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960EF" w14:textId="77777777" w:rsidR="00B6062C" w:rsidRDefault="00B6062C"/>
    <w:p w14:paraId="185430DF" w14:textId="77777777" w:rsidR="000A61D8" w:rsidRDefault="000A61D8"/>
    <w:p w14:paraId="662E73F3" w14:textId="77777777" w:rsidR="000A61D8" w:rsidRDefault="000A61D8"/>
    <w:p w14:paraId="20DB33A3" w14:textId="77777777" w:rsidR="000A61D8" w:rsidRDefault="000A61D8" w:rsidP="000A61D8">
      <w:pPr>
        <w:jc w:val="center"/>
      </w:pPr>
    </w:p>
    <w:p w14:paraId="1AE3E517" w14:textId="77777777" w:rsidR="000A61D8" w:rsidRDefault="000A61D8" w:rsidP="000A61D8">
      <w:pPr>
        <w:jc w:val="center"/>
      </w:pPr>
      <w:r>
        <w:t>MINUTES OF THE WORK MEETING OF THE REDMOND TOWN COUNCIL</w:t>
      </w:r>
    </w:p>
    <w:p w14:paraId="2CA98EFC" w14:textId="43EE9643" w:rsidR="000A61D8" w:rsidRDefault="000A61D8" w:rsidP="000A61D8">
      <w:pPr>
        <w:jc w:val="center"/>
      </w:pPr>
      <w:r>
        <w:t xml:space="preserve">HELD June 21, 2023 </w:t>
      </w:r>
    </w:p>
    <w:p w14:paraId="6374629B" w14:textId="77777777" w:rsidR="000A61D8" w:rsidRDefault="000A61D8" w:rsidP="000A61D8">
      <w:pPr>
        <w:jc w:val="center"/>
      </w:pPr>
    </w:p>
    <w:p w14:paraId="754D9D8A" w14:textId="0CC32CDC" w:rsidR="000A61D8" w:rsidRDefault="000A61D8" w:rsidP="000A61D8">
      <w:r>
        <w:t>Council Members attending included:  Mayor Kelly Johnson, Lyman Anderson, Char Smith, Burke Williams, and Kami Christensen.  Nancy Hampton took the minutes.</w:t>
      </w:r>
    </w:p>
    <w:p w14:paraId="32A6878A" w14:textId="339E0F59" w:rsidR="000A61D8" w:rsidRDefault="000A61D8" w:rsidP="000A61D8">
      <w:r>
        <w:t>Others attending the meeting included:  Tyson Jewkes</w:t>
      </w:r>
    </w:p>
    <w:p w14:paraId="3E6271FC" w14:textId="772C5F12" w:rsidR="000A61D8" w:rsidRDefault="000A61D8" w:rsidP="000A61D8">
      <w:r>
        <w:t>Mayor Johnson called the meeting to order at 6:45 p.m.</w:t>
      </w:r>
    </w:p>
    <w:p w14:paraId="77B01DDF" w14:textId="3DC8C00C" w:rsidR="000A61D8" w:rsidRDefault="000A61D8" w:rsidP="000A61D8">
      <w:r>
        <w:t>Kami offered a prayer in opening remarks.</w:t>
      </w:r>
    </w:p>
    <w:p w14:paraId="11F40086" w14:textId="01E589A7" w:rsidR="000A61D8" w:rsidRDefault="000A61D8" w:rsidP="000A61D8">
      <w:r>
        <w:t xml:space="preserve">Mayor Johnson then turned the time over to Tyson to present the sewer master plan.  His firm surveyed everything in the system including manholes, lines. </w:t>
      </w:r>
      <w:r w:rsidR="00937EA1">
        <w:t>e</w:t>
      </w:r>
      <w:r>
        <w:t xml:space="preserve">tc.  They looked at the projected growth rate of the town and planned for a .9% increase.  </w:t>
      </w:r>
    </w:p>
    <w:p w14:paraId="63756216" w14:textId="1F82C3C0" w:rsidR="000A61D8" w:rsidRDefault="000A61D8" w:rsidP="000A61D8">
      <w:r>
        <w:t>2023 – Population 762</w:t>
      </w:r>
      <w:r>
        <w:tab/>
      </w:r>
      <w:r>
        <w:tab/>
        <w:t>2063 – Population 1049</w:t>
      </w:r>
    </w:p>
    <w:p w14:paraId="69BB04D4" w14:textId="43663E78" w:rsidR="000A61D8" w:rsidRDefault="000A61D8" w:rsidP="000A61D8">
      <w:r>
        <w:t>This projection shows that in 2040 we will meet capacity in our 6 inch pipe and in 2050 we will meet capacity of our pumps.  According to this projection our system will be fine until approximately 2040.</w:t>
      </w:r>
    </w:p>
    <w:p w14:paraId="6DCE8D8D" w14:textId="0C2E76F6" w:rsidR="000A61D8" w:rsidRDefault="00BF6179" w:rsidP="000A61D8">
      <w:r>
        <w:t>There are two issues that may come up sooner:  a flow meter on the Lagoons and a screening system.</w:t>
      </w:r>
    </w:p>
    <w:p w14:paraId="41AB092C" w14:textId="23196217" w:rsidR="00BF6179" w:rsidRDefault="00BF6179" w:rsidP="000A61D8">
      <w:r>
        <w:t>Mr. Jewkes explained that one lagoon should remain empty at all times as a backup.  Our total capacity is 13.7 million gallons.  We are required to hold 6 million gallons (average 120 day flow).  We have 5.7 mi</w:t>
      </w:r>
      <w:r w:rsidR="00937EA1">
        <w:t>ll</w:t>
      </w:r>
      <w:r>
        <w:t xml:space="preserve">ion gallons more capacity than we are using.  </w:t>
      </w:r>
    </w:p>
    <w:p w14:paraId="771C5797" w14:textId="07583E7A" w:rsidR="00BF6179" w:rsidRDefault="00BF6179" w:rsidP="000A61D8">
      <w:r>
        <w:t xml:space="preserve">Lyman is concerned about the smell of a garbage screen placed close to homes.  Mr. Jewkes </w:t>
      </w:r>
      <w:r w:rsidR="00937EA1">
        <w:t>said he thinks the smell is mostly contained in the building.  They need to get prices of screening systems for us.</w:t>
      </w:r>
    </w:p>
    <w:p w14:paraId="56E11F96" w14:textId="5219C567" w:rsidR="00937EA1" w:rsidRDefault="00937EA1" w:rsidP="000A61D8">
      <w:r>
        <w:t>Mr. Jewkes and the Council also discussed the rule to make sure homeowners fill out a survey about their service lines.  We may have to pothole some of the older homes to check the water lines.</w:t>
      </w:r>
    </w:p>
    <w:p w14:paraId="3D9029AC" w14:textId="7624ABB1" w:rsidR="00937EA1" w:rsidRDefault="00937EA1" w:rsidP="000A61D8">
      <w:r>
        <w:t xml:space="preserve">Burke reminded Mr. Jewkes to </w:t>
      </w:r>
      <w:r w:rsidR="007723CB">
        <w:t>show that we will purchase the SCADA system as part of our</w:t>
      </w:r>
      <w:r w:rsidR="00BE24DE">
        <w:t xml:space="preserve"> share of the total cost of the project.</w:t>
      </w:r>
    </w:p>
    <w:p w14:paraId="27B4D208" w14:textId="4987FA0D" w:rsidR="00937EA1" w:rsidRDefault="00937EA1" w:rsidP="000A61D8">
      <w:r>
        <w:t>Burke made the motion to adjourn the meeting at 7:</w:t>
      </w:r>
      <w:r w:rsidR="00DC0F81">
        <w:t>45</w:t>
      </w:r>
      <w:r>
        <w:t>. Lyman seconded the motion with all voting in favor.</w:t>
      </w:r>
    </w:p>
    <w:sectPr w:rsidR="00937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D8"/>
    <w:rsid w:val="000A61D8"/>
    <w:rsid w:val="007723CB"/>
    <w:rsid w:val="00937EA1"/>
    <w:rsid w:val="00B6062C"/>
    <w:rsid w:val="00BE24DE"/>
    <w:rsid w:val="00BF6179"/>
    <w:rsid w:val="00DC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3DA1F"/>
  <w15:chartTrackingRefBased/>
  <w15:docId w15:val="{C353AF7A-1FDC-40A3-9768-8FA9EF92D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Redmond Town</dc:creator>
  <cp:keywords/>
  <dc:description/>
  <cp:lastModifiedBy>Redmond Town</cp:lastModifiedBy>
  <cp:revision>3</cp:revision>
  <cp:lastPrinted>2023-07-11T21:19:00Z</cp:lastPrinted>
  <dcterms:created xsi:type="dcterms:W3CDTF">2023-07-11T20:31:00Z</dcterms:created>
  <dcterms:modified xsi:type="dcterms:W3CDTF">2023-07-13T15:28:00Z</dcterms:modified>
</cp:coreProperties>
</file>