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460E37" w14:textId="77777777" w:rsidR="00D412EE" w:rsidRPr="000B4672" w:rsidRDefault="00D412EE" w:rsidP="003032CD">
      <w:pPr>
        <w:pStyle w:val="NormalWeb"/>
        <w:spacing w:before="0" w:beforeAutospacing="0" w:after="0" w:afterAutospacing="0"/>
        <w:rPr>
          <w:color w:val="0E101A"/>
        </w:rPr>
      </w:pPr>
      <w:bookmarkStart w:id="0" w:name="_Hlk139370173"/>
      <w:bookmarkEnd w:id="0"/>
      <w:r w:rsidRPr="000B4672">
        <w:rPr>
          <w:color w:val="0E101A"/>
        </w:rPr>
        <w:t xml:space="preserve">Kanosh Town Corporation held </w:t>
      </w:r>
      <w:r>
        <w:rPr>
          <w:color w:val="0E101A"/>
        </w:rPr>
        <w:t xml:space="preserve">a public hearing </w:t>
      </w:r>
      <w:r w:rsidRPr="000B4672">
        <w:rPr>
          <w:color w:val="0E101A"/>
        </w:rPr>
        <w:t xml:space="preserve">on Wednesday, </w:t>
      </w:r>
      <w:r>
        <w:rPr>
          <w:color w:val="0E101A"/>
        </w:rPr>
        <w:t>June 14</w:t>
      </w:r>
      <w:r w:rsidRPr="000B4672">
        <w:rPr>
          <w:color w:val="0E101A"/>
        </w:rPr>
        <w:t>, 2023, in the town office at 7:00 p.m.  </w:t>
      </w:r>
    </w:p>
    <w:p w14:paraId="6B9BFCD0" w14:textId="77777777" w:rsidR="00D412EE" w:rsidRPr="003032CD" w:rsidRDefault="00D412EE" w:rsidP="003032CD">
      <w:pPr>
        <w:spacing w:after="0" w:line="240" w:lineRule="auto"/>
        <w:rPr>
          <w:rFonts w:ascii="Times New Roman" w:hAnsi="Times New Roman"/>
          <w:b/>
          <w:bCs/>
          <w:sz w:val="24"/>
          <w:szCs w:val="24"/>
        </w:rPr>
      </w:pPr>
    </w:p>
    <w:p w14:paraId="5A3EB78A" w14:textId="77777777" w:rsidR="00D412EE" w:rsidRPr="000E57D3" w:rsidRDefault="00D412EE" w:rsidP="003032CD">
      <w:pPr>
        <w:spacing w:after="0" w:line="240" w:lineRule="auto"/>
        <w:rPr>
          <w:rFonts w:ascii="Times New Roman" w:hAnsi="Times New Roman"/>
          <w:b/>
          <w:bCs/>
          <w:sz w:val="24"/>
          <w:szCs w:val="24"/>
        </w:rPr>
      </w:pPr>
      <w:r w:rsidRPr="000E57D3">
        <w:rPr>
          <w:rFonts w:ascii="Times New Roman" w:hAnsi="Times New Roman"/>
          <w:b/>
          <w:bCs/>
          <w:sz w:val="24"/>
          <w:szCs w:val="24"/>
        </w:rPr>
        <w:t>Public Hearing:</w:t>
      </w:r>
    </w:p>
    <w:p w14:paraId="33140C44" w14:textId="77777777" w:rsidR="00D412EE" w:rsidRDefault="00D412EE" w:rsidP="003032CD">
      <w:pPr>
        <w:spacing w:after="0" w:line="240" w:lineRule="auto"/>
        <w:rPr>
          <w:rFonts w:ascii="Times New Roman" w:hAnsi="Times New Roman"/>
          <w:color w:val="000000"/>
          <w:sz w:val="24"/>
          <w:szCs w:val="24"/>
        </w:rPr>
      </w:pPr>
      <w:r w:rsidRPr="000E57D3">
        <w:rPr>
          <w:rFonts w:ascii="Times New Roman" w:hAnsi="Times New Roman"/>
          <w:sz w:val="24"/>
          <w:szCs w:val="24"/>
        </w:rPr>
        <w:t>*As mandated by law, a Public Hearing will be held before the adoption of the 202</w:t>
      </w:r>
      <w:r>
        <w:rPr>
          <w:rFonts w:ascii="Times New Roman" w:hAnsi="Times New Roman"/>
          <w:sz w:val="24"/>
          <w:szCs w:val="24"/>
        </w:rPr>
        <w:t>3</w:t>
      </w:r>
      <w:r w:rsidRPr="000E57D3">
        <w:rPr>
          <w:rFonts w:ascii="Times New Roman" w:hAnsi="Times New Roman"/>
          <w:sz w:val="24"/>
          <w:szCs w:val="24"/>
        </w:rPr>
        <w:t>-202</w:t>
      </w:r>
      <w:r>
        <w:rPr>
          <w:rFonts w:ascii="Times New Roman" w:hAnsi="Times New Roman"/>
          <w:sz w:val="24"/>
          <w:szCs w:val="24"/>
        </w:rPr>
        <w:t>4</w:t>
      </w:r>
      <w:r w:rsidRPr="000E57D3">
        <w:rPr>
          <w:rFonts w:ascii="Times New Roman" w:hAnsi="Times New Roman"/>
          <w:sz w:val="24"/>
          <w:szCs w:val="24"/>
        </w:rPr>
        <w:t xml:space="preserve"> fiscal year final budget, the public hearing is held to receive public comments in reference to the budget.   </w:t>
      </w:r>
      <w:r w:rsidRPr="000E57D3">
        <w:rPr>
          <w:rFonts w:ascii="Times New Roman" w:hAnsi="Times New Roman"/>
          <w:color w:val="000000"/>
          <w:sz w:val="24"/>
          <w:szCs w:val="24"/>
        </w:rPr>
        <w:t>There were no public comments to come before the board about the FY2</w:t>
      </w:r>
      <w:r>
        <w:rPr>
          <w:rFonts w:ascii="Times New Roman" w:hAnsi="Times New Roman"/>
          <w:color w:val="000000"/>
          <w:sz w:val="24"/>
          <w:szCs w:val="24"/>
        </w:rPr>
        <w:t>4</w:t>
      </w:r>
      <w:r w:rsidRPr="000E57D3">
        <w:rPr>
          <w:rFonts w:ascii="Times New Roman" w:hAnsi="Times New Roman"/>
          <w:color w:val="000000"/>
          <w:sz w:val="24"/>
          <w:szCs w:val="24"/>
        </w:rPr>
        <w:t xml:space="preserve"> budget. </w:t>
      </w:r>
    </w:p>
    <w:p w14:paraId="23274C18" w14:textId="77777777" w:rsidR="00D412EE" w:rsidRPr="000E57D3" w:rsidRDefault="00D412EE" w:rsidP="003032CD">
      <w:pPr>
        <w:spacing w:after="0" w:line="240" w:lineRule="auto"/>
        <w:rPr>
          <w:rFonts w:ascii="Times New Roman" w:hAnsi="Times New Roman"/>
          <w:sz w:val="24"/>
          <w:szCs w:val="24"/>
        </w:rPr>
      </w:pPr>
    </w:p>
    <w:p w14:paraId="359F01D2" w14:textId="77777777" w:rsidR="00D412EE" w:rsidRDefault="00D412EE" w:rsidP="003032CD">
      <w:pPr>
        <w:spacing w:after="0" w:line="240" w:lineRule="auto"/>
        <w:rPr>
          <w:rFonts w:ascii="Times New Roman" w:hAnsi="Times New Roman"/>
          <w:sz w:val="24"/>
          <w:szCs w:val="24"/>
        </w:rPr>
      </w:pPr>
      <w:r w:rsidRPr="000E57D3">
        <w:rPr>
          <w:rFonts w:ascii="Times New Roman" w:hAnsi="Times New Roman"/>
          <w:sz w:val="24"/>
          <w:szCs w:val="24"/>
        </w:rPr>
        <w:t>The public hearing concluded at 7:</w:t>
      </w:r>
      <w:r>
        <w:rPr>
          <w:rFonts w:ascii="Times New Roman" w:hAnsi="Times New Roman"/>
          <w:sz w:val="24"/>
          <w:szCs w:val="24"/>
        </w:rPr>
        <w:t>4</w:t>
      </w:r>
      <w:r w:rsidRPr="000E57D3">
        <w:rPr>
          <w:rFonts w:ascii="Times New Roman" w:hAnsi="Times New Roman"/>
          <w:sz w:val="24"/>
          <w:szCs w:val="24"/>
        </w:rPr>
        <w:t>5 P.M.  and the regular Kanosh Town Council meeting ensued.</w:t>
      </w:r>
    </w:p>
    <w:p w14:paraId="3015AB9C" w14:textId="77777777" w:rsidR="00D412EE" w:rsidRDefault="00D412EE" w:rsidP="003032CD">
      <w:pPr>
        <w:pStyle w:val="NormalWeb"/>
        <w:spacing w:before="0" w:beforeAutospacing="0" w:after="0" w:afterAutospacing="0"/>
        <w:rPr>
          <w:color w:val="0E101A"/>
        </w:rPr>
      </w:pPr>
    </w:p>
    <w:p w14:paraId="4A653CBD" w14:textId="77777777" w:rsidR="00D412EE" w:rsidRPr="000B4672" w:rsidRDefault="00D412EE" w:rsidP="003032CD">
      <w:pPr>
        <w:pStyle w:val="NormalWeb"/>
        <w:spacing w:before="0" w:beforeAutospacing="0" w:after="0" w:afterAutospacing="0"/>
      </w:pPr>
      <w:r w:rsidRPr="000B4672">
        <w:rPr>
          <w:color w:val="0E101A"/>
        </w:rPr>
        <w:t>Members present:</w:t>
      </w:r>
    </w:p>
    <w:p w14:paraId="28D7F9ED" w14:textId="77777777" w:rsidR="00D412EE" w:rsidRPr="000B4672" w:rsidRDefault="00D412EE" w:rsidP="003032CD">
      <w:pPr>
        <w:rPr>
          <w:rFonts w:ascii="Times New Roman" w:hAnsi="Times New Roman"/>
          <w:sz w:val="24"/>
          <w:szCs w:val="24"/>
        </w:rPr>
      </w:pPr>
      <w:r w:rsidRPr="000B4672">
        <w:rPr>
          <w:rFonts w:ascii="Times New Roman" w:hAnsi="Times New Roman"/>
          <w:sz w:val="24"/>
          <w:szCs w:val="24"/>
        </w:rPr>
        <w:t>Mayor Scott McDonald, Council members:  Brandon Stephenson Neil Shumway, Hayden George, David Whitaker, Kanosh Town Treasurer DeniAnn Whitaker, and Kanosh Town Clerk Cindy Turner</w:t>
      </w:r>
      <w:r>
        <w:rPr>
          <w:rFonts w:ascii="Times New Roman" w:hAnsi="Times New Roman"/>
          <w:sz w:val="24"/>
          <w:szCs w:val="24"/>
        </w:rPr>
        <w:t>.</w:t>
      </w:r>
    </w:p>
    <w:p w14:paraId="009BB5B8" w14:textId="3318DE84" w:rsidR="00D412EE" w:rsidRPr="0026466B" w:rsidRDefault="00D412EE" w:rsidP="0026466B">
      <w:pPr>
        <w:rPr>
          <w:rFonts w:ascii="Times New Roman" w:hAnsi="Times New Roman"/>
          <w:sz w:val="24"/>
          <w:szCs w:val="24"/>
        </w:rPr>
      </w:pPr>
      <w:r w:rsidRPr="000B4672">
        <w:rPr>
          <w:rFonts w:ascii="Times New Roman" w:hAnsi="Times New Roman"/>
          <w:sz w:val="24"/>
          <w:szCs w:val="24"/>
        </w:rPr>
        <w:t xml:space="preserve">Others: </w:t>
      </w:r>
      <w:r>
        <w:rPr>
          <w:rFonts w:ascii="Times New Roman" w:hAnsi="Times New Roman"/>
          <w:sz w:val="24"/>
          <w:szCs w:val="24"/>
        </w:rPr>
        <w:t xml:space="preserve">Geri Minton, Josh Whitaker, Star Cummings, Shonda Robinson, Lorin Shumway, Ed Phillips, P&amp;Z Stoyan Kolev, Ben </w:t>
      </w:r>
      <w:proofErr w:type="spellStart"/>
      <w:r>
        <w:rPr>
          <w:rFonts w:ascii="Times New Roman" w:hAnsi="Times New Roman"/>
          <w:sz w:val="24"/>
          <w:szCs w:val="24"/>
        </w:rPr>
        <w:t>Coray</w:t>
      </w:r>
      <w:proofErr w:type="spellEnd"/>
      <w:r>
        <w:rPr>
          <w:rFonts w:ascii="Times New Roman" w:hAnsi="Times New Roman"/>
          <w:sz w:val="24"/>
          <w:szCs w:val="24"/>
        </w:rPr>
        <w:t>, Perry Watts, Findlay Johnson, Liz Stewart, Michael Freeman, Savanna</w:t>
      </w:r>
      <w:r w:rsidR="005136D1">
        <w:rPr>
          <w:rFonts w:ascii="Times New Roman" w:hAnsi="Times New Roman"/>
          <w:sz w:val="24"/>
          <w:szCs w:val="24"/>
        </w:rPr>
        <w:t>h</w:t>
      </w:r>
      <w:r>
        <w:rPr>
          <w:rFonts w:ascii="Times New Roman" w:hAnsi="Times New Roman"/>
          <w:sz w:val="24"/>
          <w:szCs w:val="24"/>
        </w:rPr>
        <w:t xml:space="preserve"> &amp; Tim White.</w:t>
      </w:r>
    </w:p>
    <w:p w14:paraId="7097054B" w14:textId="77777777" w:rsidR="00D412EE" w:rsidRPr="000B4672" w:rsidRDefault="00D412EE" w:rsidP="000D50C0">
      <w:pPr>
        <w:pStyle w:val="NormalWeb"/>
        <w:spacing w:before="0" w:beforeAutospacing="0" w:after="0" w:afterAutospacing="0"/>
        <w:rPr>
          <w:color w:val="0E101A"/>
        </w:rPr>
      </w:pPr>
      <w:r w:rsidRPr="000B4672">
        <w:rPr>
          <w:color w:val="0E101A"/>
        </w:rPr>
        <w:t xml:space="preserve">Kanosh Town Corporation held the regular council meeting on Wednesday, </w:t>
      </w:r>
      <w:r>
        <w:rPr>
          <w:color w:val="0E101A"/>
        </w:rPr>
        <w:t>June 14</w:t>
      </w:r>
      <w:r w:rsidRPr="000B4672">
        <w:rPr>
          <w:color w:val="0E101A"/>
        </w:rPr>
        <w:t>, 2023, in the town office at 7:00 p.m.  </w:t>
      </w:r>
    </w:p>
    <w:p w14:paraId="6CB309F4" w14:textId="77777777" w:rsidR="00D412EE" w:rsidRPr="000B4672" w:rsidRDefault="00D412EE" w:rsidP="000D50C0">
      <w:pPr>
        <w:pStyle w:val="NormalWeb"/>
        <w:spacing w:before="0" w:beforeAutospacing="0" w:after="0" w:afterAutospacing="0"/>
        <w:rPr>
          <w:color w:val="0E101A"/>
        </w:rPr>
      </w:pPr>
    </w:p>
    <w:p w14:paraId="2B91B6D3" w14:textId="77777777" w:rsidR="00D412EE" w:rsidRPr="000B4672" w:rsidRDefault="00D412EE" w:rsidP="000D50C0">
      <w:pPr>
        <w:rPr>
          <w:rFonts w:ascii="Times New Roman" w:hAnsi="Times New Roman"/>
          <w:sz w:val="24"/>
          <w:szCs w:val="24"/>
        </w:rPr>
      </w:pPr>
      <w:r>
        <w:rPr>
          <w:rFonts w:ascii="Times New Roman" w:hAnsi="Times New Roman"/>
          <w:color w:val="0E101A"/>
          <w:sz w:val="24"/>
          <w:szCs w:val="24"/>
        </w:rPr>
        <w:t xml:space="preserve">Councilmember Neil Shumway </w:t>
      </w:r>
      <w:r w:rsidRPr="000B4672">
        <w:rPr>
          <w:rFonts w:ascii="Times New Roman" w:hAnsi="Times New Roman"/>
          <w:color w:val="0E101A"/>
          <w:sz w:val="24"/>
          <w:szCs w:val="24"/>
        </w:rPr>
        <w:t>offered the opening ceremonies through an invocation</w:t>
      </w:r>
      <w:r>
        <w:rPr>
          <w:rFonts w:ascii="Times New Roman" w:hAnsi="Times New Roman"/>
          <w:sz w:val="24"/>
          <w:szCs w:val="24"/>
        </w:rPr>
        <w:t>.</w:t>
      </w:r>
    </w:p>
    <w:p w14:paraId="101F86C2" w14:textId="77777777" w:rsidR="00D412EE" w:rsidRPr="000B4672" w:rsidRDefault="00D412EE" w:rsidP="000D50C0">
      <w:pPr>
        <w:rPr>
          <w:rFonts w:ascii="Times New Roman" w:hAnsi="Times New Roman"/>
          <w:sz w:val="24"/>
          <w:szCs w:val="24"/>
        </w:rPr>
      </w:pPr>
      <w:r w:rsidRPr="000B4672">
        <w:rPr>
          <w:rFonts w:ascii="Times New Roman" w:hAnsi="Times New Roman"/>
          <w:sz w:val="24"/>
          <w:szCs w:val="24"/>
        </w:rPr>
        <w:t xml:space="preserve">Councilmember </w:t>
      </w:r>
      <w:r>
        <w:rPr>
          <w:rFonts w:ascii="Times New Roman" w:hAnsi="Times New Roman"/>
          <w:sz w:val="24"/>
          <w:szCs w:val="24"/>
        </w:rPr>
        <w:t>David</w:t>
      </w:r>
      <w:r w:rsidRPr="000B4672">
        <w:rPr>
          <w:rFonts w:ascii="Times New Roman" w:hAnsi="Times New Roman"/>
          <w:sz w:val="24"/>
          <w:szCs w:val="24"/>
        </w:rPr>
        <w:t xml:space="preserve"> </w:t>
      </w:r>
      <w:r>
        <w:rPr>
          <w:rFonts w:ascii="Times New Roman" w:hAnsi="Times New Roman"/>
          <w:sz w:val="24"/>
          <w:szCs w:val="24"/>
        </w:rPr>
        <w:t xml:space="preserve">Whitaker </w:t>
      </w:r>
      <w:r w:rsidRPr="000B4672">
        <w:rPr>
          <w:rFonts w:ascii="Times New Roman" w:hAnsi="Times New Roman"/>
          <w:sz w:val="24"/>
          <w:szCs w:val="24"/>
        </w:rPr>
        <w:t>led everyone in attendance in the Pledge of Allegiance.</w:t>
      </w:r>
    </w:p>
    <w:p w14:paraId="24818C9B" w14:textId="77777777" w:rsidR="00D412EE" w:rsidRPr="000B4672" w:rsidRDefault="00D412EE" w:rsidP="000D50C0">
      <w:pPr>
        <w:pStyle w:val="NormalWeb"/>
        <w:spacing w:before="0" w:beforeAutospacing="0" w:after="0" w:afterAutospacing="0"/>
        <w:rPr>
          <w:color w:val="0E101A"/>
        </w:rPr>
      </w:pPr>
      <w:r w:rsidRPr="000B4672">
        <w:rPr>
          <w:color w:val="0E101A"/>
        </w:rPr>
        <w:t>Minutes of the</w:t>
      </w:r>
      <w:r>
        <w:rPr>
          <w:color w:val="0E101A"/>
        </w:rPr>
        <w:t xml:space="preserve"> May </w:t>
      </w:r>
      <w:r w:rsidRPr="000B4672">
        <w:rPr>
          <w:color w:val="0E101A"/>
        </w:rPr>
        <w:t>2023 meeting were read and approved as amended through a motion by Councilmember David Whitaker</w:t>
      </w:r>
      <w:r w:rsidRPr="000B4672">
        <w:t xml:space="preserve">, </w:t>
      </w:r>
      <w:r w:rsidRPr="000B4672">
        <w:rPr>
          <w:color w:val="0E101A"/>
        </w:rPr>
        <w:t xml:space="preserve">Councilmember </w:t>
      </w:r>
      <w:r>
        <w:rPr>
          <w:color w:val="0E101A"/>
        </w:rPr>
        <w:t>Brandon</w:t>
      </w:r>
      <w:r w:rsidRPr="000B4672">
        <w:rPr>
          <w:color w:val="0E101A"/>
        </w:rPr>
        <w:t xml:space="preserve"> provided a second to the motion, and all Council members in attendance voted in favor as noted below:</w:t>
      </w:r>
    </w:p>
    <w:p w14:paraId="18FBDEC4" w14:textId="77777777" w:rsidR="00D412EE" w:rsidRPr="000B4672" w:rsidRDefault="00D412EE" w:rsidP="000D50C0">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119DD17C" w14:textId="77777777" w:rsidR="00D412EE" w:rsidRPr="000B4672" w:rsidRDefault="00D412EE" w:rsidP="000D50C0">
      <w:pPr>
        <w:pStyle w:val="NormalWeb"/>
        <w:spacing w:before="0" w:beforeAutospacing="0" w:after="0" w:afterAutospacing="0"/>
        <w:rPr>
          <w:color w:val="0E101A"/>
        </w:rPr>
      </w:pPr>
      <w:r w:rsidRPr="000B4672">
        <w:rPr>
          <w:color w:val="0E101A"/>
        </w:rPr>
        <w:t>Council members:</w:t>
      </w:r>
    </w:p>
    <w:p w14:paraId="6E7A3213" w14:textId="77777777" w:rsidR="00D412EE" w:rsidRPr="000B4672" w:rsidRDefault="00D412EE" w:rsidP="000D50C0">
      <w:pPr>
        <w:pStyle w:val="NormalWeb"/>
        <w:spacing w:before="0" w:beforeAutospacing="0" w:after="0" w:afterAutospacing="0"/>
        <w:rPr>
          <w:color w:val="0E101A"/>
        </w:rPr>
      </w:pPr>
      <w:r w:rsidRPr="000B4672">
        <w:rPr>
          <w:color w:val="0E101A"/>
        </w:rPr>
        <w:tab/>
        <w:t>David Whitaker</w:t>
      </w:r>
      <w:r w:rsidRPr="000B4672">
        <w:rPr>
          <w:color w:val="0E101A"/>
        </w:rPr>
        <w:tab/>
        <w:t>Aye</w:t>
      </w:r>
    </w:p>
    <w:p w14:paraId="60DFED4D" w14:textId="77777777" w:rsidR="00D412EE" w:rsidRPr="000B4672" w:rsidRDefault="00D412EE" w:rsidP="000D50C0">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099F7A1E" w14:textId="77777777" w:rsidR="00D412EE" w:rsidRPr="000B4672" w:rsidRDefault="00D412EE" w:rsidP="000D50C0">
      <w:pPr>
        <w:pStyle w:val="NormalWeb"/>
        <w:spacing w:before="0" w:beforeAutospacing="0" w:after="0" w:afterAutospacing="0"/>
        <w:rPr>
          <w:color w:val="0E101A"/>
        </w:rPr>
      </w:pPr>
      <w:r w:rsidRPr="000B4672">
        <w:rPr>
          <w:color w:val="0E101A"/>
        </w:rPr>
        <w:tab/>
        <w:t>Hayden George</w:t>
      </w:r>
      <w:r w:rsidRPr="000B4672">
        <w:rPr>
          <w:color w:val="0E101A"/>
        </w:rPr>
        <w:tab/>
        <w:t>Aye</w:t>
      </w:r>
    </w:p>
    <w:p w14:paraId="461C8DE4" w14:textId="77777777" w:rsidR="00D412EE" w:rsidRPr="000B4672" w:rsidRDefault="00D412EE" w:rsidP="000D50C0">
      <w:pPr>
        <w:rPr>
          <w:rFonts w:ascii="Times New Roman" w:hAnsi="Times New Roman"/>
          <w:sz w:val="24"/>
          <w:szCs w:val="24"/>
        </w:rPr>
      </w:pPr>
      <w:r w:rsidRPr="000B4672">
        <w:rPr>
          <w:rFonts w:ascii="Times New Roman" w:hAnsi="Times New Roman"/>
          <w:sz w:val="24"/>
          <w:szCs w:val="24"/>
        </w:rPr>
        <w:tab/>
      </w:r>
      <w:r>
        <w:rPr>
          <w:rFonts w:ascii="Times New Roman" w:hAnsi="Times New Roman"/>
          <w:sz w:val="24"/>
          <w:szCs w:val="24"/>
        </w:rPr>
        <w:t>Brandon Stephenson   Aye</w:t>
      </w:r>
    </w:p>
    <w:p w14:paraId="507C381F" w14:textId="77777777" w:rsidR="00D412EE" w:rsidRPr="000B4672" w:rsidRDefault="00D412EE" w:rsidP="000D50C0">
      <w:pPr>
        <w:pStyle w:val="NormalWeb"/>
        <w:spacing w:before="0" w:beforeAutospacing="0" w:after="0" w:afterAutospacing="0"/>
        <w:rPr>
          <w:color w:val="0E101A"/>
        </w:rPr>
      </w:pPr>
      <w:r w:rsidRPr="000B4672">
        <w:rPr>
          <w:color w:val="0E101A"/>
        </w:rPr>
        <w:t xml:space="preserve">Warrants for </w:t>
      </w:r>
      <w:r>
        <w:rPr>
          <w:color w:val="0E101A"/>
        </w:rPr>
        <w:t>June</w:t>
      </w:r>
      <w:r w:rsidRPr="000B4672">
        <w:rPr>
          <w:color w:val="0E101A"/>
        </w:rPr>
        <w:t xml:space="preserve"> 2023 </w:t>
      </w:r>
      <w:r w:rsidRPr="000B4672">
        <w:t xml:space="preserve">were read, discussed, and approved to be paid through a motion by Councilmember </w:t>
      </w:r>
      <w:r>
        <w:t>Neil Shumway</w:t>
      </w:r>
      <w:r w:rsidRPr="000B4672">
        <w:t xml:space="preserve">, Council member </w:t>
      </w:r>
      <w:r>
        <w:t>Hayden George</w:t>
      </w:r>
      <w:r w:rsidRPr="000B4672">
        <w:t xml:space="preserve"> seconded the motion, and all Council members voted in favor as noted below:</w:t>
      </w:r>
      <w:r w:rsidRPr="000B4672">
        <w:rPr>
          <w:color w:val="0E101A"/>
        </w:rPr>
        <w:t xml:space="preserve"> </w:t>
      </w:r>
    </w:p>
    <w:p w14:paraId="4881E45D" w14:textId="77777777" w:rsidR="00D412EE" w:rsidRPr="000B4672" w:rsidRDefault="00D412EE" w:rsidP="000D50C0">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3A229B3A" w14:textId="77777777" w:rsidR="00D412EE" w:rsidRPr="000B4672" w:rsidRDefault="00D412EE" w:rsidP="000D50C0">
      <w:pPr>
        <w:pStyle w:val="NormalWeb"/>
        <w:spacing w:before="0" w:beforeAutospacing="0" w:after="0" w:afterAutospacing="0"/>
        <w:rPr>
          <w:color w:val="0E101A"/>
        </w:rPr>
      </w:pPr>
      <w:r w:rsidRPr="000B4672">
        <w:rPr>
          <w:color w:val="0E101A"/>
        </w:rPr>
        <w:t>Council members:</w:t>
      </w:r>
    </w:p>
    <w:p w14:paraId="5CA9D8EF" w14:textId="77777777" w:rsidR="00D412EE" w:rsidRPr="000B4672" w:rsidRDefault="00D412EE" w:rsidP="000D50C0">
      <w:pPr>
        <w:pStyle w:val="NormalWeb"/>
        <w:spacing w:before="0" w:beforeAutospacing="0" w:after="0" w:afterAutospacing="0"/>
        <w:rPr>
          <w:color w:val="0E101A"/>
        </w:rPr>
      </w:pPr>
      <w:r w:rsidRPr="000B4672">
        <w:rPr>
          <w:color w:val="0E101A"/>
        </w:rPr>
        <w:tab/>
        <w:t>David Whitaker</w:t>
      </w:r>
      <w:r w:rsidRPr="000B4672">
        <w:rPr>
          <w:color w:val="0E101A"/>
        </w:rPr>
        <w:tab/>
        <w:t>Aye</w:t>
      </w:r>
    </w:p>
    <w:p w14:paraId="7AF432FF" w14:textId="77777777" w:rsidR="00D412EE" w:rsidRPr="000B4672" w:rsidRDefault="00D412EE" w:rsidP="000D50C0">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0555493E" w14:textId="77777777" w:rsidR="00D412EE" w:rsidRDefault="00D412EE" w:rsidP="007F56BF">
      <w:pPr>
        <w:spacing w:after="0"/>
        <w:rPr>
          <w:rFonts w:ascii="Times New Roman" w:hAnsi="Times New Roman"/>
          <w:sz w:val="24"/>
          <w:szCs w:val="24"/>
        </w:rPr>
      </w:pPr>
      <w:r w:rsidRPr="000B4672">
        <w:rPr>
          <w:rFonts w:ascii="Times New Roman" w:hAnsi="Times New Roman"/>
          <w:sz w:val="24"/>
          <w:szCs w:val="24"/>
        </w:rPr>
        <w:tab/>
        <w:t>Hayden George</w:t>
      </w:r>
      <w:r w:rsidRPr="000B4672">
        <w:rPr>
          <w:rFonts w:ascii="Times New Roman" w:hAnsi="Times New Roman"/>
          <w:sz w:val="24"/>
          <w:szCs w:val="24"/>
        </w:rPr>
        <w:tab/>
        <w:t>Aye</w:t>
      </w:r>
    </w:p>
    <w:p w14:paraId="33E77284" w14:textId="77777777" w:rsidR="00D412EE" w:rsidRPr="000B4672" w:rsidRDefault="00D412EE" w:rsidP="007F56BF">
      <w:pPr>
        <w:spacing w:after="0"/>
        <w:rPr>
          <w:rFonts w:ascii="Times New Roman" w:hAnsi="Times New Roman"/>
          <w:sz w:val="24"/>
          <w:szCs w:val="24"/>
        </w:rPr>
      </w:pPr>
      <w:r>
        <w:rPr>
          <w:rFonts w:ascii="Times New Roman" w:hAnsi="Times New Roman"/>
          <w:sz w:val="24"/>
          <w:szCs w:val="24"/>
        </w:rPr>
        <w:tab/>
        <w:t>Brandon Stephenson   Aye</w:t>
      </w:r>
    </w:p>
    <w:p w14:paraId="5121051F" w14:textId="77777777" w:rsidR="00D412EE" w:rsidRDefault="00D412EE" w:rsidP="006A0A80">
      <w:pPr>
        <w:rPr>
          <w:rFonts w:ascii="Times New Roman" w:hAnsi="Times New Roman"/>
          <w:sz w:val="24"/>
          <w:szCs w:val="24"/>
        </w:rPr>
      </w:pPr>
    </w:p>
    <w:p w14:paraId="7ACE67ED" w14:textId="77777777" w:rsidR="00D412EE" w:rsidRPr="0026466B" w:rsidRDefault="00D412EE" w:rsidP="00AF4A24">
      <w:pPr>
        <w:spacing w:after="0" w:line="240" w:lineRule="auto"/>
        <w:rPr>
          <w:rFonts w:ascii="Times New Roman" w:hAnsi="Times New Roman"/>
          <w:b/>
          <w:bCs/>
          <w:sz w:val="24"/>
          <w:szCs w:val="24"/>
          <w:u w:val="single"/>
        </w:rPr>
      </w:pPr>
      <w:r w:rsidRPr="0026466B">
        <w:rPr>
          <w:rFonts w:ascii="Times New Roman" w:hAnsi="Times New Roman"/>
          <w:b/>
          <w:bCs/>
          <w:sz w:val="24"/>
          <w:szCs w:val="24"/>
          <w:u w:val="single"/>
        </w:rPr>
        <w:t>CERT Captain Geri Minton:</w:t>
      </w:r>
    </w:p>
    <w:p w14:paraId="5B75DDFD" w14:textId="77777777" w:rsidR="00D412EE" w:rsidRDefault="00D412EE" w:rsidP="00913717">
      <w:pPr>
        <w:spacing w:after="0" w:line="240" w:lineRule="auto"/>
        <w:rPr>
          <w:rFonts w:ascii="Times New Roman" w:hAnsi="Times New Roman"/>
          <w:sz w:val="24"/>
          <w:szCs w:val="24"/>
        </w:rPr>
      </w:pPr>
      <w:r>
        <w:rPr>
          <w:rFonts w:ascii="Times New Roman" w:hAnsi="Times New Roman"/>
          <w:sz w:val="24"/>
          <w:szCs w:val="24"/>
        </w:rPr>
        <w:t>Mrs. Minton reported she has received bids for</w:t>
      </w:r>
      <w:r w:rsidRPr="007F56BF">
        <w:rPr>
          <w:rFonts w:ascii="Times New Roman" w:hAnsi="Times New Roman"/>
          <w:sz w:val="24"/>
          <w:szCs w:val="24"/>
        </w:rPr>
        <w:t xml:space="preserve"> cert trailer tires</w:t>
      </w:r>
      <w:r>
        <w:rPr>
          <w:rFonts w:ascii="Times New Roman" w:hAnsi="Times New Roman"/>
          <w:sz w:val="24"/>
          <w:szCs w:val="24"/>
        </w:rPr>
        <w:t xml:space="preserve"> and grease the </w:t>
      </w:r>
      <w:proofErr w:type="spellStart"/>
      <w:r>
        <w:rPr>
          <w:rFonts w:ascii="Times New Roman" w:hAnsi="Times New Roman"/>
          <w:sz w:val="24"/>
          <w:szCs w:val="24"/>
        </w:rPr>
        <w:t>barrings</w:t>
      </w:r>
      <w:proofErr w:type="spellEnd"/>
      <w:r>
        <w:rPr>
          <w:rFonts w:ascii="Times New Roman" w:hAnsi="Times New Roman"/>
          <w:sz w:val="24"/>
          <w:szCs w:val="24"/>
        </w:rPr>
        <w:t>, from two of our local businesses, Sinclair and Davis Automotive.  This all comes out of the CERT budget.</w:t>
      </w:r>
    </w:p>
    <w:p w14:paraId="53D22C85" w14:textId="77777777" w:rsidR="00D412EE" w:rsidRPr="007F56BF" w:rsidRDefault="00D412EE" w:rsidP="00AF4A24">
      <w:pPr>
        <w:spacing w:after="0" w:line="240" w:lineRule="auto"/>
        <w:rPr>
          <w:rFonts w:ascii="Times New Roman" w:hAnsi="Times New Roman"/>
          <w:sz w:val="24"/>
          <w:szCs w:val="24"/>
        </w:rPr>
      </w:pPr>
    </w:p>
    <w:p w14:paraId="4102BC97" w14:textId="77777777" w:rsidR="00D412EE" w:rsidRPr="0026466B" w:rsidRDefault="00D412EE" w:rsidP="00AF4A24">
      <w:pPr>
        <w:spacing w:after="0" w:line="240" w:lineRule="auto"/>
        <w:rPr>
          <w:rFonts w:ascii="Times New Roman" w:hAnsi="Times New Roman"/>
          <w:b/>
          <w:bCs/>
          <w:sz w:val="24"/>
          <w:szCs w:val="24"/>
          <w:u w:val="single"/>
        </w:rPr>
      </w:pPr>
      <w:r w:rsidRPr="0026466B">
        <w:rPr>
          <w:rFonts w:ascii="Times New Roman" w:hAnsi="Times New Roman"/>
          <w:b/>
          <w:bCs/>
          <w:sz w:val="24"/>
          <w:szCs w:val="24"/>
          <w:u w:val="single"/>
        </w:rPr>
        <w:t>Fire Department:</w:t>
      </w:r>
    </w:p>
    <w:p w14:paraId="2109B144" w14:textId="77777777" w:rsidR="00D412EE" w:rsidRDefault="00D412EE" w:rsidP="00AF4A24">
      <w:pPr>
        <w:spacing w:after="0" w:line="240" w:lineRule="auto"/>
        <w:rPr>
          <w:rFonts w:ascii="Times New Roman" w:hAnsi="Times New Roman"/>
          <w:sz w:val="24"/>
          <w:szCs w:val="24"/>
        </w:rPr>
      </w:pPr>
      <w:r>
        <w:rPr>
          <w:rFonts w:ascii="Times New Roman" w:hAnsi="Times New Roman"/>
          <w:sz w:val="24"/>
          <w:szCs w:val="24"/>
        </w:rPr>
        <w:t>Fire Chief L</w:t>
      </w:r>
      <w:r w:rsidRPr="007F56BF">
        <w:rPr>
          <w:rFonts w:ascii="Times New Roman" w:hAnsi="Times New Roman"/>
          <w:sz w:val="24"/>
          <w:szCs w:val="24"/>
        </w:rPr>
        <w:t xml:space="preserve">orin </w:t>
      </w:r>
      <w:r>
        <w:rPr>
          <w:rFonts w:ascii="Times New Roman" w:hAnsi="Times New Roman"/>
          <w:sz w:val="24"/>
          <w:szCs w:val="24"/>
        </w:rPr>
        <w:t>Shumway noted that in the past the “</w:t>
      </w:r>
      <w:r w:rsidRPr="007F56BF">
        <w:rPr>
          <w:rFonts w:ascii="Times New Roman" w:hAnsi="Times New Roman"/>
          <w:sz w:val="24"/>
          <w:szCs w:val="24"/>
        </w:rPr>
        <w:t>no burn</w:t>
      </w:r>
      <w:r>
        <w:rPr>
          <w:rFonts w:ascii="Times New Roman" w:hAnsi="Times New Roman"/>
          <w:sz w:val="24"/>
          <w:szCs w:val="24"/>
        </w:rPr>
        <w:t xml:space="preserve">” has been implemented on the State issues a red condition for the state, or when the county executes their no burn order.  Fireworks will be allowed this year unless everything dries out before then. </w:t>
      </w:r>
    </w:p>
    <w:p w14:paraId="0BE25154" w14:textId="77777777" w:rsidR="00D412EE" w:rsidRPr="007F56BF" w:rsidRDefault="00D412EE" w:rsidP="00AF4A24">
      <w:pPr>
        <w:spacing w:after="0" w:line="240" w:lineRule="auto"/>
        <w:rPr>
          <w:rFonts w:ascii="Times New Roman" w:hAnsi="Times New Roman"/>
          <w:sz w:val="24"/>
          <w:szCs w:val="24"/>
        </w:rPr>
      </w:pPr>
    </w:p>
    <w:p w14:paraId="0456ABE8" w14:textId="77777777" w:rsidR="00D412EE" w:rsidRDefault="00D412EE" w:rsidP="00A11C36">
      <w:pPr>
        <w:rPr>
          <w:rFonts w:ascii="Times New Roman" w:hAnsi="Times New Roman"/>
          <w:sz w:val="24"/>
          <w:szCs w:val="24"/>
        </w:rPr>
      </w:pPr>
      <w:r>
        <w:rPr>
          <w:rFonts w:ascii="Times New Roman" w:hAnsi="Times New Roman"/>
          <w:sz w:val="24"/>
          <w:szCs w:val="24"/>
        </w:rPr>
        <w:t>We have two</w:t>
      </w:r>
      <w:r w:rsidRPr="007F56BF">
        <w:rPr>
          <w:rFonts w:ascii="Times New Roman" w:hAnsi="Times New Roman"/>
          <w:sz w:val="24"/>
          <w:szCs w:val="24"/>
        </w:rPr>
        <w:t xml:space="preserve"> new firefighters</w:t>
      </w:r>
      <w:r>
        <w:rPr>
          <w:rFonts w:ascii="Times New Roman" w:hAnsi="Times New Roman"/>
          <w:sz w:val="24"/>
          <w:szCs w:val="24"/>
        </w:rPr>
        <w:t xml:space="preserve">, Logan </w:t>
      </w:r>
      <w:proofErr w:type="gramStart"/>
      <w:r>
        <w:rPr>
          <w:rFonts w:ascii="Times New Roman" w:hAnsi="Times New Roman"/>
          <w:sz w:val="24"/>
          <w:szCs w:val="24"/>
        </w:rPr>
        <w:t>Shumway</w:t>
      </w:r>
      <w:proofErr w:type="gramEnd"/>
      <w:r>
        <w:rPr>
          <w:rFonts w:ascii="Times New Roman" w:hAnsi="Times New Roman"/>
          <w:sz w:val="24"/>
          <w:szCs w:val="24"/>
        </w:rPr>
        <w:t xml:space="preserve"> and Fernando Gutierrez.  Other individuals have shown interest in becoming a volunteer firefighter for the Kanosh Fire Department as well. </w:t>
      </w:r>
    </w:p>
    <w:p w14:paraId="0C0D9317" w14:textId="77777777" w:rsidR="00D412EE" w:rsidRPr="0026466B" w:rsidRDefault="00D412EE" w:rsidP="00A11C36">
      <w:pPr>
        <w:spacing w:after="0" w:line="240" w:lineRule="auto"/>
        <w:rPr>
          <w:rFonts w:ascii="Times New Roman" w:hAnsi="Times New Roman"/>
          <w:b/>
          <w:bCs/>
          <w:sz w:val="24"/>
          <w:szCs w:val="24"/>
          <w:u w:val="single"/>
        </w:rPr>
      </w:pPr>
      <w:r w:rsidRPr="0026466B">
        <w:rPr>
          <w:rFonts w:ascii="Times New Roman" w:hAnsi="Times New Roman"/>
          <w:b/>
          <w:bCs/>
          <w:sz w:val="24"/>
          <w:szCs w:val="24"/>
          <w:u w:val="single"/>
        </w:rPr>
        <w:t>Planning and Zoning:</w:t>
      </w:r>
    </w:p>
    <w:p w14:paraId="7FD0887B" w14:textId="77777777" w:rsidR="00D412EE" w:rsidRDefault="00D412EE" w:rsidP="00A11C36">
      <w:pPr>
        <w:spacing w:after="0" w:line="240" w:lineRule="auto"/>
        <w:rPr>
          <w:rFonts w:ascii="Times New Roman" w:hAnsi="Times New Roman"/>
          <w:sz w:val="24"/>
          <w:szCs w:val="24"/>
        </w:rPr>
      </w:pPr>
      <w:r>
        <w:rPr>
          <w:rFonts w:ascii="Times New Roman" w:hAnsi="Times New Roman"/>
          <w:sz w:val="24"/>
          <w:szCs w:val="24"/>
        </w:rPr>
        <w:t>Planning and Zoning spokesman Stoyan Kolev presented two building permits for council approval:</w:t>
      </w:r>
    </w:p>
    <w:p w14:paraId="7E10E08C" w14:textId="77777777" w:rsidR="00D412EE" w:rsidRPr="007F56BF" w:rsidRDefault="00D412EE" w:rsidP="00A11C36">
      <w:pPr>
        <w:spacing w:after="0" w:line="240" w:lineRule="auto"/>
        <w:rPr>
          <w:rFonts w:ascii="Times New Roman" w:hAnsi="Times New Roman"/>
          <w:sz w:val="24"/>
          <w:szCs w:val="24"/>
        </w:rPr>
      </w:pPr>
      <w:r>
        <w:rPr>
          <w:rFonts w:ascii="Times New Roman" w:hAnsi="Times New Roman"/>
          <w:sz w:val="24"/>
          <w:szCs w:val="24"/>
        </w:rPr>
        <w:t>#1: The pe</w:t>
      </w:r>
      <w:r w:rsidRPr="007F56BF">
        <w:rPr>
          <w:rFonts w:ascii="Times New Roman" w:hAnsi="Times New Roman"/>
          <w:sz w:val="24"/>
          <w:szCs w:val="24"/>
        </w:rPr>
        <w:t xml:space="preserve">rmit </w:t>
      </w:r>
      <w:r>
        <w:rPr>
          <w:rFonts w:ascii="Times New Roman" w:hAnsi="Times New Roman"/>
          <w:sz w:val="24"/>
          <w:szCs w:val="24"/>
        </w:rPr>
        <w:t>of Dean and C</w:t>
      </w:r>
      <w:r w:rsidRPr="007F56BF">
        <w:rPr>
          <w:rFonts w:ascii="Times New Roman" w:hAnsi="Times New Roman"/>
          <w:sz w:val="24"/>
          <w:szCs w:val="24"/>
        </w:rPr>
        <w:t xml:space="preserve">heri </w:t>
      </w:r>
      <w:r>
        <w:rPr>
          <w:rFonts w:ascii="Times New Roman" w:hAnsi="Times New Roman"/>
          <w:sz w:val="24"/>
          <w:szCs w:val="24"/>
        </w:rPr>
        <w:t>P</w:t>
      </w:r>
      <w:r w:rsidRPr="007F56BF">
        <w:rPr>
          <w:rFonts w:ascii="Times New Roman" w:hAnsi="Times New Roman"/>
          <w:sz w:val="24"/>
          <w:szCs w:val="24"/>
        </w:rPr>
        <w:t>erkins</w:t>
      </w:r>
      <w:r>
        <w:rPr>
          <w:rFonts w:ascii="Times New Roman" w:hAnsi="Times New Roman"/>
          <w:sz w:val="24"/>
          <w:szCs w:val="24"/>
        </w:rPr>
        <w:t xml:space="preserve"> for a detached garage.</w:t>
      </w:r>
    </w:p>
    <w:p w14:paraId="68836374" w14:textId="77777777" w:rsidR="00D412EE" w:rsidRPr="000B4672" w:rsidRDefault="00D412EE" w:rsidP="00782253">
      <w:pPr>
        <w:pStyle w:val="NormalWeb"/>
        <w:spacing w:before="0" w:beforeAutospacing="0" w:after="0" w:afterAutospacing="0"/>
      </w:pPr>
      <w:r>
        <w:t xml:space="preserve">Councilmember </w:t>
      </w:r>
      <w:r w:rsidRPr="007F56BF">
        <w:t>Hayden</w:t>
      </w:r>
      <w:r>
        <w:t xml:space="preserve"> George motioned to approve the permit as presented, Councilmember David Whitaker provided a second to the motion, c</w:t>
      </w:r>
    </w:p>
    <w:p w14:paraId="138B3814" w14:textId="77777777" w:rsidR="00D412EE" w:rsidRDefault="005136D1" w:rsidP="00A11C36">
      <w:pPr>
        <w:spacing w:after="0" w:line="240" w:lineRule="auto"/>
        <w:rPr>
          <w:rFonts w:ascii="Times New Roman" w:hAnsi="Times New Roman"/>
          <w:sz w:val="24"/>
          <w:szCs w:val="24"/>
        </w:rPr>
      </w:pPr>
      <w:r>
        <w:rPr>
          <w:rFonts w:ascii="Times New Roman" w:hAnsi="Times New Roman"/>
          <w:noProof/>
          <w:sz w:val="24"/>
          <w:szCs w:val="24"/>
        </w:rPr>
        <w:pict w14:anchorId="0D53E3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style="width:403.85pt;height:181.55pt;visibility:visible">
            <v:imagedata r:id="rId5" o:title=""/>
          </v:shape>
        </w:pict>
      </w:r>
    </w:p>
    <w:p w14:paraId="5EF3100F" w14:textId="77777777" w:rsidR="00D412EE" w:rsidRPr="007F56BF" w:rsidRDefault="00D412EE" w:rsidP="00A11C36">
      <w:pPr>
        <w:spacing w:after="0" w:line="240" w:lineRule="auto"/>
        <w:rPr>
          <w:rFonts w:ascii="Times New Roman" w:hAnsi="Times New Roman"/>
          <w:sz w:val="24"/>
          <w:szCs w:val="24"/>
        </w:rPr>
      </w:pPr>
    </w:p>
    <w:p w14:paraId="2DBC0384" w14:textId="77777777" w:rsidR="00D412EE" w:rsidRDefault="00D412EE" w:rsidP="00A11C36">
      <w:pPr>
        <w:spacing w:after="0" w:line="240" w:lineRule="auto"/>
        <w:rPr>
          <w:rFonts w:ascii="Times New Roman" w:hAnsi="Times New Roman"/>
          <w:sz w:val="24"/>
          <w:szCs w:val="24"/>
        </w:rPr>
      </w:pPr>
      <w:r>
        <w:rPr>
          <w:rFonts w:ascii="Times New Roman" w:hAnsi="Times New Roman"/>
          <w:sz w:val="24"/>
          <w:szCs w:val="24"/>
        </w:rPr>
        <w:t xml:space="preserve">#2: </w:t>
      </w:r>
      <w:r w:rsidRPr="007F56BF">
        <w:rPr>
          <w:rFonts w:ascii="Times New Roman" w:hAnsi="Times New Roman"/>
          <w:sz w:val="24"/>
          <w:szCs w:val="24"/>
        </w:rPr>
        <w:t>Tim and Savanna White</w:t>
      </w:r>
      <w:r>
        <w:rPr>
          <w:rFonts w:ascii="Times New Roman" w:hAnsi="Times New Roman"/>
          <w:sz w:val="24"/>
          <w:szCs w:val="24"/>
        </w:rPr>
        <w:t xml:space="preserve"> have purchased the property and building just east of their home.  Mr. and Mrs. White have not confirmed </w:t>
      </w:r>
      <w:proofErr w:type="gramStart"/>
      <w:r>
        <w:rPr>
          <w:rFonts w:ascii="Times New Roman" w:hAnsi="Times New Roman"/>
          <w:sz w:val="24"/>
          <w:szCs w:val="24"/>
        </w:rPr>
        <w:t>whether or not</w:t>
      </w:r>
      <w:proofErr w:type="gramEnd"/>
      <w:r>
        <w:rPr>
          <w:rFonts w:ascii="Times New Roman" w:hAnsi="Times New Roman"/>
          <w:sz w:val="24"/>
          <w:szCs w:val="24"/>
        </w:rPr>
        <w:t xml:space="preserve"> they want</w:t>
      </w:r>
      <w:r w:rsidRPr="007F56BF">
        <w:rPr>
          <w:rFonts w:ascii="Times New Roman" w:hAnsi="Times New Roman"/>
          <w:sz w:val="24"/>
          <w:szCs w:val="24"/>
        </w:rPr>
        <w:t xml:space="preserve"> 3-phase power for a new building</w:t>
      </w:r>
      <w:r>
        <w:rPr>
          <w:rFonts w:ascii="Times New Roman" w:hAnsi="Times New Roman"/>
          <w:sz w:val="24"/>
          <w:szCs w:val="24"/>
        </w:rPr>
        <w:t xml:space="preserve">, however, they would like a </w:t>
      </w:r>
      <w:r w:rsidRPr="007F56BF">
        <w:rPr>
          <w:rFonts w:ascii="Times New Roman" w:hAnsi="Times New Roman"/>
          <w:sz w:val="24"/>
          <w:szCs w:val="24"/>
        </w:rPr>
        <w:t xml:space="preserve">separate </w:t>
      </w:r>
      <w:r>
        <w:rPr>
          <w:rFonts w:ascii="Times New Roman" w:hAnsi="Times New Roman"/>
          <w:sz w:val="24"/>
          <w:szCs w:val="24"/>
        </w:rPr>
        <w:t xml:space="preserve">meter on the building.  </w:t>
      </w:r>
      <w:r w:rsidRPr="007F56BF">
        <w:rPr>
          <w:rFonts w:ascii="Times New Roman" w:hAnsi="Times New Roman"/>
          <w:sz w:val="24"/>
          <w:szCs w:val="24"/>
        </w:rPr>
        <w:t xml:space="preserve"> </w:t>
      </w:r>
    </w:p>
    <w:p w14:paraId="20DFA04B" w14:textId="77777777" w:rsidR="00D412EE" w:rsidRPr="000B4672" w:rsidRDefault="00D412EE" w:rsidP="007F7C17">
      <w:pPr>
        <w:pStyle w:val="NormalWeb"/>
        <w:spacing w:before="0" w:beforeAutospacing="0" w:after="0" w:afterAutospacing="0"/>
        <w:rPr>
          <w:color w:val="0E101A"/>
        </w:rPr>
      </w:pPr>
      <w:r>
        <w:t xml:space="preserve">Councilmember Neil Shumway motioned to approve the permit for a new meter as presented, Councilmember Brandon Stephenson provided a second to the motion, </w:t>
      </w:r>
      <w:r w:rsidRPr="000B4672">
        <w:t>and all Council members voted in favor as noted below:</w:t>
      </w:r>
      <w:r w:rsidRPr="000B4672">
        <w:rPr>
          <w:color w:val="0E101A"/>
        </w:rPr>
        <w:t xml:space="preserve"> </w:t>
      </w:r>
    </w:p>
    <w:p w14:paraId="3E151FB5" w14:textId="77777777" w:rsidR="00D412EE" w:rsidRPr="000B4672" w:rsidRDefault="00D412EE" w:rsidP="007F7C17">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4B6E4103" w14:textId="77777777" w:rsidR="00D412EE" w:rsidRPr="000B4672" w:rsidRDefault="00D412EE" w:rsidP="007F7C17">
      <w:pPr>
        <w:pStyle w:val="NormalWeb"/>
        <w:spacing w:before="0" w:beforeAutospacing="0" w:after="0" w:afterAutospacing="0"/>
        <w:rPr>
          <w:color w:val="0E101A"/>
        </w:rPr>
      </w:pPr>
      <w:r w:rsidRPr="000B4672">
        <w:rPr>
          <w:color w:val="0E101A"/>
        </w:rPr>
        <w:t>Council members:</w:t>
      </w:r>
    </w:p>
    <w:p w14:paraId="5FC0FD42" w14:textId="77777777" w:rsidR="00D412EE" w:rsidRPr="000B4672" w:rsidRDefault="00D412EE" w:rsidP="007F7C17">
      <w:pPr>
        <w:pStyle w:val="NormalWeb"/>
        <w:spacing w:before="0" w:beforeAutospacing="0" w:after="0" w:afterAutospacing="0"/>
        <w:rPr>
          <w:color w:val="0E101A"/>
        </w:rPr>
      </w:pPr>
      <w:r w:rsidRPr="000B4672">
        <w:rPr>
          <w:color w:val="0E101A"/>
        </w:rPr>
        <w:tab/>
        <w:t>David Whitaker</w:t>
      </w:r>
      <w:r w:rsidRPr="000B4672">
        <w:rPr>
          <w:color w:val="0E101A"/>
        </w:rPr>
        <w:tab/>
        <w:t>Aye</w:t>
      </w:r>
    </w:p>
    <w:p w14:paraId="09C0BFC5" w14:textId="77777777" w:rsidR="00D412EE" w:rsidRPr="000B4672" w:rsidRDefault="00D412EE" w:rsidP="007F7C17">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4289A688" w14:textId="77777777" w:rsidR="00D412EE" w:rsidRDefault="00D412EE" w:rsidP="007F7C17">
      <w:pPr>
        <w:spacing w:after="0"/>
        <w:rPr>
          <w:rFonts w:ascii="Times New Roman" w:hAnsi="Times New Roman"/>
          <w:sz w:val="24"/>
          <w:szCs w:val="24"/>
        </w:rPr>
      </w:pPr>
      <w:r w:rsidRPr="000B4672">
        <w:rPr>
          <w:rFonts w:ascii="Times New Roman" w:hAnsi="Times New Roman"/>
          <w:sz w:val="24"/>
          <w:szCs w:val="24"/>
        </w:rPr>
        <w:tab/>
        <w:t>Hayden George</w:t>
      </w:r>
      <w:r w:rsidRPr="000B4672">
        <w:rPr>
          <w:rFonts w:ascii="Times New Roman" w:hAnsi="Times New Roman"/>
          <w:sz w:val="24"/>
          <w:szCs w:val="24"/>
        </w:rPr>
        <w:tab/>
        <w:t>Aye</w:t>
      </w:r>
    </w:p>
    <w:p w14:paraId="35C69190" w14:textId="77777777" w:rsidR="00D412EE" w:rsidRPr="000B4672" w:rsidRDefault="00D412EE" w:rsidP="007F7C17">
      <w:pPr>
        <w:spacing w:after="0"/>
        <w:rPr>
          <w:rFonts w:ascii="Times New Roman" w:hAnsi="Times New Roman"/>
          <w:sz w:val="24"/>
          <w:szCs w:val="24"/>
        </w:rPr>
      </w:pPr>
      <w:r>
        <w:rPr>
          <w:rFonts w:ascii="Times New Roman" w:hAnsi="Times New Roman"/>
          <w:sz w:val="24"/>
          <w:szCs w:val="24"/>
        </w:rPr>
        <w:tab/>
        <w:t>Brandon Stephenson   Aye</w:t>
      </w:r>
    </w:p>
    <w:p w14:paraId="1DCB1935" w14:textId="77777777" w:rsidR="00D412EE" w:rsidRPr="007F56BF" w:rsidRDefault="005136D1" w:rsidP="00A11C36">
      <w:pPr>
        <w:spacing w:after="0" w:line="240" w:lineRule="auto"/>
        <w:rPr>
          <w:rFonts w:ascii="Times New Roman" w:hAnsi="Times New Roman"/>
          <w:sz w:val="24"/>
          <w:szCs w:val="24"/>
        </w:rPr>
      </w:pPr>
      <w:r>
        <w:rPr>
          <w:rFonts w:ascii="Times New Roman" w:hAnsi="Times New Roman"/>
          <w:noProof/>
          <w:sz w:val="24"/>
          <w:szCs w:val="24"/>
        </w:rPr>
        <w:pict w14:anchorId="6641CD30">
          <v:shape id="_x0000_i1026" type="#_x0000_t75" style="width:349.35pt;height:147.75pt;visibility:visible">
            <v:imagedata r:id="rId6" o:title=""/>
          </v:shape>
        </w:pict>
      </w:r>
    </w:p>
    <w:p w14:paraId="1392BC35" w14:textId="77777777" w:rsidR="00D412EE" w:rsidRPr="007F56BF" w:rsidRDefault="00D412EE" w:rsidP="00A11C36">
      <w:pPr>
        <w:spacing w:after="0" w:line="240" w:lineRule="auto"/>
        <w:rPr>
          <w:rFonts w:ascii="Times New Roman" w:hAnsi="Times New Roman"/>
          <w:sz w:val="24"/>
          <w:szCs w:val="24"/>
        </w:rPr>
      </w:pPr>
    </w:p>
    <w:p w14:paraId="7F4AE856" w14:textId="77777777" w:rsidR="00D412EE" w:rsidRDefault="00D412EE" w:rsidP="00A11C36">
      <w:pPr>
        <w:spacing w:after="0" w:line="240" w:lineRule="auto"/>
        <w:rPr>
          <w:rFonts w:ascii="Times New Roman" w:hAnsi="Times New Roman"/>
          <w:sz w:val="24"/>
          <w:szCs w:val="24"/>
        </w:rPr>
      </w:pPr>
      <w:r>
        <w:rPr>
          <w:rFonts w:ascii="Times New Roman" w:hAnsi="Times New Roman"/>
          <w:sz w:val="24"/>
          <w:szCs w:val="24"/>
        </w:rPr>
        <w:t>Due to the 4</w:t>
      </w:r>
      <w:r w:rsidRPr="0026466B">
        <w:rPr>
          <w:rFonts w:ascii="Times New Roman" w:hAnsi="Times New Roman"/>
          <w:sz w:val="24"/>
          <w:szCs w:val="24"/>
          <w:vertAlign w:val="superscript"/>
        </w:rPr>
        <w:t>th</w:t>
      </w:r>
      <w:r>
        <w:rPr>
          <w:rFonts w:ascii="Times New Roman" w:hAnsi="Times New Roman"/>
          <w:sz w:val="24"/>
          <w:szCs w:val="24"/>
        </w:rPr>
        <w:t xml:space="preserve"> of July holiday, planning and zoning will m</w:t>
      </w:r>
      <w:r w:rsidRPr="007F56BF">
        <w:rPr>
          <w:rFonts w:ascii="Times New Roman" w:hAnsi="Times New Roman"/>
          <w:sz w:val="24"/>
          <w:szCs w:val="24"/>
        </w:rPr>
        <w:t>ove the next mtg to the 11</w:t>
      </w:r>
      <w:r w:rsidRPr="007F56BF">
        <w:rPr>
          <w:rFonts w:ascii="Times New Roman" w:hAnsi="Times New Roman"/>
          <w:sz w:val="24"/>
          <w:szCs w:val="24"/>
          <w:vertAlign w:val="superscript"/>
        </w:rPr>
        <w:t>th</w:t>
      </w:r>
      <w:r w:rsidRPr="007F56BF">
        <w:rPr>
          <w:rFonts w:ascii="Times New Roman" w:hAnsi="Times New Roman"/>
          <w:sz w:val="24"/>
          <w:szCs w:val="24"/>
        </w:rPr>
        <w:t xml:space="preserve"> of July</w:t>
      </w:r>
      <w:r>
        <w:rPr>
          <w:rFonts w:ascii="Times New Roman" w:hAnsi="Times New Roman"/>
          <w:sz w:val="24"/>
          <w:szCs w:val="24"/>
        </w:rPr>
        <w:t>, with the approval of the Council.  Councilmembers all approved.</w:t>
      </w:r>
    </w:p>
    <w:p w14:paraId="77C01616" w14:textId="77777777" w:rsidR="00D412EE" w:rsidRDefault="00D412EE" w:rsidP="00A11C36">
      <w:pPr>
        <w:spacing w:after="0" w:line="240" w:lineRule="auto"/>
        <w:rPr>
          <w:rFonts w:ascii="Times New Roman" w:hAnsi="Times New Roman"/>
          <w:sz w:val="24"/>
          <w:szCs w:val="24"/>
        </w:rPr>
      </w:pPr>
    </w:p>
    <w:p w14:paraId="1F1C4B19" w14:textId="77777777" w:rsidR="00D412EE" w:rsidRPr="007F56BF" w:rsidRDefault="00D412EE" w:rsidP="00A11C36">
      <w:pPr>
        <w:spacing w:after="0" w:line="240" w:lineRule="auto"/>
        <w:rPr>
          <w:rFonts w:ascii="Times New Roman" w:hAnsi="Times New Roman"/>
          <w:sz w:val="24"/>
          <w:szCs w:val="24"/>
        </w:rPr>
      </w:pPr>
      <w:r>
        <w:rPr>
          <w:rFonts w:ascii="Times New Roman" w:hAnsi="Times New Roman"/>
          <w:sz w:val="24"/>
          <w:szCs w:val="24"/>
        </w:rPr>
        <w:t xml:space="preserve">Mr. Kolev questioned if there are any updates on the set-back ordinance.  Councilmembers noted, there were no updates at this time.  </w:t>
      </w:r>
    </w:p>
    <w:p w14:paraId="1B79B05D" w14:textId="77777777" w:rsidR="00D412EE" w:rsidRDefault="00D412EE" w:rsidP="007F56BF">
      <w:pPr>
        <w:spacing w:after="0"/>
        <w:rPr>
          <w:rFonts w:ascii="Times New Roman" w:hAnsi="Times New Roman"/>
          <w:sz w:val="24"/>
          <w:szCs w:val="24"/>
        </w:rPr>
      </w:pPr>
    </w:p>
    <w:p w14:paraId="266F8EB1" w14:textId="77777777" w:rsidR="00D412EE" w:rsidRPr="003E5CEB" w:rsidRDefault="00D412EE" w:rsidP="007F56BF">
      <w:pPr>
        <w:spacing w:after="0"/>
        <w:rPr>
          <w:rFonts w:ascii="Times New Roman" w:hAnsi="Times New Roman"/>
          <w:b/>
          <w:bCs/>
          <w:sz w:val="24"/>
          <w:szCs w:val="24"/>
          <w:u w:val="single"/>
        </w:rPr>
      </w:pPr>
      <w:r w:rsidRPr="003E5CEB">
        <w:rPr>
          <w:rFonts w:ascii="Times New Roman" w:hAnsi="Times New Roman"/>
          <w:b/>
          <w:bCs/>
          <w:color w:val="050505"/>
          <w:sz w:val="24"/>
          <w:szCs w:val="24"/>
          <w:u w:val="single"/>
          <w:shd w:val="clear" w:color="auto" w:fill="FFFFFF"/>
        </w:rPr>
        <w:lastRenderedPageBreak/>
        <w:t>Well-drilling bid review and award</w:t>
      </w:r>
      <w:r w:rsidRPr="003E5CEB">
        <w:rPr>
          <w:rFonts w:ascii="Segoe UI Historic" w:hAnsi="Segoe UI Historic" w:cs="Segoe UI Historic"/>
          <w:color w:val="050505"/>
          <w:sz w:val="23"/>
          <w:szCs w:val="23"/>
          <w:u w:val="single"/>
          <w:shd w:val="clear" w:color="auto" w:fill="FFFFFF"/>
        </w:rPr>
        <w:t xml:space="preserve"> </w:t>
      </w:r>
    </w:p>
    <w:p w14:paraId="20C1EAE7" w14:textId="77777777" w:rsidR="00D412EE" w:rsidRDefault="00D412EE" w:rsidP="003E5CEB">
      <w:pPr>
        <w:spacing w:after="0"/>
        <w:rPr>
          <w:rFonts w:ascii="Times New Roman" w:hAnsi="Times New Roman"/>
          <w:sz w:val="24"/>
          <w:szCs w:val="24"/>
        </w:rPr>
      </w:pPr>
      <w:r w:rsidRPr="003E5CEB">
        <w:rPr>
          <w:rFonts w:ascii="Times New Roman" w:hAnsi="Times New Roman"/>
          <w:sz w:val="24"/>
          <w:szCs w:val="24"/>
        </w:rPr>
        <w:t xml:space="preserve">Sunrise Engineering Ben </w:t>
      </w:r>
      <w:proofErr w:type="spellStart"/>
      <w:r w:rsidRPr="003E5CEB">
        <w:rPr>
          <w:rFonts w:ascii="Times New Roman" w:hAnsi="Times New Roman"/>
          <w:sz w:val="24"/>
          <w:szCs w:val="24"/>
        </w:rPr>
        <w:t>Coray</w:t>
      </w:r>
      <w:proofErr w:type="spellEnd"/>
      <w:r w:rsidRPr="007F56BF">
        <w:rPr>
          <w:rFonts w:ascii="Times New Roman" w:hAnsi="Times New Roman"/>
          <w:sz w:val="24"/>
          <w:szCs w:val="24"/>
        </w:rPr>
        <w:t xml:space="preserve"> </w:t>
      </w:r>
      <w:r>
        <w:rPr>
          <w:rFonts w:ascii="Times New Roman" w:hAnsi="Times New Roman"/>
          <w:sz w:val="24"/>
          <w:szCs w:val="24"/>
        </w:rPr>
        <w:t>updated the Council members on the “W</w:t>
      </w:r>
      <w:r w:rsidRPr="007F56BF">
        <w:rPr>
          <w:rFonts w:ascii="Times New Roman" w:hAnsi="Times New Roman"/>
          <w:sz w:val="24"/>
          <w:szCs w:val="24"/>
        </w:rPr>
        <w:t>ell</w:t>
      </w:r>
      <w:r>
        <w:rPr>
          <w:rFonts w:ascii="Times New Roman" w:hAnsi="Times New Roman"/>
          <w:sz w:val="24"/>
          <w:szCs w:val="24"/>
        </w:rPr>
        <w:t xml:space="preserve"> Project</w:t>
      </w:r>
      <w:proofErr w:type="gramStart"/>
      <w:r>
        <w:rPr>
          <w:rFonts w:ascii="Times New Roman" w:hAnsi="Times New Roman"/>
          <w:sz w:val="24"/>
          <w:szCs w:val="24"/>
        </w:rPr>
        <w:t>”.</w:t>
      </w:r>
      <w:proofErr w:type="gramEnd"/>
      <w:r>
        <w:rPr>
          <w:rFonts w:ascii="Times New Roman" w:hAnsi="Times New Roman"/>
          <w:sz w:val="24"/>
          <w:szCs w:val="24"/>
        </w:rPr>
        <w:t xml:space="preserve">  A bid opening was held on June 1, 2023.  There were about 5 interested bidders, however, received two bids on bid opening.  Mr. </w:t>
      </w:r>
      <w:proofErr w:type="spellStart"/>
      <w:r>
        <w:rPr>
          <w:rFonts w:ascii="Times New Roman" w:hAnsi="Times New Roman"/>
          <w:sz w:val="24"/>
          <w:szCs w:val="24"/>
        </w:rPr>
        <w:t>Coray</w:t>
      </w:r>
      <w:proofErr w:type="spellEnd"/>
      <w:r>
        <w:rPr>
          <w:rFonts w:ascii="Times New Roman" w:hAnsi="Times New Roman"/>
          <w:sz w:val="24"/>
          <w:szCs w:val="24"/>
        </w:rPr>
        <w:t xml:space="preserve"> </w:t>
      </w:r>
    </w:p>
    <w:p w14:paraId="4A5D6826" w14:textId="77777777" w:rsidR="00D412EE" w:rsidRDefault="00D412EE" w:rsidP="003E5CEB">
      <w:pPr>
        <w:spacing w:after="0"/>
        <w:rPr>
          <w:rFonts w:ascii="Times New Roman" w:hAnsi="Times New Roman"/>
          <w:sz w:val="24"/>
          <w:szCs w:val="24"/>
        </w:rPr>
      </w:pPr>
      <w:r>
        <w:rPr>
          <w:rFonts w:ascii="Times New Roman" w:hAnsi="Times New Roman"/>
          <w:sz w:val="24"/>
          <w:szCs w:val="24"/>
        </w:rPr>
        <w:t xml:space="preserve">presented the following document to each of the council members. </w:t>
      </w:r>
    </w:p>
    <w:p w14:paraId="7C715789" w14:textId="77777777" w:rsidR="00D412EE" w:rsidRDefault="00D412EE">
      <w:pPr>
        <w:rPr>
          <w:rFonts w:ascii="Times New Roman" w:hAnsi="Times New Roman"/>
          <w:sz w:val="20"/>
          <w:szCs w:val="20"/>
        </w:rPr>
      </w:pPr>
    </w:p>
    <w:p w14:paraId="23382BE4" w14:textId="77777777" w:rsidR="00D412EE" w:rsidRPr="00A11C36" w:rsidRDefault="00D412EE">
      <w:pPr>
        <w:rPr>
          <w:rFonts w:ascii="Times New Roman" w:hAnsi="Times New Roman"/>
          <w:sz w:val="20"/>
          <w:szCs w:val="20"/>
        </w:rPr>
      </w:pPr>
      <w:r w:rsidRPr="00A11C36">
        <w:rPr>
          <w:rFonts w:ascii="Times New Roman" w:hAnsi="Times New Roman"/>
          <w:sz w:val="20"/>
          <w:szCs w:val="20"/>
        </w:rPr>
        <w:t>Dear Mayor McDonald;</w:t>
      </w:r>
    </w:p>
    <w:p w14:paraId="3CF88CE4" w14:textId="77777777" w:rsidR="00D412EE" w:rsidRPr="00A11C36" w:rsidRDefault="00D412EE">
      <w:pPr>
        <w:rPr>
          <w:rFonts w:ascii="Times New Roman" w:hAnsi="Times New Roman"/>
          <w:sz w:val="20"/>
          <w:szCs w:val="20"/>
        </w:rPr>
      </w:pPr>
      <w:r w:rsidRPr="00A11C36">
        <w:rPr>
          <w:rFonts w:ascii="Times New Roman" w:hAnsi="Times New Roman"/>
          <w:sz w:val="20"/>
          <w:szCs w:val="20"/>
        </w:rPr>
        <w:t>The bid opening for the Kanosh Town Well Project was held on June 1, 2023.  Bids were received from Hydro Resources and White Mountain Operating.  The low bidder is White Mountain Operating, LLC with a bid of $724,392.38.</w:t>
      </w:r>
    </w:p>
    <w:p w14:paraId="2641D01C" w14:textId="77777777" w:rsidR="00D412EE" w:rsidRPr="00A11C36" w:rsidRDefault="00D412EE">
      <w:pPr>
        <w:rPr>
          <w:rFonts w:ascii="Times New Roman" w:hAnsi="Times New Roman"/>
          <w:sz w:val="20"/>
          <w:szCs w:val="20"/>
        </w:rPr>
      </w:pPr>
      <w:r w:rsidRPr="00A11C36">
        <w:rPr>
          <w:rFonts w:ascii="Times New Roman" w:hAnsi="Times New Roman"/>
          <w:sz w:val="20"/>
          <w:szCs w:val="20"/>
        </w:rPr>
        <w:t xml:space="preserve">White Mountain Operating LLC is a company based in </w:t>
      </w:r>
      <w:smartTag w:uri="urn:schemas-microsoft-com:office:smarttags" w:element="place">
        <w:smartTag w:uri="urn:schemas-microsoft-com:office:smarttags" w:element="City">
          <w:r w:rsidRPr="00A11C36">
            <w:rPr>
              <w:rFonts w:ascii="Times New Roman" w:hAnsi="Times New Roman"/>
              <w:sz w:val="20"/>
              <w:szCs w:val="20"/>
            </w:rPr>
            <w:t>Pinedale</w:t>
          </w:r>
        </w:smartTag>
        <w:r w:rsidRPr="00A11C36">
          <w:rPr>
            <w:rFonts w:ascii="Times New Roman" w:hAnsi="Times New Roman"/>
            <w:sz w:val="20"/>
            <w:szCs w:val="20"/>
          </w:rPr>
          <w:t xml:space="preserve">, </w:t>
        </w:r>
        <w:smartTag w:uri="urn:schemas-microsoft-com:office:smarttags" w:element="State">
          <w:r w:rsidRPr="00A11C36">
            <w:rPr>
              <w:rFonts w:ascii="Times New Roman" w:hAnsi="Times New Roman"/>
              <w:sz w:val="20"/>
              <w:szCs w:val="20"/>
            </w:rPr>
            <w:t>Wyoming</w:t>
          </w:r>
        </w:smartTag>
      </w:smartTag>
      <w:r w:rsidRPr="00A11C36">
        <w:rPr>
          <w:rFonts w:ascii="Times New Roman" w:hAnsi="Times New Roman"/>
          <w:sz w:val="20"/>
          <w:szCs w:val="20"/>
        </w:rPr>
        <w:t xml:space="preserve">.  They have worked with Sunrise Engineering previously on a well-drilling project in </w:t>
      </w:r>
      <w:smartTag w:uri="urn:schemas-microsoft-com:office:smarttags" w:element="place">
        <w:smartTag w:uri="urn:schemas-microsoft-com:office:smarttags" w:element="City">
          <w:r w:rsidRPr="00A11C36">
            <w:rPr>
              <w:rFonts w:ascii="Times New Roman" w:hAnsi="Times New Roman"/>
              <w:sz w:val="20"/>
              <w:szCs w:val="20"/>
            </w:rPr>
            <w:t>Moroni</w:t>
          </w:r>
        </w:smartTag>
        <w:r w:rsidRPr="00A11C36">
          <w:rPr>
            <w:rFonts w:ascii="Times New Roman" w:hAnsi="Times New Roman"/>
            <w:sz w:val="20"/>
            <w:szCs w:val="20"/>
          </w:rPr>
          <w:t xml:space="preserve">, </w:t>
        </w:r>
        <w:smartTag w:uri="urn:schemas-microsoft-com:office:smarttags" w:element="State">
          <w:r w:rsidRPr="00A11C36">
            <w:rPr>
              <w:rFonts w:ascii="Times New Roman" w:hAnsi="Times New Roman"/>
              <w:sz w:val="20"/>
              <w:szCs w:val="20"/>
            </w:rPr>
            <w:t>Utah</w:t>
          </w:r>
        </w:smartTag>
      </w:smartTag>
      <w:r w:rsidRPr="00A11C36">
        <w:rPr>
          <w:rFonts w:ascii="Times New Roman" w:hAnsi="Times New Roman"/>
          <w:sz w:val="20"/>
          <w:szCs w:val="20"/>
        </w:rPr>
        <w:t xml:space="preserve">.  Based on experience with </w:t>
      </w:r>
      <w:smartTag w:uri="urn:schemas-microsoft-com:office:smarttags" w:element="City">
        <w:smartTag w:uri="urn:schemas-microsoft-com:office:smarttags" w:element="place">
          <w:r w:rsidRPr="00A11C36">
            <w:rPr>
              <w:rFonts w:ascii="Times New Roman" w:hAnsi="Times New Roman"/>
              <w:sz w:val="20"/>
              <w:szCs w:val="20"/>
            </w:rPr>
            <w:t>Sunrise</w:t>
          </w:r>
        </w:smartTag>
      </w:smartTag>
      <w:r w:rsidRPr="00A11C36">
        <w:rPr>
          <w:rFonts w:ascii="Times New Roman" w:hAnsi="Times New Roman"/>
          <w:sz w:val="20"/>
          <w:szCs w:val="20"/>
        </w:rPr>
        <w:t xml:space="preserve"> and a positive reputation from known references, White Mountain Operating appears to be capable of completing the project with specifications, schedule, and budget.  Reviews of the documentation provided by White Mountain Operating did not reveal any issues of inconsistency or incompleteness.</w:t>
      </w:r>
    </w:p>
    <w:p w14:paraId="45D98E60" w14:textId="77777777" w:rsidR="00D412EE" w:rsidRPr="00A11C36" w:rsidRDefault="00D412EE">
      <w:pPr>
        <w:rPr>
          <w:rFonts w:ascii="Times New Roman" w:hAnsi="Times New Roman"/>
          <w:sz w:val="20"/>
          <w:szCs w:val="20"/>
        </w:rPr>
      </w:pPr>
      <w:r w:rsidRPr="00A11C36">
        <w:rPr>
          <w:rFonts w:ascii="Times New Roman" w:hAnsi="Times New Roman"/>
          <w:sz w:val="20"/>
          <w:szCs w:val="20"/>
        </w:rPr>
        <w:t xml:space="preserve">In consideration of the received bid, past experiences, and positive feedback from </w:t>
      </w:r>
      <w:proofErr w:type="spellStart"/>
      <w:r w:rsidRPr="00A11C36">
        <w:rPr>
          <w:rFonts w:ascii="Times New Roman" w:hAnsi="Times New Roman"/>
          <w:sz w:val="20"/>
          <w:szCs w:val="20"/>
        </w:rPr>
        <w:t>know</w:t>
      </w:r>
      <w:proofErr w:type="spellEnd"/>
      <w:r w:rsidRPr="00A11C36">
        <w:rPr>
          <w:rFonts w:ascii="Times New Roman" w:hAnsi="Times New Roman"/>
          <w:sz w:val="20"/>
          <w:szCs w:val="20"/>
        </w:rPr>
        <w:t xml:space="preserve"> references, Sunrise Engineering recommends awarding the contract to White Mountain Operating, LLC for the bid amount of $724,392.38.  This recommendation is subject to concurrence from Rural Development.</w:t>
      </w:r>
    </w:p>
    <w:p w14:paraId="4637C84D" w14:textId="77777777" w:rsidR="00D412EE" w:rsidRPr="00A11C36" w:rsidRDefault="00D412EE">
      <w:pPr>
        <w:rPr>
          <w:rFonts w:ascii="Times New Roman" w:hAnsi="Times New Roman"/>
          <w:sz w:val="20"/>
          <w:szCs w:val="20"/>
        </w:rPr>
      </w:pPr>
      <w:r w:rsidRPr="00A11C36">
        <w:rPr>
          <w:rFonts w:ascii="Times New Roman" w:hAnsi="Times New Roman"/>
          <w:sz w:val="20"/>
          <w:szCs w:val="20"/>
        </w:rPr>
        <w:t>Sincerely,</w:t>
      </w:r>
    </w:p>
    <w:p w14:paraId="650BFA20" w14:textId="77777777" w:rsidR="00D412EE" w:rsidRDefault="00D412EE" w:rsidP="00A11C36">
      <w:pPr>
        <w:spacing w:after="0"/>
        <w:rPr>
          <w:rFonts w:ascii="Times New Roman" w:hAnsi="Times New Roman"/>
          <w:sz w:val="20"/>
          <w:szCs w:val="20"/>
        </w:rPr>
      </w:pPr>
      <w:r w:rsidRPr="00A11C36">
        <w:rPr>
          <w:rFonts w:ascii="Times New Roman" w:hAnsi="Times New Roman"/>
          <w:sz w:val="20"/>
          <w:szCs w:val="20"/>
        </w:rPr>
        <w:t xml:space="preserve">Ben </w:t>
      </w:r>
      <w:proofErr w:type="spellStart"/>
      <w:r w:rsidRPr="00A11C36">
        <w:rPr>
          <w:rFonts w:ascii="Times New Roman" w:hAnsi="Times New Roman"/>
          <w:sz w:val="20"/>
          <w:szCs w:val="20"/>
        </w:rPr>
        <w:t>Coray</w:t>
      </w:r>
      <w:proofErr w:type="spellEnd"/>
      <w:r w:rsidRPr="00A11C36">
        <w:rPr>
          <w:rFonts w:ascii="Times New Roman" w:hAnsi="Times New Roman"/>
          <w:sz w:val="20"/>
          <w:szCs w:val="20"/>
        </w:rPr>
        <w:t xml:space="preserve">, P.E. </w:t>
      </w:r>
    </w:p>
    <w:p w14:paraId="17879AC2" w14:textId="77777777" w:rsidR="00D412EE" w:rsidRPr="00A11C36" w:rsidRDefault="00D412EE" w:rsidP="00A11C36">
      <w:pPr>
        <w:spacing w:after="0"/>
        <w:rPr>
          <w:rFonts w:ascii="Times New Roman" w:hAnsi="Times New Roman"/>
          <w:sz w:val="20"/>
          <w:szCs w:val="20"/>
        </w:rPr>
      </w:pPr>
      <w:smartTag w:uri="urn:schemas-microsoft-com:office:smarttags" w:element="City">
        <w:smartTag w:uri="urn:schemas-microsoft-com:office:smarttags" w:element="place">
          <w:r w:rsidRPr="00A11C36">
            <w:rPr>
              <w:rFonts w:ascii="Times New Roman" w:hAnsi="Times New Roman"/>
              <w:sz w:val="20"/>
              <w:szCs w:val="20"/>
            </w:rPr>
            <w:t>Sunrise</w:t>
          </w:r>
        </w:smartTag>
      </w:smartTag>
      <w:r w:rsidRPr="00A11C36">
        <w:rPr>
          <w:rFonts w:ascii="Times New Roman" w:hAnsi="Times New Roman"/>
          <w:sz w:val="20"/>
          <w:szCs w:val="20"/>
        </w:rPr>
        <w:t xml:space="preserve"> Engineering</w:t>
      </w:r>
    </w:p>
    <w:p w14:paraId="4848C4FD" w14:textId="77777777" w:rsidR="00D412EE" w:rsidRPr="00F92541" w:rsidRDefault="005136D1" w:rsidP="00A57CCD">
      <w:pPr>
        <w:spacing w:after="0"/>
        <w:rPr>
          <w:rFonts w:ascii="Times New Roman" w:hAnsi="Times New Roman"/>
        </w:rPr>
      </w:pPr>
      <w:r>
        <w:rPr>
          <w:noProof/>
        </w:rPr>
        <w:pict w14:anchorId="05699A76">
          <v:shape id="Picture 1" o:spid="_x0000_s1026" type="#_x0000_t75" style="position:absolute;margin-left:0;margin-top:15.15pt;width:541.3pt;height:294.25pt;z-index:-251658240;visibility:visible;mso-position-horizontal:left;mso-position-horizontal-relative:margin">
            <v:imagedata r:id="rId7" o:title=""/>
            <w10:wrap type="square" anchorx="margin"/>
          </v:shape>
        </w:pict>
      </w:r>
    </w:p>
    <w:p w14:paraId="2ABA06D0" w14:textId="77777777" w:rsidR="00D412EE" w:rsidRDefault="00D412EE" w:rsidP="00A57CCD">
      <w:pPr>
        <w:spacing w:after="0"/>
        <w:rPr>
          <w:rFonts w:ascii="Times New Roman" w:hAnsi="Times New Roman"/>
          <w:sz w:val="24"/>
          <w:szCs w:val="24"/>
        </w:rPr>
      </w:pPr>
      <w:r>
        <w:rPr>
          <w:rFonts w:ascii="Times New Roman" w:hAnsi="Times New Roman"/>
          <w:sz w:val="24"/>
          <w:szCs w:val="24"/>
        </w:rPr>
        <w:t xml:space="preserve">Mr. </w:t>
      </w:r>
      <w:proofErr w:type="spellStart"/>
      <w:r>
        <w:rPr>
          <w:rFonts w:ascii="Times New Roman" w:hAnsi="Times New Roman"/>
          <w:sz w:val="24"/>
          <w:szCs w:val="24"/>
        </w:rPr>
        <w:t>Coray</w:t>
      </w:r>
      <w:proofErr w:type="spellEnd"/>
      <w:r>
        <w:rPr>
          <w:rFonts w:ascii="Times New Roman" w:hAnsi="Times New Roman"/>
          <w:sz w:val="24"/>
          <w:szCs w:val="24"/>
        </w:rPr>
        <w:t xml:space="preserve"> mentioned, it appears that the bidding is holding steady from about 2021 until now, which is a good sign.  There was a significant increase in bidding between 2019 and 2021, it appears to be flattening or holding its course.  </w:t>
      </w:r>
    </w:p>
    <w:p w14:paraId="3DA4186E" w14:textId="77777777" w:rsidR="00D412EE" w:rsidRDefault="00D412EE" w:rsidP="00A57CCD">
      <w:pPr>
        <w:spacing w:after="0"/>
        <w:rPr>
          <w:rFonts w:ascii="Times New Roman" w:hAnsi="Times New Roman"/>
          <w:sz w:val="24"/>
          <w:szCs w:val="24"/>
        </w:rPr>
      </w:pPr>
    </w:p>
    <w:p w14:paraId="5B49F6A5" w14:textId="77777777" w:rsidR="00D412EE" w:rsidRDefault="00D412EE" w:rsidP="00A57CCD">
      <w:pPr>
        <w:spacing w:after="0"/>
        <w:rPr>
          <w:rFonts w:ascii="Times New Roman" w:hAnsi="Times New Roman"/>
          <w:sz w:val="24"/>
          <w:szCs w:val="24"/>
        </w:rPr>
      </w:pPr>
      <w:r>
        <w:rPr>
          <w:rFonts w:ascii="Times New Roman" w:hAnsi="Times New Roman"/>
          <w:sz w:val="24"/>
          <w:szCs w:val="24"/>
        </w:rPr>
        <w:t>It should be noted that this bid is for the estimated depth of 700 feet for the well, if they encounter water at a shallower depth that is sufficient for them to stop then deductive change orders will be issued.</w:t>
      </w:r>
    </w:p>
    <w:p w14:paraId="3F880B1B" w14:textId="77777777" w:rsidR="00D412EE" w:rsidRPr="007F56BF" w:rsidRDefault="00D412EE" w:rsidP="00A57CCD">
      <w:pPr>
        <w:spacing w:after="0"/>
        <w:rPr>
          <w:rFonts w:ascii="Times New Roman" w:hAnsi="Times New Roman"/>
          <w:sz w:val="24"/>
          <w:szCs w:val="24"/>
        </w:rPr>
      </w:pPr>
    </w:p>
    <w:p w14:paraId="611EEB9D" w14:textId="77777777" w:rsidR="00D412EE" w:rsidRPr="007F56BF" w:rsidRDefault="00D412EE">
      <w:pPr>
        <w:rPr>
          <w:rFonts w:ascii="Times New Roman" w:hAnsi="Times New Roman"/>
          <w:sz w:val="24"/>
          <w:szCs w:val="24"/>
        </w:rPr>
      </w:pPr>
      <w:r>
        <w:rPr>
          <w:rFonts w:ascii="Times New Roman" w:hAnsi="Times New Roman"/>
          <w:sz w:val="24"/>
          <w:szCs w:val="24"/>
        </w:rPr>
        <w:lastRenderedPageBreak/>
        <w:t xml:space="preserve">Mr. </w:t>
      </w:r>
      <w:proofErr w:type="spellStart"/>
      <w:r>
        <w:rPr>
          <w:rFonts w:ascii="Times New Roman" w:hAnsi="Times New Roman"/>
          <w:sz w:val="24"/>
          <w:szCs w:val="24"/>
        </w:rPr>
        <w:t>Coray</w:t>
      </w:r>
      <w:proofErr w:type="spellEnd"/>
      <w:r>
        <w:rPr>
          <w:rFonts w:ascii="Times New Roman" w:hAnsi="Times New Roman"/>
          <w:sz w:val="24"/>
          <w:szCs w:val="24"/>
        </w:rPr>
        <w:t xml:space="preserve"> stated that </w:t>
      </w:r>
      <w:r w:rsidRPr="007F56BF">
        <w:rPr>
          <w:rFonts w:ascii="Times New Roman" w:hAnsi="Times New Roman"/>
          <w:sz w:val="24"/>
          <w:szCs w:val="24"/>
        </w:rPr>
        <w:t>Whit</w:t>
      </w:r>
      <w:r>
        <w:rPr>
          <w:rFonts w:ascii="Times New Roman" w:hAnsi="Times New Roman"/>
          <w:sz w:val="24"/>
          <w:szCs w:val="24"/>
        </w:rPr>
        <w:t>e</w:t>
      </w:r>
      <w:r w:rsidRPr="007F56BF">
        <w:rPr>
          <w:rFonts w:ascii="Times New Roman" w:hAnsi="Times New Roman"/>
          <w:sz w:val="24"/>
          <w:szCs w:val="24"/>
        </w:rPr>
        <w:t xml:space="preserve"> </w:t>
      </w:r>
      <w:r>
        <w:rPr>
          <w:rFonts w:ascii="Times New Roman" w:hAnsi="Times New Roman"/>
          <w:sz w:val="24"/>
          <w:szCs w:val="24"/>
        </w:rPr>
        <w:t>Mountain Operating is a well driller he has been involved with in the past in other projects and does have a favorable opinion of their work and their references they give the same</w:t>
      </w:r>
      <w:r w:rsidRPr="007F56BF">
        <w:rPr>
          <w:rFonts w:ascii="Times New Roman" w:hAnsi="Times New Roman"/>
          <w:sz w:val="24"/>
          <w:szCs w:val="24"/>
        </w:rPr>
        <w:t xml:space="preserve"> </w:t>
      </w:r>
      <w:r>
        <w:rPr>
          <w:rFonts w:ascii="Times New Roman" w:hAnsi="Times New Roman"/>
          <w:sz w:val="24"/>
          <w:szCs w:val="24"/>
        </w:rPr>
        <w:t xml:space="preserve">feedback.  Sunrise Engineering recommends that the Town award the bid to White Mountain Operating for the amount of </w:t>
      </w:r>
      <w:r w:rsidRPr="00A11C36">
        <w:rPr>
          <w:rFonts w:ascii="Times New Roman" w:hAnsi="Times New Roman"/>
          <w:sz w:val="20"/>
          <w:szCs w:val="20"/>
        </w:rPr>
        <w:t>$724,392.38.</w:t>
      </w:r>
    </w:p>
    <w:p w14:paraId="7A41D9F2" w14:textId="77777777" w:rsidR="00D412EE" w:rsidRPr="000B4672" w:rsidRDefault="00D412EE" w:rsidP="002836E4">
      <w:pPr>
        <w:pStyle w:val="NormalWeb"/>
        <w:spacing w:before="0" w:beforeAutospacing="0" w:after="0" w:afterAutospacing="0"/>
        <w:rPr>
          <w:color w:val="0E101A"/>
        </w:rPr>
      </w:pPr>
      <w:r>
        <w:t xml:space="preserve">Councilmember </w:t>
      </w:r>
      <w:r w:rsidRPr="007F56BF">
        <w:t>Hayden</w:t>
      </w:r>
      <w:r>
        <w:t xml:space="preserve"> George </w:t>
      </w:r>
      <w:r w:rsidRPr="007F56BF">
        <w:t xml:space="preserve">motioned to </w:t>
      </w:r>
      <w:r>
        <w:t>award the well drilling</w:t>
      </w:r>
      <w:r w:rsidRPr="007F56BF">
        <w:t xml:space="preserve"> bid</w:t>
      </w:r>
      <w:r>
        <w:t xml:space="preserve"> to White Mountain Operating for the amount of </w:t>
      </w:r>
      <w:r w:rsidRPr="00A11C36">
        <w:rPr>
          <w:sz w:val="20"/>
          <w:szCs w:val="20"/>
        </w:rPr>
        <w:t>$724,392.38.</w:t>
      </w:r>
      <w:r>
        <w:rPr>
          <w:sz w:val="20"/>
          <w:szCs w:val="20"/>
        </w:rPr>
        <w:t xml:space="preserve"> </w:t>
      </w:r>
      <w:r w:rsidRPr="002836E4">
        <w:t xml:space="preserve">Councilmember Brandon </w:t>
      </w:r>
      <w:r>
        <w:t xml:space="preserve">Stephenson provided a second to the motion, </w:t>
      </w:r>
      <w:r w:rsidRPr="000B4672">
        <w:t>and all Council members voted in favor as noted below:</w:t>
      </w:r>
      <w:r w:rsidRPr="000B4672">
        <w:rPr>
          <w:color w:val="0E101A"/>
        </w:rPr>
        <w:t xml:space="preserve"> </w:t>
      </w:r>
    </w:p>
    <w:p w14:paraId="4B53190B" w14:textId="77777777" w:rsidR="00D412EE" w:rsidRPr="000B4672" w:rsidRDefault="00D412EE" w:rsidP="002836E4">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4DF485D9" w14:textId="77777777" w:rsidR="00D412EE" w:rsidRPr="000B4672" w:rsidRDefault="00D412EE" w:rsidP="002836E4">
      <w:pPr>
        <w:pStyle w:val="NormalWeb"/>
        <w:spacing w:before="0" w:beforeAutospacing="0" w:after="0" w:afterAutospacing="0"/>
        <w:rPr>
          <w:color w:val="0E101A"/>
        </w:rPr>
      </w:pPr>
      <w:r w:rsidRPr="000B4672">
        <w:rPr>
          <w:color w:val="0E101A"/>
        </w:rPr>
        <w:t>Council members:</w:t>
      </w:r>
    </w:p>
    <w:p w14:paraId="38BFC148" w14:textId="77777777" w:rsidR="00D412EE" w:rsidRPr="000B4672" w:rsidRDefault="00D412EE" w:rsidP="002836E4">
      <w:pPr>
        <w:pStyle w:val="NormalWeb"/>
        <w:spacing w:before="0" w:beforeAutospacing="0" w:after="0" w:afterAutospacing="0"/>
        <w:rPr>
          <w:color w:val="0E101A"/>
        </w:rPr>
      </w:pPr>
      <w:r w:rsidRPr="000B4672">
        <w:rPr>
          <w:color w:val="0E101A"/>
        </w:rPr>
        <w:tab/>
        <w:t>David Whitaker</w:t>
      </w:r>
      <w:r w:rsidRPr="000B4672">
        <w:rPr>
          <w:color w:val="0E101A"/>
        </w:rPr>
        <w:tab/>
        <w:t>Aye</w:t>
      </w:r>
    </w:p>
    <w:p w14:paraId="2F66ACC4" w14:textId="77777777" w:rsidR="00D412EE" w:rsidRPr="000B4672" w:rsidRDefault="00D412EE" w:rsidP="002836E4">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10FEAB3B" w14:textId="77777777" w:rsidR="00D412EE" w:rsidRDefault="00D412EE" w:rsidP="002836E4">
      <w:pPr>
        <w:spacing w:after="0"/>
        <w:rPr>
          <w:rFonts w:ascii="Times New Roman" w:hAnsi="Times New Roman"/>
          <w:sz w:val="24"/>
          <w:szCs w:val="24"/>
        </w:rPr>
      </w:pPr>
      <w:r w:rsidRPr="000B4672">
        <w:rPr>
          <w:rFonts w:ascii="Times New Roman" w:hAnsi="Times New Roman"/>
          <w:sz w:val="24"/>
          <w:szCs w:val="24"/>
        </w:rPr>
        <w:tab/>
        <w:t>Hayden George</w:t>
      </w:r>
      <w:r w:rsidRPr="000B4672">
        <w:rPr>
          <w:rFonts w:ascii="Times New Roman" w:hAnsi="Times New Roman"/>
          <w:sz w:val="24"/>
          <w:szCs w:val="24"/>
        </w:rPr>
        <w:tab/>
        <w:t>Aye</w:t>
      </w:r>
    </w:p>
    <w:p w14:paraId="14FBA99D" w14:textId="77777777" w:rsidR="00D412EE" w:rsidRDefault="00D412EE" w:rsidP="002836E4">
      <w:pPr>
        <w:spacing w:after="0"/>
        <w:rPr>
          <w:rFonts w:ascii="Times New Roman" w:hAnsi="Times New Roman"/>
          <w:sz w:val="24"/>
          <w:szCs w:val="24"/>
        </w:rPr>
      </w:pPr>
      <w:r>
        <w:rPr>
          <w:rFonts w:ascii="Times New Roman" w:hAnsi="Times New Roman"/>
          <w:sz w:val="24"/>
          <w:szCs w:val="24"/>
        </w:rPr>
        <w:tab/>
        <w:t>Brandon Stephenson   Aye</w:t>
      </w:r>
    </w:p>
    <w:p w14:paraId="15A6A1D6" w14:textId="77777777" w:rsidR="00D412EE" w:rsidRPr="000B4672" w:rsidRDefault="00D412EE" w:rsidP="002836E4">
      <w:pPr>
        <w:spacing w:after="0"/>
        <w:rPr>
          <w:rFonts w:ascii="Times New Roman" w:hAnsi="Times New Roman"/>
          <w:sz w:val="24"/>
          <w:szCs w:val="24"/>
        </w:rPr>
      </w:pPr>
    </w:p>
    <w:p w14:paraId="349B5241" w14:textId="77777777" w:rsidR="00D412EE" w:rsidRPr="00BB3D13" w:rsidRDefault="00D412EE" w:rsidP="002836E4">
      <w:pPr>
        <w:rPr>
          <w:rFonts w:ascii="Times New Roman" w:hAnsi="Times New Roman"/>
          <w:b/>
          <w:bCs/>
          <w:color w:val="050505"/>
          <w:sz w:val="24"/>
          <w:szCs w:val="24"/>
          <w:u w:val="single"/>
          <w:shd w:val="clear" w:color="auto" w:fill="FFFFFF"/>
        </w:rPr>
      </w:pPr>
      <w:smartTag w:uri="urn:schemas-microsoft-com:office:smarttags" w:element="place">
        <w:smartTag w:uri="urn:schemas-microsoft-com:office:smarttags" w:element="PlaceName">
          <w:r w:rsidRPr="00BB3D13">
            <w:rPr>
              <w:rFonts w:ascii="Times New Roman" w:hAnsi="Times New Roman"/>
              <w:b/>
              <w:bCs/>
              <w:color w:val="050505"/>
              <w:sz w:val="24"/>
              <w:szCs w:val="24"/>
              <w:u w:val="single"/>
              <w:shd w:val="clear" w:color="auto" w:fill="FFFFFF"/>
            </w:rPr>
            <w:t>Kanosh</w:t>
          </w:r>
        </w:smartTag>
        <w:r w:rsidRPr="00BB3D13">
          <w:rPr>
            <w:rFonts w:ascii="Times New Roman" w:hAnsi="Times New Roman"/>
            <w:b/>
            <w:bCs/>
            <w:color w:val="050505"/>
            <w:sz w:val="24"/>
            <w:szCs w:val="24"/>
            <w:u w:val="single"/>
            <w:shd w:val="clear" w:color="auto" w:fill="FFFFFF"/>
          </w:rPr>
          <w:t xml:space="preserve"> </w:t>
        </w:r>
        <w:smartTag w:uri="urn:schemas-microsoft-com:office:smarttags" w:element="PlaceType">
          <w:r w:rsidRPr="00BB3D13">
            <w:rPr>
              <w:rFonts w:ascii="Times New Roman" w:hAnsi="Times New Roman"/>
              <w:b/>
              <w:bCs/>
              <w:color w:val="050505"/>
              <w:sz w:val="24"/>
              <w:szCs w:val="24"/>
              <w:u w:val="single"/>
              <w:shd w:val="clear" w:color="auto" w:fill="FFFFFF"/>
            </w:rPr>
            <w:t>Town</w:t>
          </w:r>
        </w:smartTag>
      </w:smartTag>
      <w:r w:rsidRPr="00BB3D13">
        <w:rPr>
          <w:rFonts w:ascii="Times New Roman" w:hAnsi="Times New Roman"/>
          <w:b/>
          <w:bCs/>
          <w:color w:val="050505"/>
          <w:sz w:val="24"/>
          <w:szCs w:val="24"/>
          <w:u w:val="single"/>
          <w:shd w:val="clear" w:color="auto" w:fill="FFFFFF"/>
        </w:rPr>
        <w:t xml:space="preserve"> funding clean-up near the burn pit.</w:t>
      </w:r>
    </w:p>
    <w:p w14:paraId="45AF5457" w14:textId="77777777" w:rsidR="00D412EE" w:rsidRDefault="00D412EE" w:rsidP="00BB3D13">
      <w:pPr>
        <w:spacing w:after="0" w:line="240" w:lineRule="auto"/>
        <w:rPr>
          <w:rFonts w:ascii="Times New Roman" w:hAnsi="Times New Roman"/>
          <w:sz w:val="24"/>
          <w:szCs w:val="24"/>
        </w:rPr>
      </w:pPr>
      <w:r>
        <w:rPr>
          <w:rFonts w:ascii="Times New Roman" w:hAnsi="Times New Roman"/>
          <w:sz w:val="24"/>
          <w:szCs w:val="24"/>
        </w:rPr>
        <w:t>Mayor McDonald has had a conversation with Ed Phillips and Jim Kooy, who has communicated with Gale George.  Basically, we are all just waiting to come together.</w:t>
      </w:r>
    </w:p>
    <w:p w14:paraId="72436771" w14:textId="77777777" w:rsidR="00D412EE" w:rsidRPr="00BB3D13" w:rsidRDefault="00D412EE" w:rsidP="00BB3D13">
      <w:pPr>
        <w:spacing w:after="0" w:line="240" w:lineRule="auto"/>
        <w:rPr>
          <w:rFonts w:ascii="Times New Roman" w:hAnsi="Times New Roman"/>
          <w:sz w:val="24"/>
          <w:szCs w:val="24"/>
        </w:rPr>
      </w:pPr>
    </w:p>
    <w:p w14:paraId="1EE45217" w14:textId="77777777" w:rsidR="00D412EE" w:rsidRDefault="00D412EE" w:rsidP="00BB3D13">
      <w:pPr>
        <w:spacing w:after="0" w:line="240" w:lineRule="auto"/>
        <w:rPr>
          <w:rFonts w:ascii="Times New Roman" w:hAnsi="Times New Roman"/>
          <w:sz w:val="24"/>
          <w:szCs w:val="24"/>
        </w:rPr>
      </w:pPr>
      <w:r w:rsidRPr="007F56BF">
        <w:rPr>
          <w:rFonts w:ascii="Times New Roman" w:hAnsi="Times New Roman"/>
          <w:sz w:val="24"/>
          <w:szCs w:val="24"/>
        </w:rPr>
        <w:t>Ed Phillips</w:t>
      </w:r>
      <w:r>
        <w:rPr>
          <w:rFonts w:ascii="Times New Roman" w:hAnsi="Times New Roman"/>
          <w:sz w:val="24"/>
          <w:szCs w:val="24"/>
        </w:rPr>
        <w:t xml:space="preserve"> has started the process of getting some 4x8 signs prepared.  The frames will go up tomorrow.  There will be a sign just at the base of </w:t>
      </w:r>
      <w:smartTag w:uri="urn:schemas-microsoft-com:office:smarttags" w:element="Street">
        <w:smartTag w:uri="urn:schemas-microsoft-com:office:smarttags" w:element="address">
          <w:r>
            <w:rPr>
              <w:rFonts w:ascii="Times New Roman" w:hAnsi="Times New Roman"/>
              <w:sz w:val="24"/>
              <w:szCs w:val="24"/>
            </w:rPr>
            <w:t>Cotton Wood Road</w:t>
          </w:r>
        </w:smartTag>
      </w:smartTag>
      <w:r>
        <w:rPr>
          <w:rFonts w:ascii="Times New Roman" w:hAnsi="Times New Roman"/>
          <w:sz w:val="24"/>
          <w:szCs w:val="24"/>
        </w:rPr>
        <w:t xml:space="preserve">.  The sign will state the laws of littering, the fact that the next three miles are private property, and no dumping of trash anywhere.  There will be two signs, one at each entry point of the property, these signs will include more detail.  There has never been a statement issued with proper instructions or published rules regarding the allowed use of this location.  </w:t>
      </w:r>
    </w:p>
    <w:p w14:paraId="382DEF88" w14:textId="77777777" w:rsidR="00D412EE" w:rsidRDefault="00D412EE" w:rsidP="00BB3D13">
      <w:pPr>
        <w:spacing w:after="0" w:line="240" w:lineRule="auto"/>
        <w:rPr>
          <w:rFonts w:ascii="Times New Roman" w:hAnsi="Times New Roman"/>
          <w:sz w:val="24"/>
          <w:szCs w:val="24"/>
        </w:rPr>
      </w:pPr>
    </w:p>
    <w:p w14:paraId="554B1091" w14:textId="77777777" w:rsidR="00D412EE" w:rsidRDefault="00D412EE" w:rsidP="00BB3D13">
      <w:pPr>
        <w:spacing w:after="0" w:line="240" w:lineRule="auto"/>
        <w:rPr>
          <w:rFonts w:ascii="Times New Roman" w:hAnsi="Times New Roman"/>
          <w:sz w:val="24"/>
          <w:szCs w:val="24"/>
        </w:rPr>
      </w:pPr>
      <w:r>
        <w:rPr>
          <w:rFonts w:ascii="Times New Roman" w:hAnsi="Times New Roman"/>
          <w:sz w:val="24"/>
          <w:szCs w:val="24"/>
        </w:rPr>
        <w:t xml:space="preserve">It was noted that people shoot at this site as well, this too is noted on the signs.  </w:t>
      </w:r>
    </w:p>
    <w:p w14:paraId="3BC7748D" w14:textId="77777777" w:rsidR="00D412EE" w:rsidRPr="007F56BF" w:rsidRDefault="00D412EE" w:rsidP="00BB3D13">
      <w:pPr>
        <w:spacing w:after="0" w:line="240" w:lineRule="auto"/>
        <w:rPr>
          <w:rFonts w:ascii="Times New Roman" w:hAnsi="Times New Roman"/>
          <w:sz w:val="24"/>
          <w:szCs w:val="24"/>
        </w:rPr>
      </w:pPr>
    </w:p>
    <w:p w14:paraId="6DCF11F2" w14:textId="77777777" w:rsidR="00D412EE" w:rsidRDefault="00D412EE" w:rsidP="00BB3D13">
      <w:pPr>
        <w:spacing w:after="0" w:line="240" w:lineRule="auto"/>
        <w:rPr>
          <w:rFonts w:ascii="Times New Roman" w:hAnsi="Times New Roman"/>
          <w:sz w:val="24"/>
          <w:szCs w:val="24"/>
        </w:rPr>
      </w:pPr>
      <w:r>
        <w:rPr>
          <w:rFonts w:ascii="Times New Roman" w:hAnsi="Times New Roman"/>
          <w:sz w:val="24"/>
          <w:szCs w:val="24"/>
        </w:rPr>
        <w:t>As n</w:t>
      </w:r>
      <w:r w:rsidRPr="007F56BF">
        <w:rPr>
          <w:rFonts w:ascii="Times New Roman" w:hAnsi="Times New Roman"/>
          <w:sz w:val="24"/>
          <w:szCs w:val="24"/>
        </w:rPr>
        <w:t>eighbors</w:t>
      </w:r>
      <w:r>
        <w:rPr>
          <w:rFonts w:ascii="Times New Roman" w:hAnsi="Times New Roman"/>
          <w:sz w:val="24"/>
          <w:szCs w:val="24"/>
        </w:rPr>
        <w:t xml:space="preserve"> and community members, we all</w:t>
      </w:r>
      <w:r w:rsidRPr="007F56BF">
        <w:rPr>
          <w:rFonts w:ascii="Times New Roman" w:hAnsi="Times New Roman"/>
          <w:sz w:val="24"/>
          <w:szCs w:val="24"/>
        </w:rPr>
        <w:t xml:space="preserve"> need to keep an eye out and report</w:t>
      </w:r>
      <w:r>
        <w:rPr>
          <w:rFonts w:ascii="Times New Roman" w:hAnsi="Times New Roman"/>
          <w:sz w:val="24"/>
          <w:szCs w:val="24"/>
        </w:rPr>
        <w:t xml:space="preserve"> to the local officials when something is amiss.  This property saves all of us thousands of dollars a year.</w:t>
      </w:r>
    </w:p>
    <w:p w14:paraId="3BF0711E" w14:textId="77777777" w:rsidR="00D412EE" w:rsidRDefault="00D412EE" w:rsidP="00BB3D13">
      <w:pPr>
        <w:spacing w:after="0" w:line="240" w:lineRule="auto"/>
        <w:rPr>
          <w:rFonts w:ascii="Times New Roman" w:hAnsi="Times New Roman"/>
          <w:sz w:val="24"/>
          <w:szCs w:val="24"/>
        </w:rPr>
      </w:pPr>
    </w:p>
    <w:p w14:paraId="12305DA6" w14:textId="404CF6DE" w:rsidR="00D412EE" w:rsidRDefault="00D412EE" w:rsidP="00BB3D13">
      <w:pPr>
        <w:spacing w:after="0" w:line="240" w:lineRule="auto"/>
        <w:rPr>
          <w:rFonts w:ascii="Times New Roman" w:hAnsi="Times New Roman"/>
          <w:sz w:val="24"/>
          <w:szCs w:val="24"/>
        </w:rPr>
      </w:pPr>
      <w:r>
        <w:rPr>
          <w:rFonts w:ascii="Times New Roman" w:hAnsi="Times New Roman"/>
          <w:sz w:val="24"/>
          <w:szCs w:val="24"/>
        </w:rPr>
        <w:t>The required clean-up will require equipment, a s</w:t>
      </w:r>
      <w:r w:rsidRPr="007F56BF">
        <w:rPr>
          <w:rFonts w:ascii="Times New Roman" w:hAnsi="Times New Roman"/>
          <w:sz w:val="24"/>
          <w:szCs w:val="24"/>
        </w:rPr>
        <w:t xml:space="preserve">craper </w:t>
      </w:r>
      <w:r>
        <w:rPr>
          <w:rFonts w:ascii="Times New Roman" w:hAnsi="Times New Roman"/>
          <w:sz w:val="24"/>
          <w:szCs w:val="24"/>
        </w:rPr>
        <w:t>may</w:t>
      </w:r>
      <w:r w:rsidRPr="007F56BF">
        <w:rPr>
          <w:rFonts w:ascii="Times New Roman" w:hAnsi="Times New Roman"/>
          <w:sz w:val="24"/>
          <w:szCs w:val="24"/>
        </w:rPr>
        <w:t xml:space="preserve"> be notified</w:t>
      </w:r>
      <w:r>
        <w:rPr>
          <w:rFonts w:ascii="Times New Roman" w:hAnsi="Times New Roman"/>
          <w:sz w:val="24"/>
          <w:szCs w:val="24"/>
        </w:rPr>
        <w:t>.  The approximate c</w:t>
      </w:r>
      <w:r w:rsidRPr="007F56BF">
        <w:rPr>
          <w:rFonts w:ascii="Times New Roman" w:hAnsi="Times New Roman"/>
          <w:sz w:val="24"/>
          <w:szCs w:val="24"/>
        </w:rPr>
        <w:t>ost</w:t>
      </w:r>
      <w:r>
        <w:rPr>
          <w:rFonts w:ascii="Times New Roman" w:hAnsi="Times New Roman"/>
          <w:sz w:val="24"/>
          <w:szCs w:val="24"/>
        </w:rPr>
        <w:t xml:space="preserve"> is reportedly </w:t>
      </w:r>
      <w:r w:rsidRPr="007F56BF">
        <w:rPr>
          <w:rFonts w:ascii="Times New Roman" w:hAnsi="Times New Roman"/>
          <w:sz w:val="24"/>
          <w:szCs w:val="24"/>
        </w:rPr>
        <w:t xml:space="preserve">roughly </w:t>
      </w:r>
      <w:r>
        <w:rPr>
          <w:rFonts w:ascii="Times New Roman" w:hAnsi="Times New Roman"/>
          <w:sz w:val="24"/>
          <w:szCs w:val="24"/>
        </w:rPr>
        <w:t>$</w:t>
      </w:r>
      <w:r w:rsidRPr="007F56BF">
        <w:rPr>
          <w:rFonts w:ascii="Times New Roman" w:hAnsi="Times New Roman"/>
          <w:sz w:val="24"/>
          <w:szCs w:val="24"/>
        </w:rPr>
        <w:t>3000.00</w:t>
      </w:r>
      <w:r>
        <w:rPr>
          <w:rFonts w:ascii="Times New Roman" w:hAnsi="Times New Roman"/>
          <w:sz w:val="24"/>
          <w:szCs w:val="24"/>
        </w:rPr>
        <w:t>.  Ga</w:t>
      </w:r>
      <w:r w:rsidR="005136D1">
        <w:rPr>
          <w:rFonts w:ascii="Times New Roman" w:hAnsi="Times New Roman"/>
          <w:sz w:val="24"/>
          <w:szCs w:val="24"/>
        </w:rPr>
        <w:t>le</w:t>
      </w:r>
      <w:r>
        <w:rPr>
          <w:rFonts w:ascii="Times New Roman" w:hAnsi="Times New Roman"/>
          <w:sz w:val="24"/>
          <w:szCs w:val="24"/>
        </w:rPr>
        <w:t xml:space="preserve"> George is willing to continue to allow the disposal of limbs on his property.</w:t>
      </w:r>
    </w:p>
    <w:p w14:paraId="6485634C" w14:textId="77777777" w:rsidR="00D412EE" w:rsidRDefault="00D412EE" w:rsidP="00BB3D13">
      <w:pPr>
        <w:spacing w:after="0" w:line="240" w:lineRule="auto"/>
        <w:rPr>
          <w:rFonts w:ascii="Times New Roman" w:hAnsi="Times New Roman"/>
          <w:sz w:val="24"/>
          <w:szCs w:val="24"/>
        </w:rPr>
      </w:pPr>
    </w:p>
    <w:p w14:paraId="6C3F4B13" w14:textId="77777777" w:rsidR="00D412EE" w:rsidRDefault="00D412EE" w:rsidP="00BB3D13">
      <w:pPr>
        <w:spacing w:after="0" w:line="240" w:lineRule="auto"/>
        <w:rPr>
          <w:rFonts w:ascii="Times New Roman" w:hAnsi="Times New Roman"/>
          <w:sz w:val="24"/>
          <w:szCs w:val="24"/>
        </w:rPr>
      </w:pPr>
      <w:r>
        <w:rPr>
          <w:rFonts w:ascii="Times New Roman" w:hAnsi="Times New Roman"/>
          <w:sz w:val="24"/>
          <w:szCs w:val="24"/>
        </w:rPr>
        <w:t>The problem of people dumping household trash, old appliances, building supplies, etc. has gotten worse since the County took the large dumpster away.  Council members are working to get the large dumpster back.  Councilmember David Whitaker has been in contact with Cory Wood (Millard County Landfill) who stated that the regulation states we can no longer have open-top dumpsters. (However, Fillmore has 3 at their landfill site)</w:t>
      </w:r>
    </w:p>
    <w:p w14:paraId="53300A64" w14:textId="77777777" w:rsidR="00D412EE" w:rsidRDefault="00D412EE" w:rsidP="00BB3D13">
      <w:pPr>
        <w:spacing w:after="0" w:line="240" w:lineRule="auto"/>
        <w:rPr>
          <w:rFonts w:ascii="Times New Roman" w:hAnsi="Times New Roman"/>
          <w:sz w:val="24"/>
          <w:szCs w:val="24"/>
        </w:rPr>
      </w:pPr>
    </w:p>
    <w:p w14:paraId="750B8D25" w14:textId="2A4BA580" w:rsidR="00D412EE" w:rsidRDefault="00D412EE" w:rsidP="00BB3D13">
      <w:pPr>
        <w:spacing w:after="0" w:line="240" w:lineRule="auto"/>
        <w:rPr>
          <w:rFonts w:ascii="Times New Roman" w:hAnsi="Times New Roman"/>
          <w:sz w:val="24"/>
          <w:szCs w:val="24"/>
        </w:rPr>
      </w:pPr>
      <w:r>
        <w:rPr>
          <w:rFonts w:ascii="Times New Roman" w:hAnsi="Times New Roman"/>
          <w:sz w:val="24"/>
          <w:szCs w:val="24"/>
        </w:rPr>
        <w:t>Most of the townspeople in attendance participated in the conversation on how to proceed. Mayor McDonald will talk to Gal</w:t>
      </w:r>
      <w:r w:rsidR="005136D1">
        <w:rPr>
          <w:rFonts w:ascii="Times New Roman" w:hAnsi="Times New Roman"/>
          <w:sz w:val="24"/>
          <w:szCs w:val="24"/>
        </w:rPr>
        <w:t>e</w:t>
      </w:r>
      <w:r>
        <w:rPr>
          <w:rFonts w:ascii="Times New Roman" w:hAnsi="Times New Roman"/>
          <w:sz w:val="24"/>
          <w:szCs w:val="24"/>
        </w:rPr>
        <w:t xml:space="preserve"> George personally to find out what his ideas are for clean-up and how we could go forward.  Any further action has been tabled at this time.</w:t>
      </w:r>
    </w:p>
    <w:p w14:paraId="5732B715" w14:textId="77777777" w:rsidR="00D412EE" w:rsidRPr="007F56BF" w:rsidRDefault="00D412EE" w:rsidP="00BB3D13">
      <w:pPr>
        <w:spacing w:after="0" w:line="240" w:lineRule="auto"/>
        <w:rPr>
          <w:rFonts w:ascii="Times New Roman" w:hAnsi="Times New Roman"/>
          <w:sz w:val="24"/>
          <w:szCs w:val="24"/>
        </w:rPr>
      </w:pPr>
    </w:p>
    <w:p w14:paraId="4FA6772C" w14:textId="77777777" w:rsidR="00D412EE" w:rsidRPr="007F56BF" w:rsidRDefault="00D412EE" w:rsidP="003032CD">
      <w:pPr>
        <w:spacing w:after="0" w:line="240" w:lineRule="auto"/>
        <w:rPr>
          <w:rFonts w:ascii="Times New Roman" w:hAnsi="Times New Roman"/>
          <w:sz w:val="24"/>
          <w:szCs w:val="24"/>
        </w:rPr>
      </w:pPr>
      <w:r w:rsidRPr="009E1427">
        <w:rPr>
          <w:rFonts w:ascii="Times New Roman" w:hAnsi="Times New Roman"/>
          <w:b/>
          <w:bCs/>
          <w:color w:val="000000"/>
          <w:sz w:val="24"/>
          <w:szCs w:val="24"/>
          <w:u w:val="single"/>
        </w:rPr>
        <w:t>2024 Fiscal Year Budget Adoption</w:t>
      </w:r>
      <w:r w:rsidRPr="007F56BF">
        <w:rPr>
          <w:rFonts w:ascii="Times New Roman" w:hAnsi="Times New Roman"/>
          <w:b/>
          <w:bCs/>
          <w:color w:val="000000"/>
          <w:sz w:val="24"/>
          <w:szCs w:val="24"/>
        </w:rPr>
        <w:t>:</w:t>
      </w:r>
    </w:p>
    <w:p w14:paraId="4036A4F5" w14:textId="77777777" w:rsidR="00D412EE" w:rsidRPr="007F56BF" w:rsidRDefault="00D412EE" w:rsidP="003032CD">
      <w:pPr>
        <w:spacing w:after="0" w:line="240" w:lineRule="auto"/>
        <w:ind w:right="720"/>
        <w:rPr>
          <w:rFonts w:ascii="Times New Roman" w:hAnsi="Times New Roman"/>
          <w:sz w:val="24"/>
          <w:szCs w:val="24"/>
        </w:rPr>
      </w:pPr>
      <w:r w:rsidRPr="007F56BF">
        <w:rPr>
          <w:rFonts w:ascii="Times New Roman" w:hAnsi="Times New Roman"/>
          <w:color w:val="000000"/>
          <w:sz w:val="24"/>
          <w:szCs w:val="24"/>
        </w:rPr>
        <w:t xml:space="preserve">Following a review of the 2023-2024 Fiscal year budget Councilmember Brandon Stephenson motioned to adopt the fiscal 23-24 fiscal year budget </w:t>
      </w:r>
      <w:r>
        <w:rPr>
          <w:rFonts w:ascii="Times New Roman" w:hAnsi="Times New Roman"/>
          <w:color w:val="000000"/>
          <w:sz w:val="24"/>
          <w:szCs w:val="24"/>
        </w:rPr>
        <w:t xml:space="preserve">as amended.  </w:t>
      </w:r>
      <w:r w:rsidRPr="007F56BF">
        <w:rPr>
          <w:rFonts w:ascii="Times New Roman" w:hAnsi="Times New Roman"/>
          <w:color w:val="000000"/>
          <w:sz w:val="24"/>
          <w:szCs w:val="24"/>
        </w:rPr>
        <w:t>Councilmember Neil Shumway provided a second to the motion, all Council members voted in favor as noted below:</w:t>
      </w:r>
    </w:p>
    <w:p w14:paraId="0B6319E8" w14:textId="77777777" w:rsidR="00D412EE" w:rsidRPr="007F56BF" w:rsidRDefault="00D412EE" w:rsidP="003032CD">
      <w:pPr>
        <w:pStyle w:val="NormalWeb"/>
        <w:spacing w:before="0" w:beforeAutospacing="0" w:after="0" w:afterAutospacing="0"/>
      </w:pPr>
      <w:r w:rsidRPr="007F56BF">
        <w:rPr>
          <w:color w:val="0E101A"/>
        </w:rPr>
        <w:t xml:space="preserve">Mayor </w:t>
      </w:r>
      <w:r w:rsidRPr="007F56BF">
        <w:rPr>
          <w:color w:val="202124"/>
          <w:shd w:val="clear" w:color="auto" w:fill="FFFFFF"/>
        </w:rPr>
        <w:t>Scott McDonald: Aye</w:t>
      </w:r>
    </w:p>
    <w:p w14:paraId="73E59705" w14:textId="77777777" w:rsidR="00D412EE" w:rsidRPr="007F56BF" w:rsidRDefault="00D412EE" w:rsidP="003032CD">
      <w:pPr>
        <w:pStyle w:val="NormalWeb"/>
        <w:spacing w:before="0" w:beforeAutospacing="0" w:after="0" w:afterAutospacing="0"/>
      </w:pPr>
      <w:r w:rsidRPr="007F56BF">
        <w:rPr>
          <w:color w:val="0E101A"/>
        </w:rPr>
        <w:t xml:space="preserve"> Council members</w:t>
      </w:r>
    </w:p>
    <w:p w14:paraId="49DF8E6E" w14:textId="77777777" w:rsidR="00D412EE" w:rsidRPr="007F56BF" w:rsidRDefault="00D412EE" w:rsidP="003032CD">
      <w:pPr>
        <w:pStyle w:val="NormalWeb"/>
        <w:spacing w:before="0" w:beforeAutospacing="0" w:after="0" w:afterAutospacing="0"/>
      </w:pPr>
      <w:r w:rsidRPr="007F56BF">
        <w:rPr>
          <w:color w:val="0E101A"/>
        </w:rPr>
        <w:t>           David Whitaker: Aye</w:t>
      </w:r>
    </w:p>
    <w:p w14:paraId="2067F64B" w14:textId="77777777" w:rsidR="00D412EE" w:rsidRPr="007F56BF" w:rsidRDefault="00D412EE" w:rsidP="003032CD">
      <w:pPr>
        <w:pStyle w:val="NormalWeb"/>
        <w:spacing w:before="0" w:beforeAutospacing="0" w:after="0" w:afterAutospacing="0"/>
      </w:pPr>
      <w:r w:rsidRPr="007F56BF">
        <w:rPr>
          <w:color w:val="0E101A"/>
        </w:rPr>
        <w:t>           Brandon Stephenson: Aye</w:t>
      </w:r>
    </w:p>
    <w:p w14:paraId="4F60570A" w14:textId="77777777" w:rsidR="00D412EE" w:rsidRPr="007F56BF" w:rsidRDefault="00D412EE" w:rsidP="003032CD">
      <w:pPr>
        <w:pStyle w:val="NormalWeb"/>
        <w:spacing w:before="0" w:beforeAutospacing="0" w:after="0" w:afterAutospacing="0"/>
        <w:rPr>
          <w:color w:val="0E101A"/>
        </w:rPr>
      </w:pPr>
      <w:r w:rsidRPr="007F56BF">
        <w:rPr>
          <w:color w:val="0E101A"/>
        </w:rPr>
        <w:t xml:space="preserve">           Hayden George - Aye </w:t>
      </w:r>
    </w:p>
    <w:p w14:paraId="3DF7F286" w14:textId="77777777" w:rsidR="00D412EE" w:rsidRPr="007F56BF" w:rsidRDefault="00D412EE" w:rsidP="003032CD">
      <w:pPr>
        <w:pStyle w:val="NormalWeb"/>
        <w:spacing w:before="0" w:beforeAutospacing="0" w:after="0" w:afterAutospacing="0"/>
      </w:pPr>
      <w:r w:rsidRPr="007F56BF">
        <w:rPr>
          <w:color w:val="0E101A"/>
        </w:rPr>
        <w:lastRenderedPageBreak/>
        <w:t xml:space="preserve">           Neil Shumway: Aye</w:t>
      </w:r>
    </w:p>
    <w:p w14:paraId="6C1FDAFD" w14:textId="77777777" w:rsidR="00D412EE" w:rsidRPr="007F56BF" w:rsidRDefault="00D412EE" w:rsidP="003032CD">
      <w:pPr>
        <w:spacing w:after="0" w:line="240" w:lineRule="auto"/>
        <w:rPr>
          <w:rFonts w:ascii="Times New Roman" w:hAnsi="Times New Roman"/>
          <w:sz w:val="24"/>
          <w:szCs w:val="24"/>
        </w:rPr>
      </w:pPr>
    </w:p>
    <w:p w14:paraId="1D2113B9" w14:textId="77777777" w:rsidR="00D412EE" w:rsidRPr="009E1427" w:rsidRDefault="00D412EE" w:rsidP="003032CD">
      <w:pPr>
        <w:spacing w:after="0" w:line="240" w:lineRule="auto"/>
        <w:ind w:right="720"/>
        <w:rPr>
          <w:rFonts w:ascii="Times New Roman" w:hAnsi="Times New Roman"/>
          <w:sz w:val="24"/>
          <w:szCs w:val="24"/>
          <w:u w:val="single"/>
        </w:rPr>
      </w:pPr>
      <w:r w:rsidRPr="009E1427">
        <w:rPr>
          <w:rFonts w:ascii="Times New Roman" w:hAnsi="Times New Roman"/>
          <w:b/>
          <w:bCs/>
          <w:color w:val="000000"/>
          <w:sz w:val="24"/>
          <w:szCs w:val="24"/>
          <w:u w:val="single"/>
        </w:rPr>
        <w:t>2021-2022 Budget Opening:</w:t>
      </w:r>
    </w:p>
    <w:p w14:paraId="18FE64C5" w14:textId="77777777" w:rsidR="00D412EE" w:rsidRPr="007F56BF" w:rsidRDefault="00D412EE" w:rsidP="003032CD">
      <w:pPr>
        <w:pStyle w:val="Heading2"/>
        <w:spacing w:before="0" w:after="0" w:line="240" w:lineRule="auto"/>
        <w:rPr>
          <w:rFonts w:ascii="Times New Roman" w:hAnsi="Times New Roman"/>
          <w:b w:val="0"/>
          <w:bCs w:val="0"/>
          <w:i w:val="0"/>
          <w:iCs w:val="0"/>
          <w:sz w:val="24"/>
          <w:szCs w:val="24"/>
        </w:rPr>
      </w:pPr>
      <w:r w:rsidRPr="007F56BF">
        <w:rPr>
          <w:rFonts w:ascii="Times New Roman" w:hAnsi="Times New Roman"/>
          <w:b w:val="0"/>
          <w:bCs w:val="0"/>
          <w:i w:val="0"/>
          <w:iCs w:val="0"/>
          <w:sz w:val="24"/>
          <w:szCs w:val="24"/>
        </w:rPr>
        <w:t>Councilmember Hayden George motioned to open the 2022 – 2023 budget approving</w:t>
      </w:r>
    </w:p>
    <w:p w14:paraId="726C94C2" w14:textId="77777777" w:rsidR="00D412EE" w:rsidRPr="007F56BF" w:rsidRDefault="00D412EE" w:rsidP="003032CD">
      <w:pPr>
        <w:spacing w:after="0" w:line="240" w:lineRule="auto"/>
        <w:ind w:right="720"/>
        <w:rPr>
          <w:rFonts w:ascii="Times New Roman" w:hAnsi="Times New Roman"/>
          <w:sz w:val="24"/>
          <w:szCs w:val="24"/>
        </w:rPr>
      </w:pPr>
      <w:r w:rsidRPr="007F56BF">
        <w:rPr>
          <w:rFonts w:ascii="Times New Roman" w:hAnsi="Times New Roman"/>
          <w:color w:val="000000"/>
          <w:sz w:val="24"/>
          <w:szCs w:val="24"/>
        </w:rPr>
        <w:t>Resolution 06142</w:t>
      </w:r>
      <w:r>
        <w:rPr>
          <w:rFonts w:ascii="Times New Roman" w:hAnsi="Times New Roman"/>
          <w:color w:val="000000"/>
          <w:sz w:val="24"/>
          <w:szCs w:val="24"/>
        </w:rPr>
        <w:t>3</w:t>
      </w:r>
      <w:r w:rsidRPr="007F56BF">
        <w:rPr>
          <w:rFonts w:ascii="Times New Roman" w:hAnsi="Times New Roman"/>
          <w:color w:val="000000"/>
          <w:sz w:val="24"/>
          <w:szCs w:val="24"/>
        </w:rPr>
        <w:t>, Resolution to balance the 2022-2023 budget Councilmember Neil Shumway provided a second to the motion, all Council members voted in favor as evidenced by the following roll call vote:</w:t>
      </w:r>
    </w:p>
    <w:p w14:paraId="4A93C359" w14:textId="77777777" w:rsidR="00D412EE" w:rsidRPr="007F56BF" w:rsidRDefault="00D412EE" w:rsidP="003032CD">
      <w:pPr>
        <w:pStyle w:val="NormalWeb"/>
        <w:spacing w:before="0" w:beforeAutospacing="0" w:after="0" w:afterAutospacing="0"/>
      </w:pPr>
      <w:r w:rsidRPr="007F56BF">
        <w:rPr>
          <w:color w:val="0E101A"/>
        </w:rPr>
        <w:t xml:space="preserve">Mayor </w:t>
      </w:r>
      <w:r w:rsidRPr="007F56BF">
        <w:rPr>
          <w:color w:val="202124"/>
          <w:shd w:val="clear" w:color="auto" w:fill="FFFFFF"/>
        </w:rPr>
        <w:t>Scott McDonald: Aye</w:t>
      </w:r>
    </w:p>
    <w:p w14:paraId="21BA0453" w14:textId="77777777" w:rsidR="00D412EE" w:rsidRPr="007F56BF" w:rsidRDefault="00D412EE" w:rsidP="003032CD">
      <w:pPr>
        <w:pStyle w:val="NormalWeb"/>
        <w:spacing w:before="0" w:beforeAutospacing="0" w:after="0" w:afterAutospacing="0"/>
      </w:pPr>
      <w:r w:rsidRPr="007F56BF">
        <w:rPr>
          <w:color w:val="0E101A"/>
        </w:rPr>
        <w:t xml:space="preserve"> Council members</w:t>
      </w:r>
    </w:p>
    <w:p w14:paraId="7844B991" w14:textId="77777777" w:rsidR="00D412EE" w:rsidRPr="007F56BF" w:rsidRDefault="00D412EE" w:rsidP="003032CD">
      <w:pPr>
        <w:pStyle w:val="NormalWeb"/>
        <w:spacing w:before="0" w:beforeAutospacing="0" w:after="0" w:afterAutospacing="0"/>
      </w:pPr>
      <w:r w:rsidRPr="007F56BF">
        <w:rPr>
          <w:color w:val="0E101A"/>
        </w:rPr>
        <w:t>           David Whitaker: Aye</w:t>
      </w:r>
    </w:p>
    <w:p w14:paraId="7F8FF292" w14:textId="77777777" w:rsidR="00D412EE" w:rsidRPr="007F56BF" w:rsidRDefault="00D412EE" w:rsidP="003032CD">
      <w:pPr>
        <w:pStyle w:val="NormalWeb"/>
        <w:spacing w:before="0" w:beforeAutospacing="0" w:after="0" w:afterAutospacing="0"/>
      </w:pPr>
      <w:r w:rsidRPr="007F56BF">
        <w:rPr>
          <w:color w:val="0E101A"/>
        </w:rPr>
        <w:t>           Brandon Stephenson: Aye</w:t>
      </w:r>
    </w:p>
    <w:p w14:paraId="5059D7D4" w14:textId="77777777" w:rsidR="00D412EE" w:rsidRDefault="00D412EE" w:rsidP="003032CD">
      <w:pPr>
        <w:pStyle w:val="NormalWeb"/>
        <w:spacing w:before="0" w:beforeAutospacing="0" w:after="0" w:afterAutospacing="0"/>
        <w:rPr>
          <w:color w:val="0E101A"/>
        </w:rPr>
      </w:pPr>
      <w:r w:rsidRPr="007F56BF">
        <w:rPr>
          <w:color w:val="0E101A"/>
        </w:rPr>
        <w:t xml:space="preserve">           Hayden George - Aye </w:t>
      </w:r>
    </w:p>
    <w:p w14:paraId="21B9C58C" w14:textId="77777777" w:rsidR="00D412EE" w:rsidRPr="007F56BF" w:rsidRDefault="00D412EE" w:rsidP="00B40531">
      <w:pPr>
        <w:pStyle w:val="NormalWeb"/>
        <w:spacing w:before="0" w:beforeAutospacing="0" w:after="0" w:afterAutospacing="0"/>
        <w:rPr>
          <w:color w:val="0E101A"/>
        </w:rPr>
      </w:pPr>
      <w:r>
        <w:rPr>
          <w:color w:val="0E101A"/>
        </w:rPr>
        <w:t xml:space="preserve">           </w:t>
      </w:r>
      <w:r w:rsidRPr="007F56BF">
        <w:rPr>
          <w:color w:val="0E101A"/>
        </w:rPr>
        <w:t>Neil Shumway: Aye</w:t>
      </w:r>
    </w:p>
    <w:p w14:paraId="6EDC440E" w14:textId="77777777" w:rsidR="00D412EE" w:rsidRPr="007F56BF" w:rsidRDefault="00D412EE">
      <w:pPr>
        <w:rPr>
          <w:rFonts w:ascii="Times New Roman" w:hAnsi="Times New Roman"/>
          <w:sz w:val="24"/>
          <w:szCs w:val="24"/>
        </w:rPr>
      </w:pPr>
    </w:p>
    <w:p w14:paraId="132BAFC5" w14:textId="77777777" w:rsidR="00D412EE" w:rsidRDefault="00D412EE" w:rsidP="000D536A">
      <w:pPr>
        <w:spacing w:after="0" w:line="240" w:lineRule="auto"/>
        <w:rPr>
          <w:rFonts w:ascii="Times New Roman" w:hAnsi="Times New Roman"/>
          <w:sz w:val="24"/>
          <w:szCs w:val="24"/>
        </w:rPr>
      </w:pPr>
      <w:r w:rsidRPr="000D536A">
        <w:rPr>
          <w:rFonts w:ascii="Times New Roman" w:hAnsi="Times New Roman"/>
          <w:b/>
          <w:bCs/>
          <w:sz w:val="24"/>
          <w:szCs w:val="24"/>
          <w:u w:val="single"/>
        </w:rPr>
        <w:t>Revolving list contacts in case of emergency regarding the dam</w:t>
      </w:r>
      <w:r w:rsidRPr="007F56BF">
        <w:rPr>
          <w:rFonts w:ascii="Times New Roman" w:hAnsi="Times New Roman"/>
          <w:sz w:val="24"/>
          <w:szCs w:val="24"/>
        </w:rPr>
        <w:t xml:space="preserve">:  </w:t>
      </w:r>
    </w:p>
    <w:p w14:paraId="0E02D496" w14:textId="77777777" w:rsidR="00D412EE" w:rsidRDefault="00D412EE" w:rsidP="000D536A">
      <w:pPr>
        <w:spacing w:after="0" w:line="240" w:lineRule="auto"/>
        <w:rPr>
          <w:rFonts w:ascii="Times New Roman" w:hAnsi="Times New Roman"/>
          <w:sz w:val="24"/>
          <w:szCs w:val="24"/>
        </w:rPr>
      </w:pPr>
      <w:r>
        <w:rPr>
          <w:rFonts w:ascii="Times New Roman" w:hAnsi="Times New Roman"/>
          <w:sz w:val="24"/>
          <w:szCs w:val="24"/>
        </w:rPr>
        <w:t>M</w:t>
      </w:r>
      <w:r w:rsidRPr="007F56BF">
        <w:rPr>
          <w:rFonts w:ascii="Times New Roman" w:hAnsi="Times New Roman"/>
          <w:sz w:val="24"/>
          <w:szCs w:val="24"/>
        </w:rPr>
        <w:t xml:space="preserve">ike </w:t>
      </w:r>
      <w:r>
        <w:rPr>
          <w:rFonts w:ascii="Times New Roman" w:hAnsi="Times New Roman"/>
          <w:sz w:val="24"/>
          <w:szCs w:val="24"/>
        </w:rPr>
        <w:t>F</w:t>
      </w:r>
      <w:r w:rsidRPr="007F56BF">
        <w:rPr>
          <w:rFonts w:ascii="Times New Roman" w:hAnsi="Times New Roman"/>
          <w:sz w:val="24"/>
          <w:szCs w:val="24"/>
        </w:rPr>
        <w:t xml:space="preserve">reeman </w:t>
      </w:r>
      <w:r>
        <w:rPr>
          <w:rFonts w:ascii="Times New Roman" w:hAnsi="Times New Roman"/>
          <w:sz w:val="24"/>
          <w:szCs w:val="24"/>
        </w:rPr>
        <w:t>works with B</w:t>
      </w:r>
      <w:r w:rsidRPr="007F56BF">
        <w:rPr>
          <w:rFonts w:ascii="Times New Roman" w:hAnsi="Times New Roman"/>
          <w:sz w:val="24"/>
          <w:szCs w:val="24"/>
        </w:rPr>
        <w:t xml:space="preserve">ureau </w:t>
      </w:r>
      <w:r>
        <w:rPr>
          <w:rFonts w:ascii="Times New Roman" w:hAnsi="Times New Roman"/>
          <w:sz w:val="24"/>
          <w:szCs w:val="24"/>
        </w:rPr>
        <w:t>Reclamation as a</w:t>
      </w:r>
      <w:r w:rsidRPr="007F56BF">
        <w:rPr>
          <w:rFonts w:ascii="Times New Roman" w:hAnsi="Times New Roman"/>
          <w:sz w:val="24"/>
          <w:szCs w:val="24"/>
        </w:rPr>
        <w:t xml:space="preserve"> dam engineer</w:t>
      </w:r>
      <w:r>
        <w:rPr>
          <w:rFonts w:ascii="Times New Roman" w:hAnsi="Times New Roman"/>
          <w:sz w:val="24"/>
          <w:szCs w:val="24"/>
        </w:rPr>
        <w:t>, Mr. Freeman addressed the Council in hopes of being able to answer questions or clarify concerns.  Mr. Freeman stated that the Kanosh Dam is considered a floodwater dam by the State of Utah.   And because of that they have an action plan and a standard operating procedure that needs to be followed, each of those things has been written and done.  The EAP Emergency Action Plan is what needs to follow with the risks of the Dam, as it goes from high water, to potential failures, to imminent failures, etc.  Kanosh Town Owns the Dam itself, while Corn Creek Irrigation operates (technically) the structure using it to transfer water to a pipeline or through the outlet.  In essence, they are operating the dam even though they are getting very little out of the dam since the flood water, meaning the O&amp;M was transferred over to CCI so they could operate the dam and use it as a structure to help run the water through the pipeline.</w:t>
      </w:r>
    </w:p>
    <w:p w14:paraId="1DA244ED" w14:textId="77777777" w:rsidR="00D412EE" w:rsidRDefault="00D412EE" w:rsidP="000D536A">
      <w:pPr>
        <w:spacing w:after="0" w:line="240" w:lineRule="auto"/>
        <w:rPr>
          <w:rFonts w:ascii="Times New Roman" w:hAnsi="Times New Roman"/>
          <w:sz w:val="24"/>
          <w:szCs w:val="24"/>
        </w:rPr>
      </w:pPr>
    </w:p>
    <w:p w14:paraId="753B080B" w14:textId="77777777" w:rsidR="00D412EE" w:rsidRDefault="00D412EE" w:rsidP="000D536A">
      <w:pPr>
        <w:spacing w:after="0" w:line="240" w:lineRule="auto"/>
        <w:rPr>
          <w:rFonts w:ascii="Times New Roman" w:hAnsi="Times New Roman"/>
          <w:sz w:val="24"/>
          <w:szCs w:val="24"/>
        </w:rPr>
      </w:pPr>
      <w:r>
        <w:rPr>
          <w:rFonts w:ascii="Times New Roman" w:hAnsi="Times New Roman"/>
          <w:sz w:val="24"/>
          <w:szCs w:val="24"/>
        </w:rPr>
        <w:t>The action plan has not been updated since 1995.</w:t>
      </w:r>
    </w:p>
    <w:p w14:paraId="74B086ED" w14:textId="77777777" w:rsidR="00D412EE" w:rsidRDefault="00D412EE" w:rsidP="000D536A">
      <w:pPr>
        <w:spacing w:after="0" w:line="240" w:lineRule="auto"/>
        <w:rPr>
          <w:rFonts w:ascii="Times New Roman" w:hAnsi="Times New Roman"/>
          <w:sz w:val="24"/>
          <w:szCs w:val="24"/>
        </w:rPr>
      </w:pPr>
    </w:p>
    <w:p w14:paraId="333538E5" w14:textId="77777777" w:rsidR="00D412EE" w:rsidRDefault="00D412EE" w:rsidP="000D536A">
      <w:pPr>
        <w:spacing w:after="0" w:line="240" w:lineRule="auto"/>
        <w:rPr>
          <w:rFonts w:ascii="Times New Roman" w:hAnsi="Times New Roman"/>
          <w:sz w:val="24"/>
          <w:szCs w:val="24"/>
        </w:rPr>
      </w:pPr>
      <w:r>
        <w:rPr>
          <w:rFonts w:ascii="Times New Roman" w:hAnsi="Times New Roman"/>
          <w:sz w:val="24"/>
          <w:szCs w:val="24"/>
        </w:rPr>
        <w:t>Has the dam failed an inspection? It has been reported that it is leaking and that it has failed.  Evidently, the dam does not leak there is seepage from a broken pipe.  Mr. Freeman stated that if it was him doing the report, then No, it is not a failed inspection, nor has it been from anything he has seen in the past.  A failed inspection would be a Type 1 recommendation or a Category 1 recommendation, which would be a fix this now because failure is imminent if it does not get fixed.  Kanosh Dam does not have any of those.  Kanosh Dam has type 2 recommendations and type 3 recommendations, type 2 is like, this needs to be addressed it can develop into something in the future like willows, rodent holes, the screens, and even seepage going through the dam, it has to be monitored making sure it isn’t transporting sediment through the dam.  Since Kanosh owns the dam technically the responsibility falls back on the Town unless we have a transfer work document saying that CCI is responsible for maintaining all of this and they need to do that work.</w:t>
      </w:r>
    </w:p>
    <w:p w14:paraId="1BD47A57" w14:textId="77777777" w:rsidR="00D412EE" w:rsidRDefault="00D412EE" w:rsidP="000D536A">
      <w:pPr>
        <w:spacing w:after="0" w:line="240" w:lineRule="auto"/>
        <w:rPr>
          <w:rFonts w:ascii="Times New Roman" w:hAnsi="Times New Roman"/>
          <w:sz w:val="24"/>
          <w:szCs w:val="24"/>
        </w:rPr>
      </w:pPr>
    </w:p>
    <w:p w14:paraId="41662A95" w14:textId="77777777" w:rsidR="00D412EE" w:rsidRDefault="00D412EE" w:rsidP="000D536A">
      <w:pPr>
        <w:spacing w:after="0" w:line="240" w:lineRule="auto"/>
        <w:rPr>
          <w:rFonts w:ascii="Times New Roman" w:hAnsi="Times New Roman"/>
          <w:sz w:val="24"/>
          <w:szCs w:val="24"/>
        </w:rPr>
      </w:pPr>
      <w:r>
        <w:rPr>
          <w:rFonts w:ascii="Times New Roman" w:hAnsi="Times New Roman"/>
          <w:sz w:val="24"/>
          <w:szCs w:val="24"/>
        </w:rPr>
        <w:t xml:space="preserve">There is discussion over whether our dam is a Flood Basin or a Dam. </w:t>
      </w:r>
    </w:p>
    <w:p w14:paraId="077C5AD8" w14:textId="77777777" w:rsidR="00D412EE" w:rsidRDefault="00D412EE" w:rsidP="0000523C">
      <w:pPr>
        <w:spacing w:after="0" w:line="240" w:lineRule="auto"/>
        <w:ind w:left="8640"/>
        <w:rPr>
          <w:rFonts w:ascii="Times New Roman" w:hAnsi="Times New Roman"/>
          <w:sz w:val="24"/>
          <w:szCs w:val="24"/>
        </w:rPr>
      </w:pPr>
      <w:r>
        <w:rPr>
          <w:rFonts w:ascii="Times New Roman" w:hAnsi="Times New Roman"/>
          <w:sz w:val="24"/>
          <w:szCs w:val="24"/>
        </w:rPr>
        <w:t xml:space="preserve">        </w:t>
      </w:r>
      <w:r w:rsidRPr="0000523C">
        <w:rPr>
          <w:rFonts w:ascii="Times New Roman" w:hAnsi="Times New Roman"/>
          <w:sz w:val="16"/>
          <w:szCs w:val="16"/>
        </w:rPr>
        <w:t>Acre Feet</w:t>
      </w:r>
    </w:p>
    <w:p w14:paraId="48B5B33C" w14:textId="77777777" w:rsidR="00D412EE" w:rsidRPr="00DA73D1" w:rsidRDefault="00D412EE" w:rsidP="000D536A">
      <w:pPr>
        <w:spacing w:after="0" w:line="240" w:lineRule="auto"/>
        <w:rPr>
          <w:rFonts w:ascii="Times New Roman" w:hAnsi="Times New Roman"/>
          <w:sz w:val="16"/>
          <w:szCs w:val="16"/>
        </w:rPr>
      </w:pPr>
      <w:r w:rsidRPr="00DA73D1">
        <w:rPr>
          <w:rFonts w:ascii="Times New Roman" w:hAnsi="Times New Roman"/>
          <w:sz w:val="16"/>
          <w:szCs w:val="16"/>
        </w:rPr>
        <w:t>Name</w:t>
      </w:r>
      <w:r w:rsidRPr="00DA73D1">
        <w:rPr>
          <w:rFonts w:ascii="Times New Roman" w:hAnsi="Times New Roman"/>
          <w:sz w:val="16"/>
          <w:szCs w:val="16"/>
        </w:rPr>
        <w:tab/>
      </w:r>
      <w:r w:rsidRPr="00DA73D1">
        <w:rPr>
          <w:rFonts w:ascii="Times New Roman" w:hAnsi="Times New Roman"/>
          <w:sz w:val="16"/>
          <w:szCs w:val="16"/>
        </w:rPr>
        <w:tab/>
      </w:r>
      <w:r>
        <w:rPr>
          <w:rFonts w:ascii="Times New Roman" w:hAnsi="Times New Roman"/>
          <w:sz w:val="16"/>
          <w:szCs w:val="16"/>
        </w:rPr>
        <w:t xml:space="preserve">     </w:t>
      </w:r>
      <w:r w:rsidRPr="00DA73D1">
        <w:rPr>
          <w:rFonts w:ascii="Times New Roman" w:hAnsi="Times New Roman"/>
          <w:sz w:val="16"/>
          <w:szCs w:val="16"/>
        </w:rPr>
        <w:t>Condition</w:t>
      </w:r>
      <w:r>
        <w:rPr>
          <w:rFonts w:ascii="Times New Roman" w:hAnsi="Times New Roman"/>
          <w:sz w:val="16"/>
          <w:szCs w:val="16"/>
        </w:rPr>
        <w:t xml:space="preserve">       Hazard Potential    Owner                   Primary Purpose</w:t>
      </w:r>
      <w:r>
        <w:rPr>
          <w:rFonts w:ascii="Times New Roman" w:hAnsi="Times New Roman"/>
          <w:sz w:val="16"/>
          <w:szCs w:val="16"/>
        </w:rPr>
        <w:tab/>
        <w:t xml:space="preserve">                        Nearest Town                   Maximum Storage</w:t>
      </w:r>
    </w:p>
    <w:tbl>
      <w:tblPr>
        <w:tblW w:w="1174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0A0" w:firstRow="1" w:lastRow="0" w:firstColumn="1" w:lastColumn="0" w:noHBand="0" w:noVBand="0"/>
      </w:tblPr>
      <w:tblGrid>
        <w:gridCol w:w="1674"/>
        <w:gridCol w:w="869"/>
        <w:gridCol w:w="1230"/>
        <w:gridCol w:w="1168"/>
        <w:gridCol w:w="2521"/>
        <w:gridCol w:w="1620"/>
        <w:gridCol w:w="2663"/>
      </w:tblGrid>
      <w:tr w:rsidR="00D412EE" w14:paraId="2DDF33AB" w14:textId="77777777" w:rsidTr="00143C0A">
        <w:trPr>
          <w:trHeight w:val="234"/>
        </w:trPr>
        <w:tc>
          <w:tcPr>
            <w:tcW w:w="0" w:type="auto"/>
            <w:tcBorders>
              <w:top w:val="single" w:sz="6" w:space="0" w:color="DDDDDD"/>
              <w:bottom w:val="single" w:sz="6" w:space="0" w:color="DDDDDD"/>
              <w:right w:val="single" w:sz="6" w:space="0" w:color="DDDDDD"/>
            </w:tcBorders>
            <w:shd w:val="clear" w:color="auto" w:fill="BAD4CF"/>
            <w:tcMar>
              <w:top w:w="120" w:type="dxa"/>
              <w:left w:w="120" w:type="dxa"/>
              <w:bottom w:w="120" w:type="dxa"/>
              <w:right w:w="120" w:type="dxa"/>
            </w:tcMar>
          </w:tcPr>
          <w:p w14:paraId="7DA9E96C" w14:textId="77777777" w:rsidR="00D412EE" w:rsidRPr="00DA73D1" w:rsidRDefault="005136D1" w:rsidP="00DA73D1">
            <w:pPr>
              <w:spacing w:after="300" w:line="240" w:lineRule="auto"/>
              <w:rPr>
                <w:rFonts w:ascii="Arial" w:hAnsi="Arial" w:cs="Arial"/>
                <w:sz w:val="16"/>
                <w:szCs w:val="16"/>
              </w:rPr>
            </w:pPr>
            <w:hyperlink r:id="rId8" w:history="1">
              <w:r w:rsidR="00D412EE" w:rsidRPr="00DA73D1">
                <w:rPr>
                  <w:rFonts w:ascii="Arial" w:hAnsi="Arial" w:cs="Arial"/>
                  <w:sz w:val="16"/>
                  <w:szCs w:val="16"/>
                  <w:u w:val="single"/>
                </w:rPr>
                <w:t>Corn Creek</w:t>
              </w:r>
            </w:hyperlink>
          </w:p>
        </w:tc>
        <w:tc>
          <w:tcPr>
            <w:tcW w:w="0" w:type="auto"/>
            <w:tcBorders>
              <w:top w:val="single" w:sz="6" w:space="0" w:color="DDDDDD"/>
              <w:left w:val="single" w:sz="6" w:space="0" w:color="DDDDDD"/>
              <w:bottom w:val="single" w:sz="6" w:space="0" w:color="DDDDDD"/>
              <w:right w:val="single" w:sz="6" w:space="0" w:color="DDDDDD"/>
            </w:tcBorders>
            <w:shd w:val="clear" w:color="auto" w:fill="BAD4CF"/>
            <w:tcMar>
              <w:top w:w="120" w:type="dxa"/>
              <w:left w:w="120" w:type="dxa"/>
              <w:bottom w:w="120" w:type="dxa"/>
              <w:right w:w="120" w:type="dxa"/>
            </w:tcMar>
          </w:tcPr>
          <w:p w14:paraId="7A6CD243" w14:textId="77777777" w:rsidR="00D412EE" w:rsidRPr="00DA73D1" w:rsidRDefault="00D412EE" w:rsidP="00DA73D1">
            <w:pPr>
              <w:spacing w:after="300" w:line="240" w:lineRule="auto"/>
              <w:rPr>
                <w:rFonts w:ascii="Arial" w:hAnsi="Arial" w:cs="Arial"/>
                <w:sz w:val="18"/>
                <w:szCs w:val="18"/>
              </w:rPr>
            </w:pPr>
            <w:r w:rsidRPr="00DA73D1">
              <w:rPr>
                <w:rFonts w:ascii="Arial" w:hAnsi="Arial" w:cs="Arial"/>
                <w:sz w:val="18"/>
                <w:szCs w:val="18"/>
              </w:rPr>
              <w:t>Fair</w:t>
            </w:r>
          </w:p>
        </w:tc>
        <w:tc>
          <w:tcPr>
            <w:tcW w:w="1230" w:type="dxa"/>
            <w:tcBorders>
              <w:top w:val="single" w:sz="6" w:space="0" w:color="DDDDDD"/>
              <w:left w:val="single" w:sz="6" w:space="0" w:color="DDDDDD"/>
              <w:bottom w:val="single" w:sz="6" w:space="0" w:color="DDDDDD"/>
              <w:right w:val="single" w:sz="6" w:space="0" w:color="DDDDDD"/>
            </w:tcBorders>
            <w:shd w:val="clear" w:color="auto" w:fill="BAD4CF"/>
            <w:tcMar>
              <w:top w:w="120" w:type="dxa"/>
              <w:left w:w="120" w:type="dxa"/>
              <w:bottom w:w="120" w:type="dxa"/>
              <w:right w:w="120" w:type="dxa"/>
            </w:tcMar>
          </w:tcPr>
          <w:p w14:paraId="3BCB4243" w14:textId="77777777" w:rsidR="00D412EE" w:rsidRPr="00DA73D1" w:rsidRDefault="00D412EE" w:rsidP="00DA73D1">
            <w:pPr>
              <w:spacing w:after="300" w:line="240" w:lineRule="auto"/>
              <w:rPr>
                <w:rFonts w:ascii="Arial" w:hAnsi="Arial" w:cs="Arial"/>
                <w:sz w:val="18"/>
                <w:szCs w:val="18"/>
              </w:rPr>
            </w:pPr>
            <w:r w:rsidRPr="00DA73D1">
              <w:rPr>
                <w:rFonts w:ascii="Arial" w:hAnsi="Arial" w:cs="Arial"/>
                <w:sz w:val="18"/>
                <w:szCs w:val="18"/>
              </w:rPr>
              <w:t>High</w:t>
            </w:r>
          </w:p>
        </w:tc>
        <w:tc>
          <w:tcPr>
            <w:tcW w:w="1168" w:type="dxa"/>
            <w:tcBorders>
              <w:top w:val="single" w:sz="6" w:space="0" w:color="DDDDDD"/>
              <w:left w:val="single" w:sz="6" w:space="0" w:color="DDDDDD"/>
              <w:bottom w:val="single" w:sz="6" w:space="0" w:color="DDDDDD"/>
              <w:right w:val="single" w:sz="6" w:space="0" w:color="DDDDDD"/>
            </w:tcBorders>
            <w:shd w:val="clear" w:color="auto" w:fill="BAD4CF"/>
            <w:tcMar>
              <w:top w:w="120" w:type="dxa"/>
              <w:left w:w="120" w:type="dxa"/>
              <w:bottom w:w="120" w:type="dxa"/>
              <w:right w:w="120" w:type="dxa"/>
            </w:tcMar>
          </w:tcPr>
          <w:p w14:paraId="7FB9C9CB" w14:textId="77777777" w:rsidR="00D412EE" w:rsidRPr="00DA73D1" w:rsidRDefault="00D412EE" w:rsidP="00DA73D1">
            <w:pPr>
              <w:spacing w:after="300" w:line="240" w:lineRule="auto"/>
              <w:rPr>
                <w:rFonts w:ascii="Arial" w:hAnsi="Arial" w:cs="Arial"/>
                <w:sz w:val="18"/>
                <w:szCs w:val="18"/>
              </w:rPr>
            </w:pPr>
            <w:r w:rsidRPr="00DA73D1">
              <w:rPr>
                <w:rFonts w:ascii="Arial" w:hAnsi="Arial" w:cs="Arial"/>
                <w:sz w:val="18"/>
                <w:szCs w:val="18"/>
              </w:rPr>
              <w:t>Private</w:t>
            </w:r>
          </w:p>
        </w:tc>
        <w:tc>
          <w:tcPr>
            <w:tcW w:w="2521" w:type="dxa"/>
            <w:tcBorders>
              <w:top w:val="single" w:sz="6" w:space="0" w:color="DDDDDD"/>
              <w:left w:val="single" w:sz="6" w:space="0" w:color="DDDDDD"/>
              <w:bottom w:val="single" w:sz="6" w:space="0" w:color="DDDDDD"/>
              <w:right w:val="single" w:sz="6" w:space="0" w:color="DDDDDD"/>
            </w:tcBorders>
            <w:shd w:val="clear" w:color="auto" w:fill="BAD4CF"/>
            <w:tcMar>
              <w:top w:w="120" w:type="dxa"/>
              <w:left w:w="120" w:type="dxa"/>
              <w:bottom w:w="120" w:type="dxa"/>
              <w:right w:w="120" w:type="dxa"/>
            </w:tcMar>
          </w:tcPr>
          <w:p w14:paraId="157F7F90" w14:textId="77777777" w:rsidR="00D412EE" w:rsidRPr="00DA73D1" w:rsidRDefault="00D412EE" w:rsidP="00DA73D1">
            <w:pPr>
              <w:spacing w:after="300" w:line="240" w:lineRule="auto"/>
              <w:rPr>
                <w:rFonts w:ascii="Arial" w:hAnsi="Arial" w:cs="Arial"/>
                <w:sz w:val="18"/>
                <w:szCs w:val="18"/>
              </w:rPr>
            </w:pPr>
            <w:r w:rsidRPr="00DA73D1">
              <w:rPr>
                <w:rFonts w:ascii="Arial" w:hAnsi="Arial" w:cs="Arial"/>
                <w:sz w:val="18"/>
                <w:szCs w:val="18"/>
              </w:rPr>
              <w:t>Flood Risk Reduction</w:t>
            </w:r>
          </w:p>
        </w:tc>
        <w:tc>
          <w:tcPr>
            <w:tcW w:w="1620" w:type="dxa"/>
            <w:tcBorders>
              <w:top w:val="single" w:sz="6" w:space="0" w:color="DDDDDD"/>
              <w:left w:val="single" w:sz="6" w:space="0" w:color="DDDDDD"/>
              <w:bottom w:val="single" w:sz="6" w:space="0" w:color="DDDDDD"/>
              <w:right w:val="single" w:sz="6" w:space="0" w:color="DDDDDD"/>
            </w:tcBorders>
            <w:shd w:val="clear" w:color="auto" w:fill="BAD4CF"/>
            <w:tcMar>
              <w:top w:w="120" w:type="dxa"/>
              <w:left w:w="120" w:type="dxa"/>
              <w:bottom w:w="120" w:type="dxa"/>
              <w:right w:w="120" w:type="dxa"/>
            </w:tcMar>
          </w:tcPr>
          <w:p w14:paraId="574D72E1" w14:textId="77777777" w:rsidR="00D412EE" w:rsidRPr="00DA73D1" w:rsidRDefault="00D412EE" w:rsidP="00DA73D1">
            <w:pPr>
              <w:spacing w:after="300" w:line="240" w:lineRule="auto"/>
              <w:rPr>
                <w:rFonts w:ascii="Arial" w:hAnsi="Arial" w:cs="Arial"/>
                <w:sz w:val="18"/>
                <w:szCs w:val="18"/>
              </w:rPr>
            </w:pPr>
            <w:r w:rsidRPr="00DA73D1">
              <w:rPr>
                <w:rFonts w:ascii="Arial" w:hAnsi="Arial" w:cs="Arial"/>
                <w:sz w:val="18"/>
                <w:szCs w:val="18"/>
              </w:rPr>
              <w:t>KANOSH (1)</w:t>
            </w:r>
          </w:p>
        </w:tc>
        <w:tc>
          <w:tcPr>
            <w:tcW w:w="2663" w:type="dxa"/>
            <w:tcBorders>
              <w:top w:val="single" w:sz="6" w:space="0" w:color="DDDDDD"/>
              <w:left w:val="single" w:sz="6" w:space="0" w:color="DDDDDD"/>
              <w:bottom w:val="single" w:sz="6" w:space="0" w:color="DDDDDD"/>
            </w:tcBorders>
            <w:shd w:val="clear" w:color="auto" w:fill="BAD4CF"/>
            <w:tcMar>
              <w:top w:w="120" w:type="dxa"/>
              <w:left w:w="120" w:type="dxa"/>
              <w:bottom w:w="120" w:type="dxa"/>
              <w:right w:w="120" w:type="dxa"/>
            </w:tcMar>
          </w:tcPr>
          <w:p w14:paraId="513D0B16" w14:textId="77777777" w:rsidR="00D412EE" w:rsidRPr="00DA73D1" w:rsidRDefault="00D412EE" w:rsidP="00DA73D1">
            <w:pPr>
              <w:spacing w:after="300" w:line="240" w:lineRule="auto"/>
              <w:rPr>
                <w:rFonts w:ascii="Arial" w:hAnsi="Arial" w:cs="Arial"/>
                <w:sz w:val="18"/>
                <w:szCs w:val="18"/>
              </w:rPr>
            </w:pPr>
            <w:r w:rsidRPr="00DA73D1">
              <w:rPr>
                <w:rFonts w:ascii="Arial" w:hAnsi="Arial" w:cs="Arial"/>
                <w:sz w:val="18"/>
                <w:szCs w:val="18"/>
              </w:rPr>
              <w:t>468.0</w:t>
            </w:r>
          </w:p>
        </w:tc>
      </w:tr>
    </w:tbl>
    <w:p w14:paraId="66CDF771" w14:textId="77777777" w:rsidR="00D412EE" w:rsidRPr="00DA73D1" w:rsidRDefault="00D412EE" w:rsidP="00DA73D1">
      <w:pPr>
        <w:pStyle w:val="Heading4"/>
        <w:spacing w:before="150"/>
        <w:rPr>
          <w:rFonts w:ascii="inherit" w:hAnsi="inherit"/>
          <w:color w:val="666666"/>
        </w:rPr>
      </w:pPr>
      <w:r>
        <w:rPr>
          <w:rFonts w:ascii="inherit" w:hAnsi="inherit"/>
          <w:color w:val="666666"/>
        </w:rPr>
        <w:t>Dam Safety Inspection</w:t>
      </w:r>
    </w:p>
    <w:p w14:paraId="069A9F78" w14:textId="77777777" w:rsidR="00D412EE" w:rsidRPr="0000523C" w:rsidRDefault="00D412EE" w:rsidP="00DA73D1">
      <w:pPr>
        <w:pStyle w:val="Heading1"/>
        <w:spacing w:before="0" w:line="240" w:lineRule="auto"/>
        <w:rPr>
          <w:rFonts w:ascii="Times New Roman" w:hAnsi="Times New Roman"/>
          <w:color w:val="auto"/>
          <w:sz w:val="18"/>
          <w:szCs w:val="18"/>
        </w:rPr>
      </w:pPr>
      <w:r w:rsidRPr="0000523C">
        <w:rPr>
          <w:rFonts w:ascii="Times New Roman" w:hAnsi="Times New Roman"/>
          <w:b/>
          <w:bCs/>
          <w:sz w:val="18"/>
          <w:szCs w:val="18"/>
        </w:rPr>
        <w:t>Corn Creek (Millard County, UT)</w:t>
      </w:r>
    </w:p>
    <w:p w14:paraId="74E463E8" w14:textId="77777777" w:rsidR="00D412EE" w:rsidRPr="0000523C" w:rsidRDefault="00D412EE" w:rsidP="00DA73D1">
      <w:pPr>
        <w:pStyle w:val="Heading3"/>
        <w:shd w:val="clear" w:color="auto" w:fill="DFF0D8"/>
        <w:spacing w:before="0" w:line="240" w:lineRule="auto"/>
        <w:rPr>
          <w:rFonts w:ascii="Times New Roman" w:hAnsi="Times New Roman"/>
          <w:color w:val="3C763D"/>
          <w:sz w:val="18"/>
          <w:szCs w:val="18"/>
        </w:rPr>
      </w:pPr>
      <w:r w:rsidRPr="0000523C">
        <w:rPr>
          <w:rFonts w:ascii="Times New Roman" w:hAnsi="Times New Roman"/>
          <w:b/>
          <w:bCs/>
          <w:color w:val="3C763D"/>
          <w:sz w:val="18"/>
          <w:szCs w:val="18"/>
        </w:rPr>
        <w:t>Dam Detail</w:t>
      </w:r>
    </w:p>
    <w:tbl>
      <w:tblPr>
        <w:tblW w:w="10485"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0A0" w:firstRow="1" w:lastRow="0" w:firstColumn="1" w:lastColumn="0" w:noHBand="0" w:noVBand="0"/>
      </w:tblPr>
      <w:tblGrid>
        <w:gridCol w:w="5242"/>
        <w:gridCol w:w="5243"/>
      </w:tblGrid>
      <w:tr w:rsidR="00D412EE" w14:paraId="05432F94" w14:textId="77777777" w:rsidTr="00DA73D1">
        <w:tc>
          <w:tcPr>
            <w:tcW w:w="2500" w:type="pct"/>
            <w:tcBorders>
              <w:top w:val="single" w:sz="6" w:space="0" w:color="DDDDDD"/>
              <w:bottom w:val="single" w:sz="6" w:space="0" w:color="DDDDDD"/>
              <w:right w:val="single" w:sz="6" w:space="0" w:color="DDDDDD"/>
            </w:tcBorders>
            <w:tcMar>
              <w:top w:w="120" w:type="dxa"/>
              <w:left w:w="120" w:type="dxa"/>
              <w:bottom w:w="120" w:type="dxa"/>
              <w:right w:w="120" w:type="dxa"/>
            </w:tcMar>
          </w:tcPr>
          <w:p w14:paraId="78D9A6A6"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Last Inspection Date</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50DB39BF"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Aug. 21, 2019</w:t>
            </w:r>
          </w:p>
        </w:tc>
      </w:tr>
      <w:tr w:rsidR="00D412EE" w14:paraId="79C61674" w14:textId="77777777" w:rsidTr="00DA73D1">
        <w:tc>
          <w:tcPr>
            <w:tcW w:w="2500" w:type="pct"/>
            <w:tcBorders>
              <w:top w:val="single" w:sz="6" w:space="0" w:color="DDDDDD"/>
              <w:bottom w:val="single" w:sz="6" w:space="0" w:color="DDDDDD"/>
              <w:right w:val="single" w:sz="6" w:space="0" w:color="DDDDDD"/>
            </w:tcBorders>
            <w:tcMar>
              <w:top w:w="120" w:type="dxa"/>
              <w:left w:w="120" w:type="dxa"/>
              <w:bottom w:w="120" w:type="dxa"/>
              <w:right w:w="120" w:type="dxa"/>
            </w:tcMar>
          </w:tcPr>
          <w:p w14:paraId="7D84F669"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Inspection Frequency</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70EE1C71"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2 Years</w:t>
            </w:r>
          </w:p>
        </w:tc>
      </w:tr>
      <w:tr w:rsidR="00D412EE" w14:paraId="1A1EC8A8" w14:textId="77777777" w:rsidTr="00DA73D1">
        <w:tc>
          <w:tcPr>
            <w:tcW w:w="2500" w:type="pct"/>
            <w:tcBorders>
              <w:top w:val="single" w:sz="6" w:space="0" w:color="DDDDDD"/>
              <w:bottom w:val="single" w:sz="6" w:space="0" w:color="DDDDDD"/>
              <w:right w:val="single" w:sz="6" w:space="0" w:color="DDDDDD"/>
            </w:tcBorders>
            <w:tcMar>
              <w:top w:w="120" w:type="dxa"/>
              <w:left w:w="120" w:type="dxa"/>
              <w:bottom w:w="120" w:type="dxa"/>
              <w:right w:w="120" w:type="dxa"/>
            </w:tcMar>
          </w:tcPr>
          <w:p w14:paraId="3F5866A3"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lastRenderedPageBreak/>
              <w:t>Hazard Potential Classification</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3D6656DA"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High</w:t>
            </w:r>
          </w:p>
        </w:tc>
      </w:tr>
      <w:tr w:rsidR="00D412EE" w14:paraId="04EC91FD" w14:textId="77777777" w:rsidTr="00DA73D1">
        <w:tc>
          <w:tcPr>
            <w:tcW w:w="2500" w:type="pct"/>
            <w:tcBorders>
              <w:top w:val="single" w:sz="6" w:space="0" w:color="DDDDDD"/>
              <w:bottom w:val="single" w:sz="6" w:space="0" w:color="DDDDDD"/>
              <w:right w:val="single" w:sz="6" w:space="0" w:color="DDDDDD"/>
            </w:tcBorders>
            <w:tcMar>
              <w:top w:w="120" w:type="dxa"/>
              <w:left w:w="120" w:type="dxa"/>
              <w:bottom w:w="120" w:type="dxa"/>
              <w:right w:w="120" w:type="dxa"/>
            </w:tcMar>
          </w:tcPr>
          <w:p w14:paraId="2A04983E"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Condition Assessment</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0D5159BE"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Fair</w:t>
            </w:r>
          </w:p>
        </w:tc>
      </w:tr>
      <w:tr w:rsidR="00D412EE" w14:paraId="460CAFB6" w14:textId="77777777" w:rsidTr="00DA73D1">
        <w:tc>
          <w:tcPr>
            <w:tcW w:w="2500" w:type="pct"/>
            <w:tcBorders>
              <w:top w:val="single" w:sz="6" w:space="0" w:color="DDDDDD"/>
              <w:bottom w:val="single" w:sz="6" w:space="0" w:color="DDDDDD"/>
              <w:right w:val="single" w:sz="6" w:space="0" w:color="DDDDDD"/>
            </w:tcBorders>
            <w:tcMar>
              <w:top w:w="120" w:type="dxa"/>
              <w:left w:w="120" w:type="dxa"/>
              <w:bottom w:w="120" w:type="dxa"/>
              <w:right w:w="120" w:type="dxa"/>
            </w:tcMar>
          </w:tcPr>
          <w:p w14:paraId="02A940B9"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EAP Prepared</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3224BA52"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Yes</w:t>
            </w:r>
          </w:p>
        </w:tc>
      </w:tr>
      <w:tr w:rsidR="00D412EE" w14:paraId="1BE9CC3D" w14:textId="77777777" w:rsidTr="00DA73D1">
        <w:tc>
          <w:tcPr>
            <w:tcW w:w="2500" w:type="pct"/>
            <w:tcBorders>
              <w:top w:val="single" w:sz="6" w:space="0" w:color="DDDDDD"/>
              <w:bottom w:val="single" w:sz="6" w:space="0" w:color="DDDDDD"/>
              <w:right w:val="single" w:sz="6" w:space="0" w:color="DDDDDD"/>
            </w:tcBorders>
            <w:tcMar>
              <w:top w:w="120" w:type="dxa"/>
              <w:left w:w="120" w:type="dxa"/>
              <w:bottom w:w="120" w:type="dxa"/>
              <w:right w:w="120" w:type="dxa"/>
            </w:tcMar>
          </w:tcPr>
          <w:p w14:paraId="6FBDB461"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Data Last Updated</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5BBDD038" w14:textId="77777777" w:rsidR="00D412EE" w:rsidRPr="0018589C" w:rsidRDefault="00D412EE" w:rsidP="0018589C">
            <w:pPr>
              <w:spacing w:after="0" w:line="240" w:lineRule="auto"/>
              <w:rPr>
                <w:rFonts w:ascii="Calibri Light" w:hAnsi="Calibri Light" w:cs="Calibri Light"/>
                <w:b/>
                <w:bCs/>
                <w:sz w:val="18"/>
                <w:szCs w:val="18"/>
              </w:rPr>
            </w:pPr>
            <w:r w:rsidRPr="0018589C">
              <w:rPr>
                <w:rFonts w:ascii="Calibri Light" w:hAnsi="Calibri Light" w:cs="Calibri Light"/>
                <w:b/>
                <w:bCs/>
                <w:sz w:val="18"/>
                <w:szCs w:val="18"/>
              </w:rPr>
              <w:t>March 17, 2021</w:t>
            </w:r>
          </w:p>
        </w:tc>
      </w:tr>
      <w:tr w:rsidR="00D412EE" w14:paraId="59CFD552"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734CF61B"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Dam Name</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6A8A619E"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Corn Creek</w:t>
            </w:r>
          </w:p>
        </w:tc>
      </w:tr>
      <w:tr w:rsidR="00D412EE" w14:paraId="72CA2705"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15378C59"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NID ID</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0F0FF8D8"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UT00322</w:t>
            </w:r>
          </w:p>
        </w:tc>
      </w:tr>
      <w:tr w:rsidR="00D412EE" w14:paraId="6EBDC549"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5047DFA1"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Federal ID</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705B0438"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UT00322</w:t>
            </w:r>
          </w:p>
        </w:tc>
      </w:tr>
      <w:tr w:rsidR="00D412EE" w14:paraId="696705E0"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014685EC"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Owner Names</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098C60B7"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CORN CREEK IRRIGATION COMPANY</w:t>
            </w:r>
          </w:p>
        </w:tc>
      </w:tr>
      <w:tr w:rsidR="00D412EE" w14:paraId="73DD518E"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30594CF6"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Owner Types</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6CEA4EC8"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Private</w:t>
            </w:r>
          </w:p>
        </w:tc>
      </w:tr>
      <w:tr w:rsidR="00D412EE" w14:paraId="337436F6"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0C8E9B04"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Primary Owner Type</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55DDA79E"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Private</w:t>
            </w:r>
          </w:p>
        </w:tc>
      </w:tr>
      <w:tr w:rsidR="00D412EE" w14:paraId="32C09B91"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0C6D37B0"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State or Federal Agency ID</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54FE16E1"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UT00322</w:t>
            </w:r>
          </w:p>
        </w:tc>
      </w:tr>
      <w:tr w:rsidR="00D412EE" w14:paraId="1AC9C9F0"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221CDDBF"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State Regulated Dam</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4873BA95"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Yes</w:t>
            </w:r>
          </w:p>
        </w:tc>
      </w:tr>
      <w:tr w:rsidR="00D412EE" w14:paraId="0A25666A"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4A54AD91"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State Jurisdictional Dam</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2D93620D"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Yes</w:t>
            </w:r>
          </w:p>
        </w:tc>
      </w:tr>
      <w:tr w:rsidR="00D412EE" w14:paraId="03201C03"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57D6B43E"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State Regulatory Agency</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62CD9027"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Utah Division of Water Rights</w:t>
            </w:r>
          </w:p>
        </w:tc>
      </w:tr>
      <w:tr w:rsidR="00D412EE" w14:paraId="1F75A300"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01DF4B87"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State Permitting Authority</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6E612281"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Yes</w:t>
            </w:r>
          </w:p>
        </w:tc>
      </w:tr>
      <w:tr w:rsidR="00D412EE" w14:paraId="47EE5933"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7EFAF7CF"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State Inspection Authority</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7D01C4F8"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Yes</w:t>
            </w:r>
          </w:p>
        </w:tc>
      </w:tr>
      <w:tr w:rsidR="00D412EE" w14:paraId="4E258F30"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1DE0E427"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State Enforcement Authority</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579D71DA"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Yes</w:t>
            </w:r>
          </w:p>
        </w:tc>
      </w:tr>
      <w:tr w:rsidR="00D412EE" w14:paraId="03173613"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11F2F9DC"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Source Agency</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31682319"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Utah</w:t>
            </w:r>
          </w:p>
        </w:tc>
      </w:tr>
      <w:tr w:rsidR="00D412EE" w14:paraId="19BE2C43"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2C822F06"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County Equivalent</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1952D4E6"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Millard</w:t>
            </w:r>
          </w:p>
        </w:tc>
      </w:tr>
      <w:tr w:rsidR="00D412EE" w14:paraId="1532CF42"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2FB4BC5D"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State</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43AB1433"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Utah</w:t>
            </w:r>
          </w:p>
        </w:tc>
      </w:tr>
      <w:tr w:rsidR="00D412EE" w14:paraId="3AC45A50"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5945CB93"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Nearest City</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659FB3DF"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KANOSH</w:t>
            </w:r>
          </w:p>
        </w:tc>
      </w:tr>
      <w:tr w:rsidR="00D412EE" w14:paraId="107B7DFF"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19C982E9"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Distance to Nearest City (Miles)</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62AFE1EF"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1</w:t>
            </w:r>
          </w:p>
        </w:tc>
      </w:tr>
      <w:tr w:rsidR="00D412EE" w14:paraId="51866E6B"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6C9D4FE3"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River or Stream Name</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6A0EB6C4"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CORN CREEK</w:t>
            </w:r>
          </w:p>
        </w:tc>
      </w:tr>
      <w:tr w:rsidR="00D412EE" w14:paraId="28E04614" w14:textId="77777777" w:rsidTr="00DA73D1">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2D46EA52"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Section, Township, or Range Location</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14981167" w14:textId="77777777" w:rsidR="00D412EE" w:rsidRPr="0018589C" w:rsidRDefault="00D412EE" w:rsidP="0018589C">
            <w:pPr>
              <w:spacing w:after="0" w:line="240" w:lineRule="auto"/>
              <w:rPr>
                <w:rFonts w:ascii="Calibri Light" w:hAnsi="Calibri Light" w:cs="Calibri Light"/>
                <w:sz w:val="18"/>
                <w:szCs w:val="18"/>
              </w:rPr>
            </w:pPr>
            <w:r w:rsidRPr="0018589C">
              <w:rPr>
                <w:rFonts w:ascii="Calibri Light" w:hAnsi="Calibri Light" w:cs="Calibri Light"/>
                <w:sz w:val="18"/>
                <w:szCs w:val="18"/>
              </w:rPr>
              <w:t>28,23S~5W SL</w:t>
            </w:r>
          </w:p>
        </w:tc>
      </w:tr>
      <w:tr w:rsidR="00D412EE" w14:paraId="46ABA883" w14:textId="77777777" w:rsidTr="00821AF4">
        <w:trPr>
          <w:trHeight w:val="45"/>
        </w:trPr>
        <w:tc>
          <w:tcPr>
            <w:tcW w:w="0" w:type="auto"/>
            <w:tcBorders>
              <w:top w:val="single" w:sz="6" w:space="0" w:color="DDDDDD"/>
              <w:bottom w:val="single" w:sz="6" w:space="0" w:color="DDDDDD"/>
              <w:right w:val="single" w:sz="6" w:space="0" w:color="DDDDDD"/>
            </w:tcBorders>
            <w:tcMar>
              <w:top w:w="120" w:type="dxa"/>
              <w:left w:w="120" w:type="dxa"/>
              <w:bottom w:w="120" w:type="dxa"/>
              <w:right w:w="120" w:type="dxa"/>
            </w:tcMar>
          </w:tcPr>
          <w:p w14:paraId="3EED46CE" w14:textId="77777777" w:rsidR="00D412EE" w:rsidRPr="0018589C" w:rsidRDefault="00D412EE" w:rsidP="0018589C">
            <w:pPr>
              <w:spacing w:after="0" w:line="240" w:lineRule="auto"/>
              <w:jc w:val="right"/>
              <w:rPr>
                <w:rFonts w:ascii="Calibri Light" w:hAnsi="Calibri Light" w:cs="Calibri Light"/>
                <w:sz w:val="18"/>
                <w:szCs w:val="18"/>
              </w:rPr>
            </w:pPr>
            <w:r w:rsidRPr="0018589C">
              <w:rPr>
                <w:rFonts w:ascii="Calibri Light" w:hAnsi="Calibri Light" w:cs="Calibri Light"/>
                <w:sz w:val="18"/>
                <w:szCs w:val="18"/>
              </w:rPr>
              <w:t>Website URL</w:t>
            </w:r>
          </w:p>
        </w:tc>
        <w:tc>
          <w:tcPr>
            <w:tcW w:w="0" w:type="auto"/>
            <w:tcBorders>
              <w:top w:val="single" w:sz="6" w:space="0" w:color="DDDDDD"/>
              <w:left w:val="single" w:sz="6" w:space="0" w:color="DDDDDD"/>
              <w:bottom w:val="single" w:sz="6" w:space="0" w:color="DDDDDD"/>
            </w:tcBorders>
            <w:tcMar>
              <w:top w:w="120" w:type="dxa"/>
              <w:left w:w="120" w:type="dxa"/>
              <w:bottom w:w="120" w:type="dxa"/>
              <w:right w:w="120" w:type="dxa"/>
            </w:tcMar>
          </w:tcPr>
          <w:p w14:paraId="2FC22900" w14:textId="77777777" w:rsidR="00D412EE" w:rsidRPr="0018589C" w:rsidRDefault="005136D1" w:rsidP="0018589C">
            <w:pPr>
              <w:spacing w:after="0" w:line="240" w:lineRule="auto"/>
              <w:rPr>
                <w:rFonts w:ascii="Calibri Light" w:hAnsi="Calibri Light" w:cs="Calibri Light"/>
                <w:sz w:val="18"/>
                <w:szCs w:val="18"/>
              </w:rPr>
            </w:pPr>
            <w:hyperlink r:id="rId9" w:tgtFrame="_blank" w:history="1">
              <w:r w:rsidR="00D412EE" w:rsidRPr="0018589C">
                <w:rPr>
                  <w:rStyle w:val="Hyperlink"/>
                  <w:rFonts w:ascii="Calibri Light" w:hAnsi="Calibri Light" w:cs="Calibri Light"/>
                  <w:color w:val="337AB7"/>
                  <w:sz w:val="18"/>
                  <w:szCs w:val="18"/>
                </w:rPr>
                <w:t>https://damsafety.org/utah</w:t>
              </w:r>
            </w:hyperlink>
          </w:p>
        </w:tc>
      </w:tr>
    </w:tbl>
    <w:p w14:paraId="426C7651" w14:textId="77777777" w:rsidR="00D412EE" w:rsidRPr="0000523C" w:rsidRDefault="00D412EE" w:rsidP="00DA73D1">
      <w:pPr>
        <w:shd w:val="clear" w:color="auto" w:fill="FFFFFF"/>
        <w:spacing w:after="0" w:line="240" w:lineRule="auto"/>
        <w:rPr>
          <w:rFonts w:ascii="Times New Roman" w:hAnsi="Times New Roman"/>
          <w:vanish/>
          <w:color w:val="333333"/>
          <w:sz w:val="18"/>
          <w:szCs w:val="18"/>
        </w:rPr>
      </w:pPr>
    </w:p>
    <w:tbl>
      <w:tblPr>
        <w:tblW w:w="10440" w:type="dxa"/>
        <w:tblInd w:w="-8" w:type="dxa"/>
        <w:tblBorders>
          <w:top w:val="single" w:sz="6" w:space="0" w:color="DDDDDD"/>
          <w:left w:val="single" w:sz="6" w:space="0" w:color="DDDDDD"/>
          <w:bottom w:val="single" w:sz="6" w:space="0" w:color="DDDDDD"/>
          <w:right w:val="single" w:sz="6" w:space="0" w:color="DDDDDD"/>
        </w:tblBorders>
        <w:tblCellMar>
          <w:top w:w="15" w:type="dxa"/>
          <w:left w:w="15" w:type="dxa"/>
          <w:bottom w:w="15" w:type="dxa"/>
          <w:right w:w="15" w:type="dxa"/>
        </w:tblCellMar>
        <w:tblLook w:val="00A0" w:firstRow="1" w:lastRow="0" w:firstColumn="1" w:lastColumn="0" w:noHBand="0" w:noVBand="0"/>
      </w:tblPr>
      <w:tblGrid>
        <w:gridCol w:w="90"/>
        <w:gridCol w:w="5130"/>
        <w:gridCol w:w="5220"/>
      </w:tblGrid>
      <w:tr w:rsidR="00D412EE" w14:paraId="2378E944" w14:textId="77777777" w:rsidTr="00B40531">
        <w:tc>
          <w:tcPr>
            <w:tcW w:w="5220" w:type="dxa"/>
            <w:gridSpan w:val="2"/>
            <w:tcBorders>
              <w:top w:val="single" w:sz="6" w:space="0" w:color="DDDDDD"/>
              <w:bottom w:val="single" w:sz="6" w:space="0" w:color="DDDDDD"/>
              <w:right w:val="single" w:sz="6" w:space="0" w:color="DDDDDD"/>
            </w:tcBorders>
            <w:tcMar>
              <w:top w:w="120" w:type="dxa"/>
              <w:left w:w="120" w:type="dxa"/>
              <w:bottom w:w="120" w:type="dxa"/>
              <w:right w:w="120" w:type="dxa"/>
            </w:tcMar>
          </w:tcPr>
          <w:p w14:paraId="5603DB44" w14:textId="77777777" w:rsidR="00D412EE" w:rsidRPr="0000523C" w:rsidRDefault="00D412EE" w:rsidP="00DA73D1">
            <w:pPr>
              <w:spacing w:after="0" w:line="240" w:lineRule="auto"/>
              <w:jc w:val="right"/>
              <w:rPr>
                <w:rFonts w:ascii="Times New Roman" w:hAnsi="Times New Roman"/>
                <w:sz w:val="18"/>
                <w:szCs w:val="18"/>
              </w:rPr>
            </w:pPr>
            <w:r w:rsidRPr="0000523C">
              <w:rPr>
                <w:rFonts w:ascii="Times New Roman" w:hAnsi="Times New Roman"/>
                <w:sz w:val="18"/>
                <w:szCs w:val="18"/>
              </w:rPr>
              <w:t>Primary Purpose</w:t>
            </w:r>
          </w:p>
        </w:tc>
        <w:tc>
          <w:tcPr>
            <w:tcW w:w="5220" w:type="dxa"/>
            <w:tcBorders>
              <w:top w:val="single" w:sz="6" w:space="0" w:color="DDDDDD"/>
              <w:left w:val="single" w:sz="6" w:space="0" w:color="DDDDDD"/>
              <w:bottom w:val="single" w:sz="6" w:space="0" w:color="DDDDDD"/>
            </w:tcBorders>
            <w:tcMar>
              <w:top w:w="120" w:type="dxa"/>
              <w:left w:w="120" w:type="dxa"/>
              <w:bottom w:w="120" w:type="dxa"/>
              <w:right w:w="120" w:type="dxa"/>
            </w:tcMar>
          </w:tcPr>
          <w:p w14:paraId="6CFF915F" w14:textId="77777777" w:rsidR="00D412EE" w:rsidRPr="0000523C" w:rsidRDefault="00D412EE" w:rsidP="00DA73D1">
            <w:pPr>
              <w:spacing w:after="0" w:line="240" w:lineRule="auto"/>
              <w:rPr>
                <w:rFonts w:ascii="Times New Roman" w:hAnsi="Times New Roman"/>
                <w:sz w:val="18"/>
                <w:szCs w:val="18"/>
              </w:rPr>
            </w:pPr>
            <w:r w:rsidRPr="0000523C">
              <w:rPr>
                <w:rFonts w:ascii="Times New Roman" w:hAnsi="Times New Roman"/>
                <w:sz w:val="18"/>
                <w:szCs w:val="18"/>
              </w:rPr>
              <w:t>Flood Risk Reduction</w:t>
            </w:r>
          </w:p>
        </w:tc>
      </w:tr>
      <w:tr w:rsidR="00D412EE" w14:paraId="0E724CDA" w14:textId="77777777" w:rsidTr="00B40531">
        <w:trPr>
          <w:gridBefore w:val="1"/>
          <w:wBefore w:w="90" w:type="dxa"/>
        </w:trPr>
        <w:tc>
          <w:tcPr>
            <w:tcW w:w="5130" w:type="dxa"/>
            <w:tcBorders>
              <w:top w:val="single" w:sz="6" w:space="0" w:color="DDDDDD"/>
              <w:bottom w:val="single" w:sz="6" w:space="0" w:color="DDDDDD"/>
              <w:right w:val="single" w:sz="6" w:space="0" w:color="DDDDDD"/>
            </w:tcBorders>
            <w:tcMar>
              <w:top w:w="120" w:type="dxa"/>
              <w:left w:w="120" w:type="dxa"/>
              <w:bottom w:w="120" w:type="dxa"/>
              <w:right w:w="120" w:type="dxa"/>
            </w:tcMar>
          </w:tcPr>
          <w:p w14:paraId="7099A400" w14:textId="77777777" w:rsidR="00D412EE" w:rsidRPr="0000523C" w:rsidRDefault="00D412EE" w:rsidP="00DA73D1">
            <w:pPr>
              <w:spacing w:after="0" w:line="240" w:lineRule="auto"/>
              <w:jc w:val="right"/>
              <w:rPr>
                <w:rFonts w:ascii="Times New Roman" w:hAnsi="Times New Roman"/>
                <w:sz w:val="18"/>
                <w:szCs w:val="18"/>
              </w:rPr>
            </w:pPr>
            <w:r w:rsidRPr="0000523C">
              <w:rPr>
                <w:rFonts w:ascii="Times New Roman" w:hAnsi="Times New Roman"/>
                <w:sz w:val="18"/>
                <w:szCs w:val="18"/>
              </w:rPr>
              <w:t>Purposes</w:t>
            </w:r>
          </w:p>
        </w:tc>
        <w:tc>
          <w:tcPr>
            <w:tcW w:w="5220" w:type="dxa"/>
            <w:tcBorders>
              <w:top w:val="single" w:sz="6" w:space="0" w:color="DDDDDD"/>
              <w:left w:val="single" w:sz="6" w:space="0" w:color="DDDDDD"/>
              <w:bottom w:val="single" w:sz="6" w:space="0" w:color="DDDDDD"/>
            </w:tcBorders>
            <w:tcMar>
              <w:top w:w="120" w:type="dxa"/>
              <w:left w:w="120" w:type="dxa"/>
              <w:bottom w:w="120" w:type="dxa"/>
              <w:right w:w="120" w:type="dxa"/>
            </w:tcMar>
          </w:tcPr>
          <w:p w14:paraId="51358D15" w14:textId="77777777" w:rsidR="00D412EE" w:rsidRPr="0000523C" w:rsidRDefault="00D412EE" w:rsidP="00DA73D1">
            <w:pPr>
              <w:spacing w:after="0" w:line="240" w:lineRule="auto"/>
              <w:rPr>
                <w:rFonts w:ascii="Times New Roman" w:hAnsi="Times New Roman"/>
                <w:sz w:val="18"/>
                <w:szCs w:val="18"/>
              </w:rPr>
            </w:pPr>
            <w:r w:rsidRPr="0000523C">
              <w:rPr>
                <w:rFonts w:ascii="Times New Roman" w:hAnsi="Times New Roman"/>
                <w:sz w:val="18"/>
                <w:szCs w:val="18"/>
              </w:rPr>
              <w:t>Flood Risk Reduction</w:t>
            </w:r>
          </w:p>
        </w:tc>
      </w:tr>
      <w:tr w:rsidR="00D412EE" w14:paraId="06834D1A" w14:textId="77777777" w:rsidTr="00B40531">
        <w:trPr>
          <w:gridBefore w:val="1"/>
          <w:wBefore w:w="90" w:type="dxa"/>
        </w:trPr>
        <w:tc>
          <w:tcPr>
            <w:tcW w:w="5130" w:type="dxa"/>
            <w:tcBorders>
              <w:top w:val="single" w:sz="6" w:space="0" w:color="DDDDDD"/>
              <w:bottom w:val="single" w:sz="6" w:space="0" w:color="DDDDDD"/>
              <w:right w:val="single" w:sz="6" w:space="0" w:color="DDDDDD"/>
            </w:tcBorders>
            <w:tcMar>
              <w:top w:w="120" w:type="dxa"/>
              <w:left w:w="120" w:type="dxa"/>
              <w:bottom w:w="120" w:type="dxa"/>
              <w:right w:w="120" w:type="dxa"/>
            </w:tcMar>
          </w:tcPr>
          <w:p w14:paraId="51FB0217" w14:textId="77777777" w:rsidR="00D412EE" w:rsidRPr="0000523C" w:rsidRDefault="00D412EE" w:rsidP="00DA73D1">
            <w:pPr>
              <w:spacing w:after="0" w:line="240" w:lineRule="auto"/>
              <w:jc w:val="right"/>
              <w:rPr>
                <w:rFonts w:ascii="Times New Roman" w:hAnsi="Times New Roman"/>
                <w:sz w:val="18"/>
                <w:szCs w:val="18"/>
              </w:rPr>
            </w:pPr>
            <w:r w:rsidRPr="0000523C">
              <w:rPr>
                <w:rFonts w:ascii="Times New Roman" w:hAnsi="Times New Roman"/>
                <w:sz w:val="18"/>
                <w:szCs w:val="18"/>
              </w:rPr>
              <w:t>Primary Dam Type</w:t>
            </w:r>
          </w:p>
        </w:tc>
        <w:tc>
          <w:tcPr>
            <w:tcW w:w="5220" w:type="dxa"/>
            <w:tcBorders>
              <w:top w:val="single" w:sz="6" w:space="0" w:color="DDDDDD"/>
              <w:left w:val="single" w:sz="6" w:space="0" w:color="DDDDDD"/>
              <w:bottom w:val="single" w:sz="6" w:space="0" w:color="DDDDDD"/>
            </w:tcBorders>
            <w:tcMar>
              <w:top w:w="120" w:type="dxa"/>
              <w:left w:w="120" w:type="dxa"/>
              <w:bottom w:w="120" w:type="dxa"/>
              <w:right w:w="120" w:type="dxa"/>
            </w:tcMar>
          </w:tcPr>
          <w:p w14:paraId="258BFD5B" w14:textId="77777777" w:rsidR="00D412EE" w:rsidRPr="0000523C" w:rsidRDefault="00D412EE" w:rsidP="00DA73D1">
            <w:pPr>
              <w:spacing w:after="0" w:line="240" w:lineRule="auto"/>
              <w:rPr>
                <w:rFonts w:ascii="Times New Roman" w:hAnsi="Times New Roman"/>
                <w:sz w:val="18"/>
                <w:szCs w:val="18"/>
              </w:rPr>
            </w:pPr>
            <w:r w:rsidRPr="0000523C">
              <w:rPr>
                <w:rFonts w:ascii="Times New Roman" w:hAnsi="Times New Roman"/>
                <w:sz w:val="18"/>
                <w:szCs w:val="18"/>
              </w:rPr>
              <w:t>Earth</w:t>
            </w:r>
          </w:p>
        </w:tc>
      </w:tr>
      <w:tr w:rsidR="00D412EE" w14:paraId="1F403621" w14:textId="77777777" w:rsidTr="00B40531">
        <w:trPr>
          <w:gridBefore w:val="1"/>
          <w:wBefore w:w="90" w:type="dxa"/>
        </w:trPr>
        <w:tc>
          <w:tcPr>
            <w:tcW w:w="5130" w:type="dxa"/>
            <w:tcBorders>
              <w:top w:val="single" w:sz="6" w:space="0" w:color="DDDDDD"/>
              <w:bottom w:val="single" w:sz="6" w:space="0" w:color="DDDDDD"/>
              <w:right w:val="single" w:sz="6" w:space="0" w:color="DDDDDD"/>
            </w:tcBorders>
            <w:tcMar>
              <w:top w:w="120" w:type="dxa"/>
              <w:left w:w="120" w:type="dxa"/>
              <w:bottom w:w="120" w:type="dxa"/>
              <w:right w:w="120" w:type="dxa"/>
            </w:tcMar>
          </w:tcPr>
          <w:p w14:paraId="76318508" w14:textId="77777777" w:rsidR="00D412EE" w:rsidRPr="0000523C" w:rsidRDefault="00D412EE" w:rsidP="00DA73D1">
            <w:pPr>
              <w:spacing w:after="0" w:line="240" w:lineRule="auto"/>
              <w:jc w:val="right"/>
              <w:rPr>
                <w:rFonts w:ascii="Times New Roman" w:hAnsi="Times New Roman"/>
                <w:sz w:val="18"/>
                <w:szCs w:val="18"/>
              </w:rPr>
            </w:pPr>
            <w:r w:rsidRPr="0000523C">
              <w:rPr>
                <w:rFonts w:ascii="Times New Roman" w:hAnsi="Times New Roman"/>
                <w:sz w:val="18"/>
                <w:szCs w:val="18"/>
              </w:rPr>
              <w:t>Dam Types</w:t>
            </w:r>
          </w:p>
        </w:tc>
        <w:tc>
          <w:tcPr>
            <w:tcW w:w="5220" w:type="dxa"/>
            <w:tcBorders>
              <w:top w:val="single" w:sz="6" w:space="0" w:color="DDDDDD"/>
              <w:left w:val="single" w:sz="6" w:space="0" w:color="DDDDDD"/>
              <w:bottom w:val="single" w:sz="6" w:space="0" w:color="DDDDDD"/>
            </w:tcBorders>
            <w:tcMar>
              <w:top w:w="120" w:type="dxa"/>
              <w:left w:w="120" w:type="dxa"/>
              <w:bottom w:w="120" w:type="dxa"/>
              <w:right w:w="120" w:type="dxa"/>
            </w:tcMar>
          </w:tcPr>
          <w:p w14:paraId="64C972A6" w14:textId="77777777" w:rsidR="00D412EE" w:rsidRPr="0000523C" w:rsidRDefault="00D412EE" w:rsidP="00DA73D1">
            <w:pPr>
              <w:spacing w:after="0" w:line="240" w:lineRule="auto"/>
              <w:rPr>
                <w:rFonts w:ascii="Times New Roman" w:hAnsi="Times New Roman"/>
                <w:sz w:val="18"/>
                <w:szCs w:val="18"/>
              </w:rPr>
            </w:pPr>
            <w:r w:rsidRPr="0000523C">
              <w:rPr>
                <w:rFonts w:ascii="Times New Roman" w:hAnsi="Times New Roman"/>
                <w:sz w:val="18"/>
                <w:szCs w:val="18"/>
              </w:rPr>
              <w:t>Earth</w:t>
            </w:r>
          </w:p>
        </w:tc>
      </w:tr>
      <w:tr w:rsidR="00D412EE" w14:paraId="2CB50910" w14:textId="77777777" w:rsidTr="00B40531">
        <w:trPr>
          <w:gridBefore w:val="1"/>
          <w:wBefore w:w="90" w:type="dxa"/>
        </w:trPr>
        <w:tc>
          <w:tcPr>
            <w:tcW w:w="5130" w:type="dxa"/>
            <w:tcBorders>
              <w:top w:val="single" w:sz="6" w:space="0" w:color="DDDDDD"/>
              <w:bottom w:val="single" w:sz="6" w:space="0" w:color="DDDDDD"/>
              <w:right w:val="single" w:sz="6" w:space="0" w:color="DDDDDD"/>
            </w:tcBorders>
            <w:tcMar>
              <w:top w:w="120" w:type="dxa"/>
              <w:left w:w="120" w:type="dxa"/>
              <w:bottom w:w="120" w:type="dxa"/>
              <w:right w:w="120" w:type="dxa"/>
            </w:tcMar>
          </w:tcPr>
          <w:p w14:paraId="7D695212" w14:textId="77777777" w:rsidR="00D412EE" w:rsidRPr="0000523C" w:rsidRDefault="00D412EE" w:rsidP="00DA73D1">
            <w:pPr>
              <w:spacing w:after="0" w:line="240" w:lineRule="auto"/>
              <w:jc w:val="right"/>
              <w:rPr>
                <w:rFonts w:ascii="Times New Roman" w:hAnsi="Times New Roman"/>
                <w:sz w:val="18"/>
                <w:szCs w:val="18"/>
              </w:rPr>
            </w:pPr>
            <w:r w:rsidRPr="0000523C">
              <w:rPr>
                <w:rFonts w:ascii="Times New Roman" w:hAnsi="Times New Roman"/>
                <w:sz w:val="18"/>
                <w:szCs w:val="18"/>
              </w:rPr>
              <w:t>Hydraulic Height (Ft)</w:t>
            </w:r>
          </w:p>
        </w:tc>
        <w:tc>
          <w:tcPr>
            <w:tcW w:w="5220" w:type="dxa"/>
            <w:tcBorders>
              <w:top w:val="single" w:sz="6" w:space="0" w:color="DDDDDD"/>
              <w:left w:val="single" w:sz="6" w:space="0" w:color="DDDDDD"/>
              <w:bottom w:val="single" w:sz="6" w:space="0" w:color="DDDDDD"/>
            </w:tcBorders>
            <w:tcMar>
              <w:top w:w="120" w:type="dxa"/>
              <w:left w:w="120" w:type="dxa"/>
              <w:bottom w:w="120" w:type="dxa"/>
              <w:right w:w="120" w:type="dxa"/>
            </w:tcMar>
          </w:tcPr>
          <w:p w14:paraId="4C7E84AF" w14:textId="77777777" w:rsidR="00D412EE" w:rsidRPr="0000523C" w:rsidRDefault="00D412EE" w:rsidP="00DA73D1">
            <w:pPr>
              <w:spacing w:after="0" w:line="240" w:lineRule="auto"/>
              <w:rPr>
                <w:rFonts w:ascii="Times New Roman" w:hAnsi="Times New Roman"/>
                <w:sz w:val="18"/>
                <w:szCs w:val="18"/>
              </w:rPr>
            </w:pPr>
            <w:r w:rsidRPr="0000523C">
              <w:rPr>
                <w:rFonts w:ascii="Times New Roman" w:hAnsi="Times New Roman"/>
                <w:sz w:val="18"/>
                <w:szCs w:val="18"/>
              </w:rPr>
              <w:t>25</w:t>
            </w:r>
          </w:p>
        </w:tc>
      </w:tr>
      <w:tr w:rsidR="00D412EE" w14:paraId="006E1523" w14:textId="77777777" w:rsidTr="00B40531">
        <w:trPr>
          <w:gridBefore w:val="1"/>
          <w:wBefore w:w="90" w:type="dxa"/>
        </w:trPr>
        <w:tc>
          <w:tcPr>
            <w:tcW w:w="5130" w:type="dxa"/>
            <w:tcBorders>
              <w:top w:val="single" w:sz="6" w:space="0" w:color="DDDDDD"/>
              <w:bottom w:val="single" w:sz="6" w:space="0" w:color="DDDDDD"/>
              <w:right w:val="single" w:sz="6" w:space="0" w:color="DDDDDD"/>
            </w:tcBorders>
            <w:tcMar>
              <w:top w:w="120" w:type="dxa"/>
              <w:left w:w="120" w:type="dxa"/>
              <w:bottom w:w="120" w:type="dxa"/>
              <w:right w:w="120" w:type="dxa"/>
            </w:tcMar>
          </w:tcPr>
          <w:p w14:paraId="38297C56" w14:textId="77777777" w:rsidR="00D412EE" w:rsidRPr="0000523C" w:rsidRDefault="00D412EE" w:rsidP="00DA73D1">
            <w:pPr>
              <w:spacing w:after="0" w:line="240" w:lineRule="auto"/>
              <w:jc w:val="right"/>
              <w:rPr>
                <w:rFonts w:ascii="Times New Roman" w:hAnsi="Times New Roman"/>
                <w:sz w:val="18"/>
                <w:szCs w:val="18"/>
              </w:rPr>
            </w:pPr>
            <w:r w:rsidRPr="0000523C">
              <w:rPr>
                <w:rFonts w:ascii="Times New Roman" w:hAnsi="Times New Roman"/>
                <w:sz w:val="18"/>
                <w:szCs w:val="18"/>
              </w:rPr>
              <w:lastRenderedPageBreak/>
              <w:t>Structural Height (Ft)</w:t>
            </w:r>
          </w:p>
        </w:tc>
        <w:tc>
          <w:tcPr>
            <w:tcW w:w="5220" w:type="dxa"/>
            <w:tcBorders>
              <w:top w:val="single" w:sz="6" w:space="0" w:color="DDDDDD"/>
              <w:left w:val="single" w:sz="6" w:space="0" w:color="DDDDDD"/>
              <w:bottom w:val="single" w:sz="6" w:space="0" w:color="DDDDDD"/>
            </w:tcBorders>
            <w:tcMar>
              <w:top w:w="120" w:type="dxa"/>
              <w:left w:w="120" w:type="dxa"/>
              <w:bottom w:w="120" w:type="dxa"/>
              <w:right w:w="120" w:type="dxa"/>
            </w:tcMar>
          </w:tcPr>
          <w:p w14:paraId="2A93BAB2" w14:textId="77777777" w:rsidR="00D412EE" w:rsidRPr="0000523C" w:rsidRDefault="00D412EE" w:rsidP="00DA73D1">
            <w:pPr>
              <w:spacing w:after="0" w:line="240" w:lineRule="auto"/>
              <w:rPr>
                <w:rFonts w:ascii="Times New Roman" w:hAnsi="Times New Roman"/>
                <w:sz w:val="18"/>
                <w:szCs w:val="18"/>
              </w:rPr>
            </w:pPr>
            <w:r w:rsidRPr="0000523C">
              <w:rPr>
                <w:rFonts w:ascii="Times New Roman" w:hAnsi="Times New Roman"/>
                <w:sz w:val="18"/>
                <w:szCs w:val="18"/>
              </w:rPr>
              <w:t>45</w:t>
            </w:r>
          </w:p>
        </w:tc>
      </w:tr>
      <w:tr w:rsidR="00D412EE" w14:paraId="05617080" w14:textId="77777777" w:rsidTr="00B40531">
        <w:trPr>
          <w:gridBefore w:val="1"/>
          <w:wBefore w:w="90" w:type="dxa"/>
        </w:trPr>
        <w:tc>
          <w:tcPr>
            <w:tcW w:w="5130" w:type="dxa"/>
            <w:tcBorders>
              <w:top w:val="single" w:sz="6" w:space="0" w:color="DDDDDD"/>
              <w:bottom w:val="single" w:sz="6" w:space="0" w:color="DDDDDD"/>
              <w:right w:val="single" w:sz="6" w:space="0" w:color="DDDDDD"/>
            </w:tcBorders>
            <w:tcMar>
              <w:top w:w="120" w:type="dxa"/>
              <w:left w:w="120" w:type="dxa"/>
              <w:bottom w:w="120" w:type="dxa"/>
              <w:right w:w="120" w:type="dxa"/>
            </w:tcMar>
          </w:tcPr>
          <w:p w14:paraId="1A2D845B" w14:textId="77777777" w:rsidR="00D412EE" w:rsidRPr="0000523C" w:rsidRDefault="00D412EE" w:rsidP="00DA73D1">
            <w:pPr>
              <w:spacing w:after="0" w:line="240" w:lineRule="auto"/>
              <w:jc w:val="right"/>
              <w:rPr>
                <w:rFonts w:ascii="Times New Roman" w:hAnsi="Times New Roman"/>
                <w:sz w:val="18"/>
                <w:szCs w:val="18"/>
              </w:rPr>
            </w:pPr>
            <w:r w:rsidRPr="0000523C">
              <w:rPr>
                <w:rFonts w:ascii="Times New Roman" w:hAnsi="Times New Roman"/>
                <w:sz w:val="18"/>
                <w:szCs w:val="18"/>
              </w:rPr>
              <w:t>NID Height (Ft)</w:t>
            </w:r>
          </w:p>
        </w:tc>
        <w:tc>
          <w:tcPr>
            <w:tcW w:w="5220" w:type="dxa"/>
            <w:tcBorders>
              <w:top w:val="single" w:sz="6" w:space="0" w:color="DDDDDD"/>
              <w:left w:val="single" w:sz="6" w:space="0" w:color="DDDDDD"/>
              <w:bottom w:val="single" w:sz="6" w:space="0" w:color="DDDDDD"/>
            </w:tcBorders>
            <w:tcMar>
              <w:top w:w="120" w:type="dxa"/>
              <w:left w:w="120" w:type="dxa"/>
              <w:bottom w:w="120" w:type="dxa"/>
              <w:right w:w="120" w:type="dxa"/>
            </w:tcMar>
          </w:tcPr>
          <w:p w14:paraId="5F3B6A14" w14:textId="77777777" w:rsidR="00D412EE" w:rsidRPr="0000523C" w:rsidRDefault="00D412EE" w:rsidP="00DA73D1">
            <w:pPr>
              <w:spacing w:after="0" w:line="240" w:lineRule="auto"/>
              <w:rPr>
                <w:rFonts w:ascii="Times New Roman" w:hAnsi="Times New Roman"/>
                <w:sz w:val="18"/>
                <w:szCs w:val="18"/>
              </w:rPr>
            </w:pPr>
            <w:r w:rsidRPr="0000523C">
              <w:rPr>
                <w:rFonts w:ascii="Times New Roman" w:hAnsi="Times New Roman"/>
                <w:sz w:val="18"/>
                <w:szCs w:val="18"/>
              </w:rPr>
              <w:t>45</w:t>
            </w:r>
          </w:p>
        </w:tc>
      </w:tr>
      <w:tr w:rsidR="00D412EE" w14:paraId="0040C1F8" w14:textId="77777777" w:rsidTr="00B40531">
        <w:trPr>
          <w:gridBefore w:val="1"/>
          <w:wBefore w:w="90" w:type="dxa"/>
        </w:trPr>
        <w:tc>
          <w:tcPr>
            <w:tcW w:w="5130" w:type="dxa"/>
            <w:tcBorders>
              <w:top w:val="single" w:sz="6" w:space="0" w:color="DDDDDD"/>
              <w:bottom w:val="single" w:sz="6" w:space="0" w:color="DDDDDD"/>
              <w:right w:val="single" w:sz="6" w:space="0" w:color="DDDDDD"/>
            </w:tcBorders>
            <w:tcMar>
              <w:top w:w="120" w:type="dxa"/>
              <w:left w:w="120" w:type="dxa"/>
              <w:bottom w:w="120" w:type="dxa"/>
              <w:right w:w="120" w:type="dxa"/>
            </w:tcMar>
          </w:tcPr>
          <w:p w14:paraId="06259799" w14:textId="77777777" w:rsidR="00D412EE" w:rsidRPr="0000523C" w:rsidRDefault="00D412EE" w:rsidP="00DA73D1">
            <w:pPr>
              <w:spacing w:after="0" w:line="240" w:lineRule="auto"/>
              <w:jc w:val="right"/>
              <w:rPr>
                <w:rFonts w:ascii="Times New Roman" w:hAnsi="Times New Roman"/>
                <w:sz w:val="18"/>
                <w:szCs w:val="18"/>
              </w:rPr>
            </w:pPr>
            <w:r w:rsidRPr="0000523C">
              <w:rPr>
                <w:rFonts w:ascii="Times New Roman" w:hAnsi="Times New Roman"/>
                <w:sz w:val="18"/>
                <w:szCs w:val="18"/>
              </w:rPr>
              <w:t>NID Height Category</w:t>
            </w:r>
          </w:p>
        </w:tc>
        <w:tc>
          <w:tcPr>
            <w:tcW w:w="5220" w:type="dxa"/>
            <w:tcBorders>
              <w:top w:val="single" w:sz="6" w:space="0" w:color="DDDDDD"/>
              <w:left w:val="single" w:sz="6" w:space="0" w:color="DDDDDD"/>
              <w:bottom w:val="single" w:sz="6" w:space="0" w:color="DDDDDD"/>
            </w:tcBorders>
            <w:tcMar>
              <w:top w:w="120" w:type="dxa"/>
              <w:left w:w="120" w:type="dxa"/>
              <w:bottom w:w="120" w:type="dxa"/>
              <w:right w:w="120" w:type="dxa"/>
            </w:tcMar>
          </w:tcPr>
          <w:p w14:paraId="6B358BCA" w14:textId="77777777" w:rsidR="00D412EE" w:rsidRPr="0000523C" w:rsidRDefault="00D412EE" w:rsidP="00DA73D1">
            <w:pPr>
              <w:spacing w:after="0" w:line="240" w:lineRule="auto"/>
              <w:rPr>
                <w:rFonts w:ascii="Times New Roman" w:hAnsi="Times New Roman"/>
                <w:sz w:val="18"/>
                <w:szCs w:val="18"/>
              </w:rPr>
            </w:pPr>
            <w:r w:rsidRPr="0000523C">
              <w:rPr>
                <w:rFonts w:ascii="Times New Roman" w:hAnsi="Times New Roman"/>
                <w:sz w:val="18"/>
                <w:szCs w:val="18"/>
              </w:rPr>
              <w:t>25-50 feet</w:t>
            </w:r>
          </w:p>
        </w:tc>
      </w:tr>
      <w:tr w:rsidR="00D412EE" w14:paraId="0D3959D3" w14:textId="77777777" w:rsidTr="00B40531">
        <w:trPr>
          <w:gridBefore w:val="1"/>
          <w:wBefore w:w="90" w:type="dxa"/>
        </w:trPr>
        <w:tc>
          <w:tcPr>
            <w:tcW w:w="5130" w:type="dxa"/>
            <w:tcBorders>
              <w:top w:val="single" w:sz="6" w:space="0" w:color="DDDDDD"/>
              <w:bottom w:val="single" w:sz="6" w:space="0" w:color="DDDDDD"/>
              <w:right w:val="single" w:sz="6" w:space="0" w:color="DDDDDD"/>
            </w:tcBorders>
            <w:tcMar>
              <w:top w:w="120" w:type="dxa"/>
              <w:left w:w="120" w:type="dxa"/>
              <w:bottom w:w="120" w:type="dxa"/>
              <w:right w:w="120" w:type="dxa"/>
            </w:tcMar>
          </w:tcPr>
          <w:p w14:paraId="4F5DE4B1" w14:textId="77777777" w:rsidR="00D412EE" w:rsidRPr="0000523C" w:rsidRDefault="00D412EE" w:rsidP="00DA73D1">
            <w:pPr>
              <w:spacing w:after="0" w:line="240" w:lineRule="auto"/>
              <w:jc w:val="right"/>
              <w:rPr>
                <w:rFonts w:ascii="Times New Roman" w:hAnsi="Times New Roman"/>
                <w:sz w:val="18"/>
                <w:szCs w:val="18"/>
              </w:rPr>
            </w:pPr>
            <w:r w:rsidRPr="0000523C">
              <w:rPr>
                <w:rFonts w:ascii="Times New Roman" w:hAnsi="Times New Roman"/>
                <w:sz w:val="18"/>
                <w:szCs w:val="18"/>
              </w:rPr>
              <w:t>Dam Length (Ft)</w:t>
            </w:r>
          </w:p>
        </w:tc>
        <w:tc>
          <w:tcPr>
            <w:tcW w:w="5220" w:type="dxa"/>
            <w:tcBorders>
              <w:top w:val="single" w:sz="6" w:space="0" w:color="DDDDDD"/>
              <w:left w:val="single" w:sz="6" w:space="0" w:color="DDDDDD"/>
              <w:bottom w:val="single" w:sz="6" w:space="0" w:color="DDDDDD"/>
            </w:tcBorders>
            <w:tcMar>
              <w:top w:w="120" w:type="dxa"/>
              <w:left w:w="120" w:type="dxa"/>
              <w:bottom w:w="120" w:type="dxa"/>
              <w:right w:w="120" w:type="dxa"/>
            </w:tcMar>
          </w:tcPr>
          <w:p w14:paraId="601B2A79" w14:textId="77777777" w:rsidR="00D412EE" w:rsidRPr="0000523C" w:rsidRDefault="00D412EE" w:rsidP="00DA73D1">
            <w:pPr>
              <w:spacing w:after="0" w:line="240" w:lineRule="auto"/>
              <w:rPr>
                <w:rFonts w:ascii="Times New Roman" w:hAnsi="Times New Roman"/>
                <w:sz w:val="18"/>
                <w:szCs w:val="18"/>
              </w:rPr>
            </w:pPr>
            <w:r w:rsidRPr="0000523C">
              <w:rPr>
                <w:rFonts w:ascii="Times New Roman" w:hAnsi="Times New Roman"/>
                <w:sz w:val="18"/>
                <w:szCs w:val="18"/>
              </w:rPr>
              <w:t>1900</w:t>
            </w:r>
          </w:p>
        </w:tc>
      </w:tr>
      <w:tr w:rsidR="00D412EE" w14:paraId="2133FC7F" w14:textId="77777777" w:rsidTr="00B40531">
        <w:trPr>
          <w:gridBefore w:val="1"/>
          <w:wBefore w:w="90" w:type="dxa"/>
        </w:trPr>
        <w:tc>
          <w:tcPr>
            <w:tcW w:w="5130" w:type="dxa"/>
            <w:tcBorders>
              <w:top w:val="single" w:sz="6" w:space="0" w:color="DDDDDD"/>
              <w:bottom w:val="single" w:sz="6" w:space="0" w:color="DDDDDD"/>
              <w:right w:val="single" w:sz="6" w:space="0" w:color="DDDDDD"/>
            </w:tcBorders>
            <w:tcMar>
              <w:top w:w="120" w:type="dxa"/>
              <w:left w:w="120" w:type="dxa"/>
              <w:bottom w:w="120" w:type="dxa"/>
              <w:right w:w="120" w:type="dxa"/>
            </w:tcMar>
          </w:tcPr>
          <w:p w14:paraId="6C379C69" w14:textId="77777777" w:rsidR="00D412EE" w:rsidRPr="0000523C" w:rsidRDefault="00D412EE" w:rsidP="00DA73D1">
            <w:pPr>
              <w:spacing w:after="0" w:line="240" w:lineRule="auto"/>
              <w:jc w:val="right"/>
              <w:rPr>
                <w:rFonts w:ascii="Times New Roman" w:hAnsi="Times New Roman"/>
                <w:sz w:val="18"/>
                <w:szCs w:val="18"/>
              </w:rPr>
            </w:pPr>
            <w:r w:rsidRPr="0000523C">
              <w:rPr>
                <w:rFonts w:ascii="Times New Roman" w:hAnsi="Times New Roman"/>
                <w:sz w:val="18"/>
                <w:szCs w:val="18"/>
              </w:rPr>
              <w:t>Year Completed</w:t>
            </w:r>
          </w:p>
        </w:tc>
        <w:tc>
          <w:tcPr>
            <w:tcW w:w="5220" w:type="dxa"/>
            <w:tcBorders>
              <w:top w:val="single" w:sz="6" w:space="0" w:color="DDDDDD"/>
              <w:left w:val="single" w:sz="6" w:space="0" w:color="DDDDDD"/>
              <w:bottom w:val="single" w:sz="6" w:space="0" w:color="DDDDDD"/>
            </w:tcBorders>
            <w:tcMar>
              <w:top w:w="120" w:type="dxa"/>
              <w:left w:w="120" w:type="dxa"/>
              <w:bottom w:w="120" w:type="dxa"/>
              <w:right w:w="120" w:type="dxa"/>
            </w:tcMar>
          </w:tcPr>
          <w:p w14:paraId="2C786128" w14:textId="77777777" w:rsidR="00D412EE" w:rsidRPr="0000523C" w:rsidRDefault="00D412EE" w:rsidP="00DA73D1">
            <w:pPr>
              <w:spacing w:after="0" w:line="240" w:lineRule="auto"/>
              <w:rPr>
                <w:rFonts w:ascii="Times New Roman" w:hAnsi="Times New Roman"/>
                <w:sz w:val="18"/>
                <w:szCs w:val="18"/>
              </w:rPr>
            </w:pPr>
            <w:r w:rsidRPr="0000523C">
              <w:rPr>
                <w:rFonts w:ascii="Times New Roman" w:hAnsi="Times New Roman"/>
                <w:sz w:val="18"/>
                <w:szCs w:val="18"/>
              </w:rPr>
              <w:t>1985</w:t>
            </w:r>
          </w:p>
        </w:tc>
      </w:tr>
      <w:tr w:rsidR="00D412EE" w14:paraId="7738DB22" w14:textId="77777777" w:rsidTr="00B40531">
        <w:trPr>
          <w:gridBefore w:val="1"/>
          <w:wBefore w:w="90" w:type="dxa"/>
        </w:trPr>
        <w:tc>
          <w:tcPr>
            <w:tcW w:w="5130" w:type="dxa"/>
            <w:tcBorders>
              <w:top w:val="single" w:sz="6" w:space="0" w:color="DDDDDD"/>
              <w:bottom w:val="single" w:sz="6" w:space="0" w:color="DDDDDD"/>
              <w:right w:val="single" w:sz="6" w:space="0" w:color="DDDDDD"/>
            </w:tcBorders>
            <w:tcMar>
              <w:top w:w="120" w:type="dxa"/>
              <w:left w:w="120" w:type="dxa"/>
              <w:bottom w:w="120" w:type="dxa"/>
              <w:right w:w="120" w:type="dxa"/>
            </w:tcMar>
          </w:tcPr>
          <w:p w14:paraId="626A5A1E" w14:textId="77777777" w:rsidR="00D412EE" w:rsidRPr="0000523C" w:rsidRDefault="00D412EE" w:rsidP="00DA73D1">
            <w:pPr>
              <w:spacing w:after="0" w:line="240" w:lineRule="auto"/>
              <w:jc w:val="right"/>
              <w:rPr>
                <w:rFonts w:ascii="Times New Roman" w:hAnsi="Times New Roman"/>
                <w:sz w:val="18"/>
                <w:szCs w:val="18"/>
              </w:rPr>
            </w:pPr>
            <w:r w:rsidRPr="0000523C">
              <w:rPr>
                <w:rFonts w:ascii="Times New Roman" w:hAnsi="Times New Roman"/>
                <w:sz w:val="18"/>
                <w:szCs w:val="18"/>
              </w:rPr>
              <w:t>Year Completed Category</w:t>
            </w:r>
          </w:p>
        </w:tc>
        <w:tc>
          <w:tcPr>
            <w:tcW w:w="5220" w:type="dxa"/>
            <w:tcBorders>
              <w:top w:val="single" w:sz="6" w:space="0" w:color="DDDDDD"/>
              <w:left w:val="single" w:sz="6" w:space="0" w:color="DDDDDD"/>
              <w:bottom w:val="single" w:sz="6" w:space="0" w:color="DDDDDD"/>
            </w:tcBorders>
            <w:tcMar>
              <w:top w:w="120" w:type="dxa"/>
              <w:left w:w="120" w:type="dxa"/>
              <w:bottom w:w="120" w:type="dxa"/>
              <w:right w:w="120" w:type="dxa"/>
            </w:tcMar>
          </w:tcPr>
          <w:p w14:paraId="251023C4" w14:textId="77777777" w:rsidR="00D412EE" w:rsidRPr="0000523C" w:rsidRDefault="00D412EE" w:rsidP="00DA73D1">
            <w:pPr>
              <w:spacing w:after="0" w:line="240" w:lineRule="auto"/>
              <w:rPr>
                <w:rFonts w:ascii="Times New Roman" w:hAnsi="Times New Roman"/>
                <w:sz w:val="18"/>
                <w:szCs w:val="18"/>
              </w:rPr>
            </w:pPr>
            <w:r w:rsidRPr="0000523C">
              <w:rPr>
                <w:rFonts w:ascii="Times New Roman" w:hAnsi="Times New Roman"/>
                <w:sz w:val="18"/>
                <w:szCs w:val="18"/>
              </w:rPr>
              <w:t>1980-1989</w:t>
            </w:r>
          </w:p>
        </w:tc>
      </w:tr>
      <w:tr w:rsidR="00D412EE" w14:paraId="6ABAFB1D" w14:textId="77777777" w:rsidTr="00B40531">
        <w:trPr>
          <w:gridBefore w:val="1"/>
          <w:wBefore w:w="90" w:type="dxa"/>
        </w:trPr>
        <w:tc>
          <w:tcPr>
            <w:tcW w:w="5130" w:type="dxa"/>
            <w:tcBorders>
              <w:top w:val="single" w:sz="6" w:space="0" w:color="DDDDDD"/>
              <w:bottom w:val="single" w:sz="6" w:space="0" w:color="DDDDDD"/>
              <w:right w:val="single" w:sz="6" w:space="0" w:color="DDDDDD"/>
            </w:tcBorders>
            <w:tcMar>
              <w:top w:w="120" w:type="dxa"/>
              <w:left w:w="120" w:type="dxa"/>
              <w:bottom w:w="120" w:type="dxa"/>
              <w:right w:w="120" w:type="dxa"/>
            </w:tcMar>
          </w:tcPr>
          <w:p w14:paraId="5B3BABC0" w14:textId="77777777" w:rsidR="00D412EE" w:rsidRPr="0000523C" w:rsidRDefault="00D412EE" w:rsidP="00DA73D1">
            <w:pPr>
              <w:spacing w:after="0" w:line="240" w:lineRule="auto"/>
              <w:jc w:val="right"/>
              <w:rPr>
                <w:rFonts w:ascii="Times New Roman" w:hAnsi="Times New Roman"/>
                <w:sz w:val="18"/>
                <w:szCs w:val="18"/>
              </w:rPr>
            </w:pPr>
            <w:r w:rsidRPr="0000523C">
              <w:rPr>
                <w:rFonts w:ascii="Times New Roman" w:hAnsi="Times New Roman"/>
                <w:sz w:val="18"/>
                <w:szCs w:val="18"/>
              </w:rPr>
              <w:t>NID Storage (Acre-Ft)</w:t>
            </w:r>
          </w:p>
        </w:tc>
        <w:tc>
          <w:tcPr>
            <w:tcW w:w="5220" w:type="dxa"/>
            <w:tcBorders>
              <w:top w:val="single" w:sz="6" w:space="0" w:color="DDDDDD"/>
              <w:left w:val="single" w:sz="6" w:space="0" w:color="DDDDDD"/>
              <w:bottom w:val="single" w:sz="6" w:space="0" w:color="DDDDDD"/>
            </w:tcBorders>
            <w:tcMar>
              <w:top w:w="120" w:type="dxa"/>
              <w:left w:w="120" w:type="dxa"/>
              <w:bottom w:w="120" w:type="dxa"/>
              <w:right w:w="120" w:type="dxa"/>
            </w:tcMar>
          </w:tcPr>
          <w:p w14:paraId="1B38BD18" w14:textId="77777777" w:rsidR="00D412EE" w:rsidRPr="0000523C" w:rsidRDefault="00D412EE" w:rsidP="00DA73D1">
            <w:pPr>
              <w:spacing w:after="0" w:line="240" w:lineRule="auto"/>
              <w:rPr>
                <w:rFonts w:ascii="Times New Roman" w:hAnsi="Times New Roman"/>
                <w:sz w:val="18"/>
                <w:szCs w:val="18"/>
              </w:rPr>
            </w:pPr>
            <w:r w:rsidRPr="0000523C">
              <w:rPr>
                <w:rFonts w:ascii="Times New Roman" w:hAnsi="Times New Roman"/>
                <w:sz w:val="18"/>
                <w:szCs w:val="18"/>
              </w:rPr>
              <w:t>468.0</w:t>
            </w:r>
          </w:p>
        </w:tc>
      </w:tr>
      <w:tr w:rsidR="00D412EE" w14:paraId="7025D598" w14:textId="77777777" w:rsidTr="00B40531">
        <w:trPr>
          <w:gridBefore w:val="1"/>
          <w:wBefore w:w="90" w:type="dxa"/>
        </w:trPr>
        <w:tc>
          <w:tcPr>
            <w:tcW w:w="5130" w:type="dxa"/>
            <w:tcBorders>
              <w:top w:val="single" w:sz="6" w:space="0" w:color="DDDDDD"/>
              <w:bottom w:val="single" w:sz="6" w:space="0" w:color="DDDDDD"/>
              <w:right w:val="single" w:sz="6" w:space="0" w:color="DDDDDD"/>
            </w:tcBorders>
            <w:tcMar>
              <w:top w:w="120" w:type="dxa"/>
              <w:left w:w="120" w:type="dxa"/>
              <w:bottom w:w="120" w:type="dxa"/>
              <w:right w:w="120" w:type="dxa"/>
            </w:tcMar>
          </w:tcPr>
          <w:p w14:paraId="2240669F" w14:textId="77777777" w:rsidR="00D412EE" w:rsidRPr="0000523C" w:rsidRDefault="00D412EE" w:rsidP="00DA73D1">
            <w:pPr>
              <w:spacing w:after="0" w:line="240" w:lineRule="auto"/>
              <w:jc w:val="right"/>
              <w:rPr>
                <w:rFonts w:ascii="Times New Roman" w:hAnsi="Times New Roman"/>
                <w:sz w:val="18"/>
                <w:szCs w:val="18"/>
              </w:rPr>
            </w:pPr>
            <w:r w:rsidRPr="0000523C">
              <w:rPr>
                <w:rFonts w:ascii="Times New Roman" w:hAnsi="Times New Roman"/>
                <w:sz w:val="18"/>
                <w:szCs w:val="18"/>
              </w:rPr>
              <w:t>Max Storage (Acre-Ft)</w:t>
            </w:r>
          </w:p>
        </w:tc>
        <w:tc>
          <w:tcPr>
            <w:tcW w:w="5220" w:type="dxa"/>
            <w:tcBorders>
              <w:top w:val="single" w:sz="6" w:space="0" w:color="DDDDDD"/>
              <w:left w:val="single" w:sz="6" w:space="0" w:color="DDDDDD"/>
              <w:bottom w:val="single" w:sz="6" w:space="0" w:color="DDDDDD"/>
            </w:tcBorders>
            <w:tcMar>
              <w:top w:w="120" w:type="dxa"/>
              <w:left w:w="120" w:type="dxa"/>
              <w:bottom w:w="120" w:type="dxa"/>
              <w:right w:w="120" w:type="dxa"/>
            </w:tcMar>
          </w:tcPr>
          <w:p w14:paraId="1BADA87F" w14:textId="77777777" w:rsidR="00D412EE" w:rsidRPr="0000523C" w:rsidRDefault="00D412EE" w:rsidP="00DA73D1">
            <w:pPr>
              <w:spacing w:after="0" w:line="240" w:lineRule="auto"/>
              <w:rPr>
                <w:rFonts w:ascii="Times New Roman" w:hAnsi="Times New Roman"/>
                <w:sz w:val="18"/>
                <w:szCs w:val="18"/>
              </w:rPr>
            </w:pPr>
            <w:r w:rsidRPr="0000523C">
              <w:rPr>
                <w:rFonts w:ascii="Times New Roman" w:hAnsi="Times New Roman"/>
                <w:sz w:val="18"/>
                <w:szCs w:val="18"/>
              </w:rPr>
              <w:t>468.0</w:t>
            </w:r>
          </w:p>
        </w:tc>
      </w:tr>
      <w:tr w:rsidR="00D412EE" w14:paraId="35B4A626" w14:textId="77777777" w:rsidTr="00B40531">
        <w:trPr>
          <w:gridBefore w:val="1"/>
          <w:wBefore w:w="90" w:type="dxa"/>
        </w:trPr>
        <w:tc>
          <w:tcPr>
            <w:tcW w:w="5130" w:type="dxa"/>
            <w:tcBorders>
              <w:top w:val="single" w:sz="6" w:space="0" w:color="DDDDDD"/>
              <w:bottom w:val="single" w:sz="6" w:space="0" w:color="DDDDDD"/>
              <w:right w:val="single" w:sz="6" w:space="0" w:color="DDDDDD"/>
            </w:tcBorders>
            <w:tcMar>
              <w:top w:w="120" w:type="dxa"/>
              <w:left w:w="120" w:type="dxa"/>
              <w:bottom w:w="120" w:type="dxa"/>
              <w:right w:w="120" w:type="dxa"/>
            </w:tcMar>
          </w:tcPr>
          <w:p w14:paraId="768010AA" w14:textId="77777777" w:rsidR="00D412EE" w:rsidRPr="0000523C" w:rsidRDefault="00D412EE" w:rsidP="00DA73D1">
            <w:pPr>
              <w:spacing w:after="0" w:line="240" w:lineRule="auto"/>
              <w:jc w:val="right"/>
              <w:rPr>
                <w:rFonts w:ascii="Times New Roman" w:hAnsi="Times New Roman"/>
                <w:sz w:val="18"/>
                <w:szCs w:val="18"/>
              </w:rPr>
            </w:pPr>
            <w:r w:rsidRPr="0000523C">
              <w:rPr>
                <w:rFonts w:ascii="Times New Roman" w:hAnsi="Times New Roman"/>
                <w:sz w:val="18"/>
                <w:szCs w:val="18"/>
              </w:rPr>
              <w:t>Normal Storage (Acre-Ft)</w:t>
            </w:r>
          </w:p>
        </w:tc>
        <w:tc>
          <w:tcPr>
            <w:tcW w:w="5220" w:type="dxa"/>
            <w:tcBorders>
              <w:top w:val="single" w:sz="6" w:space="0" w:color="DDDDDD"/>
              <w:left w:val="single" w:sz="6" w:space="0" w:color="DDDDDD"/>
              <w:bottom w:val="single" w:sz="6" w:space="0" w:color="DDDDDD"/>
            </w:tcBorders>
            <w:tcMar>
              <w:top w:w="120" w:type="dxa"/>
              <w:left w:w="120" w:type="dxa"/>
              <w:bottom w:w="120" w:type="dxa"/>
              <w:right w:w="120" w:type="dxa"/>
            </w:tcMar>
          </w:tcPr>
          <w:p w14:paraId="2A0C520E" w14:textId="77777777" w:rsidR="00D412EE" w:rsidRPr="0000523C" w:rsidRDefault="00D412EE" w:rsidP="00DA73D1">
            <w:pPr>
              <w:spacing w:after="0" w:line="240" w:lineRule="auto"/>
              <w:rPr>
                <w:rFonts w:ascii="Times New Roman" w:hAnsi="Times New Roman"/>
                <w:sz w:val="18"/>
                <w:szCs w:val="18"/>
              </w:rPr>
            </w:pPr>
            <w:r w:rsidRPr="0000523C">
              <w:rPr>
                <w:rFonts w:ascii="Times New Roman" w:hAnsi="Times New Roman"/>
                <w:sz w:val="18"/>
                <w:szCs w:val="18"/>
              </w:rPr>
              <w:t>200.0</w:t>
            </w:r>
          </w:p>
        </w:tc>
      </w:tr>
      <w:tr w:rsidR="00D412EE" w14:paraId="7F05D6A9" w14:textId="77777777" w:rsidTr="00B40531">
        <w:trPr>
          <w:gridBefore w:val="1"/>
          <w:wBefore w:w="90" w:type="dxa"/>
        </w:trPr>
        <w:tc>
          <w:tcPr>
            <w:tcW w:w="5130" w:type="dxa"/>
            <w:tcBorders>
              <w:top w:val="single" w:sz="6" w:space="0" w:color="DDDDDD"/>
              <w:bottom w:val="single" w:sz="6" w:space="0" w:color="DDDDDD"/>
              <w:right w:val="single" w:sz="6" w:space="0" w:color="DDDDDD"/>
            </w:tcBorders>
            <w:tcMar>
              <w:top w:w="120" w:type="dxa"/>
              <w:left w:w="120" w:type="dxa"/>
              <w:bottom w:w="120" w:type="dxa"/>
              <w:right w:w="120" w:type="dxa"/>
            </w:tcMar>
          </w:tcPr>
          <w:p w14:paraId="6E56C915" w14:textId="77777777" w:rsidR="00D412EE" w:rsidRPr="0000523C" w:rsidRDefault="00D412EE" w:rsidP="00DA73D1">
            <w:pPr>
              <w:spacing w:after="0" w:line="240" w:lineRule="auto"/>
              <w:jc w:val="right"/>
              <w:rPr>
                <w:rFonts w:ascii="Times New Roman" w:hAnsi="Times New Roman"/>
                <w:sz w:val="18"/>
                <w:szCs w:val="18"/>
              </w:rPr>
            </w:pPr>
            <w:r w:rsidRPr="0000523C">
              <w:rPr>
                <w:rFonts w:ascii="Times New Roman" w:hAnsi="Times New Roman"/>
                <w:sz w:val="18"/>
                <w:szCs w:val="18"/>
              </w:rPr>
              <w:t>Drainage Area (Sq Miles)</w:t>
            </w:r>
          </w:p>
        </w:tc>
        <w:tc>
          <w:tcPr>
            <w:tcW w:w="5220" w:type="dxa"/>
            <w:tcBorders>
              <w:top w:val="single" w:sz="6" w:space="0" w:color="DDDDDD"/>
              <w:left w:val="single" w:sz="6" w:space="0" w:color="DDDDDD"/>
              <w:bottom w:val="single" w:sz="6" w:space="0" w:color="DDDDDD"/>
            </w:tcBorders>
            <w:tcMar>
              <w:top w:w="120" w:type="dxa"/>
              <w:left w:w="120" w:type="dxa"/>
              <w:bottom w:w="120" w:type="dxa"/>
              <w:right w:w="120" w:type="dxa"/>
            </w:tcMar>
          </w:tcPr>
          <w:p w14:paraId="126D1D33" w14:textId="77777777" w:rsidR="00D412EE" w:rsidRPr="0000523C" w:rsidRDefault="00D412EE" w:rsidP="00DA73D1">
            <w:pPr>
              <w:spacing w:after="0" w:line="240" w:lineRule="auto"/>
              <w:rPr>
                <w:rFonts w:ascii="Times New Roman" w:hAnsi="Times New Roman"/>
                <w:sz w:val="18"/>
                <w:szCs w:val="18"/>
              </w:rPr>
            </w:pPr>
            <w:r w:rsidRPr="0000523C">
              <w:rPr>
                <w:rFonts w:ascii="Times New Roman" w:hAnsi="Times New Roman"/>
                <w:sz w:val="18"/>
                <w:szCs w:val="18"/>
              </w:rPr>
              <w:t>91.00</w:t>
            </w:r>
          </w:p>
        </w:tc>
      </w:tr>
    </w:tbl>
    <w:p w14:paraId="1E0906E2" w14:textId="77777777" w:rsidR="00D412EE" w:rsidRPr="007F56BF" w:rsidRDefault="00D412EE" w:rsidP="000D536A">
      <w:pPr>
        <w:spacing w:after="0" w:line="240" w:lineRule="auto"/>
        <w:rPr>
          <w:rFonts w:ascii="Times New Roman" w:hAnsi="Times New Roman"/>
          <w:sz w:val="24"/>
          <w:szCs w:val="24"/>
        </w:rPr>
      </w:pPr>
      <w:r>
        <w:rPr>
          <w:rFonts w:ascii="Times New Roman" w:hAnsi="Times New Roman"/>
          <w:sz w:val="24"/>
          <w:szCs w:val="24"/>
        </w:rPr>
        <w:t xml:space="preserve">Mr. Freeman went on to say he would recommend updating the EAP, working closely with CCI to get it updated, get the contact information of what happens if there is an emergency and the different levels of potential hazards.  </w:t>
      </w:r>
    </w:p>
    <w:p w14:paraId="5B59DEBF" w14:textId="77777777" w:rsidR="00D412EE" w:rsidRPr="007F56BF" w:rsidRDefault="00D412EE" w:rsidP="000D536A">
      <w:pPr>
        <w:spacing w:after="0" w:line="240" w:lineRule="auto"/>
        <w:rPr>
          <w:rFonts w:ascii="Times New Roman" w:hAnsi="Times New Roman"/>
          <w:sz w:val="24"/>
          <w:szCs w:val="24"/>
        </w:rPr>
      </w:pPr>
    </w:p>
    <w:p w14:paraId="21C32CA4" w14:textId="77777777" w:rsidR="00D412EE" w:rsidRPr="007F56BF" w:rsidRDefault="005136D1" w:rsidP="000D536A">
      <w:pPr>
        <w:jc w:val="center"/>
        <w:rPr>
          <w:rFonts w:ascii="Times New Roman" w:hAnsi="Times New Roman"/>
          <w:sz w:val="24"/>
          <w:szCs w:val="24"/>
        </w:rPr>
      </w:pPr>
      <w:r>
        <w:rPr>
          <w:rFonts w:ascii="Times New Roman" w:hAnsi="Times New Roman"/>
          <w:noProof/>
          <w:sz w:val="24"/>
          <w:szCs w:val="24"/>
        </w:rPr>
        <w:pict w14:anchorId="3F57432F">
          <v:shape id="_x0000_i1027" type="#_x0000_t75" style="width:323.05pt;height:425.1pt;visibility:visible">
            <v:imagedata r:id="rId10" o:title=""/>
          </v:shape>
        </w:pict>
      </w:r>
    </w:p>
    <w:p w14:paraId="57944E97" w14:textId="77777777" w:rsidR="00D412EE" w:rsidRPr="007F56BF" w:rsidRDefault="00D412EE">
      <w:pPr>
        <w:rPr>
          <w:rFonts w:ascii="Times New Roman" w:hAnsi="Times New Roman"/>
          <w:sz w:val="24"/>
          <w:szCs w:val="24"/>
        </w:rPr>
      </w:pPr>
    </w:p>
    <w:p w14:paraId="6F97EDD7" w14:textId="77777777" w:rsidR="00D412EE" w:rsidRDefault="00D412EE" w:rsidP="00D00AA3">
      <w:pPr>
        <w:spacing w:after="0" w:line="240" w:lineRule="auto"/>
        <w:rPr>
          <w:rFonts w:ascii="Times New Roman" w:hAnsi="Times New Roman"/>
          <w:sz w:val="24"/>
          <w:szCs w:val="24"/>
        </w:rPr>
      </w:pPr>
      <w:r>
        <w:rPr>
          <w:rFonts w:ascii="Times New Roman" w:hAnsi="Times New Roman"/>
          <w:sz w:val="24"/>
          <w:szCs w:val="24"/>
        </w:rPr>
        <w:t xml:space="preserve">The CCI point of diversion is after the spillway.  Everything above that is the responsibility of Kanosh Town.  </w:t>
      </w:r>
    </w:p>
    <w:p w14:paraId="328C3C07" w14:textId="77777777" w:rsidR="00D412EE" w:rsidRDefault="00D412EE" w:rsidP="00D00AA3">
      <w:pPr>
        <w:spacing w:after="0" w:line="240" w:lineRule="auto"/>
        <w:rPr>
          <w:rFonts w:ascii="Times New Roman" w:hAnsi="Times New Roman"/>
          <w:sz w:val="24"/>
          <w:szCs w:val="24"/>
        </w:rPr>
      </w:pPr>
    </w:p>
    <w:p w14:paraId="48E7BA2D" w14:textId="77777777" w:rsidR="00D412EE" w:rsidRPr="007F56BF" w:rsidRDefault="00D412EE" w:rsidP="00D00AA3">
      <w:pPr>
        <w:spacing w:after="0" w:line="240" w:lineRule="auto"/>
        <w:rPr>
          <w:rFonts w:ascii="Times New Roman" w:hAnsi="Times New Roman"/>
          <w:sz w:val="24"/>
          <w:szCs w:val="24"/>
        </w:rPr>
      </w:pPr>
      <w:r>
        <w:rPr>
          <w:rFonts w:ascii="Times New Roman" w:hAnsi="Times New Roman"/>
          <w:sz w:val="24"/>
          <w:szCs w:val="24"/>
        </w:rPr>
        <w:t xml:space="preserve">Council agreed to contact </w:t>
      </w:r>
      <w:proofErr w:type="spellStart"/>
      <w:r>
        <w:rPr>
          <w:rFonts w:ascii="Times New Roman" w:hAnsi="Times New Roman"/>
          <w:sz w:val="24"/>
          <w:szCs w:val="24"/>
        </w:rPr>
        <w:t>Fransen</w:t>
      </w:r>
      <w:proofErr w:type="spellEnd"/>
      <w:r>
        <w:rPr>
          <w:rFonts w:ascii="Times New Roman" w:hAnsi="Times New Roman"/>
          <w:sz w:val="24"/>
          <w:szCs w:val="24"/>
        </w:rPr>
        <w:t xml:space="preserve"> Engineering, requesting their help in updating all that needs to be updated.</w:t>
      </w:r>
    </w:p>
    <w:p w14:paraId="7CDE1DD2" w14:textId="77777777" w:rsidR="00D412EE" w:rsidRDefault="00D412EE" w:rsidP="00D00AA3">
      <w:pPr>
        <w:spacing w:after="0" w:line="240" w:lineRule="auto"/>
        <w:rPr>
          <w:rFonts w:ascii="Times New Roman" w:hAnsi="Times New Roman"/>
          <w:sz w:val="24"/>
          <w:szCs w:val="24"/>
        </w:rPr>
      </w:pPr>
    </w:p>
    <w:p w14:paraId="702AFA72" w14:textId="77777777" w:rsidR="00D412EE" w:rsidRDefault="00D412EE" w:rsidP="00D00AA3">
      <w:pPr>
        <w:spacing w:after="0" w:line="240" w:lineRule="auto"/>
        <w:rPr>
          <w:rFonts w:ascii="Times New Roman" w:hAnsi="Times New Roman"/>
          <w:sz w:val="24"/>
          <w:szCs w:val="24"/>
        </w:rPr>
      </w:pPr>
      <w:r w:rsidRPr="00621384">
        <w:rPr>
          <w:rFonts w:ascii="Times New Roman" w:hAnsi="Times New Roman"/>
          <w:b/>
          <w:bCs/>
          <w:sz w:val="24"/>
          <w:szCs w:val="24"/>
          <w:u w:val="single"/>
        </w:rPr>
        <w:t>Rescind electrical Resolution</w:t>
      </w:r>
      <w:r>
        <w:rPr>
          <w:rFonts w:ascii="Times New Roman" w:hAnsi="Times New Roman"/>
          <w:b/>
          <w:bCs/>
          <w:sz w:val="24"/>
          <w:szCs w:val="24"/>
          <w:u w:val="single"/>
        </w:rPr>
        <w:t xml:space="preserve"> 041223</w:t>
      </w:r>
      <w:r w:rsidRPr="007F56BF">
        <w:rPr>
          <w:rFonts w:ascii="Times New Roman" w:hAnsi="Times New Roman"/>
          <w:sz w:val="24"/>
          <w:szCs w:val="24"/>
        </w:rPr>
        <w:t xml:space="preserve">   </w:t>
      </w:r>
    </w:p>
    <w:p w14:paraId="3BD6DCAD" w14:textId="1778690A" w:rsidR="00D412EE" w:rsidRPr="007F56BF" w:rsidRDefault="00D412EE" w:rsidP="00D00AA3">
      <w:pPr>
        <w:spacing w:after="0" w:line="240" w:lineRule="auto"/>
        <w:rPr>
          <w:rFonts w:ascii="Times New Roman" w:hAnsi="Times New Roman"/>
          <w:sz w:val="24"/>
          <w:szCs w:val="24"/>
        </w:rPr>
      </w:pPr>
      <w:r>
        <w:rPr>
          <w:rFonts w:ascii="Times New Roman" w:hAnsi="Times New Roman"/>
          <w:sz w:val="24"/>
          <w:szCs w:val="24"/>
        </w:rPr>
        <w:t xml:space="preserve">Following further deliberation, Councilmember </w:t>
      </w:r>
      <w:r w:rsidRPr="007F56BF">
        <w:rPr>
          <w:rFonts w:ascii="Times New Roman" w:hAnsi="Times New Roman"/>
          <w:sz w:val="24"/>
          <w:szCs w:val="24"/>
        </w:rPr>
        <w:t xml:space="preserve">Neil </w:t>
      </w:r>
      <w:r>
        <w:rPr>
          <w:rFonts w:ascii="Times New Roman" w:hAnsi="Times New Roman"/>
          <w:sz w:val="24"/>
          <w:szCs w:val="24"/>
        </w:rPr>
        <w:t>Shumway proposed not</w:t>
      </w:r>
      <w:r w:rsidRPr="007F56BF">
        <w:rPr>
          <w:rFonts w:ascii="Times New Roman" w:hAnsi="Times New Roman"/>
          <w:sz w:val="24"/>
          <w:szCs w:val="24"/>
        </w:rPr>
        <w:t xml:space="preserve"> to rescind</w:t>
      </w:r>
      <w:r>
        <w:rPr>
          <w:rFonts w:ascii="Times New Roman" w:hAnsi="Times New Roman"/>
          <w:sz w:val="24"/>
          <w:szCs w:val="24"/>
        </w:rPr>
        <w:t xml:space="preserve"> this resolution, but rather</w:t>
      </w:r>
      <w:r w:rsidRPr="007F56BF">
        <w:rPr>
          <w:rFonts w:ascii="Times New Roman" w:hAnsi="Times New Roman"/>
          <w:sz w:val="24"/>
          <w:szCs w:val="24"/>
        </w:rPr>
        <w:t xml:space="preserve"> hold </w:t>
      </w:r>
      <w:r>
        <w:rPr>
          <w:rFonts w:ascii="Times New Roman" w:hAnsi="Times New Roman"/>
          <w:sz w:val="24"/>
          <w:szCs w:val="24"/>
        </w:rPr>
        <w:t xml:space="preserve">our </w:t>
      </w:r>
      <w:r w:rsidRPr="007F56BF">
        <w:rPr>
          <w:rFonts w:ascii="Times New Roman" w:hAnsi="Times New Roman"/>
          <w:sz w:val="24"/>
          <w:szCs w:val="24"/>
        </w:rPr>
        <w:t xml:space="preserve">rates </w:t>
      </w:r>
      <w:r>
        <w:rPr>
          <w:rFonts w:ascii="Times New Roman" w:hAnsi="Times New Roman"/>
          <w:sz w:val="24"/>
          <w:szCs w:val="24"/>
        </w:rPr>
        <w:t>steady at .1</w:t>
      </w:r>
      <w:r w:rsidR="005136D1">
        <w:rPr>
          <w:rFonts w:ascii="Times New Roman" w:hAnsi="Times New Roman"/>
          <w:sz w:val="24"/>
          <w:szCs w:val="24"/>
        </w:rPr>
        <w:t>2</w:t>
      </w:r>
      <w:r>
        <w:rPr>
          <w:rFonts w:ascii="Times New Roman" w:hAnsi="Times New Roman"/>
          <w:sz w:val="24"/>
          <w:szCs w:val="24"/>
        </w:rPr>
        <w:t xml:space="preserve"> and .1</w:t>
      </w:r>
      <w:r w:rsidR="005136D1">
        <w:rPr>
          <w:rFonts w:ascii="Times New Roman" w:hAnsi="Times New Roman"/>
          <w:sz w:val="24"/>
          <w:szCs w:val="24"/>
        </w:rPr>
        <w:t>3</w:t>
      </w:r>
      <w:r>
        <w:rPr>
          <w:rFonts w:ascii="Times New Roman" w:hAnsi="Times New Roman"/>
          <w:sz w:val="24"/>
          <w:szCs w:val="24"/>
        </w:rPr>
        <w:t xml:space="preserve"> and leave the overage charge at .05</w:t>
      </w:r>
      <w:r w:rsidRPr="007F56BF">
        <w:rPr>
          <w:rFonts w:ascii="Times New Roman" w:hAnsi="Times New Roman"/>
          <w:sz w:val="24"/>
          <w:szCs w:val="24"/>
        </w:rPr>
        <w:t xml:space="preserve"> </w:t>
      </w:r>
      <w:r>
        <w:rPr>
          <w:rFonts w:ascii="Times New Roman" w:hAnsi="Times New Roman"/>
          <w:sz w:val="24"/>
          <w:szCs w:val="24"/>
        </w:rPr>
        <w:t xml:space="preserve">for </w:t>
      </w:r>
      <w:r w:rsidRPr="007F56BF">
        <w:rPr>
          <w:rFonts w:ascii="Times New Roman" w:hAnsi="Times New Roman"/>
          <w:sz w:val="24"/>
          <w:szCs w:val="24"/>
        </w:rPr>
        <w:t>now</w:t>
      </w:r>
      <w:r>
        <w:rPr>
          <w:rFonts w:ascii="Times New Roman" w:hAnsi="Times New Roman"/>
          <w:sz w:val="24"/>
          <w:szCs w:val="24"/>
        </w:rPr>
        <w:t xml:space="preserve">.  Councilmembers will review this every month watching the UAMPS bill and continue on a 6-month average.  </w:t>
      </w:r>
    </w:p>
    <w:p w14:paraId="3CDCBD07" w14:textId="77777777" w:rsidR="00D412EE" w:rsidRPr="007F56BF" w:rsidRDefault="00D412EE" w:rsidP="00D00AA3">
      <w:pPr>
        <w:spacing w:after="0" w:line="240" w:lineRule="auto"/>
        <w:rPr>
          <w:rFonts w:ascii="Times New Roman" w:hAnsi="Times New Roman"/>
          <w:sz w:val="24"/>
          <w:szCs w:val="24"/>
        </w:rPr>
      </w:pPr>
    </w:p>
    <w:p w14:paraId="7B4C89C2" w14:textId="77777777" w:rsidR="00D412EE" w:rsidRDefault="00D412EE" w:rsidP="00D00AA3">
      <w:pPr>
        <w:spacing w:after="0" w:line="240" w:lineRule="auto"/>
        <w:rPr>
          <w:rFonts w:ascii="Times New Roman" w:hAnsi="Times New Roman"/>
          <w:sz w:val="24"/>
          <w:szCs w:val="24"/>
          <w:u w:val="single"/>
        </w:rPr>
      </w:pPr>
      <w:r w:rsidRPr="001979A4">
        <w:rPr>
          <w:rFonts w:ascii="Times New Roman" w:hAnsi="Times New Roman"/>
          <w:b/>
          <w:bCs/>
          <w:sz w:val="24"/>
          <w:szCs w:val="24"/>
          <w:u w:val="single"/>
        </w:rPr>
        <w:t>Resolution 061423 Burn Pit</w:t>
      </w:r>
    </w:p>
    <w:p w14:paraId="424DDDF9" w14:textId="77777777" w:rsidR="00D412EE" w:rsidRPr="001979A4" w:rsidRDefault="00D412EE" w:rsidP="00D00AA3">
      <w:pPr>
        <w:spacing w:after="0" w:line="240" w:lineRule="auto"/>
        <w:rPr>
          <w:rFonts w:ascii="Times New Roman" w:hAnsi="Times New Roman"/>
          <w:sz w:val="24"/>
          <w:szCs w:val="24"/>
        </w:rPr>
      </w:pPr>
      <w:r w:rsidRPr="001979A4">
        <w:rPr>
          <w:rFonts w:ascii="Times New Roman" w:hAnsi="Times New Roman"/>
          <w:sz w:val="24"/>
          <w:szCs w:val="24"/>
        </w:rPr>
        <w:t xml:space="preserve">No action will be taken, as discussed previously in this meeting, communication will continue with the land owner to work out an amicable resolution. </w:t>
      </w:r>
    </w:p>
    <w:p w14:paraId="40497518" w14:textId="77777777" w:rsidR="00D412EE" w:rsidRPr="007F56BF" w:rsidRDefault="00D412EE" w:rsidP="00D00AA3">
      <w:pPr>
        <w:spacing w:after="0" w:line="240" w:lineRule="auto"/>
        <w:rPr>
          <w:rFonts w:ascii="Times New Roman" w:hAnsi="Times New Roman"/>
          <w:sz w:val="24"/>
          <w:szCs w:val="24"/>
        </w:rPr>
      </w:pPr>
    </w:p>
    <w:p w14:paraId="5D1DF92D" w14:textId="77777777" w:rsidR="00D412EE" w:rsidRDefault="00D412EE" w:rsidP="00D00AA3">
      <w:pPr>
        <w:spacing w:after="0" w:line="240" w:lineRule="auto"/>
        <w:rPr>
          <w:rFonts w:ascii="Times New Roman" w:hAnsi="Times New Roman"/>
          <w:b/>
          <w:bCs/>
          <w:sz w:val="24"/>
          <w:szCs w:val="24"/>
          <w:u w:val="single"/>
        </w:rPr>
      </w:pPr>
      <w:r w:rsidRPr="00361408">
        <w:rPr>
          <w:rFonts w:ascii="Times New Roman" w:hAnsi="Times New Roman"/>
          <w:b/>
          <w:bCs/>
          <w:sz w:val="24"/>
          <w:szCs w:val="24"/>
          <w:u w:val="single"/>
        </w:rPr>
        <w:t>IPA Bond Posting</w:t>
      </w:r>
    </w:p>
    <w:p w14:paraId="61ED1CEB" w14:textId="77777777" w:rsidR="00D412EE" w:rsidRDefault="00D412EE" w:rsidP="00D00AA3">
      <w:pPr>
        <w:spacing w:after="0" w:line="240" w:lineRule="auto"/>
        <w:rPr>
          <w:rFonts w:ascii="Times New Roman" w:hAnsi="Times New Roman"/>
          <w:sz w:val="24"/>
          <w:szCs w:val="24"/>
        </w:rPr>
      </w:pPr>
      <w:r>
        <w:rPr>
          <w:rFonts w:ascii="Times New Roman" w:hAnsi="Times New Roman"/>
          <w:sz w:val="24"/>
          <w:szCs w:val="24"/>
        </w:rPr>
        <w:t xml:space="preserve">Councilmember David Whitaker worked with the Clerk in getting the bond posted.  It must remain posted for 30 days.  </w:t>
      </w:r>
    </w:p>
    <w:p w14:paraId="607B60F3" w14:textId="77777777" w:rsidR="00D412EE" w:rsidRDefault="005136D1" w:rsidP="002836E4">
      <w:pPr>
        <w:spacing w:after="0" w:line="240" w:lineRule="auto"/>
        <w:jc w:val="center"/>
        <w:rPr>
          <w:rFonts w:ascii="Times New Roman" w:hAnsi="Times New Roman"/>
          <w:sz w:val="24"/>
          <w:szCs w:val="24"/>
        </w:rPr>
      </w:pPr>
      <w:r>
        <w:rPr>
          <w:rFonts w:ascii="Times New Roman" w:hAnsi="Times New Roman"/>
          <w:noProof/>
          <w:sz w:val="24"/>
          <w:szCs w:val="24"/>
        </w:rPr>
        <w:pict w14:anchorId="11B94342">
          <v:shape id="_x0000_i1028" type="#_x0000_t75" style="width:307.4pt;height:443.9pt;visibility:visible">
            <v:imagedata r:id="rId11" o:title=""/>
          </v:shape>
        </w:pict>
      </w:r>
    </w:p>
    <w:p w14:paraId="78433499" w14:textId="77777777" w:rsidR="00D412EE" w:rsidRDefault="005136D1" w:rsidP="002836E4">
      <w:pPr>
        <w:spacing w:after="0" w:line="240" w:lineRule="auto"/>
        <w:jc w:val="center"/>
        <w:rPr>
          <w:rFonts w:ascii="Times New Roman" w:hAnsi="Times New Roman"/>
          <w:sz w:val="24"/>
          <w:szCs w:val="24"/>
        </w:rPr>
      </w:pPr>
      <w:r>
        <w:rPr>
          <w:rFonts w:ascii="Times New Roman" w:hAnsi="Times New Roman"/>
          <w:noProof/>
          <w:sz w:val="24"/>
          <w:szCs w:val="24"/>
        </w:rPr>
        <w:lastRenderedPageBreak/>
        <w:pict w14:anchorId="0B560502">
          <v:shape id="_x0000_i1029" type="#_x0000_t75" style="width:353.1pt;height:165.9pt;visibility:visible">
            <v:imagedata r:id="rId12" o:title=""/>
          </v:shape>
        </w:pict>
      </w:r>
    </w:p>
    <w:p w14:paraId="4545C81E" w14:textId="77777777" w:rsidR="00D412EE" w:rsidRDefault="00D412EE" w:rsidP="00D00AA3">
      <w:pPr>
        <w:spacing w:after="0" w:line="240" w:lineRule="auto"/>
        <w:rPr>
          <w:rFonts w:ascii="Times New Roman" w:hAnsi="Times New Roman"/>
          <w:sz w:val="24"/>
          <w:szCs w:val="24"/>
        </w:rPr>
      </w:pPr>
    </w:p>
    <w:p w14:paraId="211B0E87" w14:textId="77777777" w:rsidR="00D412EE" w:rsidRPr="007F56BF" w:rsidRDefault="00D412EE" w:rsidP="00D00AA3">
      <w:pPr>
        <w:spacing w:after="0" w:line="240" w:lineRule="auto"/>
        <w:rPr>
          <w:rFonts w:ascii="Times New Roman" w:hAnsi="Times New Roman"/>
          <w:sz w:val="24"/>
          <w:szCs w:val="24"/>
        </w:rPr>
      </w:pPr>
    </w:p>
    <w:p w14:paraId="26090C8A" w14:textId="77777777" w:rsidR="00D412EE" w:rsidRDefault="005136D1" w:rsidP="002836E4">
      <w:pPr>
        <w:spacing w:after="0" w:line="240" w:lineRule="auto"/>
        <w:jc w:val="center"/>
        <w:rPr>
          <w:rFonts w:ascii="Times New Roman" w:hAnsi="Times New Roman"/>
          <w:b/>
          <w:bCs/>
          <w:sz w:val="24"/>
          <w:szCs w:val="24"/>
          <w:u w:val="single"/>
          <w:shd w:val="clear" w:color="auto" w:fill="FFFFFF"/>
        </w:rPr>
      </w:pPr>
      <w:r>
        <w:rPr>
          <w:rFonts w:ascii="Times New Roman" w:hAnsi="Times New Roman"/>
          <w:b/>
          <w:noProof/>
          <w:sz w:val="24"/>
          <w:szCs w:val="24"/>
          <w:u w:val="single"/>
          <w:shd w:val="clear" w:color="auto" w:fill="FFFFFF"/>
        </w:rPr>
        <w:pict w14:anchorId="7E0AE2E2">
          <v:shape id="_x0000_i1030" type="#_x0000_t75" style="width:339.35pt;height:194.1pt;visibility:visible">
            <v:imagedata r:id="rId13" o:title=""/>
          </v:shape>
        </w:pict>
      </w:r>
    </w:p>
    <w:p w14:paraId="4432C627" w14:textId="77777777" w:rsidR="00D412EE" w:rsidRDefault="00D412EE" w:rsidP="00D00AA3">
      <w:pPr>
        <w:spacing w:after="0" w:line="240" w:lineRule="auto"/>
        <w:rPr>
          <w:rFonts w:ascii="Times New Roman" w:hAnsi="Times New Roman"/>
          <w:b/>
          <w:bCs/>
          <w:sz w:val="24"/>
          <w:szCs w:val="24"/>
          <w:u w:val="single"/>
          <w:shd w:val="clear" w:color="auto" w:fill="FFFFFF"/>
        </w:rPr>
      </w:pPr>
    </w:p>
    <w:p w14:paraId="6AE88C99" w14:textId="77777777" w:rsidR="00D412EE" w:rsidRDefault="00D412EE" w:rsidP="00D00AA3">
      <w:pPr>
        <w:spacing w:after="0" w:line="240" w:lineRule="auto"/>
        <w:rPr>
          <w:rFonts w:ascii="Segoe UI Historic" w:hAnsi="Segoe UI Historic" w:cs="Segoe UI Historic"/>
          <w:sz w:val="23"/>
          <w:szCs w:val="23"/>
          <w:shd w:val="clear" w:color="auto" w:fill="FFFFFF"/>
        </w:rPr>
      </w:pPr>
      <w:r w:rsidRPr="00361408">
        <w:rPr>
          <w:rFonts w:ascii="Times New Roman" w:hAnsi="Times New Roman"/>
          <w:b/>
          <w:bCs/>
          <w:sz w:val="24"/>
          <w:szCs w:val="24"/>
          <w:u w:val="single"/>
          <w:shd w:val="clear" w:color="auto" w:fill="FFFFFF"/>
        </w:rPr>
        <w:t>Town employee Lorin Shumway receives his regular wage from the Town. If he attends the week-long fire training back east</w:t>
      </w:r>
      <w:r>
        <w:rPr>
          <w:rFonts w:ascii="Segoe UI Historic" w:hAnsi="Segoe UI Historic" w:cs="Segoe UI Historic"/>
          <w:sz w:val="23"/>
          <w:szCs w:val="23"/>
          <w:shd w:val="clear" w:color="auto" w:fill="FFFFFF"/>
        </w:rPr>
        <w:t>:</w:t>
      </w:r>
    </w:p>
    <w:p w14:paraId="7666BFE4" w14:textId="77777777" w:rsidR="00D412EE" w:rsidRPr="000B4672" w:rsidRDefault="00D412EE" w:rsidP="00782253">
      <w:pPr>
        <w:pStyle w:val="NormalWeb"/>
        <w:spacing w:before="0" w:beforeAutospacing="0" w:after="0" w:afterAutospacing="0"/>
        <w:rPr>
          <w:color w:val="0E101A"/>
        </w:rPr>
      </w:pPr>
      <w:r>
        <w:t>Mayor Scott McDonald explained this agenda item is to decide whether to p</w:t>
      </w:r>
      <w:r w:rsidRPr="007F56BF">
        <w:t xml:space="preserve">ay </w:t>
      </w:r>
      <w:r>
        <w:t xml:space="preserve">the Town Employee/Fire Chief </w:t>
      </w:r>
      <w:r w:rsidRPr="007F56BF">
        <w:t>Lorin</w:t>
      </w:r>
      <w:r>
        <w:t xml:space="preserve"> Shumway his</w:t>
      </w:r>
      <w:r w:rsidRPr="007F56BF">
        <w:t xml:space="preserve"> reg</w:t>
      </w:r>
      <w:r>
        <w:t xml:space="preserve">ular </w:t>
      </w:r>
      <w:r w:rsidRPr="007F56BF">
        <w:t xml:space="preserve">wage if he goes to hazmat training back east. </w:t>
      </w:r>
      <w:r>
        <w:t xml:space="preserve">He would not be working that week.  Councilmember </w:t>
      </w:r>
      <w:r w:rsidRPr="007F56BF">
        <w:t xml:space="preserve">David </w:t>
      </w:r>
      <w:r>
        <w:t>Whitaker m</w:t>
      </w:r>
      <w:r w:rsidRPr="007F56BF">
        <w:t>otion</w:t>
      </w:r>
      <w:r>
        <w:t>ed</w:t>
      </w:r>
      <w:r w:rsidRPr="007F56BF">
        <w:t xml:space="preserve"> to cover 40 hours of </w:t>
      </w:r>
      <w:r>
        <w:t>Town Employee L</w:t>
      </w:r>
      <w:r w:rsidRPr="007F56BF">
        <w:t>orin</w:t>
      </w:r>
      <w:r>
        <w:t xml:space="preserve"> Shumway’s</w:t>
      </w:r>
      <w:r w:rsidRPr="007F56BF">
        <w:t xml:space="preserve"> time</w:t>
      </w:r>
      <w:r>
        <w:t xml:space="preserve"> when he goes back east for hazmat training.  Councilmember Brandon Stephenson provided a second to the motion, </w:t>
      </w:r>
      <w:r w:rsidRPr="000B4672">
        <w:t>and all Council members voted in favor as noted below:</w:t>
      </w:r>
      <w:r w:rsidRPr="000B4672">
        <w:rPr>
          <w:color w:val="0E101A"/>
        </w:rPr>
        <w:t xml:space="preserve"> </w:t>
      </w:r>
    </w:p>
    <w:p w14:paraId="5EDC86D6" w14:textId="77777777" w:rsidR="00D412EE" w:rsidRPr="000B4672" w:rsidRDefault="00D412EE" w:rsidP="00782253">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4D2DA711" w14:textId="77777777" w:rsidR="00D412EE" w:rsidRPr="000B4672" w:rsidRDefault="00D412EE" w:rsidP="00782253">
      <w:pPr>
        <w:pStyle w:val="NormalWeb"/>
        <w:spacing w:before="0" w:beforeAutospacing="0" w:after="0" w:afterAutospacing="0"/>
        <w:rPr>
          <w:color w:val="0E101A"/>
        </w:rPr>
      </w:pPr>
      <w:r w:rsidRPr="000B4672">
        <w:rPr>
          <w:color w:val="0E101A"/>
        </w:rPr>
        <w:t>Council members:</w:t>
      </w:r>
    </w:p>
    <w:p w14:paraId="6B6F2385" w14:textId="77777777" w:rsidR="00D412EE" w:rsidRPr="000B4672" w:rsidRDefault="00D412EE" w:rsidP="00782253">
      <w:pPr>
        <w:pStyle w:val="NormalWeb"/>
        <w:spacing w:before="0" w:beforeAutospacing="0" w:after="0" w:afterAutospacing="0"/>
        <w:rPr>
          <w:color w:val="0E101A"/>
        </w:rPr>
      </w:pPr>
      <w:r w:rsidRPr="000B4672">
        <w:rPr>
          <w:color w:val="0E101A"/>
        </w:rPr>
        <w:tab/>
        <w:t>David Whitaker</w:t>
      </w:r>
      <w:r w:rsidRPr="000B4672">
        <w:rPr>
          <w:color w:val="0E101A"/>
        </w:rPr>
        <w:tab/>
        <w:t>Aye</w:t>
      </w:r>
    </w:p>
    <w:p w14:paraId="21B2982F" w14:textId="77777777" w:rsidR="00D412EE" w:rsidRPr="000B4672" w:rsidRDefault="00D412EE" w:rsidP="00782253">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5B850815" w14:textId="77777777" w:rsidR="00D412EE" w:rsidRDefault="00D412EE" w:rsidP="00782253">
      <w:pPr>
        <w:spacing w:after="0"/>
        <w:rPr>
          <w:rFonts w:ascii="Times New Roman" w:hAnsi="Times New Roman"/>
          <w:sz w:val="24"/>
          <w:szCs w:val="24"/>
        </w:rPr>
      </w:pPr>
      <w:r w:rsidRPr="000B4672">
        <w:rPr>
          <w:rFonts w:ascii="Times New Roman" w:hAnsi="Times New Roman"/>
          <w:sz w:val="24"/>
          <w:szCs w:val="24"/>
        </w:rPr>
        <w:tab/>
        <w:t>Hayden George</w:t>
      </w:r>
      <w:r w:rsidRPr="000B4672">
        <w:rPr>
          <w:rFonts w:ascii="Times New Roman" w:hAnsi="Times New Roman"/>
          <w:sz w:val="24"/>
          <w:szCs w:val="24"/>
        </w:rPr>
        <w:tab/>
        <w:t>Aye</w:t>
      </w:r>
    </w:p>
    <w:p w14:paraId="1993F2A3" w14:textId="77777777" w:rsidR="00D412EE" w:rsidRPr="000B4672" w:rsidRDefault="00D412EE" w:rsidP="00782253">
      <w:pPr>
        <w:spacing w:after="0"/>
        <w:rPr>
          <w:rFonts w:ascii="Times New Roman" w:hAnsi="Times New Roman"/>
          <w:sz w:val="24"/>
          <w:szCs w:val="24"/>
        </w:rPr>
      </w:pPr>
      <w:r>
        <w:rPr>
          <w:rFonts w:ascii="Times New Roman" w:hAnsi="Times New Roman"/>
          <w:sz w:val="24"/>
          <w:szCs w:val="24"/>
        </w:rPr>
        <w:tab/>
        <w:t>Brandon Stephenson   Aye</w:t>
      </w:r>
    </w:p>
    <w:p w14:paraId="5BD004FF" w14:textId="77777777" w:rsidR="00D412EE" w:rsidRPr="007F56BF" w:rsidRDefault="00D412EE" w:rsidP="00D00AA3">
      <w:pPr>
        <w:spacing w:after="0" w:line="240" w:lineRule="auto"/>
        <w:rPr>
          <w:rFonts w:ascii="Times New Roman" w:hAnsi="Times New Roman"/>
          <w:sz w:val="24"/>
          <w:szCs w:val="24"/>
        </w:rPr>
      </w:pPr>
    </w:p>
    <w:p w14:paraId="565C83CD" w14:textId="77777777" w:rsidR="00D412EE" w:rsidRDefault="00D412EE" w:rsidP="00D00AA3">
      <w:pPr>
        <w:spacing w:after="0" w:line="240" w:lineRule="auto"/>
        <w:rPr>
          <w:rFonts w:ascii="Times New Roman" w:hAnsi="Times New Roman"/>
          <w:b/>
          <w:bCs/>
          <w:sz w:val="24"/>
          <w:szCs w:val="24"/>
          <w:u w:val="single"/>
        </w:rPr>
      </w:pPr>
      <w:r w:rsidRPr="00782253">
        <w:rPr>
          <w:rFonts w:ascii="Times New Roman" w:hAnsi="Times New Roman"/>
          <w:b/>
          <w:bCs/>
          <w:sz w:val="24"/>
          <w:szCs w:val="24"/>
          <w:u w:val="single"/>
        </w:rPr>
        <w:t>Parks:</w:t>
      </w:r>
    </w:p>
    <w:p w14:paraId="36392F28" w14:textId="77777777" w:rsidR="00D412EE" w:rsidRPr="001B509F" w:rsidRDefault="00D412EE" w:rsidP="00D00AA3">
      <w:pPr>
        <w:spacing w:after="0" w:line="240" w:lineRule="auto"/>
        <w:rPr>
          <w:rFonts w:ascii="Times New Roman" w:hAnsi="Times New Roman"/>
          <w:sz w:val="24"/>
          <w:szCs w:val="24"/>
        </w:rPr>
      </w:pPr>
      <w:r>
        <w:rPr>
          <w:rFonts w:ascii="Times New Roman" w:hAnsi="Times New Roman"/>
          <w:sz w:val="24"/>
          <w:szCs w:val="24"/>
        </w:rPr>
        <w:t xml:space="preserve">Councilman Hayden George commented that the park and cemetery both look good, and Fernando is doing a good job.  The ballpark needs to be sprayed, Councilman George leveled it and got rid of a bunch of weeds.  </w:t>
      </w:r>
    </w:p>
    <w:p w14:paraId="4AD2E9A6" w14:textId="77777777" w:rsidR="00D412EE" w:rsidRDefault="00D412EE" w:rsidP="00D00AA3">
      <w:pPr>
        <w:spacing w:after="0" w:line="240" w:lineRule="auto"/>
        <w:rPr>
          <w:rFonts w:ascii="Times New Roman" w:hAnsi="Times New Roman"/>
          <w:sz w:val="24"/>
          <w:szCs w:val="24"/>
        </w:rPr>
      </w:pPr>
    </w:p>
    <w:p w14:paraId="185A5029" w14:textId="77777777" w:rsidR="00D412EE" w:rsidRDefault="00D412EE" w:rsidP="00D00AA3">
      <w:pPr>
        <w:spacing w:after="0" w:line="240" w:lineRule="auto"/>
        <w:rPr>
          <w:rFonts w:ascii="Times New Roman" w:hAnsi="Times New Roman"/>
          <w:sz w:val="24"/>
          <w:szCs w:val="24"/>
        </w:rPr>
      </w:pPr>
      <w:r w:rsidRPr="00782253">
        <w:rPr>
          <w:rFonts w:ascii="Times New Roman" w:hAnsi="Times New Roman"/>
          <w:b/>
          <w:bCs/>
          <w:sz w:val="24"/>
          <w:szCs w:val="24"/>
          <w:u w:val="single"/>
        </w:rPr>
        <w:t>Cemetery</w:t>
      </w:r>
      <w:r>
        <w:rPr>
          <w:rFonts w:ascii="Times New Roman" w:hAnsi="Times New Roman"/>
          <w:sz w:val="24"/>
          <w:szCs w:val="24"/>
        </w:rPr>
        <w:t>:</w:t>
      </w:r>
      <w:r w:rsidRPr="007F56BF">
        <w:rPr>
          <w:rFonts w:ascii="Times New Roman" w:hAnsi="Times New Roman"/>
          <w:sz w:val="24"/>
          <w:szCs w:val="24"/>
        </w:rPr>
        <w:t xml:space="preserve"> All looks good</w:t>
      </w:r>
    </w:p>
    <w:p w14:paraId="5BC1F9FA" w14:textId="77777777" w:rsidR="00D412EE" w:rsidRDefault="00D412EE" w:rsidP="00D00AA3">
      <w:pPr>
        <w:spacing w:after="0" w:line="240" w:lineRule="auto"/>
        <w:rPr>
          <w:rFonts w:ascii="Times New Roman" w:hAnsi="Times New Roman"/>
          <w:sz w:val="24"/>
          <w:szCs w:val="24"/>
        </w:rPr>
      </w:pPr>
    </w:p>
    <w:p w14:paraId="3B9FD7CB" w14:textId="77777777" w:rsidR="00D412EE" w:rsidRPr="007F56BF" w:rsidRDefault="00D412EE" w:rsidP="00D00AA3">
      <w:pPr>
        <w:spacing w:after="0" w:line="240" w:lineRule="auto"/>
        <w:rPr>
          <w:rFonts w:ascii="Times New Roman" w:hAnsi="Times New Roman"/>
          <w:sz w:val="24"/>
          <w:szCs w:val="24"/>
        </w:rPr>
      </w:pPr>
    </w:p>
    <w:p w14:paraId="7E2656C4" w14:textId="77777777" w:rsidR="00D412EE" w:rsidRPr="007F56BF" w:rsidRDefault="00D412EE" w:rsidP="00D00AA3">
      <w:pPr>
        <w:spacing w:after="0" w:line="240" w:lineRule="auto"/>
        <w:rPr>
          <w:rFonts w:ascii="Times New Roman" w:hAnsi="Times New Roman"/>
          <w:sz w:val="24"/>
          <w:szCs w:val="24"/>
        </w:rPr>
      </w:pPr>
    </w:p>
    <w:p w14:paraId="1FDB9D1C" w14:textId="77777777" w:rsidR="00D412EE" w:rsidRPr="001B509F" w:rsidRDefault="00D412EE" w:rsidP="00D00AA3">
      <w:pPr>
        <w:spacing w:after="0" w:line="240" w:lineRule="auto"/>
        <w:rPr>
          <w:rFonts w:ascii="Times New Roman" w:hAnsi="Times New Roman"/>
          <w:b/>
          <w:bCs/>
          <w:sz w:val="24"/>
          <w:szCs w:val="24"/>
          <w:u w:val="single"/>
        </w:rPr>
      </w:pPr>
      <w:r w:rsidRPr="001B509F">
        <w:rPr>
          <w:rFonts w:ascii="Times New Roman" w:hAnsi="Times New Roman"/>
          <w:b/>
          <w:bCs/>
          <w:sz w:val="24"/>
          <w:szCs w:val="24"/>
          <w:u w:val="single"/>
        </w:rPr>
        <w:lastRenderedPageBreak/>
        <w:t>Electric Department:</w:t>
      </w:r>
    </w:p>
    <w:p w14:paraId="4726F10C" w14:textId="77777777" w:rsidR="00D412EE" w:rsidRPr="007F56BF" w:rsidRDefault="00D412EE" w:rsidP="00D00AA3">
      <w:pPr>
        <w:spacing w:after="0" w:line="240" w:lineRule="auto"/>
        <w:rPr>
          <w:rFonts w:ascii="Times New Roman" w:hAnsi="Times New Roman"/>
          <w:sz w:val="24"/>
          <w:szCs w:val="24"/>
        </w:rPr>
      </w:pPr>
      <w:r>
        <w:rPr>
          <w:rFonts w:ascii="Times New Roman" w:hAnsi="Times New Roman"/>
          <w:sz w:val="24"/>
          <w:szCs w:val="24"/>
        </w:rPr>
        <w:t>R</w:t>
      </w:r>
      <w:r w:rsidRPr="007F56BF">
        <w:rPr>
          <w:rFonts w:ascii="Times New Roman" w:hAnsi="Times New Roman"/>
          <w:sz w:val="24"/>
          <w:szCs w:val="24"/>
        </w:rPr>
        <w:t xml:space="preserve">od </w:t>
      </w:r>
      <w:r>
        <w:rPr>
          <w:rFonts w:ascii="Times New Roman" w:hAnsi="Times New Roman"/>
          <w:sz w:val="24"/>
          <w:szCs w:val="24"/>
        </w:rPr>
        <w:t>C</w:t>
      </w:r>
      <w:r w:rsidRPr="007F56BF">
        <w:rPr>
          <w:rFonts w:ascii="Times New Roman" w:hAnsi="Times New Roman"/>
          <w:sz w:val="24"/>
          <w:szCs w:val="24"/>
        </w:rPr>
        <w:t>ox</w:t>
      </w:r>
      <w:r>
        <w:rPr>
          <w:rFonts w:ascii="Times New Roman" w:hAnsi="Times New Roman"/>
          <w:sz w:val="24"/>
          <w:szCs w:val="24"/>
        </w:rPr>
        <w:t xml:space="preserve"> has been working with Dixie Power and our Town Employee to get a quote to upgrade his panel to 400 amps.  It looks as though the preference is to go from B</w:t>
      </w:r>
      <w:r w:rsidRPr="007F56BF">
        <w:rPr>
          <w:rFonts w:ascii="Times New Roman" w:hAnsi="Times New Roman"/>
          <w:sz w:val="24"/>
          <w:szCs w:val="24"/>
        </w:rPr>
        <w:t>ryce</w:t>
      </w:r>
      <w:r>
        <w:rPr>
          <w:rFonts w:ascii="Times New Roman" w:hAnsi="Times New Roman"/>
          <w:sz w:val="24"/>
          <w:szCs w:val="24"/>
        </w:rPr>
        <w:t xml:space="preserve"> Whitakers house</w:t>
      </w:r>
      <w:r w:rsidRPr="007F56BF">
        <w:rPr>
          <w:rFonts w:ascii="Times New Roman" w:hAnsi="Times New Roman"/>
          <w:sz w:val="24"/>
          <w:szCs w:val="24"/>
        </w:rPr>
        <w:t xml:space="preserve"> underground to his</w:t>
      </w:r>
      <w:r>
        <w:rPr>
          <w:rFonts w:ascii="Times New Roman" w:hAnsi="Times New Roman"/>
          <w:sz w:val="24"/>
          <w:szCs w:val="24"/>
        </w:rPr>
        <w:t xml:space="preserve"> house and then for now leave the old line across the field to service the Flemmings. </w:t>
      </w:r>
    </w:p>
    <w:p w14:paraId="3BFA23D7" w14:textId="77777777" w:rsidR="00D412EE" w:rsidRPr="007F56BF" w:rsidRDefault="00D412EE" w:rsidP="00D00AA3">
      <w:pPr>
        <w:spacing w:after="0" w:line="240" w:lineRule="auto"/>
        <w:rPr>
          <w:rFonts w:ascii="Times New Roman" w:hAnsi="Times New Roman"/>
          <w:sz w:val="24"/>
          <w:szCs w:val="24"/>
        </w:rPr>
      </w:pPr>
      <w:r>
        <w:rPr>
          <w:rFonts w:ascii="Times New Roman" w:hAnsi="Times New Roman"/>
          <w:sz w:val="24"/>
          <w:szCs w:val="24"/>
        </w:rPr>
        <w:t>The cost estimate came in at $</w:t>
      </w:r>
      <w:r w:rsidRPr="007F56BF">
        <w:rPr>
          <w:rFonts w:ascii="Times New Roman" w:hAnsi="Times New Roman"/>
          <w:sz w:val="24"/>
          <w:szCs w:val="24"/>
        </w:rPr>
        <w:t>13</w:t>
      </w:r>
      <w:r>
        <w:rPr>
          <w:rFonts w:ascii="Times New Roman" w:hAnsi="Times New Roman"/>
          <w:sz w:val="24"/>
          <w:szCs w:val="24"/>
        </w:rPr>
        <w:t>,</w:t>
      </w:r>
      <w:r w:rsidRPr="007F56BF">
        <w:rPr>
          <w:rFonts w:ascii="Times New Roman" w:hAnsi="Times New Roman"/>
          <w:sz w:val="24"/>
          <w:szCs w:val="24"/>
        </w:rPr>
        <w:t>712.21</w:t>
      </w:r>
      <w:r>
        <w:rPr>
          <w:rFonts w:ascii="Times New Roman" w:hAnsi="Times New Roman"/>
          <w:sz w:val="24"/>
          <w:szCs w:val="24"/>
        </w:rPr>
        <w:t xml:space="preserve"> for the wire and the transformer &amp; an additional</w:t>
      </w:r>
      <w:r w:rsidRPr="007F56BF">
        <w:rPr>
          <w:rFonts w:ascii="Times New Roman" w:hAnsi="Times New Roman"/>
          <w:sz w:val="24"/>
          <w:szCs w:val="24"/>
        </w:rPr>
        <w:t xml:space="preserve"> </w:t>
      </w:r>
      <w:r>
        <w:rPr>
          <w:rFonts w:ascii="Times New Roman" w:hAnsi="Times New Roman"/>
          <w:sz w:val="24"/>
          <w:szCs w:val="24"/>
        </w:rPr>
        <w:t>$</w:t>
      </w:r>
      <w:r w:rsidRPr="007F56BF">
        <w:rPr>
          <w:rFonts w:ascii="Times New Roman" w:hAnsi="Times New Roman"/>
          <w:sz w:val="24"/>
          <w:szCs w:val="24"/>
        </w:rPr>
        <w:t>3067.00</w:t>
      </w:r>
      <w:r>
        <w:rPr>
          <w:rFonts w:ascii="Times New Roman" w:hAnsi="Times New Roman"/>
          <w:sz w:val="24"/>
          <w:szCs w:val="24"/>
        </w:rPr>
        <w:t xml:space="preserve"> for trenching, totaling 16,779.21.</w:t>
      </w:r>
    </w:p>
    <w:p w14:paraId="063DB7B7" w14:textId="77777777" w:rsidR="00D412EE" w:rsidRDefault="00D412EE" w:rsidP="00D00AA3">
      <w:pPr>
        <w:spacing w:after="0" w:line="240" w:lineRule="auto"/>
        <w:rPr>
          <w:rFonts w:ascii="Times New Roman" w:hAnsi="Times New Roman"/>
          <w:sz w:val="24"/>
          <w:szCs w:val="24"/>
        </w:rPr>
      </w:pPr>
    </w:p>
    <w:p w14:paraId="08BD9B56" w14:textId="77777777" w:rsidR="00D412EE" w:rsidRPr="001B509F" w:rsidRDefault="00D412EE" w:rsidP="00D00AA3">
      <w:pPr>
        <w:spacing w:after="0" w:line="240" w:lineRule="auto"/>
        <w:rPr>
          <w:rFonts w:ascii="Times New Roman" w:hAnsi="Times New Roman"/>
          <w:sz w:val="24"/>
          <w:szCs w:val="24"/>
          <w:u w:val="single"/>
        </w:rPr>
      </w:pPr>
      <w:r w:rsidRPr="001B509F">
        <w:rPr>
          <w:rFonts w:ascii="Times New Roman" w:hAnsi="Times New Roman"/>
          <w:b/>
          <w:bCs/>
          <w:sz w:val="24"/>
          <w:szCs w:val="24"/>
          <w:u w:val="single"/>
        </w:rPr>
        <w:t>General Government</w:t>
      </w:r>
      <w:r w:rsidRPr="001B509F">
        <w:rPr>
          <w:rFonts w:ascii="Times New Roman" w:hAnsi="Times New Roman"/>
          <w:sz w:val="24"/>
          <w:szCs w:val="24"/>
          <w:u w:val="single"/>
        </w:rPr>
        <w:t>:</w:t>
      </w:r>
    </w:p>
    <w:p w14:paraId="6CFCDA07" w14:textId="77777777" w:rsidR="00D412EE" w:rsidRPr="007F56BF" w:rsidRDefault="00D412EE" w:rsidP="00D00AA3">
      <w:pPr>
        <w:spacing w:after="0" w:line="240" w:lineRule="auto"/>
        <w:rPr>
          <w:rFonts w:ascii="Times New Roman" w:hAnsi="Times New Roman"/>
          <w:sz w:val="24"/>
          <w:szCs w:val="24"/>
        </w:rPr>
      </w:pPr>
      <w:r>
        <w:rPr>
          <w:rFonts w:ascii="Times New Roman" w:hAnsi="Times New Roman"/>
          <w:sz w:val="24"/>
          <w:szCs w:val="24"/>
        </w:rPr>
        <w:t xml:space="preserve">It looks like </w:t>
      </w:r>
      <w:proofErr w:type="spellStart"/>
      <w:r w:rsidRPr="007F56BF">
        <w:rPr>
          <w:rFonts w:ascii="Times New Roman" w:hAnsi="Times New Roman"/>
          <w:sz w:val="24"/>
          <w:szCs w:val="24"/>
        </w:rPr>
        <w:t>Centra</w:t>
      </w:r>
      <w:r>
        <w:rPr>
          <w:rFonts w:ascii="Times New Roman" w:hAnsi="Times New Roman"/>
          <w:sz w:val="24"/>
          <w:szCs w:val="24"/>
        </w:rPr>
        <w:t>C</w:t>
      </w:r>
      <w:r w:rsidRPr="007F56BF">
        <w:rPr>
          <w:rFonts w:ascii="Times New Roman" w:hAnsi="Times New Roman"/>
          <w:sz w:val="24"/>
          <w:szCs w:val="24"/>
        </w:rPr>
        <w:t>om</w:t>
      </w:r>
      <w:proofErr w:type="spellEnd"/>
      <w:r w:rsidRPr="007F56BF">
        <w:rPr>
          <w:rFonts w:ascii="Times New Roman" w:hAnsi="Times New Roman"/>
          <w:sz w:val="24"/>
          <w:szCs w:val="24"/>
        </w:rPr>
        <w:t xml:space="preserve"> getting ready to install a fiber optic</w:t>
      </w:r>
      <w:r>
        <w:rPr>
          <w:rFonts w:ascii="Times New Roman" w:hAnsi="Times New Roman"/>
          <w:sz w:val="24"/>
          <w:szCs w:val="24"/>
        </w:rPr>
        <w:t xml:space="preserve"> line</w:t>
      </w:r>
      <w:r w:rsidRPr="007F56BF">
        <w:rPr>
          <w:rFonts w:ascii="Times New Roman" w:hAnsi="Times New Roman"/>
          <w:sz w:val="24"/>
          <w:szCs w:val="24"/>
        </w:rPr>
        <w:t>,</w:t>
      </w:r>
      <w:r>
        <w:rPr>
          <w:rFonts w:ascii="Times New Roman" w:hAnsi="Times New Roman"/>
          <w:sz w:val="24"/>
          <w:szCs w:val="24"/>
        </w:rPr>
        <w:t xml:space="preserve"> they have put in their blue stakes request to put guy wires on our poles.  That is the quickest and cheapest way to do the job. We have discussed the fact that they need to go underground with it.  They should not be moving forward without the approval of the Town.  Mayor Scott McDonald </w:t>
      </w:r>
      <w:r w:rsidRPr="007F56BF">
        <w:rPr>
          <w:rFonts w:ascii="Times New Roman" w:hAnsi="Times New Roman"/>
          <w:sz w:val="24"/>
          <w:szCs w:val="24"/>
        </w:rPr>
        <w:t xml:space="preserve">will </w:t>
      </w:r>
      <w:r>
        <w:rPr>
          <w:rFonts w:ascii="Times New Roman" w:hAnsi="Times New Roman"/>
          <w:sz w:val="24"/>
          <w:szCs w:val="24"/>
        </w:rPr>
        <w:t xml:space="preserve">contact them and invite them to come to the next council meeting, to see where we all stand. </w:t>
      </w:r>
    </w:p>
    <w:p w14:paraId="3B4529B1" w14:textId="77777777" w:rsidR="00D412EE" w:rsidRPr="007F56BF" w:rsidRDefault="00D412EE" w:rsidP="00D00AA3">
      <w:pPr>
        <w:spacing w:after="0" w:line="240" w:lineRule="auto"/>
        <w:rPr>
          <w:rFonts w:ascii="Times New Roman" w:hAnsi="Times New Roman"/>
          <w:sz w:val="24"/>
          <w:szCs w:val="24"/>
        </w:rPr>
      </w:pPr>
    </w:p>
    <w:p w14:paraId="675D3B8C" w14:textId="77777777" w:rsidR="00D412EE" w:rsidRPr="001B509F" w:rsidRDefault="00D412EE" w:rsidP="00D00AA3">
      <w:pPr>
        <w:spacing w:after="0" w:line="240" w:lineRule="auto"/>
        <w:rPr>
          <w:rFonts w:ascii="Times New Roman" w:hAnsi="Times New Roman"/>
          <w:b/>
          <w:bCs/>
          <w:sz w:val="24"/>
          <w:szCs w:val="24"/>
          <w:u w:val="single"/>
        </w:rPr>
      </w:pPr>
      <w:r w:rsidRPr="001B509F">
        <w:rPr>
          <w:rFonts w:ascii="Times New Roman" w:hAnsi="Times New Roman"/>
          <w:b/>
          <w:bCs/>
          <w:sz w:val="24"/>
          <w:szCs w:val="24"/>
          <w:u w:val="single"/>
        </w:rPr>
        <w:t>Roads:</w:t>
      </w:r>
    </w:p>
    <w:p w14:paraId="7EC2584D" w14:textId="77777777" w:rsidR="00D412EE" w:rsidRDefault="00D412EE" w:rsidP="00D00AA3">
      <w:pPr>
        <w:spacing w:after="0" w:line="240" w:lineRule="auto"/>
      </w:pPr>
      <w:r>
        <w:rPr>
          <w:rFonts w:ascii="Times New Roman" w:hAnsi="Times New Roman"/>
          <w:sz w:val="24"/>
          <w:szCs w:val="24"/>
        </w:rPr>
        <w:t>Councilmember Brandon Stephenson has purchased</w:t>
      </w:r>
      <w:r w:rsidRPr="007F56BF">
        <w:rPr>
          <w:rFonts w:ascii="Times New Roman" w:hAnsi="Times New Roman"/>
          <w:sz w:val="24"/>
          <w:szCs w:val="24"/>
        </w:rPr>
        <w:t xml:space="preserve"> </w:t>
      </w:r>
      <w:r>
        <w:rPr>
          <w:rFonts w:ascii="Times New Roman" w:hAnsi="Times New Roman"/>
          <w:sz w:val="24"/>
          <w:szCs w:val="24"/>
        </w:rPr>
        <w:t>“</w:t>
      </w:r>
      <w:r w:rsidRPr="007F56BF">
        <w:rPr>
          <w:rFonts w:ascii="Times New Roman" w:hAnsi="Times New Roman"/>
          <w:sz w:val="24"/>
          <w:szCs w:val="24"/>
        </w:rPr>
        <w:t>speed bumps</w:t>
      </w:r>
      <w:r>
        <w:rPr>
          <w:rFonts w:ascii="Times New Roman" w:hAnsi="Times New Roman"/>
          <w:sz w:val="24"/>
          <w:szCs w:val="24"/>
        </w:rPr>
        <w:t>”  on 300 South.</w:t>
      </w:r>
    </w:p>
    <w:p w14:paraId="00C27824" w14:textId="77777777" w:rsidR="00D412EE" w:rsidRDefault="00D412EE" w:rsidP="00D00AA3">
      <w:pPr>
        <w:spacing w:after="0" w:line="240" w:lineRule="auto"/>
        <w:rPr>
          <w:rFonts w:ascii="Times New Roman" w:hAnsi="Times New Roman"/>
          <w:sz w:val="24"/>
          <w:szCs w:val="24"/>
        </w:rPr>
      </w:pPr>
    </w:p>
    <w:p w14:paraId="3F879B6D" w14:textId="77777777" w:rsidR="00D412EE" w:rsidRDefault="00D412EE" w:rsidP="00D00AA3">
      <w:pPr>
        <w:spacing w:after="0" w:line="240" w:lineRule="auto"/>
        <w:rPr>
          <w:rFonts w:ascii="Times New Roman" w:hAnsi="Times New Roman"/>
          <w:sz w:val="24"/>
          <w:szCs w:val="24"/>
        </w:rPr>
      </w:pPr>
      <w:r>
        <w:rPr>
          <w:rFonts w:ascii="Helvetica" w:hAnsi="Helvetica"/>
          <w:color w:val="1D2228"/>
          <w:sz w:val="20"/>
          <w:szCs w:val="20"/>
          <w:shd w:val="clear" w:color="auto" w:fill="FFFFFF"/>
        </w:rPr>
        <w:t>2 20' Superior </w:t>
      </w:r>
      <w:r>
        <w:t>Speed</w:t>
      </w:r>
      <w:r>
        <w:rPr>
          <w:rFonts w:ascii="Helvetica" w:hAnsi="Helvetica"/>
          <w:color w:val="1D2228"/>
          <w:sz w:val="20"/>
          <w:szCs w:val="20"/>
          <w:shd w:val="clear" w:color="auto" w:fill="FFFFFF"/>
        </w:rPr>
        <w:t> Hump/ Yellow-Black</w:t>
      </w:r>
      <w:r>
        <w:rPr>
          <w:rFonts w:ascii="Helvetica" w:hAnsi="Helvetica"/>
          <w:color w:val="1D2228"/>
          <w:sz w:val="20"/>
          <w:szCs w:val="20"/>
          <w:shd w:val="clear" w:color="auto" w:fill="FFFFFF"/>
        </w:rPr>
        <w:tab/>
      </w:r>
      <w:r>
        <w:rPr>
          <w:rFonts w:ascii="Helvetica" w:hAnsi="Helvetica"/>
          <w:color w:val="1D2228"/>
          <w:sz w:val="20"/>
          <w:szCs w:val="20"/>
          <w:shd w:val="clear" w:color="auto" w:fill="FFFFFF"/>
        </w:rPr>
        <w:tab/>
      </w:r>
      <w:r>
        <w:rPr>
          <w:rFonts w:ascii="Helvetica" w:hAnsi="Helvetica"/>
          <w:color w:val="1D2228"/>
          <w:sz w:val="20"/>
          <w:szCs w:val="20"/>
          <w:shd w:val="clear" w:color="auto" w:fill="FFFFFF"/>
        </w:rPr>
        <w:tab/>
        <w:t xml:space="preserve">           $3,597.70</w:t>
      </w:r>
    </w:p>
    <w:p w14:paraId="50626DBA" w14:textId="77777777" w:rsidR="00D412EE" w:rsidRDefault="00D412EE" w:rsidP="00D00AA3">
      <w:pPr>
        <w:spacing w:after="0" w:line="240" w:lineRule="auto"/>
        <w:rPr>
          <w:rFonts w:ascii="Times New Roman" w:hAnsi="Times New Roman"/>
          <w:sz w:val="24"/>
          <w:szCs w:val="24"/>
        </w:rPr>
      </w:pPr>
      <w:r>
        <w:rPr>
          <w:rFonts w:ascii="Times New Roman" w:hAnsi="Times New Roman"/>
          <w:sz w:val="24"/>
          <w:szCs w:val="24"/>
        </w:rPr>
        <w:t xml:space="preserve">4 </w:t>
      </w:r>
      <w:r>
        <w:rPr>
          <w:rFonts w:ascii="Helvetica" w:hAnsi="Helvetica"/>
          <w:color w:val="1D2228"/>
          <w:sz w:val="20"/>
          <w:szCs w:val="20"/>
          <w:shd w:val="clear" w:color="auto" w:fill="FFFFFF"/>
        </w:rPr>
        <w:t>U-Channel Signpost/ 10' Pos</w:t>
      </w:r>
      <w:r>
        <w:rPr>
          <w:rFonts w:ascii="Helvetica" w:hAnsi="Helvetica"/>
          <w:color w:val="1D2228"/>
          <w:sz w:val="20"/>
          <w:szCs w:val="20"/>
          <w:shd w:val="clear" w:color="auto" w:fill="FFFFFF"/>
        </w:rPr>
        <w:tab/>
      </w:r>
      <w:r>
        <w:rPr>
          <w:rFonts w:ascii="Helvetica" w:hAnsi="Helvetica"/>
          <w:color w:val="1D2228"/>
          <w:sz w:val="20"/>
          <w:szCs w:val="20"/>
          <w:shd w:val="clear" w:color="auto" w:fill="FFFFFF"/>
        </w:rPr>
        <w:tab/>
      </w:r>
      <w:r>
        <w:rPr>
          <w:rFonts w:ascii="Helvetica" w:hAnsi="Helvetica"/>
          <w:color w:val="1D2228"/>
          <w:sz w:val="20"/>
          <w:szCs w:val="20"/>
          <w:shd w:val="clear" w:color="auto" w:fill="FFFFFF"/>
        </w:rPr>
        <w:tab/>
        <w:t xml:space="preserve"> </w:t>
      </w:r>
      <w:r>
        <w:rPr>
          <w:rFonts w:ascii="Helvetica" w:hAnsi="Helvetica"/>
          <w:color w:val="1D2228"/>
          <w:sz w:val="20"/>
          <w:szCs w:val="20"/>
          <w:shd w:val="clear" w:color="auto" w:fill="FFFFFF"/>
        </w:rPr>
        <w:tab/>
      </w:r>
      <w:r>
        <w:rPr>
          <w:rFonts w:ascii="Helvetica" w:hAnsi="Helvetica"/>
          <w:color w:val="1D2228"/>
          <w:sz w:val="20"/>
          <w:szCs w:val="20"/>
          <w:shd w:val="clear" w:color="auto" w:fill="FFFFFF"/>
        </w:rPr>
        <w:tab/>
      </w:r>
      <w:r>
        <w:rPr>
          <w:rFonts w:ascii="Helvetica" w:hAnsi="Helvetica"/>
          <w:color w:val="1D2228"/>
          <w:sz w:val="20"/>
          <w:szCs w:val="20"/>
          <w:shd w:val="clear" w:color="auto" w:fill="FFFFFF"/>
        </w:rPr>
        <w:tab/>
        <w:t xml:space="preserve"> $259.40</w:t>
      </w:r>
    </w:p>
    <w:p w14:paraId="6B1868A9" w14:textId="77777777" w:rsidR="00D412EE" w:rsidRDefault="00D412EE" w:rsidP="00D00AA3">
      <w:pPr>
        <w:spacing w:after="0" w:line="240" w:lineRule="auto"/>
        <w:rPr>
          <w:rFonts w:ascii="Helvetica" w:hAnsi="Helvetica"/>
          <w:color w:val="1D2228"/>
          <w:sz w:val="20"/>
          <w:szCs w:val="20"/>
          <w:shd w:val="clear" w:color="auto" w:fill="FFFFFF"/>
        </w:rPr>
      </w:pPr>
      <w:r>
        <w:rPr>
          <w:rFonts w:ascii="Times New Roman" w:hAnsi="Times New Roman"/>
          <w:sz w:val="24"/>
          <w:szCs w:val="24"/>
        </w:rPr>
        <w:t xml:space="preserve">4 </w:t>
      </w:r>
      <w:r>
        <w:rPr>
          <w:rFonts w:ascii="Helvetica" w:hAnsi="Helvetica"/>
          <w:color w:val="1D2228"/>
          <w:sz w:val="20"/>
          <w:szCs w:val="20"/>
          <w:shd w:val="clear" w:color="auto" w:fill="FFFFFF"/>
        </w:rPr>
        <w:t>Standard Sign Mounting Hardware Kit</w:t>
      </w:r>
      <w:r>
        <w:rPr>
          <w:rFonts w:ascii="Helvetica" w:hAnsi="Helvetica"/>
          <w:color w:val="1D2228"/>
          <w:sz w:val="20"/>
          <w:szCs w:val="20"/>
          <w:shd w:val="clear" w:color="auto" w:fill="FFFFFF"/>
        </w:rPr>
        <w:tab/>
      </w:r>
      <w:r>
        <w:rPr>
          <w:rFonts w:ascii="Helvetica" w:hAnsi="Helvetica"/>
          <w:color w:val="1D2228"/>
          <w:sz w:val="20"/>
          <w:szCs w:val="20"/>
          <w:shd w:val="clear" w:color="auto" w:fill="FFFFFF"/>
        </w:rPr>
        <w:tab/>
        <w:t xml:space="preserve">    </w:t>
      </w:r>
      <w:r>
        <w:rPr>
          <w:rFonts w:ascii="Helvetica" w:hAnsi="Helvetica"/>
          <w:color w:val="1D2228"/>
          <w:sz w:val="20"/>
          <w:szCs w:val="20"/>
          <w:shd w:val="clear" w:color="auto" w:fill="FFFFFF"/>
        </w:rPr>
        <w:tab/>
      </w:r>
      <w:r>
        <w:rPr>
          <w:rFonts w:ascii="Helvetica" w:hAnsi="Helvetica"/>
          <w:color w:val="1D2228"/>
          <w:sz w:val="20"/>
          <w:szCs w:val="20"/>
          <w:shd w:val="clear" w:color="auto" w:fill="FFFFFF"/>
        </w:rPr>
        <w:tab/>
      </w:r>
      <w:r>
        <w:rPr>
          <w:rFonts w:ascii="Helvetica" w:hAnsi="Helvetica"/>
          <w:color w:val="1D2228"/>
          <w:sz w:val="20"/>
          <w:szCs w:val="20"/>
          <w:shd w:val="clear" w:color="auto" w:fill="FFFFFF"/>
        </w:rPr>
        <w:tab/>
        <w:t xml:space="preserve">    $11.40</w:t>
      </w:r>
    </w:p>
    <w:p w14:paraId="22741169" w14:textId="77777777" w:rsidR="00D412EE" w:rsidRDefault="00D412EE" w:rsidP="00D00AA3">
      <w:pPr>
        <w:spacing w:after="0" w:line="240" w:lineRule="auto"/>
        <w:rPr>
          <w:rFonts w:ascii="Helvetica" w:hAnsi="Helvetica"/>
          <w:color w:val="1D2228"/>
          <w:sz w:val="20"/>
          <w:szCs w:val="20"/>
          <w:shd w:val="clear" w:color="auto" w:fill="FFFFFF"/>
        </w:rPr>
      </w:pPr>
      <w:r>
        <w:rPr>
          <w:rFonts w:ascii="Times New Roman" w:hAnsi="Times New Roman"/>
          <w:sz w:val="24"/>
          <w:szCs w:val="24"/>
        </w:rPr>
        <w:t xml:space="preserve">4 </w:t>
      </w:r>
      <w:r>
        <w:rPr>
          <w:rFonts w:ascii="Helvetica" w:hAnsi="Helvetica"/>
          <w:color w:val="1D2228"/>
          <w:sz w:val="20"/>
          <w:szCs w:val="20"/>
          <w:shd w:val="clear" w:color="auto" w:fill="FFFFFF"/>
        </w:rPr>
        <w:t>Caution </w:t>
      </w:r>
      <w:r>
        <w:t>Speed</w:t>
      </w:r>
      <w:r>
        <w:rPr>
          <w:rFonts w:ascii="Helvetica" w:hAnsi="Helvetica"/>
          <w:color w:val="1D2228"/>
          <w:sz w:val="20"/>
          <w:szCs w:val="20"/>
          <w:shd w:val="clear" w:color="auto" w:fill="FFFFFF"/>
        </w:rPr>
        <w:t> Bump Warning Sign/ 30" x 30" High Intensity Sheeting</w:t>
      </w:r>
      <w:r>
        <w:rPr>
          <w:rFonts w:ascii="Helvetica" w:hAnsi="Helvetica"/>
          <w:color w:val="1D2228"/>
          <w:sz w:val="20"/>
          <w:szCs w:val="20"/>
          <w:shd w:val="clear" w:color="auto" w:fill="FFFFFF"/>
        </w:rPr>
        <w:tab/>
      </w:r>
      <w:r w:rsidRPr="001B509F">
        <w:rPr>
          <w:b/>
          <w:bCs/>
        </w:rPr>
        <w:t>$1,064.00</w:t>
      </w:r>
    </w:p>
    <w:p w14:paraId="59CC9FEA" w14:textId="77777777" w:rsidR="00D412EE" w:rsidRDefault="00D412EE" w:rsidP="001B509F">
      <w:pPr>
        <w:spacing w:after="0" w:line="240" w:lineRule="auto"/>
      </w:pPr>
      <w:r>
        <w:rPr>
          <w:rFonts w:ascii="Times New Roman" w:hAnsi="Times New Roman"/>
          <w:sz w:val="24"/>
          <w:szCs w:val="24"/>
        </w:rPr>
        <w:t>Totaling………………..</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Pr="001B509F">
        <w:rPr>
          <w:b/>
          <w:bCs/>
        </w:rPr>
        <w:t>$5,853.35</w:t>
      </w:r>
    </w:p>
    <w:p w14:paraId="1A1FCBBF" w14:textId="77777777" w:rsidR="00D412EE" w:rsidRDefault="00D412EE" w:rsidP="00D00AA3">
      <w:pPr>
        <w:spacing w:after="0" w:line="240" w:lineRule="auto"/>
        <w:rPr>
          <w:rFonts w:ascii="Times New Roman" w:hAnsi="Times New Roman"/>
          <w:sz w:val="24"/>
          <w:szCs w:val="24"/>
        </w:rPr>
      </w:pPr>
    </w:p>
    <w:p w14:paraId="50D81BE7" w14:textId="77777777" w:rsidR="00D412EE" w:rsidRPr="007F56BF" w:rsidRDefault="00D412EE" w:rsidP="00D00AA3">
      <w:pPr>
        <w:spacing w:after="0" w:line="240" w:lineRule="auto"/>
        <w:rPr>
          <w:rFonts w:ascii="Times New Roman" w:hAnsi="Times New Roman"/>
          <w:sz w:val="24"/>
          <w:szCs w:val="24"/>
        </w:rPr>
      </w:pPr>
      <w:r>
        <w:rPr>
          <w:rFonts w:ascii="Times New Roman" w:hAnsi="Times New Roman"/>
          <w:sz w:val="24"/>
          <w:szCs w:val="24"/>
        </w:rPr>
        <w:t>Town Employee Lorin Shumway questioned what to do with the speed bumps when they are plowing snow. S</w:t>
      </w:r>
      <w:r w:rsidRPr="007F56BF">
        <w:rPr>
          <w:rFonts w:ascii="Times New Roman" w:hAnsi="Times New Roman"/>
          <w:sz w:val="24"/>
          <w:szCs w:val="24"/>
        </w:rPr>
        <w:t>now markers</w:t>
      </w:r>
      <w:r>
        <w:rPr>
          <w:rFonts w:ascii="Times New Roman" w:hAnsi="Times New Roman"/>
          <w:sz w:val="24"/>
          <w:szCs w:val="24"/>
        </w:rPr>
        <w:t xml:space="preserve"> can be installed, you will have to lift the blade.</w:t>
      </w:r>
    </w:p>
    <w:p w14:paraId="0DB34BA1" w14:textId="77777777" w:rsidR="00D412EE" w:rsidRDefault="00D412EE" w:rsidP="00D00AA3">
      <w:pPr>
        <w:spacing w:after="0" w:line="240" w:lineRule="auto"/>
        <w:rPr>
          <w:rFonts w:ascii="Times New Roman" w:hAnsi="Times New Roman"/>
          <w:sz w:val="24"/>
          <w:szCs w:val="24"/>
        </w:rPr>
      </w:pPr>
    </w:p>
    <w:p w14:paraId="326929BE" w14:textId="77777777" w:rsidR="00D412EE" w:rsidRPr="007F56BF" w:rsidRDefault="00D412EE" w:rsidP="00D00AA3">
      <w:pPr>
        <w:spacing w:after="0" w:line="240" w:lineRule="auto"/>
        <w:rPr>
          <w:rFonts w:ascii="Times New Roman" w:hAnsi="Times New Roman"/>
          <w:sz w:val="24"/>
          <w:szCs w:val="24"/>
        </w:rPr>
      </w:pPr>
      <w:r>
        <w:rPr>
          <w:rFonts w:ascii="Times New Roman" w:hAnsi="Times New Roman"/>
          <w:sz w:val="24"/>
          <w:szCs w:val="24"/>
        </w:rPr>
        <w:t xml:space="preserve">CIB </w:t>
      </w:r>
      <w:r w:rsidRPr="007F56BF">
        <w:rPr>
          <w:rFonts w:ascii="Times New Roman" w:hAnsi="Times New Roman"/>
          <w:sz w:val="24"/>
          <w:szCs w:val="24"/>
        </w:rPr>
        <w:t xml:space="preserve">applications are due </w:t>
      </w:r>
      <w:r>
        <w:rPr>
          <w:rFonts w:ascii="Times New Roman" w:hAnsi="Times New Roman"/>
          <w:sz w:val="24"/>
          <w:szCs w:val="24"/>
        </w:rPr>
        <w:t>in October.  Councilmember Stephenson would be glad to submit the application, however, he will be off of the council by the time the meetings begin.  This funding would be for the road up by Bryce Whitakers and the cemetery.</w:t>
      </w:r>
    </w:p>
    <w:p w14:paraId="07733817" w14:textId="77777777" w:rsidR="00D412EE" w:rsidRPr="007F56BF" w:rsidRDefault="00D412EE" w:rsidP="00D00AA3">
      <w:pPr>
        <w:spacing w:after="0" w:line="240" w:lineRule="auto"/>
        <w:rPr>
          <w:rFonts w:ascii="Times New Roman" w:hAnsi="Times New Roman"/>
          <w:sz w:val="24"/>
          <w:szCs w:val="24"/>
        </w:rPr>
      </w:pPr>
    </w:p>
    <w:p w14:paraId="6A3B8A91" w14:textId="77777777" w:rsidR="00D412EE" w:rsidRDefault="00D412EE" w:rsidP="00D00AA3">
      <w:pPr>
        <w:spacing w:after="0" w:line="240" w:lineRule="auto"/>
        <w:rPr>
          <w:rFonts w:ascii="Times New Roman" w:hAnsi="Times New Roman"/>
          <w:sz w:val="24"/>
          <w:szCs w:val="24"/>
        </w:rPr>
      </w:pPr>
      <w:r w:rsidRPr="00924D72">
        <w:rPr>
          <w:rFonts w:ascii="Times New Roman" w:hAnsi="Times New Roman"/>
          <w:b/>
          <w:bCs/>
          <w:sz w:val="24"/>
          <w:szCs w:val="24"/>
          <w:u w:val="single"/>
        </w:rPr>
        <w:t>Water Department</w:t>
      </w:r>
      <w:r w:rsidRPr="007F56BF">
        <w:rPr>
          <w:rFonts w:ascii="Times New Roman" w:hAnsi="Times New Roman"/>
          <w:sz w:val="24"/>
          <w:szCs w:val="24"/>
        </w:rPr>
        <w:t xml:space="preserve">: </w:t>
      </w:r>
    </w:p>
    <w:p w14:paraId="093FD012" w14:textId="77777777" w:rsidR="00D412EE" w:rsidRDefault="00D412EE" w:rsidP="00D00AA3">
      <w:pPr>
        <w:spacing w:after="0" w:line="240" w:lineRule="auto"/>
        <w:rPr>
          <w:rFonts w:ascii="Times New Roman" w:hAnsi="Times New Roman"/>
          <w:sz w:val="24"/>
          <w:szCs w:val="24"/>
        </w:rPr>
      </w:pPr>
      <w:r>
        <w:rPr>
          <w:rFonts w:ascii="Times New Roman" w:hAnsi="Times New Roman"/>
          <w:sz w:val="24"/>
          <w:szCs w:val="24"/>
        </w:rPr>
        <w:t xml:space="preserve">Councilmember David Whitaker commented he is </w:t>
      </w:r>
      <w:r w:rsidRPr="007F56BF">
        <w:rPr>
          <w:rFonts w:ascii="Times New Roman" w:hAnsi="Times New Roman"/>
          <w:sz w:val="24"/>
          <w:szCs w:val="24"/>
        </w:rPr>
        <w:t>gla</w:t>
      </w:r>
      <w:r>
        <w:rPr>
          <w:rFonts w:ascii="Times New Roman" w:hAnsi="Times New Roman"/>
          <w:sz w:val="24"/>
          <w:szCs w:val="24"/>
        </w:rPr>
        <w:t>d the well project is moving forward, when he got on the council drinking water was his greatest concern.</w:t>
      </w:r>
    </w:p>
    <w:p w14:paraId="701DEB86" w14:textId="77777777" w:rsidR="00D412EE" w:rsidRPr="007F56BF" w:rsidRDefault="00D412EE" w:rsidP="00D00AA3">
      <w:pPr>
        <w:spacing w:after="0" w:line="240" w:lineRule="auto"/>
        <w:rPr>
          <w:rFonts w:ascii="Times New Roman" w:hAnsi="Times New Roman"/>
          <w:sz w:val="24"/>
          <w:szCs w:val="24"/>
        </w:rPr>
      </w:pPr>
    </w:p>
    <w:p w14:paraId="46E15B3B" w14:textId="77777777" w:rsidR="00D412EE" w:rsidRDefault="00D412EE" w:rsidP="00D00AA3">
      <w:pPr>
        <w:spacing w:after="0" w:line="240" w:lineRule="auto"/>
        <w:rPr>
          <w:rFonts w:ascii="Times New Roman" w:hAnsi="Times New Roman"/>
          <w:sz w:val="24"/>
          <w:szCs w:val="24"/>
        </w:rPr>
      </w:pPr>
      <w:r>
        <w:rPr>
          <w:rFonts w:ascii="Times New Roman" w:hAnsi="Times New Roman"/>
          <w:sz w:val="24"/>
          <w:szCs w:val="24"/>
        </w:rPr>
        <w:t xml:space="preserve">Councilmember Whitaker stated that he received the following letter from </w:t>
      </w:r>
      <w:r w:rsidRPr="007F56BF">
        <w:rPr>
          <w:rFonts w:ascii="Times New Roman" w:hAnsi="Times New Roman"/>
          <w:sz w:val="24"/>
          <w:szCs w:val="24"/>
        </w:rPr>
        <w:t>U</w:t>
      </w:r>
      <w:r>
        <w:rPr>
          <w:rFonts w:ascii="Times New Roman" w:hAnsi="Times New Roman"/>
          <w:sz w:val="24"/>
          <w:szCs w:val="24"/>
        </w:rPr>
        <w:t xml:space="preserve">AMPS </w:t>
      </w:r>
    </w:p>
    <w:p w14:paraId="4E75C179" w14:textId="77777777" w:rsidR="00D412EE" w:rsidRPr="007F56BF" w:rsidRDefault="00D412EE" w:rsidP="00D00AA3">
      <w:pPr>
        <w:spacing w:after="0" w:line="240" w:lineRule="auto"/>
        <w:rPr>
          <w:rFonts w:ascii="Times New Roman" w:hAnsi="Times New Roman"/>
          <w:sz w:val="24"/>
          <w:szCs w:val="24"/>
        </w:rPr>
      </w:pPr>
      <w:r w:rsidRPr="007F56BF">
        <w:rPr>
          <w:rFonts w:ascii="Times New Roman" w:hAnsi="Times New Roman"/>
          <w:sz w:val="24"/>
          <w:szCs w:val="24"/>
        </w:rPr>
        <w:lastRenderedPageBreak/>
        <w:t xml:space="preserve"> </w:t>
      </w:r>
      <w:r w:rsidR="005136D1">
        <w:rPr>
          <w:noProof/>
        </w:rPr>
        <w:pict w14:anchorId="02AEEB0C">
          <v:shape id="_x0000_i1031" type="#_x0000_t75" style="width:408.2pt;height:432.65pt;visibility:visible">
            <v:imagedata r:id="rId14" o:title=""/>
          </v:shape>
        </w:pict>
      </w:r>
    </w:p>
    <w:p w14:paraId="168C0D09" w14:textId="77777777" w:rsidR="00D412EE" w:rsidRDefault="00D412EE" w:rsidP="00D00AA3">
      <w:pPr>
        <w:spacing w:after="0" w:line="240" w:lineRule="auto"/>
        <w:rPr>
          <w:rFonts w:ascii="Times New Roman" w:hAnsi="Times New Roman"/>
          <w:sz w:val="24"/>
          <w:szCs w:val="24"/>
        </w:rPr>
      </w:pPr>
    </w:p>
    <w:p w14:paraId="15DCD017" w14:textId="77777777" w:rsidR="00D412EE" w:rsidRDefault="005136D1" w:rsidP="00D00AA3">
      <w:pPr>
        <w:spacing w:after="0" w:line="240" w:lineRule="auto"/>
        <w:rPr>
          <w:rFonts w:ascii="Times New Roman" w:hAnsi="Times New Roman"/>
          <w:sz w:val="24"/>
          <w:szCs w:val="24"/>
        </w:rPr>
      </w:pPr>
      <w:r>
        <w:rPr>
          <w:rFonts w:ascii="Times New Roman" w:hAnsi="Times New Roman"/>
          <w:noProof/>
          <w:sz w:val="24"/>
          <w:szCs w:val="24"/>
        </w:rPr>
        <w:pict w14:anchorId="0B7BD10D">
          <v:shape id="_x0000_i1032" type="#_x0000_t75" style="width:294.9pt;height:268.6pt;visibility:visible">
            <v:imagedata r:id="rId15" o:title=""/>
          </v:shape>
        </w:pict>
      </w:r>
    </w:p>
    <w:p w14:paraId="5327B036" w14:textId="77777777" w:rsidR="00D412EE" w:rsidRDefault="005136D1" w:rsidP="00D00AA3">
      <w:pPr>
        <w:spacing w:after="0" w:line="240" w:lineRule="auto"/>
        <w:rPr>
          <w:rFonts w:ascii="Times New Roman" w:hAnsi="Times New Roman"/>
          <w:sz w:val="24"/>
          <w:szCs w:val="24"/>
        </w:rPr>
      </w:pPr>
      <w:r>
        <w:rPr>
          <w:rFonts w:ascii="Times New Roman" w:hAnsi="Times New Roman"/>
          <w:noProof/>
          <w:sz w:val="24"/>
          <w:szCs w:val="24"/>
        </w:rPr>
        <w:lastRenderedPageBreak/>
        <w:pict w14:anchorId="280FA137">
          <v:shape id="_x0000_i1033" type="#_x0000_t75" style="width:376.9pt;height:446.4pt;visibility:visible">
            <v:imagedata r:id="rId16" o:title=""/>
          </v:shape>
        </w:pict>
      </w:r>
    </w:p>
    <w:p w14:paraId="349FE7C0" w14:textId="77777777" w:rsidR="00D412EE" w:rsidRDefault="00D412EE" w:rsidP="00D00AA3">
      <w:pPr>
        <w:spacing w:after="0" w:line="240" w:lineRule="auto"/>
        <w:rPr>
          <w:rFonts w:ascii="Times New Roman" w:hAnsi="Times New Roman"/>
          <w:sz w:val="24"/>
          <w:szCs w:val="24"/>
        </w:rPr>
      </w:pPr>
      <w:r>
        <w:rPr>
          <w:rFonts w:ascii="Times New Roman" w:hAnsi="Times New Roman"/>
          <w:sz w:val="24"/>
          <w:szCs w:val="24"/>
        </w:rPr>
        <w:t>The certificate of compliance must be signed and returned before the 19</w:t>
      </w:r>
      <w:r w:rsidRPr="0077061C">
        <w:rPr>
          <w:rFonts w:ascii="Times New Roman" w:hAnsi="Times New Roman"/>
          <w:sz w:val="24"/>
          <w:szCs w:val="24"/>
          <w:vertAlign w:val="superscript"/>
        </w:rPr>
        <w:t>th</w:t>
      </w:r>
      <w:r>
        <w:rPr>
          <w:rFonts w:ascii="Times New Roman" w:hAnsi="Times New Roman"/>
          <w:sz w:val="24"/>
          <w:szCs w:val="24"/>
        </w:rPr>
        <w:t xml:space="preserve"> of June.  Councilmember Whitaker will contact Eric Larsen before he signs it.  </w:t>
      </w:r>
    </w:p>
    <w:p w14:paraId="758A8C4F" w14:textId="77777777" w:rsidR="00D412EE" w:rsidRPr="007F56BF" w:rsidRDefault="00D412EE" w:rsidP="00D00AA3">
      <w:pPr>
        <w:spacing w:after="0" w:line="240" w:lineRule="auto"/>
        <w:rPr>
          <w:rFonts w:ascii="Times New Roman" w:hAnsi="Times New Roman"/>
          <w:sz w:val="24"/>
          <w:szCs w:val="24"/>
        </w:rPr>
      </w:pPr>
    </w:p>
    <w:p w14:paraId="5F35B18D" w14:textId="77777777" w:rsidR="00D412EE" w:rsidRPr="00361408" w:rsidRDefault="00D412EE" w:rsidP="00361408">
      <w:pPr>
        <w:spacing w:after="0" w:line="240" w:lineRule="auto"/>
        <w:rPr>
          <w:rFonts w:ascii="Times New Roman" w:hAnsi="Times New Roman"/>
          <w:b/>
          <w:bCs/>
          <w:sz w:val="24"/>
          <w:szCs w:val="24"/>
          <w:u w:val="single"/>
        </w:rPr>
      </w:pPr>
      <w:r w:rsidRPr="00361408">
        <w:rPr>
          <w:rFonts w:ascii="Times New Roman" w:hAnsi="Times New Roman"/>
          <w:b/>
          <w:bCs/>
          <w:sz w:val="24"/>
          <w:szCs w:val="24"/>
          <w:u w:val="single"/>
        </w:rPr>
        <w:t>Delinquency report:</w:t>
      </w:r>
    </w:p>
    <w:p w14:paraId="29E95BFF" w14:textId="77777777" w:rsidR="00D412EE" w:rsidRPr="00156F28" w:rsidRDefault="00D412EE" w:rsidP="00361408">
      <w:pPr>
        <w:spacing w:after="0" w:line="240" w:lineRule="auto"/>
        <w:rPr>
          <w:rFonts w:ascii="Times New Roman" w:hAnsi="Times New Roman"/>
          <w:b/>
          <w:bCs/>
          <w:sz w:val="24"/>
          <w:szCs w:val="24"/>
        </w:rPr>
      </w:pPr>
      <w:r w:rsidRPr="00156F28">
        <w:rPr>
          <w:rFonts w:ascii="Times New Roman" w:hAnsi="Times New Roman"/>
          <w:color w:val="0E101A"/>
          <w:sz w:val="24"/>
          <w:szCs w:val="24"/>
        </w:rPr>
        <w:t xml:space="preserve">Council members reviewed the monthly delinquency list. It was determined, again, to handle those accounts in arrears according to established Town policy. </w:t>
      </w:r>
    </w:p>
    <w:p w14:paraId="787AFD15" w14:textId="77777777" w:rsidR="00D412EE" w:rsidRPr="007F56BF" w:rsidRDefault="00D412EE" w:rsidP="00D00AA3">
      <w:pPr>
        <w:spacing w:after="0" w:line="240" w:lineRule="auto"/>
        <w:rPr>
          <w:rFonts w:ascii="Times New Roman" w:hAnsi="Times New Roman"/>
          <w:sz w:val="24"/>
          <w:szCs w:val="24"/>
        </w:rPr>
      </w:pPr>
    </w:p>
    <w:p w14:paraId="214BF85B" w14:textId="77777777" w:rsidR="00D412EE" w:rsidRDefault="00D412EE" w:rsidP="00D00AA3">
      <w:pPr>
        <w:spacing w:after="0" w:line="240" w:lineRule="auto"/>
        <w:rPr>
          <w:rFonts w:ascii="Times New Roman" w:hAnsi="Times New Roman"/>
          <w:sz w:val="24"/>
          <w:szCs w:val="24"/>
        </w:rPr>
      </w:pPr>
      <w:r w:rsidRPr="00361408">
        <w:rPr>
          <w:rFonts w:ascii="Times New Roman" w:hAnsi="Times New Roman"/>
          <w:b/>
          <w:bCs/>
          <w:sz w:val="24"/>
          <w:szCs w:val="24"/>
          <w:u w:val="single"/>
        </w:rPr>
        <w:t>Public comment</w:t>
      </w:r>
      <w:r w:rsidRPr="007F56BF">
        <w:rPr>
          <w:rFonts w:ascii="Times New Roman" w:hAnsi="Times New Roman"/>
          <w:sz w:val="24"/>
          <w:szCs w:val="24"/>
        </w:rPr>
        <w:t xml:space="preserve">:  </w:t>
      </w:r>
    </w:p>
    <w:p w14:paraId="7A8379EC" w14:textId="77777777" w:rsidR="00D412EE" w:rsidRDefault="00D412EE" w:rsidP="00D00AA3">
      <w:pPr>
        <w:spacing w:after="0" w:line="240" w:lineRule="auto"/>
        <w:rPr>
          <w:rFonts w:ascii="Times New Roman" w:hAnsi="Times New Roman"/>
          <w:sz w:val="24"/>
          <w:szCs w:val="24"/>
        </w:rPr>
      </w:pPr>
      <w:r w:rsidRPr="007F56BF">
        <w:rPr>
          <w:rFonts w:ascii="Times New Roman" w:hAnsi="Times New Roman"/>
          <w:sz w:val="24"/>
          <w:szCs w:val="24"/>
        </w:rPr>
        <w:t xml:space="preserve">Shonda </w:t>
      </w:r>
      <w:r>
        <w:rPr>
          <w:rFonts w:ascii="Times New Roman" w:hAnsi="Times New Roman"/>
          <w:sz w:val="24"/>
          <w:szCs w:val="24"/>
        </w:rPr>
        <w:t xml:space="preserve">Robison submitted the following notification about her annexation, the documents must be </w:t>
      </w:r>
      <w:r w:rsidRPr="007F56BF">
        <w:rPr>
          <w:rFonts w:ascii="Times New Roman" w:hAnsi="Times New Roman"/>
          <w:sz w:val="24"/>
          <w:szCs w:val="24"/>
        </w:rPr>
        <w:t>post</w:t>
      </w:r>
      <w:r>
        <w:rPr>
          <w:rFonts w:ascii="Times New Roman" w:hAnsi="Times New Roman"/>
          <w:sz w:val="24"/>
          <w:szCs w:val="24"/>
        </w:rPr>
        <w:t>ed</w:t>
      </w:r>
      <w:r w:rsidRPr="007F56BF">
        <w:rPr>
          <w:rFonts w:ascii="Times New Roman" w:hAnsi="Times New Roman"/>
          <w:sz w:val="24"/>
          <w:szCs w:val="24"/>
        </w:rPr>
        <w:t xml:space="preserve"> </w:t>
      </w:r>
      <w:r>
        <w:rPr>
          <w:rFonts w:ascii="Times New Roman" w:hAnsi="Times New Roman"/>
          <w:sz w:val="24"/>
          <w:szCs w:val="24"/>
        </w:rPr>
        <w:t>withi</w:t>
      </w:r>
      <w:r w:rsidRPr="007F56BF">
        <w:rPr>
          <w:rFonts w:ascii="Times New Roman" w:hAnsi="Times New Roman"/>
          <w:sz w:val="24"/>
          <w:szCs w:val="24"/>
        </w:rPr>
        <w:t>n 10 days</w:t>
      </w:r>
      <w:r>
        <w:rPr>
          <w:rFonts w:ascii="Times New Roman" w:hAnsi="Times New Roman"/>
          <w:sz w:val="24"/>
          <w:szCs w:val="24"/>
        </w:rPr>
        <w:t>,</w:t>
      </w:r>
    </w:p>
    <w:p w14:paraId="20E93BC9" w14:textId="77777777" w:rsidR="00D412EE" w:rsidRDefault="005136D1" w:rsidP="00D00AA3">
      <w:pPr>
        <w:spacing w:after="0" w:line="240" w:lineRule="auto"/>
        <w:rPr>
          <w:rFonts w:ascii="Times New Roman" w:hAnsi="Times New Roman"/>
          <w:sz w:val="24"/>
          <w:szCs w:val="24"/>
        </w:rPr>
      </w:pPr>
      <w:r>
        <w:rPr>
          <w:noProof/>
        </w:rPr>
        <w:lastRenderedPageBreak/>
        <w:pict w14:anchorId="7AA87C01">
          <v:shape id="_x0000_s1027" type="#_x0000_t75" style="position:absolute;margin-left:519.3pt;margin-top:35.75pt;width:305.25pt;height:207.45pt;z-index:251659264;visibility:visible;mso-position-horizontal:right;mso-position-horizontal-relative:page">
            <v:imagedata r:id="rId17" o:title=""/>
            <w10:wrap anchorx="page"/>
          </v:shape>
        </w:pict>
      </w:r>
      <w:r>
        <w:rPr>
          <w:rFonts w:ascii="Times New Roman" w:hAnsi="Times New Roman"/>
          <w:noProof/>
          <w:sz w:val="24"/>
          <w:szCs w:val="24"/>
        </w:rPr>
        <w:pict w14:anchorId="2CAA3CCB">
          <v:shape id="_x0000_i1034" type="#_x0000_t75" style="width:270.45pt;height:311.8pt;visibility:visible">
            <v:imagedata r:id="rId18" o:title=""/>
          </v:shape>
        </w:pict>
      </w:r>
    </w:p>
    <w:p w14:paraId="2EA75AF9" w14:textId="77777777" w:rsidR="00D412EE" w:rsidRPr="007F56BF" w:rsidRDefault="00D412EE" w:rsidP="00D00AA3">
      <w:pPr>
        <w:spacing w:after="0" w:line="240" w:lineRule="auto"/>
        <w:rPr>
          <w:rFonts w:ascii="Times New Roman" w:hAnsi="Times New Roman"/>
          <w:sz w:val="24"/>
          <w:szCs w:val="24"/>
        </w:rPr>
      </w:pPr>
    </w:p>
    <w:p w14:paraId="6559CAD6" w14:textId="77777777" w:rsidR="00D412EE" w:rsidRDefault="00D412EE" w:rsidP="00D00AA3">
      <w:pPr>
        <w:spacing w:after="0" w:line="240" w:lineRule="auto"/>
        <w:rPr>
          <w:rFonts w:ascii="Times New Roman" w:hAnsi="Times New Roman"/>
          <w:sz w:val="24"/>
          <w:szCs w:val="24"/>
        </w:rPr>
      </w:pPr>
      <w:r w:rsidRPr="00BB3A1D">
        <w:rPr>
          <w:rFonts w:ascii="Times New Roman" w:hAnsi="Times New Roman"/>
          <w:b/>
          <w:bCs/>
          <w:sz w:val="24"/>
          <w:szCs w:val="24"/>
        </w:rPr>
        <w:t>July 24</w:t>
      </w:r>
      <w:r w:rsidRPr="00BB3A1D">
        <w:rPr>
          <w:rFonts w:ascii="Times New Roman" w:hAnsi="Times New Roman"/>
          <w:b/>
          <w:bCs/>
          <w:sz w:val="24"/>
          <w:szCs w:val="24"/>
          <w:vertAlign w:val="superscript"/>
        </w:rPr>
        <w:t>th</w:t>
      </w:r>
      <w:r w:rsidRPr="00BB3A1D">
        <w:rPr>
          <w:rFonts w:ascii="Times New Roman" w:hAnsi="Times New Roman"/>
          <w:b/>
          <w:bCs/>
          <w:sz w:val="24"/>
          <w:szCs w:val="24"/>
        </w:rPr>
        <w:t xml:space="preserve"> Celebration</w:t>
      </w:r>
      <w:r>
        <w:rPr>
          <w:rFonts w:ascii="Times New Roman" w:hAnsi="Times New Roman"/>
          <w:sz w:val="24"/>
          <w:szCs w:val="24"/>
        </w:rPr>
        <w:t xml:space="preserve"> </w:t>
      </w:r>
    </w:p>
    <w:p w14:paraId="40C75F6A" w14:textId="77777777" w:rsidR="00D412EE" w:rsidRDefault="00D412EE" w:rsidP="00D00AA3">
      <w:pPr>
        <w:spacing w:after="0" w:line="240" w:lineRule="auto"/>
        <w:rPr>
          <w:rFonts w:ascii="Times New Roman" w:hAnsi="Times New Roman"/>
          <w:sz w:val="24"/>
          <w:szCs w:val="24"/>
        </w:rPr>
      </w:pPr>
      <w:r>
        <w:rPr>
          <w:rFonts w:ascii="Times New Roman" w:hAnsi="Times New Roman"/>
          <w:sz w:val="24"/>
          <w:szCs w:val="24"/>
        </w:rPr>
        <w:t xml:space="preserve">Everything is </w:t>
      </w:r>
      <w:r w:rsidRPr="007F56BF">
        <w:rPr>
          <w:rFonts w:ascii="Times New Roman" w:hAnsi="Times New Roman"/>
          <w:sz w:val="24"/>
          <w:szCs w:val="24"/>
        </w:rPr>
        <w:t>going forward</w:t>
      </w:r>
      <w:r>
        <w:rPr>
          <w:rFonts w:ascii="Times New Roman" w:hAnsi="Times New Roman"/>
          <w:sz w:val="24"/>
          <w:szCs w:val="24"/>
        </w:rPr>
        <w:t xml:space="preserve">! </w:t>
      </w:r>
    </w:p>
    <w:p w14:paraId="3BA44006" w14:textId="77777777" w:rsidR="00D412EE" w:rsidRPr="007F56BF" w:rsidRDefault="00D412EE" w:rsidP="00D00AA3">
      <w:pPr>
        <w:spacing w:after="0" w:line="240" w:lineRule="auto"/>
        <w:rPr>
          <w:rFonts w:ascii="Times New Roman" w:hAnsi="Times New Roman"/>
          <w:sz w:val="24"/>
          <w:szCs w:val="24"/>
        </w:rPr>
      </w:pPr>
    </w:p>
    <w:p w14:paraId="2738E9D7" w14:textId="77777777" w:rsidR="00D412EE" w:rsidRPr="007F56BF" w:rsidRDefault="00D412EE" w:rsidP="00BB3A1D">
      <w:pPr>
        <w:spacing w:after="0" w:line="240" w:lineRule="auto"/>
        <w:rPr>
          <w:rFonts w:ascii="Times New Roman" w:hAnsi="Times New Roman"/>
          <w:sz w:val="24"/>
          <w:szCs w:val="24"/>
        </w:rPr>
      </w:pPr>
      <w:r w:rsidRPr="00156F28">
        <w:rPr>
          <w:rFonts w:ascii="Times New Roman" w:hAnsi="Times New Roman"/>
          <w:b/>
          <w:bCs/>
          <w:sz w:val="24"/>
          <w:szCs w:val="24"/>
        </w:rPr>
        <w:t xml:space="preserve">Corn </w:t>
      </w:r>
      <w:r>
        <w:rPr>
          <w:rFonts w:ascii="Times New Roman" w:hAnsi="Times New Roman"/>
          <w:b/>
          <w:bCs/>
          <w:sz w:val="24"/>
          <w:szCs w:val="24"/>
        </w:rPr>
        <w:t>C</w:t>
      </w:r>
      <w:r w:rsidRPr="00156F28">
        <w:rPr>
          <w:rFonts w:ascii="Times New Roman" w:hAnsi="Times New Roman"/>
          <w:b/>
          <w:bCs/>
          <w:sz w:val="24"/>
          <w:szCs w:val="24"/>
        </w:rPr>
        <w:t xml:space="preserve">reek update:  </w:t>
      </w:r>
    </w:p>
    <w:p w14:paraId="4D6FB7C5" w14:textId="77777777" w:rsidR="00D412EE" w:rsidRDefault="00D412EE" w:rsidP="00BB3A1D">
      <w:pPr>
        <w:spacing w:after="0" w:line="240" w:lineRule="auto"/>
        <w:rPr>
          <w:rFonts w:ascii="Times New Roman" w:hAnsi="Times New Roman"/>
          <w:sz w:val="24"/>
          <w:szCs w:val="24"/>
        </w:rPr>
      </w:pPr>
      <w:r w:rsidRPr="00156F28">
        <w:rPr>
          <w:rFonts w:ascii="Times New Roman" w:hAnsi="Times New Roman"/>
          <w:sz w:val="24"/>
          <w:szCs w:val="24"/>
        </w:rPr>
        <w:t>Councilmember Hayden George has applied for</w:t>
      </w:r>
      <w:r>
        <w:rPr>
          <w:rFonts w:ascii="Times New Roman" w:hAnsi="Times New Roman"/>
          <w:sz w:val="24"/>
          <w:szCs w:val="24"/>
        </w:rPr>
        <w:t xml:space="preserve"> a $40,000.00</w:t>
      </w:r>
      <w:r w:rsidRPr="00156F28">
        <w:rPr>
          <w:rFonts w:ascii="Times New Roman" w:hAnsi="Times New Roman"/>
          <w:sz w:val="24"/>
          <w:szCs w:val="24"/>
        </w:rPr>
        <w:t xml:space="preserve"> emergency flood </w:t>
      </w:r>
      <w:r>
        <w:rPr>
          <w:rFonts w:ascii="Times New Roman" w:hAnsi="Times New Roman"/>
          <w:sz w:val="24"/>
          <w:szCs w:val="24"/>
        </w:rPr>
        <w:t xml:space="preserve">control </w:t>
      </w:r>
      <w:r w:rsidRPr="00156F28">
        <w:rPr>
          <w:rFonts w:ascii="Times New Roman" w:hAnsi="Times New Roman"/>
          <w:sz w:val="24"/>
          <w:szCs w:val="24"/>
        </w:rPr>
        <w:t xml:space="preserve">grant, if we are awarded the grant the monies can be used for continued maintenance of the </w:t>
      </w:r>
      <w:r>
        <w:rPr>
          <w:rFonts w:ascii="Times New Roman" w:hAnsi="Times New Roman"/>
          <w:sz w:val="24"/>
          <w:szCs w:val="24"/>
        </w:rPr>
        <w:t>flood channels.  This grant does not pay for the work we have already completed.</w:t>
      </w:r>
    </w:p>
    <w:p w14:paraId="51E9D22A" w14:textId="77777777" w:rsidR="00D412EE" w:rsidRPr="00156F28" w:rsidRDefault="00D412EE" w:rsidP="00BB3A1D">
      <w:pPr>
        <w:spacing w:after="0" w:line="240" w:lineRule="auto"/>
        <w:rPr>
          <w:rFonts w:ascii="Times New Roman" w:hAnsi="Times New Roman"/>
          <w:sz w:val="24"/>
          <w:szCs w:val="24"/>
        </w:rPr>
      </w:pPr>
    </w:p>
    <w:p w14:paraId="123067AF" w14:textId="77777777" w:rsidR="00D412EE" w:rsidRDefault="00D412EE" w:rsidP="00D00AA3">
      <w:pPr>
        <w:spacing w:after="0" w:line="240" w:lineRule="auto"/>
        <w:rPr>
          <w:rFonts w:ascii="Times New Roman" w:hAnsi="Times New Roman"/>
          <w:sz w:val="24"/>
          <w:szCs w:val="24"/>
        </w:rPr>
      </w:pPr>
      <w:r w:rsidRPr="007F56BF">
        <w:rPr>
          <w:rFonts w:ascii="Times New Roman" w:hAnsi="Times New Roman"/>
          <w:sz w:val="24"/>
          <w:szCs w:val="24"/>
        </w:rPr>
        <w:t>C</w:t>
      </w:r>
      <w:r>
        <w:rPr>
          <w:rFonts w:ascii="Times New Roman" w:hAnsi="Times New Roman"/>
          <w:sz w:val="24"/>
          <w:szCs w:val="24"/>
        </w:rPr>
        <w:t>CI</w:t>
      </w:r>
      <w:r w:rsidRPr="007F56BF">
        <w:rPr>
          <w:rFonts w:ascii="Times New Roman" w:hAnsi="Times New Roman"/>
          <w:sz w:val="24"/>
          <w:szCs w:val="24"/>
        </w:rPr>
        <w:t xml:space="preserve">:  </w:t>
      </w:r>
      <w:r>
        <w:rPr>
          <w:rFonts w:ascii="Times New Roman" w:hAnsi="Times New Roman"/>
          <w:sz w:val="24"/>
          <w:szCs w:val="24"/>
        </w:rPr>
        <w:t xml:space="preserve">Councilmember Stephenson stated </w:t>
      </w:r>
      <w:proofErr w:type="spellStart"/>
      <w:r>
        <w:rPr>
          <w:rFonts w:ascii="Times New Roman" w:hAnsi="Times New Roman"/>
          <w:sz w:val="24"/>
          <w:szCs w:val="24"/>
        </w:rPr>
        <w:t>Fransen</w:t>
      </w:r>
      <w:proofErr w:type="spellEnd"/>
      <w:r>
        <w:rPr>
          <w:rFonts w:ascii="Times New Roman" w:hAnsi="Times New Roman"/>
          <w:sz w:val="24"/>
          <w:szCs w:val="24"/>
        </w:rPr>
        <w:t xml:space="preserve"> Engineering has spent more time on the EA and is requesting additional </w:t>
      </w:r>
      <w:r w:rsidRPr="007F56BF">
        <w:rPr>
          <w:rFonts w:ascii="Times New Roman" w:hAnsi="Times New Roman"/>
          <w:sz w:val="24"/>
          <w:szCs w:val="24"/>
        </w:rPr>
        <w:t xml:space="preserve">funds from </w:t>
      </w:r>
      <w:r>
        <w:rPr>
          <w:rFonts w:ascii="Times New Roman" w:hAnsi="Times New Roman"/>
          <w:sz w:val="24"/>
          <w:szCs w:val="24"/>
        </w:rPr>
        <w:t>NRCS</w:t>
      </w:r>
      <w:r w:rsidRPr="007F56BF">
        <w:rPr>
          <w:rFonts w:ascii="Times New Roman" w:hAnsi="Times New Roman"/>
          <w:sz w:val="24"/>
          <w:szCs w:val="24"/>
        </w:rPr>
        <w:t xml:space="preserve"> </w:t>
      </w:r>
      <w:r>
        <w:rPr>
          <w:rFonts w:ascii="Times New Roman" w:hAnsi="Times New Roman"/>
          <w:sz w:val="24"/>
          <w:szCs w:val="24"/>
        </w:rPr>
        <w:t xml:space="preserve">the response needed to come from the Town, on Town Letterhead to extend the date that was required to be done by and additional funding </w:t>
      </w:r>
      <w:r w:rsidRPr="007F56BF">
        <w:rPr>
          <w:rFonts w:ascii="Times New Roman" w:hAnsi="Times New Roman"/>
          <w:sz w:val="24"/>
          <w:szCs w:val="24"/>
        </w:rPr>
        <w:t>on town letterhead</w:t>
      </w:r>
      <w:r>
        <w:rPr>
          <w:rFonts w:ascii="Times New Roman" w:hAnsi="Times New Roman"/>
          <w:sz w:val="24"/>
          <w:szCs w:val="24"/>
        </w:rPr>
        <w:t>.  They have had multiple meetings with the tribe trying to encourage them to be a co-sponsor.</w:t>
      </w:r>
    </w:p>
    <w:p w14:paraId="6606508E" w14:textId="77777777" w:rsidR="00D412EE" w:rsidRDefault="00D412EE" w:rsidP="00D00AA3">
      <w:pPr>
        <w:spacing w:after="0" w:line="240" w:lineRule="auto"/>
        <w:rPr>
          <w:rFonts w:ascii="Times New Roman" w:hAnsi="Times New Roman"/>
          <w:sz w:val="24"/>
          <w:szCs w:val="24"/>
        </w:rPr>
      </w:pPr>
    </w:p>
    <w:p w14:paraId="1B4D4954" w14:textId="77777777" w:rsidR="00D412EE" w:rsidRPr="00BB3A1D" w:rsidRDefault="00D412EE" w:rsidP="00D00AA3">
      <w:pPr>
        <w:spacing w:after="0" w:line="240" w:lineRule="auto"/>
        <w:rPr>
          <w:sz w:val="18"/>
          <w:szCs w:val="18"/>
        </w:rPr>
      </w:pPr>
      <w:r w:rsidRPr="00BB3A1D">
        <w:rPr>
          <w:sz w:val="18"/>
          <w:szCs w:val="18"/>
        </w:rPr>
        <w:t xml:space="preserve">USDA/NRCS Utah State Office </w:t>
      </w:r>
    </w:p>
    <w:p w14:paraId="7F02EB03" w14:textId="77777777" w:rsidR="00D412EE" w:rsidRPr="00BB3A1D" w:rsidRDefault="00D412EE" w:rsidP="00D00AA3">
      <w:pPr>
        <w:spacing w:after="0" w:line="240" w:lineRule="auto"/>
        <w:rPr>
          <w:sz w:val="18"/>
          <w:szCs w:val="18"/>
        </w:rPr>
      </w:pPr>
      <w:r w:rsidRPr="00BB3A1D">
        <w:rPr>
          <w:sz w:val="18"/>
          <w:szCs w:val="18"/>
        </w:rPr>
        <w:t xml:space="preserve">125 South State St. # 4010 </w:t>
      </w:r>
    </w:p>
    <w:p w14:paraId="2DFEC794" w14:textId="77777777" w:rsidR="00D412EE" w:rsidRPr="00BB3A1D" w:rsidRDefault="00D412EE" w:rsidP="00D00AA3">
      <w:pPr>
        <w:spacing w:after="0" w:line="240" w:lineRule="auto"/>
        <w:rPr>
          <w:sz w:val="18"/>
          <w:szCs w:val="18"/>
        </w:rPr>
      </w:pPr>
      <w:r w:rsidRPr="00BB3A1D">
        <w:rPr>
          <w:sz w:val="18"/>
          <w:szCs w:val="18"/>
        </w:rPr>
        <w:t>Salt Lake City, Utah 84138</w:t>
      </w:r>
    </w:p>
    <w:p w14:paraId="223B4B6A" w14:textId="77777777" w:rsidR="00D412EE" w:rsidRPr="00BB3A1D" w:rsidRDefault="00D412EE" w:rsidP="00D00AA3">
      <w:pPr>
        <w:spacing w:after="0" w:line="240" w:lineRule="auto"/>
        <w:rPr>
          <w:sz w:val="18"/>
          <w:szCs w:val="18"/>
        </w:rPr>
      </w:pPr>
      <w:r w:rsidRPr="00BB3A1D">
        <w:rPr>
          <w:sz w:val="18"/>
          <w:szCs w:val="18"/>
        </w:rPr>
        <w:t xml:space="preserve"> Attn: Emily Fife, State Conservationist, Acting </w:t>
      </w:r>
    </w:p>
    <w:p w14:paraId="57C8E265" w14:textId="77777777" w:rsidR="00D412EE" w:rsidRPr="00BB3A1D" w:rsidRDefault="00D412EE" w:rsidP="00D00AA3">
      <w:pPr>
        <w:spacing w:after="0" w:line="240" w:lineRule="auto"/>
        <w:rPr>
          <w:sz w:val="18"/>
          <w:szCs w:val="18"/>
        </w:rPr>
      </w:pPr>
      <w:r w:rsidRPr="00BB3A1D">
        <w:rPr>
          <w:sz w:val="18"/>
          <w:szCs w:val="18"/>
        </w:rPr>
        <w:t xml:space="preserve">Subject: Funding Extension Request for Agreement NR218D43XXXXC007 </w:t>
      </w:r>
    </w:p>
    <w:p w14:paraId="50A22212" w14:textId="77777777" w:rsidR="00D412EE" w:rsidRPr="00BB3A1D" w:rsidRDefault="00D412EE" w:rsidP="00D00AA3">
      <w:pPr>
        <w:spacing w:after="0" w:line="240" w:lineRule="auto"/>
        <w:rPr>
          <w:sz w:val="18"/>
          <w:szCs w:val="18"/>
        </w:rPr>
      </w:pPr>
      <w:r w:rsidRPr="00BB3A1D">
        <w:rPr>
          <w:sz w:val="18"/>
          <w:szCs w:val="18"/>
        </w:rPr>
        <w:t xml:space="preserve">Dear Ms. Fife, </w:t>
      </w:r>
    </w:p>
    <w:p w14:paraId="7701DD29" w14:textId="77777777" w:rsidR="00D412EE" w:rsidRPr="00BB3A1D" w:rsidRDefault="00D412EE" w:rsidP="00D00AA3">
      <w:pPr>
        <w:spacing w:after="0" w:line="240" w:lineRule="auto"/>
        <w:rPr>
          <w:sz w:val="18"/>
          <w:szCs w:val="18"/>
        </w:rPr>
      </w:pPr>
    </w:p>
    <w:p w14:paraId="1D8E58D2" w14:textId="77777777" w:rsidR="00D412EE" w:rsidRPr="00BB3A1D" w:rsidRDefault="00D412EE" w:rsidP="00D00AA3">
      <w:pPr>
        <w:spacing w:after="0" w:line="240" w:lineRule="auto"/>
        <w:rPr>
          <w:rFonts w:ascii="Times New Roman" w:hAnsi="Times New Roman"/>
          <w:sz w:val="18"/>
          <w:szCs w:val="18"/>
        </w:rPr>
      </w:pPr>
      <w:r w:rsidRPr="00BB3A1D">
        <w:rPr>
          <w:sz w:val="18"/>
          <w:szCs w:val="18"/>
        </w:rPr>
        <w:t xml:space="preserve">Kanosh Town is requesting an extension of the budget for Cooperative Agreement NR218D43XXXXC007 between the United States Department of Agriculture Natural Resources Conservation Service and Kanosh Town. This extension is being requested as a result of changes from the initial scope of work developed during the application phase. Specific items that have changed are: · The largest change has been the time and effort needed to work through the induced flooding issue. It has taken a lot of effort on the part of the Sponsors, our consultant, and NRCS to work through the induced flooding issue to determine design criteria and then find a feasible solution that meets the design criteria and our needs as a sponsor. The largest problem ended up being that no single culvert under I-15 was designed to handle the flow from Corn Creek during a flood event. As a result, we needed to design a system to route the flood water to multiple I-15 culverts. Our consultant went back into the meeting minutes for our coordination meetings to determine when the focus turned exclusively to figuring out the induced flooding issue. In August 2022 we had finished the design, sponsor coordination, and associated documentation for all aspects of the project other than the flood routing. This is when the induced flooding questions began. The drilling, soil investigation, and geotechnical analysis for the debris basin dam was complete as was the biological studies (T&amp;E, Sensitive species, and wetlands). We had also been working on the flood channel alternatives for about 4 months at this point. From August 2022 to March 2023, our focus has nearly all been on figuring out the flood routing portion of this project. In August we </w:t>
      </w:r>
      <w:r w:rsidRPr="00BB3A1D">
        <w:rPr>
          <w:sz w:val="18"/>
          <w:szCs w:val="18"/>
        </w:rPr>
        <w:lastRenderedPageBreak/>
        <w:t>had used $580,000 of the budget leaving $130,000 to complete the Plan EA. The investigations, modeling effort, and coordination related to the flood routing/induced flooding have exhausted that remaining budget. In addition to the direct cost increases related to working through the induced flooding issue, there are a couple of other indirect cost increases related to working through the induced flooding issue. o All cost estimates previously completed will need to be updated to reflect current conditions.  The preferred alternative for the pipe system was sized to allow the elimination of the ditches. The preferred alternative for flood routing required the use of the existing ditch system to distribute flood water to prevent overtopping I-15. With the existing ditches now available to</w:t>
      </w:r>
    </w:p>
    <w:p w14:paraId="78F22B8E" w14:textId="77777777" w:rsidR="00D412EE" w:rsidRDefault="00D412EE" w:rsidP="00D00AA3">
      <w:pPr>
        <w:spacing w:after="0" w:line="240" w:lineRule="auto"/>
        <w:rPr>
          <w:sz w:val="18"/>
          <w:szCs w:val="18"/>
        </w:rPr>
      </w:pPr>
      <w:r w:rsidRPr="00BB3A1D">
        <w:rPr>
          <w:sz w:val="18"/>
          <w:szCs w:val="18"/>
        </w:rPr>
        <w:t xml:space="preserve">carry high water, the size of the pipe system could be reduced. Additional meetings and design efforts have been needed to identify a new preferred alternative for the pipe system given the changed conditions. The tech memo and EA sections related to the pipe system are being updated. In addition to the direct cost increases related to working through the induced flooding issue, there are other cost increases not directly related to the induced flooding issue. These additional cost increases are: · There is very little flow data for Corn Creek. When the budget was created, it was based on a bad assumption that the design flood would be in the 700 to 800 </w:t>
      </w:r>
      <w:proofErr w:type="spellStart"/>
      <w:r w:rsidRPr="00BB3A1D">
        <w:rPr>
          <w:sz w:val="18"/>
          <w:szCs w:val="18"/>
        </w:rPr>
        <w:t>cfs</w:t>
      </w:r>
      <w:proofErr w:type="spellEnd"/>
      <w:r w:rsidRPr="00BB3A1D">
        <w:rPr>
          <w:sz w:val="18"/>
          <w:szCs w:val="18"/>
        </w:rPr>
        <w:t xml:space="preserve"> range and certainly less than 1,000 </w:t>
      </w:r>
      <w:proofErr w:type="spellStart"/>
      <w:r w:rsidRPr="00BB3A1D">
        <w:rPr>
          <w:sz w:val="18"/>
          <w:szCs w:val="18"/>
        </w:rPr>
        <w:t>cfs</w:t>
      </w:r>
      <w:proofErr w:type="spellEnd"/>
      <w:r w:rsidRPr="00BB3A1D">
        <w:rPr>
          <w:sz w:val="18"/>
          <w:szCs w:val="18"/>
        </w:rPr>
        <w:t xml:space="preserve">. This led to the incorrect thought that the proposed pipe system could be used to handle a significant portion of the flood flow. The actual design event of nearly 2,000 </w:t>
      </w:r>
      <w:proofErr w:type="spellStart"/>
      <w:r w:rsidRPr="00BB3A1D">
        <w:rPr>
          <w:sz w:val="18"/>
          <w:szCs w:val="18"/>
        </w:rPr>
        <w:t>cfs</w:t>
      </w:r>
      <w:proofErr w:type="spellEnd"/>
      <w:r w:rsidRPr="00BB3A1D">
        <w:rPr>
          <w:sz w:val="18"/>
          <w:szCs w:val="18"/>
        </w:rPr>
        <w:t xml:space="preserve"> has increased the complexity and size of the structures that needed to be designed. This is an example of the benefit of the planning process. The actual project will address actual needs based on real, rather than perceived data. Unfortunately, in this case, the project became more complicated as data was gathered to better define the need. · The Kanosh Band of the Paiute Tribe was mentioned in the application as a potential beneficiary since they own shares in the CCIC, but a specific project was not identified for them in the application. When consulting with the tribe it was determined that they could greatly benefit from a system that would allow them to better utilize their water shares in CCIC and reduce the stress on their already overtaxed culinary water system. The preliminary design of a pressurized irrigation system for the Tribe was not anticipated in the original budget. The coordination meetings and preliminary design work related to the secondary system for the tribe have increased costs. · The guidance from the National Water Management Center has changed regarding the data needed to comply with PR&amp;G requirements. The data and analysis necessary are significantly greater than previously understood by the Utah NRCS office and our consultant. A new report to specifically demonstrate compliance with PR&amp;G requirements has also recently been added to the items included in the Plan-EA. Based on the changes related to the above items we are requesting $192,765.00 in additional funds to complete the Plan-EA. Attached to this letter is a detailed breakdown of the tasks to complete the Plan-EA and the associated costs. A summary of</w:t>
      </w:r>
      <w:r w:rsidRPr="00DA3B99">
        <w:rPr>
          <w:sz w:val="18"/>
          <w:szCs w:val="18"/>
        </w:rPr>
        <w:t xml:space="preserve"> what has been accomplished to this point is also attached. Please let me know if you have any questions. </w:t>
      </w:r>
    </w:p>
    <w:p w14:paraId="7D7DDA6C" w14:textId="77777777" w:rsidR="00D412EE" w:rsidRDefault="00D412EE" w:rsidP="00D00AA3">
      <w:pPr>
        <w:spacing w:after="0" w:line="240" w:lineRule="auto"/>
        <w:rPr>
          <w:sz w:val="18"/>
          <w:szCs w:val="18"/>
        </w:rPr>
      </w:pPr>
      <w:r w:rsidRPr="00DA3B99">
        <w:rPr>
          <w:sz w:val="18"/>
          <w:szCs w:val="18"/>
        </w:rPr>
        <w:t xml:space="preserve">Thank you. </w:t>
      </w:r>
    </w:p>
    <w:p w14:paraId="60315A8B" w14:textId="77777777" w:rsidR="00D412EE" w:rsidRDefault="00D412EE" w:rsidP="00D00AA3">
      <w:pPr>
        <w:spacing w:after="0" w:line="240" w:lineRule="auto"/>
        <w:rPr>
          <w:sz w:val="18"/>
          <w:szCs w:val="18"/>
        </w:rPr>
      </w:pPr>
      <w:r w:rsidRPr="00DA3B99">
        <w:rPr>
          <w:sz w:val="18"/>
          <w:szCs w:val="18"/>
        </w:rPr>
        <w:t xml:space="preserve">Sincerely, Brandon Stephenson, </w:t>
      </w:r>
    </w:p>
    <w:p w14:paraId="606B6355" w14:textId="77777777" w:rsidR="00D412EE" w:rsidRDefault="00D412EE" w:rsidP="00D00AA3">
      <w:pPr>
        <w:spacing w:after="0" w:line="240" w:lineRule="auto"/>
        <w:rPr>
          <w:sz w:val="18"/>
          <w:szCs w:val="18"/>
        </w:rPr>
      </w:pPr>
      <w:r w:rsidRPr="00DA3B99">
        <w:rPr>
          <w:sz w:val="18"/>
          <w:szCs w:val="18"/>
        </w:rPr>
        <w:t xml:space="preserve">Town Representative </w:t>
      </w:r>
    </w:p>
    <w:p w14:paraId="12CE8FBE" w14:textId="77777777" w:rsidR="00D412EE" w:rsidRPr="00DA3B99" w:rsidRDefault="00D412EE" w:rsidP="00D00AA3">
      <w:pPr>
        <w:spacing w:after="0" w:line="240" w:lineRule="auto"/>
        <w:rPr>
          <w:rFonts w:ascii="Times New Roman" w:hAnsi="Times New Roman"/>
          <w:sz w:val="18"/>
          <w:szCs w:val="18"/>
        </w:rPr>
      </w:pPr>
      <w:r w:rsidRPr="00DA3B99">
        <w:rPr>
          <w:sz w:val="18"/>
          <w:szCs w:val="18"/>
        </w:rPr>
        <w:t>Kanosh Town</w:t>
      </w:r>
    </w:p>
    <w:p w14:paraId="196D3A07" w14:textId="77777777" w:rsidR="00D412EE" w:rsidRDefault="00D412EE" w:rsidP="00D00AA3">
      <w:pPr>
        <w:spacing w:after="0" w:line="240" w:lineRule="auto"/>
        <w:rPr>
          <w:rFonts w:ascii="Times New Roman" w:hAnsi="Times New Roman"/>
          <w:sz w:val="24"/>
          <w:szCs w:val="24"/>
        </w:rPr>
      </w:pPr>
    </w:p>
    <w:p w14:paraId="0E57D565" w14:textId="77777777" w:rsidR="00D412EE" w:rsidRPr="000B4672" w:rsidRDefault="00D412EE" w:rsidP="00FB3AD6">
      <w:pPr>
        <w:pStyle w:val="NormalWeb"/>
        <w:spacing w:before="0" w:beforeAutospacing="0" w:after="0" w:afterAutospacing="0"/>
        <w:rPr>
          <w:color w:val="0E101A"/>
        </w:rPr>
      </w:pPr>
      <w:r>
        <w:t xml:space="preserve">Councilmember </w:t>
      </w:r>
      <w:r w:rsidRPr="007F56BF">
        <w:t>Brandon</w:t>
      </w:r>
      <w:r>
        <w:t xml:space="preserve"> Stephenson motioned </w:t>
      </w:r>
      <w:r w:rsidRPr="007F56BF">
        <w:t>to</w:t>
      </w:r>
      <w:r>
        <w:t xml:space="preserve"> sign the letter in support of covering the additional Environmental Assessment Cost for </w:t>
      </w:r>
      <w:proofErr w:type="spellStart"/>
      <w:r>
        <w:t>Fransen</w:t>
      </w:r>
      <w:proofErr w:type="spellEnd"/>
      <w:r w:rsidRPr="00FB3AD6">
        <w:t xml:space="preserve"> </w:t>
      </w:r>
      <w:r>
        <w:t>Engineering, Councilmember</w:t>
      </w:r>
      <w:r w:rsidRPr="007F56BF">
        <w:t xml:space="preserve"> </w:t>
      </w:r>
      <w:r>
        <w:t>N</w:t>
      </w:r>
      <w:r w:rsidRPr="007F56BF">
        <w:t>eil</w:t>
      </w:r>
      <w:r>
        <w:t xml:space="preserve"> Shumway seconded the motion </w:t>
      </w:r>
      <w:r w:rsidRPr="000B4672">
        <w:t>and Council members voted in as noted below:</w:t>
      </w:r>
      <w:r w:rsidRPr="000B4672">
        <w:rPr>
          <w:color w:val="0E101A"/>
        </w:rPr>
        <w:t xml:space="preserve"> </w:t>
      </w:r>
    </w:p>
    <w:p w14:paraId="5AA235AB" w14:textId="77777777" w:rsidR="00D412EE" w:rsidRPr="000B4672" w:rsidRDefault="00D412EE" w:rsidP="00FB3AD6">
      <w:pPr>
        <w:pStyle w:val="NormalWeb"/>
        <w:spacing w:before="0" w:beforeAutospacing="0" w:after="0" w:afterAutospacing="0"/>
        <w:rPr>
          <w:color w:val="0E101A"/>
        </w:rPr>
      </w:pPr>
      <w:r w:rsidRPr="000B4672">
        <w:rPr>
          <w:color w:val="0E101A"/>
        </w:rPr>
        <w:t>Mayor Scott McDonald</w:t>
      </w:r>
      <w:r w:rsidRPr="000B4672">
        <w:rPr>
          <w:color w:val="0E101A"/>
        </w:rPr>
        <w:tab/>
        <w:t>Aye</w:t>
      </w:r>
    </w:p>
    <w:p w14:paraId="1BF1C0E2" w14:textId="77777777" w:rsidR="00D412EE" w:rsidRPr="000B4672" w:rsidRDefault="00D412EE" w:rsidP="00FB3AD6">
      <w:pPr>
        <w:pStyle w:val="NormalWeb"/>
        <w:spacing w:before="0" w:beforeAutospacing="0" w:after="0" w:afterAutospacing="0"/>
        <w:rPr>
          <w:color w:val="0E101A"/>
        </w:rPr>
      </w:pPr>
      <w:r w:rsidRPr="000B4672">
        <w:rPr>
          <w:color w:val="0E101A"/>
        </w:rPr>
        <w:t>Council members:</w:t>
      </w:r>
    </w:p>
    <w:p w14:paraId="248156D3" w14:textId="77777777" w:rsidR="00D412EE" w:rsidRPr="000B4672" w:rsidRDefault="00D412EE" w:rsidP="00FB3AD6">
      <w:pPr>
        <w:pStyle w:val="NormalWeb"/>
        <w:spacing w:before="0" w:beforeAutospacing="0" w:after="0" w:afterAutospacing="0"/>
        <w:rPr>
          <w:color w:val="0E101A"/>
        </w:rPr>
      </w:pPr>
      <w:r w:rsidRPr="000B4672">
        <w:rPr>
          <w:color w:val="0E101A"/>
        </w:rPr>
        <w:tab/>
        <w:t>David Whitaker</w:t>
      </w:r>
      <w:r w:rsidRPr="000B4672">
        <w:rPr>
          <w:color w:val="0E101A"/>
        </w:rPr>
        <w:tab/>
      </w:r>
      <w:r>
        <w:rPr>
          <w:color w:val="0E101A"/>
        </w:rPr>
        <w:t>Nay</w:t>
      </w:r>
    </w:p>
    <w:p w14:paraId="10ECA363" w14:textId="77777777" w:rsidR="00D412EE" w:rsidRPr="000B4672" w:rsidRDefault="00D412EE" w:rsidP="00FB3AD6">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14:paraId="6144D26C" w14:textId="77777777" w:rsidR="00D412EE" w:rsidRDefault="00D412EE" w:rsidP="00FB3AD6">
      <w:pPr>
        <w:spacing w:after="0"/>
        <w:rPr>
          <w:rFonts w:ascii="Times New Roman" w:hAnsi="Times New Roman"/>
          <w:sz w:val="24"/>
          <w:szCs w:val="24"/>
        </w:rPr>
      </w:pPr>
      <w:r w:rsidRPr="000B4672">
        <w:rPr>
          <w:rFonts w:ascii="Times New Roman" w:hAnsi="Times New Roman"/>
          <w:sz w:val="24"/>
          <w:szCs w:val="24"/>
        </w:rPr>
        <w:tab/>
        <w:t>Hayden George</w:t>
      </w:r>
      <w:r w:rsidRPr="000B4672">
        <w:rPr>
          <w:rFonts w:ascii="Times New Roman" w:hAnsi="Times New Roman"/>
          <w:sz w:val="24"/>
          <w:szCs w:val="24"/>
        </w:rPr>
        <w:tab/>
        <w:t>Aye</w:t>
      </w:r>
    </w:p>
    <w:p w14:paraId="284961B0" w14:textId="77777777" w:rsidR="00D412EE" w:rsidRPr="000B4672" w:rsidRDefault="00D412EE" w:rsidP="00FB3AD6">
      <w:pPr>
        <w:spacing w:after="0"/>
        <w:rPr>
          <w:rFonts w:ascii="Times New Roman" w:hAnsi="Times New Roman"/>
          <w:sz w:val="24"/>
          <w:szCs w:val="24"/>
        </w:rPr>
      </w:pPr>
      <w:r>
        <w:rPr>
          <w:rFonts w:ascii="Times New Roman" w:hAnsi="Times New Roman"/>
          <w:sz w:val="24"/>
          <w:szCs w:val="24"/>
        </w:rPr>
        <w:tab/>
        <w:t>Brandon Stephenson   Aye</w:t>
      </w:r>
    </w:p>
    <w:p w14:paraId="2235585C" w14:textId="77777777" w:rsidR="00D412EE" w:rsidRPr="007F56BF" w:rsidRDefault="00D412EE" w:rsidP="00D00AA3">
      <w:pPr>
        <w:spacing w:after="0" w:line="240" w:lineRule="auto"/>
        <w:rPr>
          <w:rFonts w:ascii="Times New Roman" w:hAnsi="Times New Roman"/>
          <w:sz w:val="24"/>
          <w:szCs w:val="24"/>
        </w:rPr>
      </w:pPr>
    </w:p>
    <w:p w14:paraId="738B7678" w14:textId="77777777" w:rsidR="00D412EE" w:rsidRPr="00156F28" w:rsidRDefault="00D412EE" w:rsidP="001979A4">
      <w:pPr>
        <w:spacing w:after="0" w:line="240" w:lineRule="auto"/>
        <w:rPr>
          <w:rFonts w:ascii="Times New Roman" w:hAnsi="Times New Roman"/>
          <w:sz w:val="24"/>
          <w:szCs w:val="24"/>
        </w:rPr>
      </w:pPr>
      <w:r>
        <w:rPr>
          <w:rFonts w:ascii="Times New Roman" w:hAnsi="Times New Roman"/>
          <w:sz w:val="24"/>
          <w:szCs w:val="24"/>
        </w:rPr>
        <w:t>There</w:t>
      </w:r>
      <w:r w:rsidRPr="00156F28">
        <w:rPr>
          <w:rFonts w:ascii="Times New Roman" w:hAnsi="Times New Roman"/>
          <w:sz w:val="24"/>
          <w:szCs w:val="24"/>
        </w:rPr>
        <w:t xml:space="preserve"> being no further business to come before the board, the meeting adjourned.</w:t>
      </w:r>
    </w:p>
    <w:p w14:paraId="484CCA83" w14:textId="77777777" w:rsidR="00D412EE" w:rsidRPr="00156F28" w:rsidRDefault="00D412EE" w:rsidP="001979A4">
      <w:pPr>
        <w:spacing w:before="240" w:after="240"/>
        <w:rPr>
          <w:rFonts w:ascii="Times New Roman" w:hAnsi="Times New Roman"/>
          <w:sz w:val="24"/>
          <w:szCs w:val="24"/>
        </w:rPr>
      </w:pPr>
    </w:p>
    <w:p w14:paraId="4501D33D" w14:textId="77777777" w:rsidR="00D412EE" w:rsidRPr="00156F28" w:rsidRDefault="00D412EE" w:rsidP="001979A4">
      <w:pPr>
        <w:spacing w:after="0"/>
        <w:rPr>
          <w:rFonts w:ascii="Times New Roman" w:hAnsi="Times New Roman"/>
          <w:sz w:val="24"/>
          <w:szCs w:val="24"/>
        </w:rPr>
      </w:pPr>
      <w:r w:rsidRPr="00156F28">
        <w:rPr>
          <w:rFonts w:ascii="Times New Roman" w:hAnsi="Times New Roman"/>
          <w:sz w:val="24"/>
          <w:szCs w:val="24"/>
        </w:rPr>
        <w:t xml:space="preserve">Scott McDonald </w:t>
      </w:r>
      <w:r w:rsidRPr="00156F28">
        <w:rPr>
          <w:rFonts w:ascii="Times New Roman" w:hAnsi="Times New Roman"/>
          <w:sz w:val="24"/>
          <w:szCs w:val="24"/>
        </w:rPr>
        <w:tab/>
      </w:r>
      <w:r w:rsidRPr="00156F28">
        <w:rPr>
          <w:rFonts w:ascii="Times New Roman" w:hAnsi="Times New Roman"/>
          <w:sz w:val="24"/>
          <w:szCs w:val="24"/>
        </w:rPr>
        <w:tab/>
      </w:r>
      <w:r w:rsidRPr="00156F28">
        <w:rPr>
          <w:rFonts w:ascii="Times New Roman" w:hAnsi="Times New Roman"/>
          <w:sz w:val="24"/>
          <w:szCs w:val="24"/>
        </w:rPr>
        <w:tab/>
      </w:r>
      <w:r w:rsidRPr="00156F28">
        <w:rPr>
          <w:rFonts w:ascii="Times New Roman" w:hAnsi="Times New Roman"/>
          <w:sz w:val="24"/>
          <w:szCs w:val="24"/>
        </w:rPr>
        <w:tab/>
        <w:t>Cindy Turner,</w:t>
      </w:r>
    </w:p>
    <w:p w14:paraId="7211A838" w14:textId="77777777" w:rsidR="00D412EE" w:rsidRPr="00156F28" w:rsidRDefault="00D412EE" w:rsidP="001979A4">
      <w:pPr>
        <w:spacing w:after="0"/>
        <w:rPr>
          <w:rFonts w:ascii="Times New Roman" w:hAnsi="Times New Roman"/>
          <w:sz w:val="24"/>
          <w:szCs w:val="24"/>
        </w:rPr>
      </w:pPr>
      <w:r w:rsidRPr="00156F28">
        <w:rPr>
          <w:rFonts w:ascii="Times New Roman" w:hAnsi="Times New Roman"/>
          <w:sz w:val="24"/>
          <w:szCs w:val="24"/>
        </w:rPr>
        <w:t>Kanosh Town Mayor</w:t>
      </w:r>
      <w:r w:rsidRPr="00156F28">
        <w:rPr>
          <w:rFonts w:ascii="Times New Roman" w:hAnsi="Times New Roman"/>
          <w:sz w:val="24"/>
          <w:szCs w:val="24"/>
        </w:rPr>
        <w:tab/>
      </w:r>
      <w:r w:rsidRPr="00156F28">
        <w:rPr>
          <w:rFonts w:ascii="Times New Roman" w:hAnsi="Times New Roman"/>
          <w:sz w:val="24"/>
          <w:szCs w:val="24"/>
        </w:rPr>
        <w:tab/>
      </w:r>
      <w:r w:rsidRPr="00156F28">
        <w:rPr>
          <w:rFonts w:ascii="Times New Roman" w:hAnsi="Times New Roman"/>
          <w:sz w:val="24"/>
          <w:szCs w:val="24"/>
        </w:rPr>
        <w:tab/>
      </w:r>
      <w:r w:rsidRPr="00156F28">
        <w:rPr>
          <w:rFonts w:ascii="Times New Roman" w:hAnsi="Times New Roman"/>
          <w:sz w:val="24"/>
          <w:szCs w:val="24"/>
        </w:rPr>
        <w:tab/>
        <w:t xml:space="preserve"> Kanosh Town Clerk</w:t>
      </w:r>
    </w:p>
    <w:p w14:paraId="2A6F5D1D" w14:textId="77777777" w:rsidR="00D412EE" w:rsidRDefault="00D412EE">
      <w:pPr>
        <w:rPr>
          <w:rFonts w:ascii="Times New Roman" w:hAnsi="Times New Roman"/>
          <w:sz w:val="24"/>
          <w:szCs w:val="24"/>
        </w:rPr>
      </w:pPr>
    </w:p>
    <w:sectPr w:rsidR="00D412EE" w:rsidSect="00F92541">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Historic">
    <w:panose1 w:val="020B0502040204020203"/>
    <w:charset w:val="00"/>
    <w:family w:val="swiss"/>
    <w:pitch w:val="variable"/>
    <w:sig w:usb0="800001EF" w:usb1="02000002" w:usb2="0060C080" w:usb3="00000000" w:csb0="00000001" w:csb1="00000000"/>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34F665C"/>
    <w:multiLevelType w:val="multilevel"/>
    <w:tmpl w:val="470295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394572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1"/>
  </w:compat>
  <w:rsids>
    <w:rsidRoot w:val="000D50C0"/>
    <w:rsid w:val="0000523C"/>
    <w:rsid w:val="00064370"/>
    <w:rsid w:val="000B4672"/>
    <w:rsid w:val="000D50C0"/>
    <w:rsid w:val="000D536A"/>
    <w:rsid w:val="000E2B93"/>
    <w:rsid w:val="000E57D3"/>
    <w:rsid w:val="000F6A4E"/>
    <w:rsid w:val="0014211D"/>
    <w:rsid w:val="00143C0A"/>
    <w:rsid w:val="00156F28"/>
    <w:rsid w:val="00166BD1"/>
    <w:rsid w:val="001847AD"/>
    <w:rsid w:val="0018589C"/>
    <w:rsid w:val="001979A4"/>
    <w:rsid w:val="001B509F"/>
    <w:rsid w:val="00203AE7"/>
    <w:rsid w:val="0024601E"/>
    <w:rsid w:val="0026466B"/>
    <w:rsid w:val="002836E4"/>
    <w:rsid w:val="003032CD"/>
    <w:rsid w:val="00324C32"/>
    <w:rsid w:val="003563ED"/>
    <w:rsid w:val="00361408"/>
    <w:rsid w:val="00375D8E"/>
    <w:rsid w:val="003B7B2E"/>
    <w:rsid w:val="003E5CEB"/>
    <w:rsid w:val="00403AEA"/>
    <w:rsid w:val="004322C3"/>
    <w:rsid w:val="00462676"/>
    <w:rsid w:val="00480123"/>
    <w:rsid w:val="004C5619"/>
    <w:rsid w:val="004F22F3"/>
    <w:rsid w:val="005136D1"/>
    <w:rsid w:val="00515AAB"/>
    <w:rsid w:val="00553B67"/>
    <w:rsid w:val="00564857"/>
    <w:rsid w:val="00570119"/>
    <w:rsid w:val="0057725D"/>
    <w:rsid w:val="00603C24"/>
    <w:rsid w:val="00621384"/>
    <w:rsid w:val="006A0A80"/>
    <w:rsid w:val="006D309A"/>
    <w:rsid w:val="006E3A2B"/>
    <w:rsid w:val="00716CC8"/>
    <w:rsid w:val="00721633"/>
    <w:rsid w:val="0077061C"/>
    <w:rsid w:val="00782253"/>
    <w:rsid w:val="007F56BF"/>
    <w:rsid w:val="007F7C17"/>
    <w:rsid w:val="00821AF4"/>
    <w:rsid w:val="00821C29"/>
    <w:rsid w:val="00865664"/>
    <w:rsid w:val="00895A0B"/>
    <w:rsid w:val="008A5BF0"/>
    <w:rsid w:val="00913717"/>
    <w:rsid w:val="00924D72"/>
    <w:rsid w:val="009362AF"/>
    <w:rsid w:val="00994D57"/>
    <w:rsid w:val="009E0F4F"/>
    <w:rsid w:val="009E1427"/>
    <w:rsid w:val="00A11C36"/>
    <w:rsid w:val="00A57CCD"/>
    <w:rsid w:val="00AF211E"/>
    <w:rsid w:val="00AF4A24"/>
    <w:rsid w:val="00B40531"/>
    <w:rsid w:val="00B676FD"/>
    <w:rsid w:val="00BB3A1D"/>
    <w:rsid w:val="00BB3D13"/>
    <w:rsid w:val="00BE5147"/>
    <w:rsid w:val="00C95350"/>
    <w:rsid w:val="00CB4001"/>
    <w:rsid w:val="00CE09F1"/>
    <w:rsid w:val="00D00AA3"/>
    <w:rsid w:val="00D01F9D"/>
    <w:rsid w:val="00D412EE"/>
    <w:rsid w:val="00DA3B99"/>
    <w:rsid w:val="00DA73D1"/>
    <w:rsid w:val="00EA05F5"/>
    <w:rsid w:val="00F52C27"/>
    <w:rsid w:val="00F92541"/>
    <w:rsid w:val="00FB3AD6"/>
    <w:rsid w:val="00FE27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address"/>
  <w:smartTagType w:namespaceuri="urn:schemas-microsoft-com:office:smarttags" w:name="Street"/>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State"/>
  <w:smartTagType w:namespaceuri="urn:schemas-microsoft-com:office:smarttags" w:name="City"/>
  <w:shapeDefaults>
    <o:shapedefaults v:ext="edit" spidmax="1038"/>
    <o:shapelayout v:ext="edit">
      <o:idmap v:ext="edit" data="1"/>
    </o:shapelayout>
  </w:shapeDefaults>
  <w:decimalSymbol w:val="."/>
  <w:listSeparator w:val=","/>
  <w14:docId w14:val="6A8733BB"/>
  <w15:docId w15:val="{6D1F4D08-009A-4DFD-A607-819A0E5A2D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en-US" w:eastAsia="en-US"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50C0"/>
    <w:pPr>
      <w:spacing w:after="160" w:line="259" w:lineRule="auto"/>
    </w:pPr>
  </w:style>
  <w:style w:type="paragraph" w:styleId="Heading1">
    <w:name w:val="heading 1"/>
    <w:basedOn w:val="Normal"/>
    <w:next w:val="Normal"/>
    <w:link w:val="Heading1Char"/>
    <w:uiPriority w:val="99"/>
    <w:qFormat/>
    <w:rsid w:val="00DA73D1"/>
    <w:pPr>
      <w:keepNext/>
      <w:keepLines/>
      <w:spacing w:before="240" w:after="0"/>
      <w:outlineLvl w:val="0"/>
    </w:pPr>
    <w:rPr>
      <w:rFonts w:ascii="Calibri Light" w:eastAsia="Times New Roman" w:hAnsi="Calibri Light"/>
      <w:color w:val="2F5496"/>
      <w:sz w:val="32"/>
      <w:szCs w:val="32"/>
    </w:rPr>
  </w:style>
  <w:style w:type="paragraph" w:styleId="Heading2">
    <w:name w:val="heading 2"/>
    <w:basedOn w:val="Normal"/>
    <w:next w:val="Normal"/>
    <w:link w:val="Heading2Char"/>
    <w:uiPriority w:val="99"/>
    <w:qFormat/>
    <w:rsid w:val="003032CD"/>
    <w:pPr>
      <w:keepNext/>
      <w:spacing w:before="240" w:after="60"/>
      <w:outlineLvl w:val="1"/>
    </w:pPr>
    <w:rPr>
      <w:rFonts w:ascii="Cambria" w:eastAsia="Times New Roman" w:hAnsi="Cambria"/>
      <w:b/>
      <w:bCs/>
      <w:i/>
      <w:iCs/>
      <w:sz w:val="28"/>
      <w:szCs w:val="28"/>
    </w:rPr>
  </w:style>
  <w:style w:type="paragraph" w:styleId="Heading3">
    <w:name w:val="heading 3"/>
    <w:basedOn w:val="Normal"/>
    <w:next w:val="Normal"/>
    <w:link w:val="Heading3Char"/>
    <w:uiPriority w:val="99"/>
    <w:qFormat/>
    <w:rsid w:val="00DA73D1"/>
    <w:pPr>
      <w:keepNext/>
      <w:keepLines/>
      <w:spacing w:before="40" w:after="0"/>
      <w:outlineLvl w:val="2"/>
    </w:pPr>
    <w:rPr>
      <w:rFonts w:ascii="Calibri Light" w:eastAsia="Times New Roman" w:hAnsi="Calibri Light"/>
      <w:color w:val="1F3763"/>
      <w:sz w:val="24"/>
      <w:szCs w:val="24"/>
    </w:rPr>
  </w:style>
  <w:style w:type="paragraph" w:styleId="Heading4">
    <w:name w:val="heading 4"/>
    <w:basedOn w:val="Normal"/>
    <w:next w:val="Normal"/>
    <w:link w:val="Heading4Char"/>
    <w:uiPriority w:val="99"/>
    <w:qFormat/>
    <w:rsid w:val="00DA73D1"/>
    <w:pPr>
      <w:keepNext/>
      <w:keepLines/>
      <w:spacing w:before="40" w:after="0"/>
      <w:outlineLvl w:val="3"/>
    </w:pPr>
    <w:rPr>
      <w:rFonts w:ascii="Calibri Light" w:eastAsia="Times New Roman" w:hAnsi="Calibri Light"/>
      <w:i/>
      <w:iCs/>
      <w:color w:val="2F549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A73D1"/>
    <w:rPr>
      <w:rFonts w:ascii="Calibri Light" w:hAnsi="Calibri Light" w:cs="Times New Roman"/>
      <w:color w:val="2F5496"/>
      <w:kern w:val="0"/>
      <w:sz w:val="32"/>
      <w:szCs w:val="32"/>
    </w:rPr>
  </w:style>
  <w:style w:type="character" w:customStyle="1" w:styleId="Heading2Char">
    <w:name w:val="Heading 2 Char"/>
    <w:basedOn w:val="DefaultParagraphFont"/>
    <w:link w:val="Heading2"/>
    <w:uiPriority w:val="99"/>
    <w:locked/>
    <w:rsid w:val="003032CD"/>
    <w:rPr>
      <w:rFonts w:ascii="Cambria" w:hAnsi="Cambria" w:cs="Times New Roman"/>
      <w:b/>
      <w:bCs/>
      <w:i/>
      <w:iCs/>
      <w:kern w:val="0"/>
      <w:sz w:val="28"/>
      <w:szCs w:val="28"/>
    </w:rPr>
  </w:style>
  <w:style w:type="character" w:customStyle="1" w:styleId="Heading3Char">
    <w:name w:val="Heading 3 Char"/>
    <w:basedOn w:val="DefaultParagraphFont"/>
    <w:link w:val="Heading3"/>
    <w:uiPriority w:val="99"/>
    <w:semiHidden/>
    <w:locked/>
    <w:rsid w:val="00DA73D1"/>
    <w:rPr>
      <w:rFonts w:ascii="Calibri Light" w:hAnsi="Calibri Light" w:cs="Times New Roman"/>
      <w:color w:val="1F3763"/>
      <w:kern w:val="0"/>
      <w:sz w:val="24"/>
      <w:szCs w:val="24"/>
    </w:rPr>
  </w:style>
  <w:style w:type="character" w:customStyle="1" w:styleId="Heading4Char">
    <w:name w:val="Heading 4 Char"/>
    <w:basedOn w:val="DefaultParagraphFont"/>
    <w:link w:val="Heading4"/>
    <w:uiPriority w:val="99"/>
    <w:locked/>
    <w:rsid w:val="00DA73D1"/>
    <w:rPr>
      <w:rFonts w:ascii="Calibri Light" w:hAnsi="Calibri Light" w:cs="Times New Roman"/>
      <w:i/>
      <w:iCs/>
      <w:color w:val="2F5496"/>
      <w:kern w:val="0"/>
    </w:rPr>
  </w:style>
  <w:style w:type="paragraph" w:styleId="NormalWeb">
    <w:name w:val="Normal (Web)"/>
    <w:basedOn w:val="Normal"/>
    <w:uiPriority w:val="99"/>
    <w:rsid w:val="000D50C0"/>
    <w:pPr>
      <w:spacing w:before="100" w:beforeAutospacing="1" w:after="100" w:afterAutospacing="1" w:line="240" w:lineRule="auto"/>
    </w:pPr>
    <w:rPr>
      <w:rFonts w:ascii="Times New Roman" w:eastAsia="Times New Roman" w:hAnsi="Times New Roman"/>
      <w:sz w:val="24"/>
      <w:szCs w:val="24"/>
    </w:rPr>
  </w:style>
  <w:style w:type="paragraph" w:customStyle="1" w:styleId="previous">
    <w:name w:val="previous"/>
    <w:basedOn w:val="Normal"/>
    <w:uiPriority w:val="99"/>
    <w:rsid w:val="00DA73D1"/>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basedOn w:val="DefaultParagraphFont"/>
    <w:uiPriority w:val="99"/>
    <w:semiHidden/>
    <w:rsid w:val="00DA73D1"/>
    <w:rPr>
      <w:rFonts w:cs="Times New Roman"/>
      <w:color w:val="0000FF"/>
      <w:u w:val="single"/>
    </w:rPr>
  </w:style>
  <w:style w:type="paragraph" w:styleId="Header">
    <w:name w:val="header"/>
    <w:basedOn w:val="Normal"/>
    <w:link w:val="HeaderChar"/>
    <w:uiPriority w:val="99"/>
    <w:rsid w:val="00D00AA3"/>
    <w:pPr>
      <w:tabs>
        <w:tab w:val="center" w:pos="4680"/>
        <w:tab w:val="right" w:pos="9360"/>
      </w:tabs>
      <w:spacing w:after="0" w:line="240" w:lineRule="auto"/>
    </w:pPr>
  </w:style>
  <w:style w:type="character" w:customStyle="1" w:styleId="HeaderChar">
    <w:name w:val="Header Char"/>
    <w:basedOn w:val="DefaultParagraphFont"/>
    <w:link w:val="Header"/>
    <w:uiPriority w:val="99"/>
    <w:locked/>
    <w:rsid w:val="00D00AA3"/>
    <w:rPr>
      <w:rFonts w:ascii="Calibri" w:eastAsia="Times New Roman" w:hAnsi="Calibri" w:cs="Times New Roman"/>
      <w:kern w:val="0"/>
    </w:rPr>
  </w:style>
  <w:style w:type="paragraph" w:styleId="Footer">
    <w:name w:val="footer"/>
    <w:basedOn w:val="Normal"/>
    <w:link w:val="FooterChar"/>
    <w:uiPriority w:val="99"/>
    <w:rsid w:val="00D00AA3"/>
    <w:pPr>
      <w:tabs>
        <w:tab w:val="center" w:pos="4680"/>
        <w:tab w:val="right" w:pos="9360"/>
      </w:tabs>
      <w:spacing w:after="0" w:line="240" w:lineRule="auto"/>
    </w:pPr>
  </w:style>
  <w:style w:type="character" w:customStyle="1" w:styleId="FooterChar">
    <w:name w:val="Footer Char"/>
    <w:basedOn w:val="DefaultParagraphFont"/>
    <w:link w:val="Footer"/>
    <w:uiPriority w:val="99"/>
    <w:locked/>
    <w:rsid w:val="00D00AA3"/>
    <w:rPr>
      <w:rFonts w:ascii="Calibri" w:eastAsia="Times New Roman" w:hAnsi="Calibri" w:cs="Times New Roman"/>
      <w:kern w:val="0"/>
    </w:rPr>
  </w:style>
  <w:style w:type="character" w:customStyle="1" w:styleId="yiv2640912590m3410275992216450930itemname">
    <w:name w:val="yiv2640912590m_3410275992216450930itemname"/>
    <w:basedOn w:val="DefaultParagraphFont"/>
    <w:uiPriority w:val="99"/>
    <w:rsid w:val="00782253"/>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data.statesman.com/dam/utah/millard-county/corn-creek/ut00322/" TargetMode="External"/><Relationship Id="rId13" Type="http://schemas.openxmlformats.org/officeDocument/2006/relationships/image" Target="media/image7.png"/><Relationship Id="rId18" Type="http://schemas.openxmlformats.org/officeDocument/2006/relationships/image" Target="media/image12.pn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6.png"/><Relationship Id="rId17" Type="http://schemas.openxmlformats.org/officeDocument/2006/relationships/image" Target="media/image11.pn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5.png"/><Relationship Id="rId5" Type="http://schemas.openxmlformats.org/officeDocument/2006/relationships/image" Target="media/image1.png"/><Relationship Id="rId15" Type="http://schemas.openxmlformats.org/officeDocument/2006/relationships/image" Target="media/image9.png"/><Relationship Id="rId10" Type="http://schemas.openxmlformats.org/officeDocument/2006/relationships/image" Target="media/image4.png"/><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damsafety.org/utah" TargetMode="External"/><Relationship Id="rId14" Type="http://schemas.openxmlformats.org/officeDocument/2006/relationships/image" Target="media/image8.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14</Pages>
  <Words>3642</Words>
  <Characters>20765</Characters>
  <Application>Microsoft Office Word</Application>
  <DocSecurity>0</DocSecurity>
  <Lines>173</Lines>
  <Paragraphs>48</Paragraphs>
  <ScaleCrop>false</ScaleCrop>
  <Company/>
  <LinksUpToDate>false</LinksUpToDate>
  <CharactersWithSpaces>24359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Kanosh Town Corporation held a public hearing on Wednesday, June 14, 2023, in the town office at 7:00 p</dc:title>
  <dc:subject/>
  <dc:creator>Cindy Turner</dc:creator>
  <cp:keywords/>
  <dc:description/>
  <cp:lastModifiedBy>Cindy Turner</cp:lastModifiedBy>
  <cp:revision>3</cp:revision>
  <dcterms:created xsi:type="dcterms:W3CDTF">2023-07-05T14:23:00Z</dcterms:created>
  <dcterms:modified xsi:type="dcterms:W3CDTF">2023-07-13T01:15:00Z</dcterms:modified>
</cp:coreProperties>
</file>