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CD1" w:rsidRPr="000200A5" w:rsidRDefault="000200A5" w:rsidP="000200A5">
      <w:pPr>
        <w:spacing w:before="240"/>
        <w:ind w:left="3600" w:firstLine="165"/>
        <w:rPr>
          <w:rFonts w:ascii="Times New Roman" w:hAnsi="Times New Roman" w:cs="Times New Roman"/>
          <w:sz w:val="24"/>
          <w:szCs w:val="24"/>
        </w:rPr>
      </w:pPr>
      <w:r w:rsidRPr="009C61C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0</wp:posOffset>
            </wp:positionV>
            <wp:extent cx="2514600" cy="771525"/>
            <wp:effectExtent l="0" t="0" r="0" b="9525"/>
            <wp:wrapTopAndBottom/>
            <wp:docPr id="5" name="Picture 5" descr="C:\Users\Jill1801\Desktop\Oremfest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ll1801\Desktop\Oremfest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7F42" w:rsidRPr="009C61C8">
        <w:rPr>
          <w:rFonts w:ascii="Times New Roman" w:hAnsi="Times New Roman" w:cs="Times New Roman"/>
          <w:sz w:val="24"/>
          <w:szCs w:val="24"/>
        </w:rPr>
        <w:t>O</w:t>
      </w:r>
      <w:r w:rsidR="00F95260" w:rsidRPr="009C61C8">
        <w:rPr>
          <w:rFonts w:ascii="Times New Roman" w:hAnsi="Times New Roman" w:cs="Times New Roman"/>
          <w:sz w:val="24"/>
          <w:szCs w:val="24"/>
        </w:rPr>
        <w:t>remfest</w:t>
      </w:r>
      <w:r w:rsidR="00017CD1" w:rsidRPr="009C61C8">
        <w:rPr>
          <w:rFonts w:ascii="Times New Roman" w:hAnsi="Times New Roman" w:cs="Times New Roman"/>
          <w:sz w:val="24"/>
          <w:szCs w:val="24"/>
        </w:rPr>
        <w:t xml:space="preserve"> C</w:t>
      </w:r>
      <w:r w:rsidR="00F95260" w:rsidRPr="009C61C8">
        <w:rPr>
          <w:rFonts w:ascii="Times New Roman" w:hAnsi="Times New Roman" w:cs="Times New Roman"/>
          <w:sz w:val="24"/>
          <w:szCs w:val="24"/>
        </w:rPr>
        <w:t>ommittee</w:t>
      </w:r>
      <w:bookmarkStart w:id="0" w:name="_GoBack"/>
      <w:bookmarkEnd w:id="0"/>
      <w:r w:rsidR="00017CD1" w:rsidRPr="009C61C8">
        <w:rPr>
          <w:rFonts w:ascii="Times New Roman" w:hAnsi="Times New Roman" w:cs="Times New Roman"/>
          <w:sz w:val="24"/>
          <w:szCs w:val="24"/>
        </w:rPr>
        <w:br/>
        <w:t>56 North State Street</w:t>
      </w:r>
      <w:r w:rsidR="00192DB9" w:rsidRPr="009C61C8">
        <w:rPr>
          <w:rFonts w:ascii="Times New Roman" w:hAnsi="Times New Roman" w:cs="Times New Roman"/>
          <w:sz w:val="24"/>
          <w:szCs w:val="24"/>
        </w:rPr>
        <w:t xml:space="preserve"> -</w:t>
      </w:r>
      <w:r w:rsidR="00017CD1" w:rsidRPr="009C61C8">
        <w:rPr>
          <w:rFonts w:ascii="Times New Roman" w:hAnsi="Times New Roman" w:cs="Times New Roman"/>
          <w:sz w:val="24"/>
          <w:szCs w:val="24"/>
        </w:rPr>
        <w:t xml:space="preserve"> Orem, Utah</w:t>
      </w:r>
      <w:r w:rsidR="00017CD1" w:rsidRPr="009C61C8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344B6C">
        <w:rPr>
          <w:rFonts w:ascii="Times New Roman" w:hAnsi="Times New Roman" w:cs="Times New Roman"/>
          <w:sz w:val="24"/>
          <w:szCs w:val="24"/>
        </w:rPr>
        <w:t xml:space="preserve">  </w:t>
      </w:r>
      <w:r w:rsidR="00017CD1" w:rsidRPr="009C61C8">
        <w:rPr>
          <w:rFonts w:ascii="Times New Roman" w:hAnsi="Times New Roman" w:cs="Times New Roman"/>
          <w:sz w:val="24"/>
          <w:szCs w:val="24"/>
        </w:rPr>
        <w:t>Council Conference Room</w:t>
      </w:r>
      <w:r w:rsidR="00017CD1" w:rsidRPr="009C61C8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344B6C">
        <w:rPr>
          <w:rFonts w:ascii="Times New Roman" w:hAnsi="Times New Roman" w:cs="Times New Roman"/>
          <w:sz w:val="24"/>
          <w:szCs w:val="24"/>
        </w:rPr>
        <w:t xml:space="preserve">  </w:t>
      </w:r>
      <w:r w:rsidR="00017CD1" w:rsidRPr="009C61C8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8C72AE" w:rsidRPr="009C61C8">
        <w:rPr>
          <w:rFonts w:ascii="Times New Roman" w:hAnsi="Times New Roman" w:cs="Times New Roman"/>
          <w:sz w:val="24"/>
          <w:szCs w:val="24"/>
        </w:rPr>
        <w:t>July 19</w:t>
      </w:r>
      <w:r w:rsidR="00163D68" w:rsidRPr="009C61C8">
        <w:rPr>
          <w:rFonts w:ascii="Times New Roman" w:hAnsi="Times New Roman" w:cs="Times New Roman"/>
          <w:sz w:val="24"/>
          <w:szCs w:val="24"/>
        </w:rPr>
        <w:t xml:space="preserve">, </w:t>
      </w:r>
      <w:r w:rsidR="00017CD1" w:rsidRPr="009C61C8">
        <w:rPr>
          <w:rFonts w:ascii="Times New Roman" w:hAnsi="Times New Roman" w:cs="Times New Roman"/>
          <w:sz w:val="24"/>
          <w:szCs w:val="24"/>
        </w:rPr>
        <w:t>2023</w:t>
      </w:r>
      <w:r w:rsidR="00017CD1" w:rsidRPr="009C61C8">
        <w:rPr>
          <w:rFonts w:ascii="Times New Roman" w:hAnsi="Times New Roman" w:cs="Times New Roman"/>
          <w:sz w:val="24"/>
          <w:szCs w:val="24"/>
        </w:rPr>
        <w:br/>
      </w:r>
      <w:r w:rsidR="00017CD1" w:rsidRPr="000200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4B6C">
        <w:rPr>
          <w:rFonts w:ascii="Times New Roman" w:hAnsi="Times New Roman" w:cs="Times New Roman"/>
          <w:sz w:val="24"/>
          <w:szCs w:val="24"/>
        </w:rPr>
        <w:t xml:space="preserve">    </w:t>
      </w:r>
      <w:r w:rsidR="00017CD1" w:rsidRPr="000200A5">
        <w:rPr>
          <w:rFonts w:ascii="Times New Roman" w:hAnsi="Times New Roman" w:cs="Times New Roman"/>
          <w:sz w:val="24"/>
          <w:szCs w:val="24"/>
        </w:rPr>
        <w:t>5:15 p.m.</w:t>
      </w:r>
    </w:p>
    <w:p w:rsidR="00423849" w:rsidRDefault="0059594F" w:rsidP="004E36D8">
      <w:pPr>
        <w:jc w:val="center"/>
      </w:pPr>
      <w:r w:rsidRPr="00017CD1">
        <w:rPr>
          <w:i/>
          <w:sz w:val="16"/>
          <w:szCs w:val="16"/>
        </w:rPr>
        <w:t>This meeting may be held electronically to allow a board/commission member to participate</w:t>
      </w:r>
      <w:r w:rsidR="008F1D62" w:rsidRPr="00017CD1">
        <w:rPr>
          <w:i/>
          <w:sz w:val="16"/>
          <w:szCs w:val="16"/>
        </w:rPr>
        <w:t>.</w:t>
      </w: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6675120" cy="27813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00" y="413500"/>
                          <a:ext cx="6835200" cy="99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675120" cy="27813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278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F57DF" w:rsidRDefault="00AF57DF" w:rsidP="00AF57DF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Google Meet Link:</w:t>
      </w:r>
      <w:r w:rsidR="00EF7AC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hyperlink r:id="rId8" w:tgtFrame="_blank" w:history="1">
        <w:r w:rsidR="00B92C0C" w:rsidRPr="00B92C0C">
          <w:rPr>
            <w:rFonts w:ascii="Helvetica" w:hAnsi="Helvetica"/>
            <w:color w:val="1155CC"/>
            <w:sz w:val="21"/>
            <w:szCs w:val="21"/>
            <w:u w:val="single"/>
            <w:shd w:val="clear" w:color="auto" w:fill="F1F3F4"/>
          </w:rPr>
          <w:t>https://us02web.zoom.us/j/8</w:t>
        </w:r>
        <w:r w:rsidR="00B92C0C" w:rsidRPr="00B92C0C">
          <w:rPr>
            <w:rFonts w:ascii="Helvetica" w:hAnsi="Helvetica"/>
            <w:color w:val="1155CC"/>
            <w:sz w:val="21"/>
            <w:szCs w:val="21"/>
            <w:u w:val="single"/>
            <w:shd w:val="clear" w:color="auto" w:fill="F1F3F4"/>
          </w:rPr>
          <w:t>4493620612</w:t>
        </w:r>
      </w:hyperlink>
    </w:p>
    <w:p w:rsidR="008F1D62" w:rsidRDefault="008F1D62" w:rsidP="000D2B7C">
      <w:p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sz w:val="21"/>
          <w:szCs w:val="21"/>
          <w:lang w:val="en-US"/>
        </w:rPr>
      </w:pPr>
      <w:r>
        <w:rPr>
          <w:rFonts w:ascii="Calibri" w:eastAsia="Calibri" w:hAnsi="Calibri" w:cs="Times New Roman"/>
          <w:b/>
          <w:sz w:val="21"/>
          <w:szCs w:val="21"/>
          <w:lang w:val="en-US"/>
        </w:rPr>
        <w:t>AGENDA ITEMS:</w:t>
      </w:r>
    </w:p>
    <w:p w:rsidR="000D2B7C" w:rsidRPr="000D2B7C" w:rsidRDefault="000D2B7C" w:rsidP="000D2B7C">
      <w:p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sz w:val="21"/>
          <w:szCs w:val="21"/>
          <w:lang w:val="en-US"/>
        </w:rPr>
        <w:t xml:space="preserve">1. 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Welcome 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E6516">
        <w:rPr>
          <w:rFonts w:ascii="Calibri" w:eastAsia="Calibri" w:hAnsi="Calibri" w:cs="Times New Roman"/>
          <w:bCs/>
          <w:sz w:val="21"/>
          <w:szCs w:val="21"/>
          <w:lang w:val="en-US"/>
        </w:rPr>
        <w:t>Liz Woolf</w:t>
      </w:r>
    </w:p>
    <w:p w:rsidR="000D2B7C" w:rsidRDefault="000D2B7C" w:rsidP="000D2B7C">
      <w:p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</w:p>
    <w:p w:rsidR="000D2B7C" w:rsidRDefault="000D2B7C" w:rsidP="006C4D12">
      <w:pPr>
        <w:tabs>
          <w:tab w:val="right" w:pos="9360"/>
        </w:tabs>
        <w:spacing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2  </w:t>
      </w:r>
      <w:r w:rsidRPr="000D2B7C">
        <w:rPr>
          <w:rFonts w:ascii="Book Antiqua" w:eastAsia="Times New Roman" w:hAnsi="Book Antiqua" w:cs="Book Antiqua"/>
          <w:bCs/>
          <w:sz w:val="21"/>
          <w:szCs w:val="21"/>
          <w:lang w:val="en-US"/>
        </w:rPr>
        <w:t xml:space="preserve"> 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Approval of the </w:t>
      </w:r>
      <w:r w:rsidR="000B03B8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May 17, </w:t>
      </w:r>
      <w:r w:rsidR="00DC19C6">
        <w:rPr>
          <w:rFonts w:ascii="Calibri" w:eastAsia="Calibri" w:hAnsi="Calibri" w:cs="Times New Roman"/>
          <w:bCs/>
          <w:sz w:val="21"/>
          <w:szCs w:val="21"/>
          <w:lang w:val="en-US"/>
        </w:rPr>
        <w:t>2023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meeting recording/minutes 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E6516">
        <w:rPr>
          <w:rFonts w:ascii="Calibri" w:eastAsia="Calibri" w:hAnsi="Calibri" w:cs="Times New Roman"/>
          <w:bCs/>
          <w:sz w:val="21"/>
          <w:szCs w:val="21"/>
          <w:lang w:val="en-US"/>
        </w:rPr>
        <w:t>Liz Woolf</w:t>
      </w:r>
    </w:p>
    <w:p w:rsidR="00476557" w:rsidRDefault="00476557" w:rsidP="006C4D12">
      <w:pPr>
        <w:tabs>
          <w:tab w:val="right" w:pos="9360"/>
        </w:tabs>
        <w:spacing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</w:p>
    <w:p w:rsidR="00476557" w:rsidRPr="00C6358C" w:rsidRDefault="00476557" w:rsidP="008A19A7">
      <w:pPr>
        <w:pStyle w:val="ListParagraph"/>
        <w:numPr>
          <w:ilvl w:val="0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C6358C">
        <w:rPr>
          <w:rFonts w:ascii="Calibri" w:eastAsia="Calibri" w:hAnsi="Calibri" w:cs="Times New Roman"/>
          <w:bCs/>
          <w:sz w:val="21"/>
          <w:szCs w:val="21"/>
          <w:lang w:val="en-US"/>
        </w:rPr>
        <w:t>Committee structure, member renewals, new members needed, new Chair and Vice Chair</w:t>
      </w:r>
      <w:r w:rsidRPr="00C6358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Bryce Merrill</w:t>
      </w:r>
      <w:r w:rsidR="00C6358C">
        <w:rPr>
          <w:rFonts w:ascii="Calibri" w:eastAsia="Calibri" w:hAnsi="Calibri" w:cs="Times New Roman"/>
          <w:bCs/>
          <w:sz w:val="21"/>
          <w:szCs w:val="21"/>
          <w:lang w:val="en-US"/>
        </w:rPr>
        <w:br/>
      </w:r>
    </w:p>
    <w:p w:rsidR="000D2B7C" w:rsidRPr="00AB0C33" w:rsidRDefault="00476557" w:rsidP="00AB0C33">
      <w:pPr>
        <w:pStyle w:val="ListParagraph"/>
        <w:numPr>
          <w:ilvl w:val="0"/>
          <w:numId w:val="10"/>
        </w:numPr>
        <w:tabs>
          <w:tab w:val="right" w:pos="9360"/>
        </w:tabs>
        <w:spacing w:before="240" w:after="240"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>
        <w:rPr>
          <w:rFonts w:ascii="Calibri" w:eastAsia="Calibri" w:hAnsi="Calibri" w:cs="Times New Roman"/>
          <w:bCs/>
          <w:sz w:val="21"/>
          <w:szCs w:val="21"/>
          <w:lang w:val="en-US"/>
        </w:rPr>
        <w:t>C</w:t>
      </w:r>
      <w:r w:rsidR="000D2B7C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ommittee Members Reports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Orem’s Got Talent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Shelly Seastrand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Boutique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5E60AD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Christie Ekins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Food Vendors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Jim Orr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Children’s Crafts &amp; Entertainment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Anne Turner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Car Show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73C4E">
        <w:rPr>
          <w:rFonts w:ascii="Calibri" w:eastAsia="Calibri" w:hAnsi="Calibri" w:cs="Times New Roman"/>
          <w:bCs/>
          <w:sz w:val="21"/>
          <w:szCs w:val="21"/>
          <w:lang w:val="en-US"/>
        </w:rPr>
        <w:t>John Whittaker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Hospitality Tent, Rotary Breakfast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Katrina Bleyl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Baby Contest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Nathan Black</w:t>
      </w:r>
    </w:p>
    <w:p w:rsidR="00AB0C33" w:rsidRPr="00AB0C33" w:rsidRDefault="005E60AD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Kick-Off Party</w:t>
      </w:r>
      <w:r w:rsidR="000D2B7C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Ashley Coleman</w:t>
      </w:r>
    </w:p>
    <w:p w:rsidR="00AB0C33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Student Marshals, </w:t>
      </w:r>
      <w:r w:rsidR="005E60AD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Spirit Awards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Liz Woolf</w:t>
      </w:r>
    </w:p>
    <w:p w:rsidR="00AB0C33" w:rsidRPr="00AB0C33" w:rsidRDefault="00F653F9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</w:t>
      </w:r>
      <w:r w:rsidR="000D2B7C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Pool Party </w:t>
      </w:r>
      <w:r w:rsidR="000D2B7C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5E60AD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Ashlie </w:t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Mann</w:t>
      </w:r>
    </w:p>
    <w:p w:rsidR="00AB0C33" w:rsidRPr="00AB0C33" w:rsidRDefault="005E60AD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Hot Dog</w:t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, Pie Eating Contest</w:t>
      </w:r>
      <w:r w:rsidR="00AB0C33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Bill Bleyl</w:t>
      </w:r>
    </w:p>
    <w:p w:rsidR="008F1D62" w:rsidRPr="00AB0C33" w:rsidRDefault="000D2B7C" w:rsidP="00AB0C33">
      <w:pPr>
        <w:pStyle w:val="ListParagraph"/>
        <w:numPr>
          <w:ilvl w:val="1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>Grand Parade</w:t>
      </w:r>
      <w:r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DC19C6">
        <w:rPr>
          <w:rFonts w:ascii="Calibri" w:eastAsia="Calibri" w:hAnsi="Calibri" w:cs="Times New Roman"/>
          <w:bCs/>
          <w:sz w:val="21"/>
          <w:szCs w:val="21"/>
          <w:lang w:val="en-US"/>
        </w:rPr>
        <w:t>Vacant</w:t>
      </w:r>
      <w:r w:rsidR="00073C4E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(Liz Woolf)</w:t>
      </w:r>
      <w:r w:rsidR="005E60AD" w:rsidRPr="00AB0C33">
        <w:rPr>
          <w:rFonts w:ascii="Calibri" w:eastAsia="Calibri" w:hAnsi="Calibri" w:cs="Times New Roman"/>
          <w:bCs/>
          <w:sz w:val="21"/>
          <w:szCs w:val="21"/>
          <w:lang w:val="en-US"/>
        </w:rPr>
        <w:br/>
      </w:r>
    </w:p>
    <w:p w:rsidR="000D2B7C" w:rsidRPr="004E715C" w:rsidRDefault="000D2B7C" w:rsidP="004E715C">
      <w:pPr>
        <w:pStyle w:val="ListParagraph"/>
        <w:numPr>
          <w:ilvl w:val="0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4E715C">
        <w:rPr>
          <w:rFonts w:ascii="Calibri" w:eastAsia="Calibri" w:hAnsi="Calibri" w:cs="Times New Roman"/>
          <w:bCs/>
          <w:sz w:val="21"/>
          <w:szCs w:val="21"/>
          <w:lang w:val="en-US"/>
        </w:rPr>
        <w:t>Support Staff Reports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Administrative items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73C4E">
        <w:rPr>
          <w:rFonts w:ascii="Calibri" w:eastAsia="Calibri" w:hAnsi="Calibri" w:cs="Times New Roman"/>
          <w:bCs/>
          <w:sz w:val="21"/>
          <w:szCs w:val="21"/>
          <w:lang w:val="en-US"/>
        </w:rPr>
        <w:t>Bryce Merrill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Sponsorship, Appreciation Dinner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Kena Mathews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Budget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7168FC">
        <w:rPr>
          <w:rFonts w:ascii="Calibri" w:eastAsia="Calibri" w:hAnsi="Calibri" w:cs="Times New Roman"/>
          <w:bCs/>
          <w:sz w:val="21"/>
          <w:szCs w:val="21"/>
          <w:lang w:val="en-US"/>
        </w:rPr>
        <w:t>Tyler Peay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Parks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Tim Dalsing</w:t>
      </w:r>
      <w:r w:rsidR="00CC3A5D">
        <w:rPr>
          <w:rFonts w:ascii="Calibri" w:eastAsia="Calibri" w:hAnsi="Calibri" w:cs="Times New Roman"/>
          <w:bCs/>
          <w:sz w:val="21"/>
          <w:szCs w:val="21"/>
          <w:lang w:val="en-US"/>
        </w:rPr>
        <w:t>/Jon Beukers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Volunteers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Laura Bascom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Entertainment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B03B8">
        <w:rPr>
          <w:rFonts w:ascii="Calibri" w:eastAsia="Calibri" w:hAnsi="Calibri" w:cs="Times New Roman"/>
          <w:bCs/>
          <w:sz w:val="21"/>
          <w:szCs w:val="21"/>
          <w:lang w:val="en-US"/>
        </w:rPr>
        <w:t>Karina Eckern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Risk Management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Jason Adamson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Publicity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Peter Wolfley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Purchasing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Trevor Bell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Public Safety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 xml:space="preserve">Jeremy Jamison </w:t>
      </w:r>
    </w:p>
    <w:p w:rsidR="000D2B7C" w:rsidRPr="000D2B7C" w:rsidRDefault="000D2B7C" w:rsidP="00313BE9">
      <w:pPr>
        <w:numPr>
          <w:ilvl w:val="1"/>
          <w:numId w:val="5"/>
        </w:num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Emergency Management</w:t>
      </w:r>
      <w:r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Heath Stevenson</w:t>
      </w:r>
    </w:p>
    <w:p w:rsidR="00AB0C33" w:rsidRDefault="000D2B7C" w:rsidP="00313BE9">
      <w:pPr>
        <w:numPr>
          <w:ilvl w:val="1"/>
          <w:numId w:val="5"/>
        </w:numPr>
        <w:tabs>
          <w:tab w:val="right" w:pos="9360"/>
        </w:tabs>
        <w:spacing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017CD1">
        <w:rPr>
          <w:rFonts w:ascii="Calibri" w:eastAsia="Calibri" w:hAnsi="Calibri" w:cs="Times New Roman"/>
          <w:bCs/>
          <w:sz w:val="21"/>
          <w:szCs w:val="21"/>
          <w:lang w:val="en-US"/>
        </w:rPr>
        <w:t>City Council Rep</w:t>
      </w:r>
      <w:r w:rsidR="00CD4CBD">
        <w:rPr>
          <w:rFonts w:ascii="Calibri" w:eastAsia="Calibri" w:hAnsi="Calibri" w:cs="Times New Roman"/>
          <w:bCs/>
          <w:sz w:val="21"/>
          <w:szCs w:val="21"/>
          <w:lang w:val="en-US"/>
        </w:rPr>
        <w:t>resentative</w:t>
      </w:r>
      <w:r w:rsidRPr="00017CD1">
        <w:rPr>
          <w:rFonts w:ascii="Calibri" w:eastAsia="Calibri" w:hAnsi="Calibri" w:cs="Times New Roman"/>
          <w:bCs/>
          <w:sz w:val="21"/>
          <w:szCs w:val="21"/>
          <w:lang w:val="en-US"/>
        </w:rPr>
        <w:tab/>
        <w:t>Debby Lauret</w:t>
      </w:r>
    </w:p>
    <w:p w:rsidR="00AB0C33" w:rsidRDefault="00AB0C33" w:rsidP="006C4D12">
      <w:pPr>
        <w:tabs>
          <w:tab w:val="right" w:pos="9360"/>
        </w:tabs>
        <w:spacing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</w:p>
    <w:p w:rsidR="000D2B7C" w:rsidRPr="004E715C" w:rsidRDefault="000D2B7C" w:rsidP="004E715C">
      <w:pPr>
        <w:pStyle w:val="ListParagraph"/>
        <w:numPr>
          <w:ilvl w:val="0"/>
          <w:numId w:val="10"/>
        </w:numPr>
        <w:tabs>
          <w:tab w:val="right" w:pos="9360"/>
        </w:tabs>
        <w:spacing w:line="240" w:lineRule="auto"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 w:rsidRPr="004E715C">
        <w:rPr>
          <w:rFonts w:ascii="Calibri" w:eastAsia="Calibri" w:hAnsi="Calibri" w:cs="Times New Roman"/>
          <w:bCs/>
          <w:sz w:val="21"/>
          <w:szCs w:val="21"/>
          <w:lang w:val="en-US"/>
        </w:rPr>
        <w:t>Next meeting</w:t>
      </w:r>
      <w:r w:rsidR="00CD4CBD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(October)</w:t>
      </w:r>
      <w:r w:rsidRPr="004E715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7168FC" w:rsidRPr="004E715C">
        <w:rPr>
          <w:rFonts w:ascii="Calibri" w:eastAsia="Calibri" w:hAnsi="Calibri" w:cs="Times New Roman"/>
          <w:bCs/>
          <w:sz w:val="21"/>
          <w:szCs w:val="21"/>
          <w:lang w:val="en-US"/>
        </w:rPr>
        <w:t>Liz Woolf</w:t>
      </w:r>
    </w:p>
    <w:p w:rsidR="008F1D62" w:rsidRDefault="008F1D62" w:rsidP="00AB0C33">
      <w:pPr>
        <w:tabs>
          <w:tab w:val="right" w:pos="9360"/>
        </w:tabs>
        <w:spacing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</w:p>
    <w:p w:rsidR="000D2B7C" w:rsidRPr="000D2B7C" w:rsidRDefault="00476557" w:rsidP="000D2B7C">
      <w:pPr>
        <w:tabs>
          <w:tab w:val="right" w:pos="9360"/>
        </w:tabs>
        <w:spacing w:after="200" w:line="240" w:lineRule="auto"/>
        <w:contextualSpacing/>
        <w:jc w:val="both"/>
        <w:rPr>
          <w:rFonts w:ascii="Calibri" w:eastAsia="Calibri" w:hAnsi="Calibri" w:cs="Times New Roman"/>
          <w:bCs/>
          <w:sz w:val="21"/>
          <w:szCs w:val="21"/>
          <w:lang w:val="en-US"/>
        </w:rPr>
      </w:pPr>
      <w:r>
        <w:rPr>
          <w:rFonts w:ascii="Calibri" w:eastAsia="Calibri" w:hAnsi="Calibri" w:cs="Times New Roman"/>
          <w:bCs/>
          <w:sz w:val="21"/>
          <w:szCs w:val="21"/>
          <w:lang w:val="en-US"/>
        </w:rPr>
        <w:t>7</w:t>
      </w:r>
      <w:r w:rsidR="000D2B7C"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. </w:t>
      </w:r>
      <w:r w:rsidR="006C4D12">
        <w:rPr>
          <w:rFonts w:ascii="Calibri" w:eastAsia="Calibri" w:hAnsi="Calibri" w:cs="Times New Roman"/>
          <w:bCs/>
          <w:sz w:val="21"/>
          <w:szCs w:val="21"/>
          <w:lang w:val="en-US"/>
        </w:rPr>
        <w:t xml:space="preserve">   </w:t>
      </w:r>
      <w:r w:rsidR="000D2B7C"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>Adjournment</w:t>
      </w:r>
      <w:r w:rsidR="000D2B7C" w:rsidRPr="000D2B7C">
        <w:rPr>
          <w:rFonts w:ascii="Calibri" w:eastAsia="Calibri" w:hAnsi="Calibri" w:cs="Times New Roman"/>
          <w:bCs/>
          <w:sz w:val="21"/>
          <w:szCs w:val="21"/>
          <w:lang w:val="en-US"/>
        </w:rPr>
        <w:tab/>
      </w:r>
      <w:r w:rsidR="00017CD1">
        <w:rPr>
          <w:rFonts w:ascii="Calibri" w:eastAsia="Calibri" w:hAnsi="Calibri" w:cs="Times New Roman"/>
          <w:bCs/>
          <w:sz w:val="21"/>
          <w:szCs w:val="21"/>
          <w:lang w:val="en-US"/>
        </w:rPr>
        <w:t>Liz Woolf</w:t>
      </w:r>
    </w:p>
    <w:p w:rsidR="00423849" w:rsidRDefault="0059594F">
      <w:pPr>
        <w:spacing w:before="240" w:after="240"/>
        <w:jc w:val="both"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6675120" cy="25400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19675" y="472050"/>
                          <a:ext cx="6835200" cy="99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675120" cy="254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23849" w:rsidRDefault="0059594F">
      <w:pPr>
        <w:spacing w:before="240"/>
        <w:jc w:val="center"/>
      </w:pPr>
      <w:r>
        <w:rPr>
          <w:rFonts w:ascii="Verdana" w:eastAsia="Verdana" w:hAnsi="Verdana" w:cs="Verdana"/>
          <w:sz w:val="16"/>
          <w:szCs w:val="16"/>
        </w:rPr>
        <w:t>THE PUBLIC IS INVITED TO PARTICIPATE IN ALL CITY MEETINGS.</w:t>
      </w:r>
      <w:r>
        <w:rPr>
          <w:rFonts w:ascii="Verdana" w:eastAsia="Verdana" w:hAnsi="Verdana" w:cs="Verdana"/>
          <w:sz w:val="16"/>
          <w:szCs w:val="16"/>
        </w:rPr>
        <w:br/>
      </w:r>
      <w:r>
        <w:rPr>
          <w:rFonts w:ascii="Verdana" w:eastAsia="Verdana" w:hAnsi="Verdana" w:cs="Verdana"/>
          <w:sz w:val="14"/>
          <w:szCs w:val="14"/>
        </w:rPr>
        <w:t xml:space="preserve">If you need a special accommodation to participate in the Advisory Commission meetings, 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sz w:val="14"/>
          <w:szCs w:val="14"/>
        </w:rPr>
        <w:t>or call (801) 229-7000 at least 3 working days 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sz w:val="14"/>
          <w:szCs w:val="14"/>
        </w:rPr>
        <w:t xml:space="preserve">. </w:t>
      </w:r>
    </w:p>
    <w:sectPr w:rsidR="00423849" w:rsidSect="00F95260">
      <w:pgSz w:w="12240" w:h="15840"/>
      <w:pgMar w:top="288" w:right="864" w:bottom="28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0470"/>
    <w:multiLevelType w:val="multilevel"/>
    <w:tmpl w:val="1F627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77891"/>
    <w:multiLevelType w:val="multilevel"/>
    <w:tmpl w:val="1996D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%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Restart w:val="1"/>
      <w:lvlText w:val="5.1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782998"/>
    <w:multiLevelType w:val="multilevel"/>
    <w:tmpl w:val="879E58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134E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721C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2D3A42"/>
    <w:multiLevelType w:val="multilevel"/>
    <w:tmpl w:val="1F627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C84D1A"/>
    <w:multiLevelType w:val="multilevel"/>
    <w:tmpl w:val="25687C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79475E1"/>
    <w:multiLevelType w:val="hybridMultilevel"/>
    <w:tmpl w:val="12DE1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7141"/>
    <w:multiLevelType w:val="multilevel"/>
    <w:tmpl w:val="52527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2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5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5.2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49"/>
    <w:rsid w:val="00017CD1"/>
    <w:rsid w:val="000200A5"/>
    <w:rsid w:val="00073C4E"/>
    <w:rsid w:val="000857CA"/>
    <w:rsid w:val="000B03B8"/>
    <w:rsid w:val="000D2B7C"/>
    <w:rsid w:val="000E6516"/>
    <w:rsid w:val="00163D68"/>
    <w:rsid w:val="00192DB9"/>
    <w:rsid w:val="001A4EF2"/>
    <w:rsid w:val="002357E8"/>
    <w:rsid w:val="00313BE9"/>
    <w:rsid w:val="00321D9D"/>
    <w:rsid w:val="00344B6C"/>
    <w:rsid w:val="00346744"/>
    <w:rsid w:val="00423849"/>
    <w:rsid w:val="00426BB8"/>
    <w:rsid w:val="00476557"/>
    <w:rsid w:val="004D28EC"/>
    <w:rsid w:val="004E36D8"/>
    <w:rsid w:val="004E715C"/>
    <w:rsid w:val="00522D70"/>
    <w:rsid w:val="0059594F"/>
    <w:rsid w:val="005C6DB5"/>
    <w:rsid w:val="005E60AD"/>
    <w:rsid w:val="006C4D12"/>
    <w:rsid w:val="007168FC"/>
    <w:rsid w:val="00743F6C"/>
    <w:rsid w:val="007D115E"/>
    <w:rsid w:val="0086163B"/>
    <w:rsid w:val="008B7F42"/>
    <w:rsid w:val="008C72AE"/>
    <w:rsid w:val="008F1D62"/>
    <w:rsid w:val="008F7CEA"/>
    <w:rsid w:val="009A415A"/>
    <w:rsid w:val="009B404C"/>
    <w:rsid w:val="009C61C8"/>
    <w:rsid w:val="00A31A09"/>
    <w:rsid w:val="00A83A69"/>
    <w:rsid w:val="00AB0C33"/>
    <w:rsid w:val="00AF57DF"/>
    <w:rsid w:val="00B045DF"/>
    <w:rsid w:val="00B92C0C"/>
    <w:rsid w:val="00B94842"/>
    <w:rsid w:val="00C6358C"/>
    <w:rsid w:val="00C83E70"/>
    <w:rsid w:val="00CC3A5D"/>
    <w:rsid w:val="00CD4CBD"/>
    <w:rsid w:val="00DC19C6"/>
    <w:rsid w:val="00E31648"/>
    <w:rsid w:val="00EA7FF2"/>
    <w:rsid w:val="00EF7ACF"/>
    <w:rsid w:val="00F3120D"/>
    <w:rsid w:val="00F653F9"/>
    <w:rsid w:val="00F95260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8CAD4-D39F-4715-ADB3-7F78582E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E6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84493620612&amp;sa=D&amp;source=calendar&amp;ust=1688578743022960&amp;usg=AOvVaw1UuBUMvOeE-DalrCv79MCP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3A5C-7E8E-4242-8E10-C689B9A0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Winder</dc:creator>
  <cp:lastModifiedBy>Jill Winder</cp:lastModifiedBy>
  <cp:revision>3</cp:revision>
  <cp:lastPrinted>2023-06-30T17:52:00Z</cp:lastPrinted>
  <dcterms:created xsi:type="dcterms:W3CDTF">2023-06-30T17:56:00Z</dcterms:created>
  <dcterms:modified xsi:type="dcterms:W3CDTF">2023-06-30T17:58:00Z</dcterms:modified>
</cp:coreProperties>
</file>