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26E7F" w14:textId="77777777" w:rsidR="001A7FCA" w:rsidRDefault="001A7FCA" w:rsidP="001A7FCA">
      <w:pPr>
        <w:spacing w:after="0" w:line="240" w:lineRule="auto"/>
        <w:jc w:val="center"/>
        <w:rPr>
          <w:rFonts w:ascii="Times New Roman" w:eastAsia="Times New Roman" w:hAnsi="Times New Roman" w:cs="Times New Roman"/>
          <w:b/>
          <w:bCs/>
          <w:sz w:val="24"/>
          <w:szCs w:val="24"/>
        </w:rPr>
      </w:pPr>
    </w:p>
    <w:p w14:paraId="7475F5CB" w14:textId="77777777" w:rsidR="001A7FCA" w:rsidRDefault="001A7FCA" w:rsidP="001A7FC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MANTI/EPHRAIM AIRPORT BOARD AGENDA</w:t>
      </w:r>
    </w:p>
    <w:p w14:paraId="6C637005" w14:textId="77777777" w:rsidR="001A7FCA" w:rsidRDefault="001A7FCA" w:rsidP="001A7FC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EPHRAIM CITY HALL BOARDROOM</w:t>
      </w:r>
    </w:p>
    <w:p w14:paraId="3DCD52A6" w14:textId="77777777" w:rsidR="001A7FCA" w:rsidRDefault="001A7FCA" w:rsidP="001A7FC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SOUTH MAIN</w:t>
      </w:r>
    </w:p>
    <w:p w14:paraId="08E87443" w14:textId="51E60D7C" w:rsidR="001A7FCA" w:rsidRDefault="001A7FCA" w:rsidP="001A7FCA">
      <w:pPr>
        <w:keepNext/>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Thursday, </w:t>
      </w:r>
      <w:r w:rsidR="00BB23AB">
        <w:rPr>
          <w:rFonts w:ascii="Times New Roman" w:eastAsia="Times New Roman" w:hAnsi="Times New Roman" w:cs="Times New Roman"/>
          <w:b/>
          <w:bCs/>
          <w:sz w:val="24"/>
          <w:szCs w:val="24"/>
        </w:rPr>
        <w:t xml:space="preserve">March </w:t>
      </w:r>
      <w:proofErr w:type="gramStart"/>
      <w:r w:rsidR="00BB23AB">
        <w:rPr>
          <w:rFonts w:ascii="Times New Roman" w:eastAsia="Times New Roman" w:hAnsi="Times New Roman" w:cs="Times New Roman"/>
          <w:b/>
          <w:bCs/>
          <w:sz w:val="24"/>
          <w:szCs w:val="24"/>
        </w:rPr>
        <w:t>16</w:t>
      </w:r>
      <w:r>
        <w:rPr>
          <w:rFonts w:ascii="Times New Roman" w:eastAsia="Times New Roman" w:hAnsi="Times New Roman" w:cs="Times New Roman"/>
          <w:b/>
          <w:bCs/>
          <w:sz w:val="24"/>
          <w:szCs w:val="24"/>
        </w:rPr>
        <w:t xml:space="preserve"> ,</w:t>
      </w:r>
      <w:proofErr w:type="gramEnd"/>
      <w:r>
        <w:rPr>
          <w:rFonts w:ascii="Times New Roman" w:eastAsia="Times New Roman" w:hAnsi="Times New Roman" w:cs="Times New Roman"/>
          <w:b/>
          <w:bCs/>
          <w:sz w:val="24"/>
          <w:szCs w:val="24"/>
        </w:rPr>
        <w:t xml:space="preserve"> 2023</w:t>
      </w:r>
    </w:p>
    <w:p w14:paraId="58C0EC87" w14:textId="77777777" w:rsidR="001A7FCA" w:rsidRDefault="001A7FCA" w:rsidP="001A7F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 P.M.</w:t>
      </w:r>
    </w:p>
    <w:p w14:paraId="7C3EEE1A" w14:textId="77777777" w:rsidR="001A7FCA" w:rsidRDefault="001A7FCA" w:rsidP="001A7FCA">
      <w:pPr>
        <w:spacing w:after="0" w:line="240" w:lineRule="auto"/>
        <w:jc w:val="center"/>
        <w:rPr>
          <w:rFonts w:ascii="Times New Roman" w:eastAsia="Times New Roman" w:hAnsi="Times New Roman" w:cs="Times New Roman"/>
          <w:sz w:val="24"/>
          <w:szCs w:val="24"/>
        </w:rPr>
      </w:pPr>
    </w:p>
    <w:p w14:paraId="15414D57" w14:textId="77777777" w:rsidR="001A7FCA" w:rsidRDefault="001A7FCA" w:rsidP="001A7FCA">
      <w:pPr>
        <w:spacing w:after="0" w:line="240" w:lineRule="auto"/>
        <w:rPr>
          <w:rFonts w:ascii="Times New Roman" w:eastAsia="Times New Roman" w:hAnsi="Times New Roman" w:cs="Times New Roman"/>
          <w:b/>
          <w:bCs/>
          <w:sz w:val="24"/>
          <w:szCs w:val="24"/>
        </w:rPr>
      </w:pPr>
    </w:p>
    <w:p w14:paraId="3542A265" w14:textId="7AC78649" w:rsidR="006559A9" w:rsidRDefault="001A7FCA" w:rsidP="006559A9">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Notice</w:t>
      </w:r>
      <w:r>
        <w:rPr>
          <w:rFonts w:ascii="Times New Roman" w:eastAsia="Times New Roman" w:hAnsi="Times New Roman" w:cs="Times New Roman"/>
          <w:sz w:val="24"/>
          <w:szCs w:val="24"/>
        </w:rPr>
        <w:t xml:space="preserve"> is hereby given that the Ephraim/Manti Airport Board will hold a regular meeting on Thursday, March 16, 2023, at the </w:t>
      </w:r>
      <w:r w:rsidR="006559A9">
        <w:rPr>
          <w:rFonts w:ascii="Times New Roman" w:eastAsia="Times New Roman" w:hAnsi="Times New Roman" w:cs="Times New Roman"/>
          <w:sz w:val="24"/>
          <w:szCs w:val="24"/>
        </w:rPr>
        <w:t>Airport Pilots Lounge</w:t>
      </w:r>
      <w:r w:rsidR="006559A9" w:rsidRPr="006559A9">
        <w:rPr>
          <w:rFonts w:ascii="Times New Roman" w:eastAsia="Times New Roman" w:hAnsi="Times New Roman" w:cs="Times New Roman"/>
          <w:sz w:val="24"/>
          <w:szCs w:val="24"/>
        </w:rPr>
        <w:t xml:space="preserve"> </w:t>
      </w:r>
      <w:r w:rsidR="006559A9">
        <w:rPr>
          <w:rFonts w:ascii="Times New Roman" w:eastAsia="Times New Roman" w:hAnsi="Times New Roman" w:cs="Times New Roman"/>
          <w:sz w:val="24"/>
          <w:szCs w:val="24"/>
        </w:rPr>
        <w:t>at the Manti/Ephraim Airport Pilot’s Lounge, located at 500 W Airport Road, Sanpete, Utah, which shall begin promptly at 4:00 PM. The agenda shall be as follows:</w:t>
      </w:r>
    </w:p>
    <w:p w14:paraId="6A6E7DF4" w14:textId="77777777" w:rsidR="001A7FCA" w:rsidRDefault="001A7FCA" w:rsidP="001A7FCA">
      <w:pPr>
        <w:spacing w:after="0" w:line="240" w:lineRule="auto"/>
        <w:jc w:val="center"/>
        <w:rPr>
          <w:rFonts w:ascii="Times New Roman" w:eastAsia="Times New Roman" w:hAnsi="Times New Roman" w:cs="Times New Roman"/>
          <w:b/>
          <w:bCs/>
          <w:sz w:val="24"/>
          <w:szCs w:val="24"/>
        </w:rPr>
      </w:pPr>
    </w:p>
    <w:p w14:paraId="2BE2E7DD" w14:textId="77777777" w:rsidR="001A7FCA" w:rsidRDefault="001A7FCA" w:rsidP="001A7FC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AGENDA</w:t>
      </w:r>
    </w:p>
    <w:p w14:paraId="3AE5C42E" w14:textId="77777777" w:rsidR="001A7FCA" w:rsidRDefault="001A7FCA" w:rsidP="001A7FCA">
      <w:pPr>
        <w:keepNext/>
        <w:spacing w:before="240" w:after="60"/>
        <w:outlineLvl w:val="2"/>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CALL TO ORDER/ROLL CALL</w:t>
      </w:r>
    </w:p>
    <w:p w14:paraId="1BA3E9B6" w14:textId="77777777" w:rsidR="001A7FCA" w:rsidRDefault="001A7FCA" w:rsidP="001A7FCA">
      <w:pPr>
        <w:rPr>
          <w:rFonts w:ascii="Times New Roman" w:eastAsia="Times New Roman" w:hAnsi="Times New Roman" w:cs="Times New Roman"/>
          <w:b/>
          <w:i/>
          <w:sz w:val="24"/>
          <w:szCs w:val="24"/>
        </w:rPr>
      </w:pPr>
    </w:p>
    <w:p w14:paraId="7A49AC27" w14:textId="77777777" w:rsidR="001A7FCA" w:rsidRPr="00286D76" w:rsidRDefault="001A7FCA" w:rsidP="001A7FCA">
      <w:pPr>
        <w:rPr>
          <w:rFonts w:ascii="Times New Roman" w:eastAsia="Times New Roman" w:hAnsi="Times New Roman" w:cs="Times New Roman"/>
          <w:b/>
          <w:bCs/>
          <w:i/>
          <w:iCs/>
          <w:sz w:val="24"/>
          <w:szCs w:val="24"/>
        </w:rPr>
      </w:pPr>
      <w:r>
        <w:rPr>
          <w:rFonts w:ascii="Times New Roman" w:eastAsia="Times New Roman" w:hAnsi="Times New Roman" w:cs="Times New Roman"/>
          <w:b/>
          <w:i/>
          <w:sz w:val="24"/>
          <w:szCs w:val="24"/>
        </w:rPr>
        <w:t xml:space="preserve">2.  </w:t>
      </w:r>
      <w:r>
        <w:rPr>
          <w:rFonts w:ascii="Times New Roman" w:eastAsia="Times New Roman" w:hAnsi="Times New Roman" w:cs="Times New Roman"/>
          <w:b/>
          <w:bCs/>
          <w:i/>
          <w:iCs/>
          <w:sz w:val="24"/>
          <w:szCs w:val="24"/>
        </w:rPr>
        <w:t>BUSINESS/ACTION ITEMS:</w:t>
      </w:r>
    </w:p>
    <w:p w14:paraId="775E477B" w14:textId="0DD759D4" w:rsidR="001A7FCA" w:rsidRDefault="001A7FCA" w:rsidP="001A7FCA">
      <w:pPr>
        <w:pStyle w:val="ListParagraph"/>
        <w:numPr>
          <w:ilvl w:val="0"/>
          <w:numId w:val="1"/>
        </w:num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Approval of the January 19, 2023, Minutes</w:t>
      </w:r>
    </w:p>
    <w:p w14:paraId="199DCB65" w14:textId="505C0DC5" w:rsidR="001A7FCA" w:rsidRDefault="001A7FCA" w:rsidP="001A7FCA">
      <w:pPr>
        <w:pStyle w:val="ListParagraph"/>
        <w:numPr>
          <w:ilvl w:val="0"/>
          <w:numId w:val="1"/>
        </w:num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Emergency Response Plan and Resource Discussion</w:t>
      </w:r>
    </w:p>
    <w:p w14:paraId="768928F6" w14:textId="22D95525" w:rsidR="001A7FCA" w:rsidRDefault="001A7FCA" w:rsidP="001A7FCA">
      <w:pPr>
        <w:pStyle w:val="ListParagraph"/>
        <w:numPr>
          <w:ilvl w:val="0"/>
          <w:numId w:val="1"/>
        </w:num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Pilot Rest Facility</w:t>
      </w:r>
    </w:p>
    <w:p w14:paraId="06A42A69" w14:textId="7B0D89AA" w:rsidR="001A7FCA" w:rsidRDefault="001A7FCA" w:rsidP="001A7FCA">
      <w:pPr>
        <w:pStyle w:val="ListParagraph"/>
        <w:numPr>
          <w:ilvl w:val="0"/>
          <w:numId w:val="1"/>
        </w:numPr>
        <w:spacing w:after="0" w:line="240" w:lineRule="auto"/>
        <w:rPr>
          <w:rFonts w:ascii="Times New Roman" w:eastAsia="Times New Roman" w:hAnsi="Times New Roman" w:cs="Times New Roman"/>
          <w:bCs/>
          <w:iCs/>
          <w:sz w:val="24"/>
          <w:szCs w:val="24"/>
        </w:rPr>
      </w:pPr>
      <w:proofErr w:type="spellStart"/>
      <w:r>
        <w:rPr>
          <w:rFonts w:ascii="Times New Roman" w:eastAsia="Times New Roman" w:hAnsi="Times New Roman" w:cs="Times New Roman"/>
          <w:bCs/>
          <w:iCs/>
          <w:sz w:val="24"/>
          <w:szCs w:val="24"/>
        </w:rPr>
        <w:t>VirTower</w:t>
      </w:r>
      <w:proofErr w:type="spellEnd"/>
      <w:r>
        <w:rPr>
          <w:rFonts w:ascii="Times New Roman" w:eastAsia="Times New Roman" w:hAnsi="Times New Roman" w:cs="Times New Roman"/>
          <w:bCs/>
          <w:iCs/>
          <w:sz w:val="24"/>
          <w:szCs w:val="24"/>
        </w:rPr>
        <w:t xml:space="preserve"> System Training</w:t>
      </w:r>
    </w:p>
    <w:p w14:paraId="69C3A937" w14:textId="77777777" w:rsidR="001A7FCA" w:rsidRPr="00286D76" w:rsidRDefault="001A7FCA" w:rsidP="001A7FCA">
      <w:pPr>
        <w:pStyle w:val="ListParagraph"/>
        <w:spacing w:after="0" w:line="240" w:lineRule="auto"/>
        <w:rPr>
          <w:rFonts w:ascii="Times New Roman" w:eastAsia="Times New Roman" w:hAnsi="Times New Roman" w:cs="Times New Roman"/>
          <w:bCs/>
          <w:iCs/>
          <w:sz w:val="24"/>
          <w:szCs w:val="24"/>
        </w:rPr>
      </w:pPr>
    </w:p>
    <w:p w14:paraId="123F806B" w14:textId="77777777" w:rsidR="001A7FCA" w:rsidRDefault="001A7FCA" w:rsidP="001A7FCA">
      <w:pP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  BOARD REVIEW</w:t>
      </w:r>
    </w:p>
    <w:p w14:paraId="70B67281" w14:textId="0530D230" w:rsidR="001A7FCA" w:rsidRDefault="001A7FCA" w:rsidP="001A7FCA">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A. Review of the UAOA Conference (Tom Herbert)</w:t>
      </w:r>
    </w:p>
    <w:p w14:paraId="2253C570" w14:textId="77777777" w:rsidR="001A7FCA" w:rsidRDefault="001A7FCA" w:rsidP="001A7FCA">
      <w:pPr>
        <w:tabs>
          <w:tab w:val="left" w:pos="720"/>
        </w:tabs>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  AIRPORT MANAGER REPORT</w:t>
      </w:r>
    </w:p>
    <w:p w14:paraId="02CA15DC" w14:textId="77777777" w:rsidR="001A7FCA" w:rsidRDefault="001A7FCA" w:rsidP="001A7FCA">
      <w:pPr>
        <w:tabs>
          <w:tab w:val="left" w:pos="720"/>
        </w:tabs>
        <w:rPr>
          <w:rFonts w:ascii="Times New Roman" w:eastAsia="Times New Roman" w:hAnsi="Times New Roman" w:cs="Times New Roman"/>
          <w:b/>
          <w:i/>
          <w:sz w:val="24"/>
          <w:szCs w:val="24"/>
        </w:rPr>
      </w:pPr>
    </w:p>
    <w:p w14:paraId="1DB546EE" w14:textId="77777777" w:rsidR="001A7FCA" w:rsidRDefault="001A7FCA" w:rsidP="001A7FCA">
      <w:pPr>
        <w:tabs>
          <w:tab w:val="left" w:pos="720"/>
        </w:tabs>
        <w:rPr>
          <w:rFonts w:ascii="Times New Roman" w:eastAsia="Times New Roman" w:hAnsi="Times New Roman" w:cs="Times New Roman"/>
          <w:sz w:val="20"/>
          <w:szCs w:val="20"/>
        </w:rPr>
      </w:pPr>
      <w:r>
        <w:rPr>
          <w:rFonts w:ascii="Times New Roman" w:eastAsia="Times New Roman" w:hAnsi="Times New Roman" w:cs="Times New Roman"/>
          <w:b/>
          <w:i/>
          <w:sz w:val="24"/>
          <w:szCs w:val="24"/>
        </w:rPr>
        <w:t>5. ADJOURNMENT</w:t>
      </w:r>
    </w:p>
    <w:p w14:paraId="4E6EE02B" w14:textId="77777777" w:rsidR="001A7FCA" w:rsidRDefault="001A7FCA" w:rsidP="001A7FCA">
      <w:pPr>
        <w:rPr>
          <w:rFonts w:ascii="Times New Roman" w:eastAsia="Times New Roman" w:hAnsi="Times New Roman" w:cs="Times New Roman"/>
          <w:i/>
          <w:iCs/>
          <w:sz w:val="16"/>
          <w:szCs w:val="16"/>
        </w:rPr>
      </w:pPr>
      <w:r>
        <w:rPr>
          <w:rFonts w:ascii="Times New Roman" w:eastAsia="Times New Roman" w:hAnsi="Times New Roman" w:cs="Times New Roman"/>
          <w:sz w:val="16"/>
          <w:szCs w:val="16"/>
        </w:rPr>
        <w:t>This facility is wheelchair accessible and accessible parking spaces are available.  Request for accommodations and interpretive services must be made three (3) working days prior to this meeting.  Please contact the Ephraim City Recorder’s office at (435) 283-4631 or facsimile (435) 283-4867 for information or assistance.</w:t>
      </w:r>
    </w:p>
    <w:p w14:paraId="0E9ABBF3" w14:textId="77777777" w:rsidR="001A7FCA" w:rsidRDefault="001A7FCA" w:rsidP="001A7FCA">
      <w:pPr>
        <w:rPr>
          <w:rFonts w:ascii="Times New Roman" w:eastAsia="Times New Roman" w:hAnsi="Times New Roman" w:cs="Times New Roman"/>
          <w:i/>
          <w:iCs/>
          <w:sz w:val="16"/>
          <w:szCs w:val="16"/>
        </w:rPr>
      </w:pPr>
    </w:p>
    <w:p w14:paraId="61290316" w14:textId="5AF19745" w:rsidR="001A7FCA" w:rsidRDefault="001A7FCA" w:rsidP="001A7FCA">
      <w:pP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Date Posted: March 1</w:t>
      </w:r>
      <w:r w:rsidR="006559A9">
        <w:rPr>
          <w:rFonts w:ascii="Times New Roman" w:eastAsia="Times New Roman" w:hAnsi="Times New Roman" w:cs="Times New Roman"/>
          <w:i/>
          <w:iCs/>
          <w:sz w:val="16"/>
          <w:szCs w:val="16"/>
        </w:rPr>
        <w:t>5</w:t>
      </w:r>
      <w:r>
        <w:rPr>
          <w:rFonts w:ascii="Times New Roman" w:eastAsia="Times New Roman" w:hAnsi="Times New Roman" w:cs="Times New Roman"/>
          <w:i/>
          <w:iCs/>
          <w:sz w:val="16"/>
          <w:szCs w:val="16"/>
        </w:rPr>
        <w:t>, 2023</w:t>
      </w:r>
    </w:p>
    <w:p w14:paraId="7D684A77" w14:textId="77777777" w:rsidR="001A7FCA" w:rsidRDefault="001A7FCA" w:rsidP="001A7FCA">
      <w:pPr>
        <w:rPr>
          <w:rFonts w:ascii="Times New Roman" w:eastAsia="Times New Roman" w:hAnsi="Times New Roman" w:cs="Times New Roman"/>
          <w:b/>
          <w:sz w:val="16"/>
          <w:szCs w:val="16"/>
        </w:rPr>
      </w:pPr>
      <w:r>
        <w:rPr>
          <w:rFonts w:ascii="Times New Roman" w:eastAsia="Times New Roman" w:hAnsi="Times New Roman" w:cs="Times New Roman"/>
          <w:i/>
          <w:iCs/>
          <w:sz w:val="16"/>
          <w:szCs w:val="16"/>
        </w:rPr>
        <w:tab/>
      </w:r>
      <w:r>
        <w:rPr>
          <w:rFonts w:ascii="Times New Roman" w:eastAsia="Times New Roman" w:hAnsi="Times New Roman" w:cs="Times New Roman"/>
          <w:i/>
          <w:iCs/>
          <w:sz w:val="16"/>
          <w:szCs w:val="16"/>
        </w:rPr>
        <w:tab/>
      </w:r>
      <w:r>
        <w:rPr>
          <w:rFonts w:ascii="Times New Roman" w:eastAsia="Times New Roman" w:hAnsi="Times New Roman" w:cs="Times New Roman"/>
          <w:i/>
          <w:iCs/>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b/>
          <w:sz w:val="16"/>
          <w:szCs w:val="16"/>
        </w:rPr>
        <w:t>CANDICE MAUDSLEY</w:t>
      </w:r>
    </w:p>
    <w:p w14:paraId="24FDB184" w14:textId="77777777" w:rsidR="001A7FCA" w:rsidRPr="00286D76" w:rsidRDefault="001A7FCA" w:rsidP="001A7FCA">
      <w:pPr>
        <w:rPr>
          <w:rFonts w:ascii="Times New Roman" w:eastAsia="Times New Roman" w:hAnsi="Times New Roman" w:cs="Times New Roman"/>
          <w:sz w:val="24"/>
          <w:szCs w:val="24"/>
        </w:rPr>
      </w:pP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t>CITY RECORDER</w:t>
      </w:r>
    </w:p>
    <w:p w14:paraId="338FD937" w14:textId="77777777" w:rsidR="001A7FCA" w:rsidRDefault="001A7FCA" w:rsidP="001A7FCA"/>
    <w:p w14:paraId="28CE3E07" w14:textId="77777777" w:rsidR="00461FF9" w:rsidRDefault="00461FF9"/>
    <w:sectPr w:rsidR="00461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A7170"/>
    <w:multiLevelType w:val="hybridMultilevel"/>
    <w:tmpl w:val="C00E85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14491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CA"/>
    <w:rsid w:val="001A7FCA"/>
    <w:rsid w:val="00461FF9"/>
    <w:rsid w:val="00516106"/>
    <w:rsid w:val="006559A9"/>
    <w:rsid w:val="006F58FD"/>
    <w:rsid w:val="008B69A0"/>
    <w:rsid w:val="00BB23AB"/>
    <w:rsid w:val="00D56883"/>
    <w:rsid w:val="00E60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81DAA"/>
  <w15:chartTrackingRefBased/>
  <w15:docId w15:val="{6B689221-9601-4AED-B019-3462ADC3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CA"/>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FCA"/>
    <w:pPr>
      <w:ind w:left="720"/>
      <w:contextualSpacing/>
    </w:pPr>
  </w:style>
  <w:style w:type="character" w:styleId="Hyperlink">
    <w:name w:val="Hyperlink"/>
    <w:basedOn w:val="DefaultParagraphFont"/>
    <w:uiPriority w:val="99"/>
    <w:unhideWhenUsed/>
    <w:rsid w:val="001A7F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Maudsley</dc:creator>
  <cp:keywords/>
  <dc:description/>
  <cp:lastModifiedBy>Candice Maudsley</cp:lastModifiedBy>
  <cp:revision>4</cp:revision>
  <cp:lastPrinted>2023-03-15T19:07:00Z</cp:lastPrinted>
  <dcterms:created xsi:type="dcterms:W3CDTF">2023-03-10T18:33:00Z</dcterms:created>
  <dcterms:modified xsi:type="dcterms:W3CDTF">2023-03-16T02:46:00Z</dcterms:modified>
</cp:coreProperties>
</file>