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5"/>
        <w:ind w:left="973"/>
        <w:jc w:val="center"/>
      </w:pPr>
      <w:bookmarkStart w:name="Tab 1 AC Agenda 062223" w:id="1"/>
      <w:bookmarkEnd w:id="1"/>
      <w:r>
        <w:rPr>
          <w:b w:val="0"/>
        </w:rPr>
      </w:r>
      <w:r>
        <w:rPr>
          <w:color w:val="0000CC"/>
        </w:rPr>
        <w:t>UTAH</w:t>
      </w:r>
      <w:r>
        <w:rPr>
          <w:color w:val="0000CC"/>
          <w:spacing w:val="-3"/>
        </w:rPr>
        <w:t> </w:t>
      </w:r>
      <w:r>
        <w:rPr>
          <w:color w:val="0000CC"/>
        </w:rPr>
        <w:t>SCHOOLS</w:t>
      </w:r>
      <w:r>
        <w:rPr>
          <w:color w:val="0000CC"/>
          <w:spacing w:val="-3"/>
        </w:rPr>
        <w:t> </w:t>
      </w:r>
      <w:r>
        <w:rPr>
          <w:color w:val="0000CC"/>
        </w:rPr>
        <w:t>FOR</w:t>
      </w:r>
      <w:r>
        <w:rPr>
          <w:color w:val="0000CC"/>
          <w:spacing w:val="-2"/>
        </w:rPr>
        <w:t> </w:t>
      </w:r>
      <w:r>
        <w:rPr>
          <w:color w:val="0000CC"/>
        </w:rPr>
        <w:t>THE</w:t>
      </w:r>
      <w:r>
        <w:rPr>
          <w:color w:val="0000CC"/>
          <w:spacing w:val="-3"/>
        </w:rPr>
        <w:t> </w:t>
      </w:r>
      <w:r>
        <w:rPr>
          <w:color w:val="0000CC"/>
        </w:rPr>
        <w:t>DEAF</w:t>
      </w:r>
      <w:r>
        <w:rPr>
          <w:color w:val="0000CC"/>
          <w:spacing w:val="-2"/>
        </w:rPr>
        <w:t> </w:t>
      </w:r>
      <w:r>
        <w:rPr>
          <w:color w:val="0000CC"/>
        </w:rPr>
        <w:t>AND</w:t>
      </w:r>
      <w:r>
        <w:rPr>
          <w:color w:val="0000CC"/>
          <w:spacing w:val="-3"/>
        </w:rPr>
        <w:t> </w:t>
      </w:r>
      <w:r>
        <w:rPr>
          <w:color w:val="0000CC"/>
        </w:rPr>
        <w:t>THE</w:t>
      </w:r>
      <w:r>
        <w:rPr>
          <w:color w:val="0000CC"/>
          <w:spacing w:val="-2"/>
        </w:rPr>
        <w:t> BLIND</w:t>
      </w:r>
    </w:p>
    <w:p>
      <w:pPr>
        <w:spacing w:line="256" w:lineRule="auto" w:before="99"/>
        <w:ind w:left="4860" w:right="2740" w:hanging="307"/>
        <w:jc w:val="left"/>
        <w:rPr>
          <w:b/>
          <w:sz w:val="24"/>
        </w:rPr>
      </w:pPr>
      <w:r>
        <w:rPr>
          <w:b/>
          <w:sz w:val="24"/>
        </w:rPr>
        <w:t>Advisory</w:t>
      </w:r>
      <w:r>
        <w:rPr>
          <w:b/>
          <w:spacing w:val="-17"/>
          <w:sz w:val="24"/>
        </w:rPr>
        <w:t> </w:t>
      </w:r>
      <w:r>
        <w:rPr>
          <w:b/>
          <w:sz w:val="24"/>
        </w:rPr>
        <w:t>Council</w:t>
      </w:r>
      <w:r>
        <w:rPr>
          <w:b/>
          <w:spacing w:val="-17"/>
          <w:sz w:val="24"/>
        </w:rPr>
        <w:t> </w:t>
      </w:r>
      <w:r>
        <w:rPr>
          <w:b/>
          <w:sz w:val="24"/>
        </w:rPr>
        <w:t>Agenda June 22, 2023</w:t>
      </w:r>
    </w:p>
    <w:p>
      <w:pPr>
        <w:spacing w:line="265" w:lineRule="exact" w:before="0"/>
        <w:ind w:left="4008" w:right="0" w:firstLine="0"/>
        <w:jc w:val="left"/>
        <w:rPr>
          <w:b/>
          <w:sz w:val="24"/>
        </w:rPr>
      </w:pPr>
      <w:r>
        <w:rPr>
          <w:b/>
          <w:sz w:val="24"/>
        </w:rPr>
        <w:t>Openshaw Education </w:t>
      </w:r>
      <w:r>
        <w:rPr>
          <w:b/>
          <w:spacing w:val="-2"/>
          <w:sz w:val="24"/>
        </w:rPr>
        <w:t>Center</w:t>
      </w:r>
    </w:p>
    <w:p>
      <w:pPr>
        <w:pStyle w:val="BodyText"/>
        <w:rPr>
          <w:b/>
          <w:sz w:val="26"/>
        </w:rPr>
      </w:pPr>
    </w:p>
    <w:p>
      <w:pPr>
        <w:tabs>
          <w:tab w:pos="9398" w:val="left" w:leader="none"/>
        </w:tabs>
        <w:spacing w:before="225"/>
        <w:ind w:left="983" w:right="0" w:firstLine="0"/>
        <w:jc w:val="center"/>
        <w:rPr>
          <w:b/>
          <w:sz w:val="24"/>
        </w:rPr>
      </w:pPr>
      <w:r>
        <w:rPr>
          <w:b/>
          <w:sz w:val="24"/>
        </w:rPr>
        <w:t>GENERAL SESSION </w:t>
      </w:r>
      <w:r>
        <w:rPr>
          <w:b/>
          <w:spacing w:val="-2"/>
          <w:sz w:val="24"/>
        </w:rPr>
        <w:t>AGENDA</w:t>
      </w:r>
      <w:r>
        <w:rPr>
          <w:b/>
          <w:sz w:val="24"/>
        </w:rPr>
        <w:tab/>
      </w:r>
      <w:r>
        <w:rPr>
          <w:b/>
          <w:spacing w:val="-2"/>
          <w:sz w:val="24"/>
        </w:rPr>
        <w:t>(Tab</w:t>
      </w:r>
      <w:r>
        <w:rPr>
          <w:b/>
          <w:spacing w:val="-10"/>
          <w:sz w:val="24"/>
        </w:rPr>
        <w:t> </w:t>
      </w:r>
      <w:r>
        <w:rPr>
          <w:b/>
          <w:spacing w:val="-5"/>
          <w:sz w:val="24"/>
        </w:rPr>
        <w:t>1)</w:t>
      </w:r>
    </w:p>
    <w:p>
      <w:pPr>
        <w:pStyle w:val="BodyText"/>
        <w:spacing w:before="5"/>
        <w:rPr>
          <w:b/>
          <w:sz w:val="26"/>
        </w:rPr>
      </w:pPr>
    </w:p>
    <w:p>
      <w:pPr>
        <w:pStyle w:val="BodyText"/>
        <w:ind w:left="1260"/>
      </w:pPr>
      <w:r>
        <w:rPr/>
        <w:t>4:30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pacing w:val="-2"/>
          <w:sz w:val="24"/>
        </w:rPr>
        <w:t>Welcome</w:t>
      </w:r>
    </w:p>
    <w:p>
      <w:pPr>
        <w:pStyle w:val="BodyText"/>
        <w:spacing w:before="6"/>
        <w:rPr>
          <w:sz w:val="25"/>
        </w:rPr>
      </w:pPr>
    </w:p>
    <w:p>
      <w:pPr>
        <w:pStyle w:val="BodyText"/>
        <w:spacing w:before="1"/>
        <w:ind w:left="1260"/>
      </w:pPr>
      <w:r>
        <w:rPr/>
        <w:t>4:30 – 4:45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z w:val="24"/>
        </w:rPr>
        <w:t>Public </w:t>
      </w:r>
      <w:r>
        <w:rPr>
          <w:spacing w:val="-2"/>
          <w:sz w:val="24"/>
        </w:rPr>
        <w:t>Comments</w:t>
      </w:r>
    </w:p>
    <w:p>
      <w:pPr>
        <w:pStyle w:val="BodyText"/>
        <w:spacing w:before="3"/>
      </w:pPr>
    </w:p>
    <w:p>
      <w:pPr>
        <w:pStyle w:val="Heading1"/>
      </w:pPr>
      <w:r>
        <w:rPr/>
        <w:t>ACTION </w:t>
      </w:r>
      <w:r>
        <w:rPr>
          <w:spacing w:val="-2"/>
        </w:rPr>
        <w:t>ITEMS</w:t>
      </w:r>
    </w:p>
    <w:p>
      <w:pPr>
        <w:pStyle w:val="BodyText"/>
        <w:spacing w:before="2"/>
        <w:rPr>
          <w:b/>
          <w:sz w:val="28"/>
        </w:rPr>
      </w:pPr>
    </w:p>
    <w:p>
      <w:pPr>
        <w:pStyle w:val="BodyText"/>
        <w:ind w:left="1260"/>
      </w:pPr>
      <w:r>
        <w:rPr/>
        <w:t>4:45 – 4:50 </w:t>
      </w:r>
      <w:r>
        <w:rPr>
          <w:spacing w:val="-4"/>
        </w:rPr>
        <w:t>p.m.</w:t>
      </w:r>
    </w:p>
    <w:p>
      <w:pPr>
        <w:pStyle w:val="ListParagraph"/>
        <w:numPr>
          <w:ilvl w:val="0"/>
          <w:numId w:val="1"/>
        </w:numPr>
        <w:tabs>
          <w:tab w:pos="2174" w:val="left" w:leader="none"/>
          <w:tab w:pos="2175" w:val="left" w:leader="none"/>
        </w:tabs>
        <w:spacing w:line="240" w:lineRule="auto" w:before="9" w:after="0"/>
        <w:ind w:left="2175" w:right="0" w:hanging="915"/>
        <w:jc w:val="left"/>
        <w:rPr>
          <w:sz w:val="24"/>
        </w:rPr>
      </w:pPr>
      <w:r>
        <w:rPr>
          <w:sz w:val="24"/>
        </w:rPr>
        <w:t>CONSENT</w:t>
      </w:r>
      <w:r>
        <w:rPr>
          <w:spacing w:val="-5"/>
          <w:sz w:val="24"/>
        </w:rPr>
        <w:t> </w:t>
      </w:r>
      <w:r>
        <w:rPr>
          <w:sz w:val="24"/>
        </w:rPr>
        <w:t>CALENDAR</w:t>
      </w:r>
      <w:r>
        <w:rPr>
          <w:spacing w:val="-4"/>
          <w:sz w:val="24"/>
        </w:rPr>
        <w:t> </w:t>
      </w:r>
      <w:r>
        <w:rPr>
          <w:sz w:val="24"/>
        </w:rPr>
        <w:t>APPROVAL</w:t>
      </w:r>
      <w:r>
        <w:rPr>
          <w:spacing w:val="-5"/>
          <w:sz w:val="24"/>
        </w:rPr>
        <w:t> </w:t>
      </w:r>
      <w:r>
        <w:rPr>
          <w:sz w:val="24"/>
        </w:rPr>
        <w:t>ACTION</w:t>
      </w:r>
      <w:r>
        <w:rPr>
          <w:spacing w:val="-4"/>
          <w:sz w:val="24"/>
        </w:rPr>
        <w:t> </w:t>
      </w:r>
      <w:r>
        <w:rPr>
          <w:spacing w:val="-5"/>
          <w:sz w:val="24"/>
        </w:rPr>
        <w:t>ON:</w:t>
      </w:r>
    </w:p>
    <w:p>
      <w:pPr>
        <w:spacing w:after="0" w:line="240" w:lineRule="auto"/>
        <w:jc w:val="left"/>
        <w:rPr>
          <w:sz w:val="24"/>
        </w:rPr>
        <w:sectPr>
          <w:type w:val="continuous"/>
          <w:pgSz w:w="12240" w:h="15840"/>
          <w:pgMar w:top="1460" w:bottom="280" w:left="180" w:right="1340"/>
        </w:sectPr>
      </w:pPr>
    </w:p>
    <w:p>
      <w:pPr>
        <w:pStyle w:val="ListParagraph"/>
        <w:numPr>
          <w:ilvl w:val="1"/>
          <w:numId w:val="1"/>
        </w:numPr>
        <w:tabs>
          <w:tab w:pos="3119" w:val="left" w:leader="none"/>
          <w:tab w:pos="3120" w:val="left" w:leader="none"/>
        </w:tabs>
        <w:spacing w:line="240" w:lineRule="auto" w:before="27" w:after="0"/>
        <w:ind w:left="3120" w:right="0" w:hanging="945"/>
        <w:jc w:val="left"/>
        <w:rPr>
          <w:sz w:val="24"/>
        </w:rPr>
      </w:pPr>
      <w:r>
        <w:rPr/>
        <w:pict>
          <v:group style="position:absolute;margin-left:149.25pt;margin-top:.185826pt;width:166.25pt;height:16.2pt;mso-position-horizontal-relative:page;mso-position-vertical-relative:paragraph;z-index:-17811456" id="docshapegroup1" coordorigin="2985,4" coordsize="3325,324">
            <v:shape style="position:absolute;left:2985;top:3;width:3325;height:324" id="docshape2" href="https://docs.google.com/document/d/1XREjlzqxXaRocM-DYlgQjvdHB4hVG5ZQ3ripbkTQmws/edit?usp=sharing" coordorigin="2985,4" coordsize="3325,324" path="m6190,328l3105,328,3058,318,3020,293,2994,254,2985,208,2985,124,2994,77,3020,39,3058,13,3105,4,6190,4,6237,13,6275,39,6301,77,6310,124,6310,208,6301,254,6275,293,6237,318,6190,328xe" filled="true" fillcolor="#e7e9ec" stroked="false">
              <v:path arrowok="t"/>
              <v:fill type="solid"/>
            </v:shape>
            <v:shape style="position:absolute;left:3060;top:72;width:180;height:180" type="#_x0000_t75" id="docshape3" href="https://docs.google.com/document/d/1XREjlzqxXaRocM-DYlgQjvdHB4hVG5ZQ3ripbkTQmws/edit?usp=sharing" stroked="false">
              <v:imagedata r:id="rId5" o:title=""/>
            </v:shape>
            <w10:wrap type="none"/>
          </v:group>
        </w:pict>
      </w:r>
      <w:hyperlink r:id="rId6">
        <w:r>
          <w:rPr>
            <w:sz w:val="24"/>
          </w:rPr>
          <w:t>Tab</w:t>
        </w:r>
        <w:r>
          <w:rPr>
            <w:spacing w:val="-11"/>
            <w:sz w:val="24"/>
          </w:rPr>
          <w:t> </w:t>
        </w:r>
        <w:r>
          <w:rPr>
            <w:sz w:val="24"/>
          </w:rPr>
          <w:t>2</w:t>
        </w:r>
        <w:r>
          <w:rPr>
            <w:spacing w:val="-16"/>
            <w:sz w:val="24"/>
          </w:rPr>
          <w:t> </w:t>
        </w:r>
        <w:r>
          <w:rPr>
            <w:sz w:val="24"/>
          </w:rPr>
          <w:t>AC</w:t>
        </w:r>
        <w:r>
          <w:rPr>
            <w:spacing w:val="-7"/>
            <w:sz w:val="24"/>
          </w:rPr>
          <w:t> </w:t>
        </w:r>
        <w:r>
          <w:rPr>
            <w:sz w:val="24"/>
          </w:rPr>
          <w:t>Summary</w:t>
        </w:r>
        <w:r>
          <w:rPr>
            <w:spacing w:val="-7"/>
            <w:sz w:val="24"/>
          </w:rPr>
          <w:t> </w:t>
        </w:r>
        <w:r>
          <w:rPr>
            <w:spacing w:val="-2"/>
            <w:sz w:val="24"/>
          </w:rPr>
          <w:t>052523</w:t>
        </w:r>
      </w:hyperlink>
    </w:p>
    <w:p>
      <w:pPr>
        <w:pStyle w:val="BodyText"/>
        <w:spacing w:before="36"/>
        <w:ind w:left="2805"/>
      </w:pPr>
      <w:r>
        <w:rPr/>
        <w:t>contact</w:t>
      </w:r>
      <w:r>
        <w:rPr>
          <w:spacing w:val="-7"/>
        </w:rPr>
        <w:t> </w:t>
      </w:r>
      <w:r>
        <w:rPr/>
        <w:t>Tamara</w:t>
      </w:r>
      <w:r>
        <w:rPr>
          <w:spacing w:val="-7"/>
        </w:rPr>
        <w:t> </w:t>
      </w:r>
      <w:r>
        <w:rPr/>
        <w:t>Flint</w:t>
      </w:r>
      <w:r>
        <w:rPr>
          <w:spacing w:val="-7"/>
        </w:rPr>
        <w:t> </w:t>
      </w:r>
      <w:r>
        <w:rPr/>
        <w:t>(801)</w:t>
      </w:r>
      <w:r>
        <w:rPr>
          <w:spacing w:val="-6"/>
        </w:rPr>
        <w:t> </w:t>
      </w:r>
      <w:r>
        <w:rPr/>
        <w:t>629-</w:t>
      </w:r>
      <w:r>
        <w:rPr>
          <w:spacing w:val="-4"/>
        </w:rPr>
        <w:t>4712</w:t>
      </w:r>
    </w:p>
    <w:p>
      <w:pPr>
        <w:pStyle w:val="BodyText"/>
        <w:spacing w:before="9"/>
        <w:ind w:left="2805"/>
      </w:pPr>
      <w:r>
        <w:rPr/>
        <w:t>or </w:t>
      </w:r>
      <w:hyperlink r:id="rId7">
        <w:r>
          <w:rPr>
            <w:color w:val="0000CC"/>
            <w:u w:val="single" w:color="0000CC"/>
          </w:rPr>
          <w:t>tamarf@usdb.org</w:t>
        </w:r>
      </w:hyperlink>
      <w:r>
        <w:rPr>
          <w:color w:val="0000CC"/>
        </w:rPr>
        <w:t> </w:t>
      </w:r>
      <w:r>
        <w:rPr/>
        <w:t>for more </w:t>
      </w:r>
      <w:r>
        <w:rPr>
          <w:spacing w:val="-2"/>
        </w:rPr>
        <w:t>information.</w:t>
      </w:r>
    </w:p>
    <w:p>
      <w:pPr>
        <w:pStyle w:val="Heading2"/>
        <w:spacing w:before="27"/>
        <w:ind w:left="0" w:right="304"/>
        <w:jc w:val="right"/>
      </w:pPr>
      <w:r>
        <w:rPr>
          <w:b w:val="0"/>
        </w:rPr>
        <w:br w:type="column"/>
      </w:r>
      <w:r>
        <w:rPr>
          <w:spacing w:val="-2"/>
        </w:rPr>
        <w:t>(Tab</w:t>
      </w:r>
      <w:r>
        <w:rPr>
          <w:spacing w:val="-10"/>
        </w:rPr>
        <w:t> </w:t>
      </w:r>
      <w:r>
        <w:rPr>
          <w:spacing w:val="-5"/>
        </w:rPr>
        <w:t>2)</w:t>
      </w:r>
    </w:p>
    <w:p>
      <w:pPr>
        <w:spacing w:after="0"/>
        <w:jc w:val="right"/>
        <w:sectPr>
          <w:type w:val="continuous"/>
          <w:pgSz w:w="12240" w:h="15840"/>
          <w:pgMar w:top="1460" w:bottom="280" w:left="180" w:right="1340"/>
          <w:cols w:num="2" w:equalWidth="0">
            <w:col w:w="7264" w:space="206"/>
            <w:col w:w="3250"/>
          </w:cols>
        </w:sectPr>
      </w:pPr>
    </w:p>
    <w:p>
      <w:pPr>
        <w:pStyle w:val="BodyText"/>
        <w:spacing w:before="1"/>
        <w:rPr>
          <w:b/>
          <w:sz w:val="19"/>
        </w:rPr>
      </w:pPr>
    </w:p>
    <w:p>
      <w:pPr>
        <w:spacing w:after="0"/>
        <w:rPr>
          <w:sz w:val="19"/>
        </w:rPr>
        <w:sectPr>
          <w:type w:val="continuous"/>
          <w:pgSz w:w="12240" w:h="15840"/>
          <w:pgMar w:top="1460" w:bottom="280" w:left="180" w:right="1340"/>
        </w:sectPr>
      </w:pPr>
    </w:p>
    <w:p>
      <w:pPr>
        <w:pStyle w:val="ListParagraph"/>
        <w:numPr>
          <w:ilvl w:val="1"/>
          <w:numId w:val="1"/>
        </w:numPr>
        <w:tabs>
          <w:tab w:pos="3119" w:val="left" w:leader="none"/>
          <w:tab w:pos="3120" w:val="left" w:leader="none"/>
        </w:tabs>
        <w:spacing w:line="271" w:lineRule="auto" w:before="92" w:after="0"/>
        <w:ind w:left="2805" w:right="0" w:hanging="660"/>
        <w:jc w:val="left"/>
        <w:rPr>
          <w:sz w:val="24"/>
        </w:rPr>
      </w:pPr>
      <w:r>
        <w:rPr/>
        <w:pict>
          <v:group style="position:absolute;margin-left:149.25pt;margin-top:3.435826pt;width:248.8pt;height:16.2pt;mso-position-horizontal-relative:page;mso-position-vertical-relative:paragraph;z-index:-17810944" id="docshapegroup4" coordorigin="2985,69" coordsize="4976,324">
            <v:shape style="position:absolute;left:2985;top:68;width:4976;height:324" id="docshape5" href="https://drive.google.com/file/d/1HIJs_kNCusoV8indE3Lg-xjBN3JZ_uz1/view?usp=sharing" coordorigin="2985,69" coordsize="4976,324" path="m7840,393l3105,393,3058,383,3020,358,2994,319,2985,273,2985,189,2994,142,3020,104,3058,78,3105,69,7840,69,7887,78,7925,104,7951,142,7960,189,7960,273,7951,319,7925,358,7887,383,7840,393xe" filled="true" fillcolor="#e7e9ec" stroked="false">
              <v:path arrowok="t"/>
              <v:fill type="solid"/>
            </v:shape>
            <v:shape style="position:absolute;left:3060;top:137;width:120;height:160" type="#_x0000_t75" id="docshape6" href="https://drive.google.com/file/d/1HIJs_kNCusoV8indE3Lg-xjBN3JZ_uz1/view?usp=sharing" stroked="false">
              <v:imagedata r:id="rId8" o:title=""/>
            </v:shape>
            <w10:wrap type="none"/>
          </v:group>
        </w:pict>
      </w:r>
      <w:r>
        <w:rPr/>
        <w:tab/>
      </w:r>
      <w:hyperlink r:id="rId9">
        <w:r>
          <w:rPr>
            <w:sz w:val="24"/>
          </w:rPr>
          <w:t>Tab</w:t>
        </w:r>
        <w:r>
          <w:rPr>
            <w:spacing w:val="-17"/>
            <w:sz w:val="24"/>
          </w:rPr>
          <w:t> </w:t>
        </w:r>
        <w:r>
          <w:rPr>
            <w:sz w:val="24"/>
          </w:rPr>
          <w:t>3</w:t>
        </w:r>
        <w:r>
          <w:rPr>
            <w:spacing w:val="-17"/>
            <w:sz w:val="24"/>
          </w:rPr>
          <w:t> </w:t>
        </w:r>
        <w:r>
          <w:rPr>
            <w:sz w:val="24"/>
          </w:rPr>
          <w:t>AC</w:t>
        </w:r>
        <w:r>
          <w:rPr>
            <w:spacing w:val="-14"/>
            <w:sz w:val="24"/>
          </w:rPr>
          <w:t> </w:t>
        </w:r>
        <w:r>
          <w:rPr>
            <w:sz w:val="24"/>
          </w:rPr>
          <w:t>Vacancy</w:t>
        </w:r>
        <w:r>
          <w:rPr>
            <w:spacing w:val="-13"/>
            <w:sz w:val="24"/>
          </w:rPr>
          <w:t> </w:t>
        </w:r>
        <w:r>
          <w:rPr>
            <w:sz w:val="24"/>
          </w:rPr>
          <w:t>Report</w:t>
        </w:r>
        <w:r>
          <w:rPr>
            <w:spacing w:val="-13"/>
            <w:sz w:val="24"/>
          </w:rPr>
          <w:t> </w:t>
        </w:r>
        <w:r>
          <w:rPr>
            <w:sz w:val="24"/>
          </w:rPr>
          <w:t>as</w:t>
        </w:r>
        <w:r>
          <w:rPr>
            <w:spacing w:val="-13"/>
            <w:sz w:val="24"/>
          </w:rPr>
          <w:t> </w:t>
        </w:r>
        <w:r>
          <w:rPr>
            <w:sz w:val="24"/>
          </w:rPr>
          <w:t>of</w:t>
        </w:r>
        <w:r>
          <w:rPr>
            <w:spacing w:val="-13"/>
            <w:sz w:val="24"/>
          </w:rPr>
          <w:t> </w:t>
        </w:r>
        <w:r>
          <w:rPr>
            <w:sz w:val="24"/>
          </w:rPr>
          <w:t>061523.pdf</w:t>
        </w:r>
      </w:hyperlink>
      <w:r>
        <w:rPr>
          <w:sz w:val="24"/>
        </w:rPr>
        <w:t> contact Carl Empey (801) 629-4723</w:t>
      </w:r>
    </w:p>
    <w:p>
      <w:pPr>
        <w:pStyle w:val="BodyText"/>
        <w:spacing w:line="249" w:lineRule="exact"/>
        <w:ind w:left="2805"/>
      </w:pPr>
      <w:r>
        <w:rPr/>
        <w:t>or </w:t>
      </w:r>
      <w:hyperlink r:id="rId10">
        <w:r>
          <w:rPr>
            <w:color w:val="0000FF"/>
            <w:u w:val="single" w:color="0000FF"/>
          </w:rPr>
          <w:t>carle@usdb.org</w:t>
        </w:r>
      </w:hyperlink>
      <w:r>
        <w:rPr>
          <w:color w:val="0000FF"/>
        </w:rPr>
        <w:t> </w:t>
      </w:r>
      <w:r>
        <w:rPr/>
        <w:t>for </w:t>
      </w:r>
      <w:r>
        <w:rPr>
          <w:spacing w:val="-4"/>
        </w:rPr>
        <w:t>more</w:t>
      </w:r>
    </w:p>
    <w:p>
      <w:pPr>
        <w:pStyle w:val="BodyText"/>
        <w:spacing w:before="9"/>
        <w:ind w:left="2805"/>
      </w:pPr>
      <w:r>
        <w:rPr>
          <w:spacing w:val="-2"/>
        </w:rPr>
        <w:t>information.</w:t>
      </w:r>
    </w:p>
    <w:p>
      <w:pPr>
        <w:pStyle w:val="Heading2"/>
        <w:ind w:left="1899"/>
      </w:pPr>
      <w:r>
        <w:rPr>
          <w:b w:val="0"/>
        </w:rPr>
        <w:br w:type="column"/>
      </w:r>
      <w:r>
        <w:rPr>
          <w:spacing w:val="-2"/>
        </w:rPr>
        <w:t>(Tab</w:t>
      </w:r>
      <w:r>
        <w:rPr>
          <w:spacing w:val="-10"/>
        </w:rPr>
        <w:t> </w:t>
      </w:r>
      <w:r>
        <w:rPr>
          <w:spacing w:val="-5"/>
        </w:rPr>
        <w:t>3)</w:t>
      </w:r>
    </w:p>
    <w:p>
      <w:pPr>
        <w:spacing w:after="0"/>
        <w:sectPr>
          <w:type w:val="continuous"/>
          <w:pgSz w:w="12240" w:h="15840"/>
          <w:pgMar w:top="1460" w:bottom="280" w:left="180" w:right="1340"/>
          <w:cols w:num="2" w:equalWidth="0">
            <w:col w:w="7706" w:space="40"/>
            <w:col w:w="2974"/>
          </w:cols>
        </w:sectPr>
      </w:pPr>
    </w:p>
    <w:p>
      <w:pPr>
        <w:pStyle w:val="BodyText"/>
        <w:spacing w:before="2"/>
        <w:rPr>
          <w:b/>
          <w:sz w:val="19"/>
        </w:rPr>
      </w:pPr>
    </w:p>
    <w:p>
      <w:pPr>
        <w:spacing w:after="0"/>
        <w:rPr>
          <w:sz w:val="19"/>
        </w:rPr>
        <w:sectPr>
          <w:type w:val="continuous"/>
          <w:pgSz w:w="12240" w:h="15840"/>
          <w:pgMar w:top="1460" w:bottom="280" w:left="180" w:right="1340"/>
        </w:sectPr>
      </w:pPr>
    </w:p>
    <w:p>
      <w:pPr>
        <w:pStyle w:val="ListParagraph"/>
        <w:numPr>
          <w:ilvl w:val="1"/>
          <w:numId w:val="1"/>
        </w:numPr>
        <w:tabs>
          <w:tab w:pos="3119" w:val="left" w:leader="none"/>
          <w:tab w:pos="3120" w:val="left" w:leader="none"/>
        </w:tabs>
        <w:spacing w:line="271" w:lineRule="auto" w:before="92" w:after="0"/>
        <w:ind w:left="2805" w:right="0" w:hanging="720"/>
        <w:jc w:val="left"/>
        <w:rPr>
          <w:sz w:val="24"/>
        </w:rPr>
      </w:pPr>
      <w:r>
        <w:rPr/>
        <w:pict>
          <v:group style="position:absolute;margin-left:149.25pt;margin-top:3.435826pt;width:273.650pt;height:16.2pt;mso-position-horizontal-relative:page;mso-position-vertical-relative:paragraph;z-index:-17810432" id="docshapegroup7" coordorigin="2985,69" coordsize="5473,324">
            <v:shape style="position:absolute;left:2985;top:68;width:5473;height:324" id="docshape8" href="https://drive.google.com/file/d/1GuLFHDdVQe31Hsuw7rRKeU-2wMXLPF8c/view?usp=sharing" coordorigin="2985,69" coordsize="5473,324" path="m8338,393l3105,393,3058,383,3020,358,2994,319,2985,273,2985,189,2994,142,3020,104,3058,78,3105,69,8338,69,8385,78,8423,104,8448,142,8458,189,8458,273,8448,319,8423,358,8385,383,8338,393xe" filled="true" fillcolor="#e7e9ec" stroked="false">
              <v:path arrowok="t"/>
              <v:fill type="solid"/>
            </v:shape>
            <v:shape style="position:absolute;left:3060;top:137;width:120;height:160" type="#_x0000_t75" id="docshape9" href="https://drive.google.com/file/d/1GuLFHDdVQe31Hsuw7rRKeU-2wMXLPF8c/view?usp=sharing" stroked="false">
              <v:imagedata r:id="rId8" o:title=""/>
            </v:shape>
            <w10:wrap type="none"/>
          </v:group>
        </w:pict>
      </w:r>
      <w:r>
        <w:rPr/>
        <w:tab/>
      </w:r>
      <w:hyperlink r:id="rId11">
        <w:r>
          <w:rPr>
            <w:sz w:val="24"/>
          </w:rPr>
          <w:t>Tab</w:t>
        </w:r>
        <w:r>
          <w:rPr>
            <w:spacing w:val="-17"/>
            <w:sz w:val="24"/>
          </w:rPr>
          <w:t> </w:t>
        </w:r>
        <w:r>
          <w:rPr>
            <w:sz w:val="24"/>
          </w:rPr>
          <w:t>4</w:t>
        </w:r>
        <w:r>
          <w:rPr>
            <w:spacing w:val="-17"/>
            <w:sz w:val="24"/>
          </w:rPr>
          <w:t> </w:t>
        </w:r>
        <w:r>
          <w:rPr>
            <w:sz w:val="24"/>
          </w:rPr>
          <w:t>AC</w:t>
        </w:r>
        <w:r>
          <w:rPr>
            <w:spacing w:val="-8"/>
            <w:sz w:val="24"/>
          </w:rPr>
          <w:t> </w:t>
        </w:r>
        <w:r>
          <w:rPr>
            <w:sz w:val="24"/>
          </w:rPr>
          <w:t>Don</w:t>
        </w:r>
        <w:r>
          <w:rPr>
            <w:spacing w:val="-17"/>
            <w:sz w:val="24"/>
          </w:rPr>
          <w:t> </w:t>
        </w:r>
        <w:r>
          <w:rPr>
            <w:sz w:val="24"/>
          </w:rPr>
          <w:t>Accnt</w:t>
        </w:r>
        <w:r>
          <w:rPr>
            <w:spacing w:val="-9"/>
            <w:sz w:val="24"/>
          </w:rPr>
          <w:t> </w:t>
        </w:r>
        <w:r>
          <w:rPr>
            <w:sz w:val="24"/>
          </w:rPr>
          <w:t>Summary</w:t>
        </w:r>
        <w:r>
          <w:rPr>
            <w:spacing w:val="-9"/>
            <w:sz w:val="24"/>
          </w:rPr>
          <w:t> </w:t>
        </w:r>
        <w:r>
          <w:rPr>
            <w:sz w:val="24"/>
          </w:rPr>
          <w:t>as</w:t>
        </w:r>
        <w:r>
          <w:rPr>
            <w:spacing w:val="-9"/>
            <w:sz w:val="24"/>
          </w:rPr>
          <w:t> </w:t>
        </w:r>
        <w:r>
          <w:rPr>
            <w:sz w:val="24"/>
          </w:rPr>
          <w:t>of</w:t>
        </w:r>
        <w:r>
          <w:rPr>
            <w:spacing w:val="-9"/>
            <w:sz w:val="24"/>
          </w:rPr>
          <w:t> </w:t>
        </w:r>
        <w:r>
          <w:rPr>
            <w:sz w:val="24"/>
          </w:rPr>
          <w:t>053123.pdf</w:t>
        </w:r>
      </w:hyperlink>
      <w:r>
        <w:rPr>
          <w:sz w:val="24"/>
        </w:rPr>
        <w:t> contact Carl Empey (801) 629-4723</w:t>
      </w:r>
    </w:p>
    <w:p>
      <w:pPr>
        <w:pStyle w:val="BodyText"/>
        <w:spacing w:line="249" w:lineRule="exact"/>
        <w:ind w:left="2805"/>
      </w:pPr>
      <w:r>
        <w:rPr/>
        <w:t>or </w:t>
      </w:r>
      <w:hyperlink r:id="rId10">
        <w:r>
          <w:rPr>
            <w:color w:val="0000FF"/>
            <w:u w:val="single" w:color="0000FF"/>
          </w:rPr>
          <w:t>carle@usdb.org</w:t>
        </w:r>
      </w:hyperlink>
      <w:r>
        <w:rPr>
          <w:color w:val="0000FF"/>
        </w:rPr>
        <w:t> </w:t>
      </w:r>
      <w:r>
        <w:rPr/>
        <w:t>for more </w:t>
      </w:r>
      <w:r>
        <w:rPr>
          <w:spacing w:val="-2"/>
        </w:rPr>
        <w:t>information.</w:t>
      </w:r>
    </w:p>
    <w:p>
      <w:pPr>
        <w:spacing w:before="92"/>
        <w:ind w:left="1432" w:right="0" w:firstLine="0"/>
        <w:jc w:val="left"/>
        <w:rPr>
          <w:b/>
          <w:sz w:val="24"/>
        </w:rPr>
      </w:pPr>
      <w:r>
        <w:rPr/>
        <w:br w:type="column"/>
      </w:r>
      <w:r>
        <w:rPr>
          <w:b/>
          <w:spacing w:val="-2"/>
          <w:sz w:val="24"/>
        </w:rPr>
        <w:t>(Tab</w:t>
      </w:r>
      <w:r>
        <w:rPr>
          <w:b/>
          <w:spacing w:val="-10"/>
          <w:sz w:val="24"/>
        </w:rPr>
        <w:t> </w:t>
      </w:r>
      <w:r>
        <w:rPr>
          <w:b/>
          <w:spacing w:val="-5"/>
          <w:sz w:val="24"/>
        </w:rPr>
        <w:t>4)</w:t>
      </w:r>
    </w:p>
    <w:p>
      <w:pPr>
        <w:spacing w:after="0"/>
        <w:jc w:val="left"/>
        <w:rPr>
          <w:sz w:val="24"/>
        </w:rPr>
        <w:sectPr>
          <w:type w:val="continuous"/>
          <w:pgSz w:w="12240" w:h="15840"/>
          <w:pgMar w:top="1460" w:bottom="280" w:left="180" w:right="1340"/>
          <w:cols w:num="2" w:equalWidth="0">
            <w:col w:w="8203" w:space="40"/>
            <w:col w:w="2477"/>
          </w:cols>
        </w:sectPr>
      </w:pPr>
    </w:p>
    <w:p>
      <w:pPr>
        <w:pStyle w:val="BodyText"/>
        <w:spacing w:before="6"/>
        <w:rPr>
          <w:b/>
          <w:sz w:val="17"/>
        </w:rPr>
      </w:pPr>
    </w:p>
    <w:p>
      <w:pPr>
        <w:spacing w:line="247" w:lineRule="auto" w:before="93"/>
        <w:ind w:left="2085" w:right="1583" w:firstLine="0"/>
        <w:jc w:val="left"/>
        <w:rPr>
          <w:b/>
          <w:sz w:val="24"/>
        </w:rPr>
      </w:pPr>
      <w:r>
        <w:rPr>
          <w:b/>
          <w:sz w:val="24"/>
        </w:rPr>
        <w:t>It is recommended that the Advisory Council review and approve</w:t>
      </w:r>
      <w:r>
        <w:rPr>
          <w:b/>
          <w:spacing w:val="-5"/>
          <w:sz w:val="24"/>
        </w:rPr>
        <w:t> </w:t>
      </w:r>
      <w:r>
        <w:rPr>
          <w:b/>
          <w:sz w:val="24"/>
        </w:rPr>
        <w:t>the</w:t>
      </w:r>
      <w:r>
        <w:rPr>
          <w:b/>
          <w:spacing w:val="-5"/>
          <w:sz w:val="24"/>
        </w:rPr>
        <w:t> </w:t>
      </w:r>
      <w:r>
        <w:rPr>
          <w:b/>
          <w:sz w:val="24"/>
        </w:rPr>
        <w:t>Advisory</w:t>
      </w:r>
      <w:r>
        <w:rPr>
          <w:b/>
          <w:spacing w:val="-5"/>
          <w:sz w:val="24"/>
        </w:rPr>
        <w:t> </w:t>
      </w:r>
      <w:r>
        <w:rPr>
          <w:b/>
          <w:sz w:val="24"/>
        </w:rPr>
        <w:t>Council</w:t>
      </w:r>
      <w:r>
        <w:rPr>
          <w:b/>
          <w:spacing w:val="-5"/>
          <w:sz w:val="24"/>
        </w:rPr>
        <w:t> </w:t>
      </w:r>
      <w:r>
        <w:rPr>
          <w:b/>
          <w:sz w:val="24"/>
        </w:rPr>
        <w:t>minutes</w:t>
      </w:r>
      <w:r>
        <w:rPr>
          <w:b/>
          <w:spacing w:val="-5"/>
          <w:sz w:val="24"/>
        </w:rPr>
        <w:t> </w:t>
      </w:r>
      <w:r>
        <w:rPr>
          <w:b/>
          <w:sz w:val="24"/>
        </w:rPr>
        <w:t>of</w:t>
      </w:r>
      <w:r>
        <w:rPr>
          <w:b/>
          <w:spacing w:val="-5"/>
          <w:sz w:val="24"/>
        </w:rPr>
        <w:t> </w:t>
      </w:r>
      <w:r>
        <w:rPr>
          <w:b/>
          <w:sz w:val="24"/>
        </w:rPr>
        <w:t>May</w:t>
      </w:r>
      <w:r>
        <w:rPr>
          <w:b/>
          <w:spacing w:val="-5"/>
          <w:sz w:val="24"/>
        </w:rPr>
        <w:t> </w:t>
      </w:r>
      <w:r>
        <w:rPr>
          <w:b/>
          <w:sz w:val="24"/>
        </w:rPr>
        <w:t>25,</w:t>
      </w:r>
      <w:r>
        <w:rPr>
          <w:b/>
          <w:spacing w:val="-5"/>
          <w:sz w:val="24"/>
        </w:rPr>
        <w:t> </w:t>
      </w:r>
      <w:r>
        <w:rPr>
          <w:b/>
          <w:sz w:val="24"/>
        </w:rPr>
        <w:t>2023,</w:t>
      </w:r>
      <w:r>
        <w:rPr>
          <w:b/>
          <w:spacing w:val="-5"/>
          <w:sz w:val="24"/>
        </w:rPr>
        <w:t> </w:t>
      </w:r>
      <w:r>
        <w:rPr>
          <w:b/>
          <w:sz w:val="24"/>
        </w:rPr>
        <w:t>the Vacancy Report as of June 15, 2023, and the Donated Accounts Summary as of May 31, 2023.</w:t>
      </w:r>
    </w:p>
    <w:p>
      <w:pPr>
        <w:pStyle w:val="BodyText"/>
        <w:rPr>
          <w:b/>
          <w:sz w:val="26"/>
        </w:rPr>
      </w:pPr>
    </w:p>
    <w:p>
      <w:pPr>
        <w:pStyle w:val="BodyText"/>
        <w:spacing w:before="9"/>
        <w:rPr>
          <w:b/>
          <w:sz w:val="23"/>
        </w:rPr>
      </w:pPr>
    </w:p>
    <w:p>
      <w:pPr>
        <w:pStyle w:val="Heading1"/>
      </w:pPr>
      <w:r>
        <w:rPr>
          <w:spacing w:val="-2"/>
        </w:rPr>
        <w:t>INFORMATION</w:t>
      </w:r>
      <w:r>
        <w:rPr>
          <w:spacing w:val="2"/>
        </w:rPr>
        <w:t> </w:t>
      </w:r>
      <w:r>
        <w:rPr>
          <w:spacing w:val="-2"/>
        </w:rPr>
        <w:t>ITEMS</w:t>
      </w:r>
    </w:p>
    <w:p>
      <w:pPr>
        <w:pStyle w:val="BodyText"/>
        <w:spacing w:before="6"/>
        <w:rPr>
          <w:b/>
          <w:sz w:val="25"/>
        </w:rPr>
      </w:pPr>
    </w:p>
    <w:p>
      <w:pPr>
        <w:pStyle w:val="BodyText"/>
        <w:spacing w:before="1"/>
        <w:ind w:left="1260"/>
      </w:pPr>
      <w:r>
        <w:rPr/>
        <w:pict>
          <v:group style="position:absolute;margin-left:113.25pt;margin-top:14.035835pt;width:247.15pt;height:16.2pt;mso-position-horizontal-relative:page;mso-position-vertical-relative:paragraph;z-index:-17809920" id="docshapegroup10" coordorigin="2265,281" coordsize="4943,324">
            <v:shape style="position:absolute;left:2265;top:280;width:4754;height:324" id="docshape11" href="https://drive.google.com/file/d/1HEPYzctYyaOBtbtgp-ZrB2EfL-8Ba08Z/view?usp=sharing" coordorigin="2265,281" coordsize="4754,324" path="m6898,605l2385,605,2338,595,2300,570,2274,531,2265,485,2265,401,2274,354,2300,316,2338,290,2385,281,6898,281,6945,290,6983,316,7009,354,7018,401,7018,485,7009,531,6983,570,6945,595,6898,605xe" filled="true" fillcolor="#e7e9ec" stroked="false">
              <v:path arrowok="t"/>
              <v:fill type="solid"/>
            </v:shape>
            <v:shape style="position:absolute;left:2340;top:349;width:120;height:160" type="#_x0000_t75" id="docshape12" href="https://drive.google.com/file/d/1HEPYzctYyaOBtbtgp-ZrB2EfL-8Ba08Z/view?usp=sharing" stroked="false">
              <v:imagedata r:id="rId8" o:title=""/>
            </v:shape>
            <v:shapetype id="_x0000_t202" o:spt="202" coordsize="21600,21600" path="m,l,21600r21600,l21600,xe">
              <v:stroke joinstyle="miter"/>
              <v:path gradientshapeok="t" o:connecttype="rect"/>
            </v:shapetype>
            <v:shape style="position:absolute;left:2265;top:280;width:4943;height:324" type="#_x0000_t202" id="docshape13" filled="false" stroked="false">
              <v:textbox inset="0,0,0,0">
                <w:txbxContent>
                  <w:p>
                    <w:pPr>
                      <w:spacing w:before="23"/>
                      <w:ind w:left="315" w:right="0" w:firstLine="0"/>
                      <w:jc w:val="left"/>
                      <w:rPr>
                        <w:b/>
                        <w:sz w:val="24"/>
                      </w:rPr>
                    </w:pPr>
                    <w:hyperlink r:id="rId12">
                      <w:r>
                        <w:rPr>
                          <w:b/>
                          <w:sz w:val="24"/>
                        </w:rPr>
                        <w:t>Monthly Budget Update as of </w:t>
                      </w:r>
                      <w:r>
                        <w:rPr>
                          <w:b/>
                          <w:spacing w:val="-2"/>
                          <w:sz w:val="24"/>
                        </w:rPr>
                        <w:t>053123.pdf</w:t>
                      </w:r>
                    </w:hyperlink>
                  </w:p>
                </w:txbxContent>
              </v:textbox>
              <w10:wrap type="none"/>
            </v:shape>
            <w10:wrap type="none"/>
          </v:group>
        </w:pict>
      </w:r>
      <w:r>
        <w:rPr/>
        <w:t>4:50 – 5:05 </w:t>
      </w:r>
      <w:r>
        <w:rPr>
          <w:spacing w:val="-4"/>
        </w:rPr>
        <w:t>p.m.</w:t>
      </w:r>
    </w:p>
    <w:p>
      <w:pPr>
        <w:pStyle w:val="Heading2"/>
        <w:numPr>
          <w:ilvl w:val="0"/>
          <w:numId w:val="1"/>
        </w:numPr>
        <w:tabs>
          <w:tab w:pos="8993" w:val="left" w:leader="none"/>
          <w:tab w:pos="8994" w:val="left" w:leader="none"/>
        </w:tabs>
        <w:spacing w:line="240" w:lineRule="auto" w:before="27" w:after="0"/>
        <w:ind w:left="8993" w:right="0" w:hanging="7734"/>
        <w:jc w:val="left"/>
      </w:pPr>
      <w:r>
        <w:rPr>
          <w:spacing w:val="-2"/>
        </w:rPr>
        <w:t>(Tab</w:t>
      </w:r>
      <w:r>
        <w:rPr>
          <w:spacing w:val="-10"/>
        </w:rPr>
        <w:t> </w:t>
      </w:r>
      <w:r>
        <w:rPr>
          <w:spacing w:val="-5"/>
        </w:rPr>
        <w:t>5)</w:t>
      </w:r>
    </w:p>
    <w:p>
      <w:pPr>
        <w:pStyle w:val="BodyText"/>
        <w:spacing w:before="10"/>
        <w:rPr>
          <w:b/>
          <w:sz w:val="19"/>
        </w:rPr>
      </w:pPr>
    </w:p>
    <w:p>
      <w:pPr>
        <w:pStyle w:val="BodyText"/>
        <w:spacing w:before="92"/>
        <w:ind w:left="1260"/>
      </w:pPr>
      <w:r>
        <w:rPr/>
        <w:t>5:05 - 5:15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z w:val="24"/>
        </w:rPr>
        <w:t>Upcoming Council terms </w:t>
      </w:r>
      <w:r>
        <w:rPr>
          <w:spacing w:val="-2"/>
          <w:sz w:val="24"/>
        </w:rPr>
        <w:t>expiring</w:t>
      </w:r>
    </w:p>
    <w:p>
      <w:pPr>
        <w:spacing w:after="0" w:line="240" w:lineRule="auto"/>
        <w:jc w:val="left"/>
        <w:rPr>
          <w:sz w:val="24"/>
        </w:rPr>
        <w:sectPr>
          <w:type w:val="continuous"/>
          <w:pgSz w:w="12240" w:h="15840"/>
          <w:pgMar w:top="1460" w:bottom="280" w:left="180" w:right="1340"/>
        </w:sectPr>
      </w:pPr>
    </w:p>
    <w:p>
      <w:pPr>
        <w:pStyle w:val="BodyText"/>
        <w:spacing w:before="65"/>
        <w:ind w:left="1260"/>
      </w:pPr>
      <w:r>
        <w:rPr/>
        <w:t>5:15 - 5:25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z w:val="24"/>
        </w:rPr>
        <w:t>Superintendent </w:t>
      </w:r>
      <w:r>
        <w:rPr>
          <w:spacing w:val="-2"/>
          <w:sz w:val="24"/>
        </w:rPr>
        <w:t>Report</w:t>
      </w:r>
    </w:p>
    <w:p>
      <w:pPr>
        <w:pStyle w:val="BodyText"/>
        <w:spacing w:before="6"/>
        <w:rPr>
          <w:sz w:val="25"/>
        </w:rPr>
      </w:pPr>
    </w:p>
    <w:p>
      <w:pPr>
        <w:pStyle w:val="BodyText"/>
        <w:spacing w:before="1"/>
        <w:ind w:left="1260"/>
      </w:pPr>
      <w:r>
        <w:rPr/>
        <w:t>5:25 - 5:30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z w:val="24"/>
        </w:rPr>
        <w:t>Future Agenda </w:t>
      </w:r>
      <w:r>
        <w:rPr>
          <w:spacing w:val="-2"/>
          <w:sz w:val="24"/>
        </w:rPr>
        <w:t>Items</w:t>
      </w:r>
    </w:p>
    <w:p>
      <w:pPr>
        <w:pStyle w:val="BodyText"/>
        <w:spacing w:before="6"/>
        <w:rPr>
          <w:sz w:val="25"/>
        </w:rPr>
      </w:pPr>
    </w:p>
    <w:p>
      <w:pPr>
        <w:pStyle w:val="BodyText"/>
        <w:ind w:left="1260"/>
      </w:pPr>
      <w:r>
        <w:rPr/>
        <w:t>5:30 - 5:35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pacing w:val="-2"/>
          <w:sz w:val="24"/>
        </w:rPr>
        <w:t>Other</w:t>
      </w:r>
    </w:p>
    <w:p>
      <w:pPr>
        <w:pStyle w:val="BodyText"/>
        <w:spacing w:before="7"/>
        <w:rPr>
          <w:sz w:val="25"/>
        </w:rPr>
      </w:pPr>
    </w:p>
    <w:p>
      <w:pPr>
        <w:pStyle w:val="BodyText"/>
        <w:ind w:left="1260"/>
      </w:pPr>
      <w:r>
        <w:rPr/>
        <w:t>5:35 - 5:45 </w:t>
      </w:r>
      <w:r>
        <w:rPr>
          <w:spacing w:val="-4"/>
        </w:rPr>
        <w:t>p.m.</w:t>
      </w:r>
    </w:p>
    <w:p>
      <w:pPr>
        <w:pStyle w:val="ListParagraph"/>
        <w:numPr>
          <w:ilvl w:val="0"/>
          <w:numId w:val="1"/>
        </w:numPr>
        <w:tabs>
          <w:tab w:pos="2084" w:val="left" w:leader="none"/>
          <w:tab w:pos="2085" w:val="left" w:leader="none"/>
        </w:tabs>
        <w:spacing w:line="240" w:lineRule="auto" w:before="9" w:after="0"/>
        <w:ind w:left="2085" w:right="0" w:hanging="825"/>
        <w:jc w:val="left"/>
        <w:rPr>
          <w:sz w:val="24"/>
        </w:rPr>
      </w:pPr>
      <w:r>
        <w:rPr>
          <w:sz w:val="24"/>
        </w:rPr>
        <w:t>Executive Session (if </w:t>
      </w:r>
      <w:r>
        <w:rPr>
          <w:spacing w:val="-2"/>
          <w:sz w:val="24"/>
        </w:rPr>
        <w:t>needed)</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38"/>
        </w:rPr>
      </w:pPr>
    </w:p>
    <w:p>
      <w:pPr>
        <w:spacing w:before="0"/>
        <w:ind w:left="1365" w:right="0" w:firstLine="0"/>
        <w:jc w:val="left"/>
        <w:rPr>
          <w:b/>
          <w:sz w:val="16"/>
        </w:rPr>
      </w:pPr>
      <w:r>
        <w:rPr>
          <w:b/>
          <w:sz w:val="16"/>
        </w:rPr>
        <w:t>Public</w:t>
      </w:r>
      <w:r>
        <w:rPr>
          <w:b/>
          <w:spacing w:val="-6"/>
          <w:sz w:val="16"/>
        </w:rPr>
        <w:t> </w:t>
      </w:r>
      <w:r>
        <w:rPr>
          <w:b/>
          <w:spacing w:val="-2"/>
          <w:sz w:val="16"/>
        </w:rPr>
        <w:t>Comment</w:t>
      </w:r>
    </w:p>
    <w:p>
      <w:pPr>
        <w:spacing w:line="254" w:lineRule="auto" w:before="11"/>
        <w:ind w:left="1365" w:right="209" w:firstLine="0"/>
        <w:jc w:val="left"/>
        <w:rPr>
          <w:sz w:val="16"/>
        </w:rPr>
      </w:pPr>
      <w:r>
        <w:rPr/>
        <w:pict>
          <v:line style="position:absolute;mso-position-horizontal-relative:page;mso-position-vertical-relative:paragraph;z-index:15730688" from="449pt,8.623914pt" to="515.000023pt,8.623914pt" stroked="true" strokeweight="1.0pt" strokecolor="#1153cc">
            <v:stroke dashstyle="solid"/>
            <w10:wrap type="none"/>
          </v:line>
        </w:pict>
      </w:r>
      <w:r>
        <w:rPr>
          <w:sz w:val="16"/>
        </w:rPr>
        <w:t>Individuals</w:t>
      </w:r>
      <w:r>
        <w:rPr>
          <w:spacing w:val="-5"/>
          <w:sz w:val="16"/>
        </w:rPr>
        <w:t> </w:t>
      </w:r>
      <w:r>
        <w:rPr>
          <w:sz w:val="16"/>
        </w:rPr>
        <w:t>are</w:t>
      </w:r>
      <w:r>
        <w:rPr>
          <w:spacing w:val="-5"/>
          <w:sz w:val="16"/>
        </w:rPr>
        <w:t> </w:t>
      </w:r>
      <w:r>
        <w:rPr>
          <w:sz w:val="16"/>
        </w:rPr>
        <w:t>welcome</w:t>
      </w:r>
      <w:r>
        <w:rPr>
          <w:spacing w:val="-5"/>
          <w:sz w:val="16"/>
        </w:rPr>
        <w:t> </w:t>
      </w:r>
      <w:r>
        <w:rPr>
          <w:sz w:val="16"/>
        </w:rPr>
        <w:t>to</w:t>
      </w:r>
      <w:r>
        <w:rPr>
          <w:spacing w:val="-5"/>
          <w:sz w:val="16"/>
        </w:rPr>
        <w:t> </w:t>
      </w:r>
      <w:r>
        <w:rPr>
          <w:sz w:val="16"/>
        </w:rPr>
        <w:t>address</w:t>
      </w:r>
      <w:r>
        <w:rPr>
          <w:spacing w:val="-5"/>
          <w:sz w:val="16"/>
        </w:rPr>
        <w:t> </w:t>
      </w:r>
      <w:r>
        <w:rPr>
          <w:sz w:val="16"/>
        </w:rPr>
        <w:t>the</w:t>
      </w:r>
      <w:r>
        <w:rPr>
          <w:spacing w:val="-5"/>
          <w:sz w:val="16"/>
        </w:rPr>
        <w:t> </w:t>
      </w:r>
      <w:r>
        <w:rPr>
          <w:sz w:val="16"/>
        </w:rPr>
        <w:t>Advisory</w:t>
      </w:r>
      <w:r>
        <w:rPr>
          <w:spacing w:val="-5"/>
          <w:sz w:val="16"/>
        </w:rPr>
        <w:t> </w:t>
      </w:r>
      <w:r>
        <w:rPr>
          <w:sz w:val="16"/>
        </w:rPr>
        <w:t>Council.</w:t>
      </w:r>
      <w:r>
        <w:rPr>
          <w:spacing w:val="-5"/>
          <w:sz w:val="16"/>
        </w:rPr>
        <w:t> </w:t>
      </w:r>
      <w:r>
        <w:rPr>
          <w:sz w:val="16"/>
        </w:rPr>
        <w:t>Please</w:t>
      </w:r>
      <w:r>
        <w:rPr>
          <w:spacing w:val="-5"/>
          <w:sz w:val="16"/>
        </w:rPr>
        <w:t> </w:t>
      </w:r>
      <w:r>
        <w:rPr>
          <w:sz w:val="16"/>
        </w:rPr>
        <w:t>contact</w:t>
      </w:r>
      <w:r>
        <w:rPr>
          <w:spacing w:val="-5"/>
          <w:sz w:val="16"/>
        </w:rPr>
        <w:t> </w:t>
      </w:r>
      <w:r>
        <w:rPr>
          <w:sz w:val="16"/>
        </w:rPr>
        <w:t>Tamara</w:t>
      </w:r>
      <w:r>
        <w:rPr>
          <w:spacing w:val="-5"/>
          <w:sz w:val="16"/>
        </w:rPr>
        <w:t> </w:t>
      </w:r>
      <w:r>
        <w:rPr>
          <w:sz w:val="16"/>
        </w:rPr>
        <w:t>Flint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pacing w:val="-5"/>
          <w:sz w:val="16"/>
        </w:rPr>
        <w:t> </w:t>
      </w:r>
      <w:r>
        <w:rPr>
          <w:sz w:val="16"/>
        </w:rPr>
        <w:t>or</w:t>
      </w:r>
      <w:r>
        <w:rPr>
          <w:spacing w:val="-5"/>
          <w:sz w:val="16"/>
        </w:rPr>
        <w:t> </w:t>
      </w:r>
      <w:hyperlink r:id="rId13">
        <w:r>
          <w:rPr>
            <w:color w:val="1153CC"/>
            <w:sz w:val="16"/>
          </w:rPr>
          <w:t>tamaraf@usdb.org</w:t>
        </w:r>
      </w:hyperlink>
      <w:r>
        <w:rPr>
          <w:color w:val="1153CC"/>
          <w:spacing w:val="-5"/>
          <w:sz w:val="16"/>
        </w:rPr>
        <w:t> </w:t>
      </w:r>
      <w:r>
        <w:rPr>
          <w:sz w:val="16"/>
        </w:rPr>
        <w:t>with 24 hours advance notice with your name and the group you represent and a link will be shared with you. Each person will be limited to three minutes. Total time allotted for public comments will be a total of 15-minutes. Anyone needing more time should make that request in writing and arrange to be on the agenda at the next meeting.</w:t>
      </w:r>
    </w:p>
    <w:p>
      <w:pPr>
        <w:pStyle w:val="BodyText"/>
        <w:spacing w:before="11"/>
        <w:rPr>
          <w:sz w:val="16"/>
        </w:rPr>
      </w:pPr>
    </w:p>
    <w:p>
      <w:pPr>
        <w:spacing w:before="0"/>
        <w:ind w:left="1365" w:right="0" w:firstLine="0"/>
        <w:jc w:val="left"/>
        <w:rPr>
          <w:b/>
          <w:sz w:val="16"/>
        </w:rPr>
      </w:pPr>
      <w:r>
        <w:rPr>
          <w:b/>
          <w:sz w:val="16"/>
        </w:rPr>
        <w:t>Notice</w:t>
      </w:r>
      <w:r>
        <w:rPr>
          <w:b/>
          <w:spacing w:val="-7"/>
          <w:sz w:val="16"/>
        </w:rPr>
        <w:t> </w:t>
      </w:r>
      <w:r>
        <w:rPr>
          <w:b/>
          <w:sz w:val="16"/>
        </w:rPr>
        <w:t>of</w:t>
      </w:r>
      <w:r>
        <w:rPr>
          <w:b/>
          <w:spacing w:val="-5"/>
          <w:sz w:val="16"/>
        </w:rPr>
        <w:t> </w:t>
      </w:r>
      <w:r>
        <w:rPr>
          <w:b/>
          <w:sz w:val="16"/>
        </w:rPr>
        <w:t>Procedure</w:t>
      </w:r>
      <w:r>
        <w:rPr>
          <w:b/>
          <w:spacing w:val="-4"/>
          <w:sz w:val="16"/>
        </w:rPr>
        <w:t> </w:t>
      </w:r>
      <w:r>
        <w:rPr>
          <w:b/>
          <w:sz w:val="16"/>
        </w:rPr>
        <w:t>to</w:t>
      </w:r>
      <w:r>
        <w:rPr>
          <w:b/>
          <w:spacing w:val="-5"/>
          <w:sz w:val="16"/>
        </w:rPr>
        <w:t> </w:t>
      </w:r>
      <w:r>
        <w:rPr>
          <w:b/>
          <w:sz w:val="16"/>
        </w:rPr>
        <w:t>Get</w:t>
      </w:r>
      <w:r>
        <w:rPr>
          <w:b/>
          <w:spacing w:val="-4"/>
          <w:sz w:val="16"/>
        </w:rPr>
        <w:t> </w:t>
      </w:r>
      <w:r>
        <w:rPr>
          <w:b/>
          <w:sz w:val="16"/>
        </w:rPr>
        <w:t>on</w:t>
      </w:r>
      <w:r>
        <w:rPr>
          <w:b/>
          <w:spacing w:val="-5"/>
          <w:sz w:val="16"/>
        </w:rPr>
        <w:t> </w:t>
      </w:r>
      <w:r>
        <w:rPr>
          <w:b/>
          <w:sz w:val="16"/>
        </w:rPr>
        <w:t>the</w:t>
      </w:r>
      <w:r>
        <w:rPr>
          <w:b/>
          <w:spacing w:val="-5"/>
          <w:sz w:val="16"/>
        </w:rPr>
        <w:t> </w:t>
      </w:r>
      <w:r>
        <w:rPr>
          <w:b/>
          <w:sz w:val="16"/>
        </w:rPr>
        <w:t>USDB</w:t>
      </w:r>
      <w:r>
        <w:rPr>
          <w:b/>
          <w:spacing w:val="-4"/>
          <w:sz w:val="16"/>
        </w:rPr>
        <w:t> </w:t>
      </w:r>
      <w:r>
        <w:rPr>
          <w:b/>
          <w:sz w:val="16"/>
        </w:rPr>
        <w:t>Advisory</w:t>
      </w:r>
      <w:r>
        <w:rPr>
          <w:b/>
          <w:spacing w:val="-5"/>
          <w:sz w:val="16"/>
        </w:rPr>
        <w:t> </w:t>
      </w:r>
      <w:r>
        <w:rPr>
          <w:b/>
          <w:sz w:val="16"/>
        </w:rPr>
        <w:t>Council</w:t>
      </w:r>
      <w:r>
        <w:rPr>
          <w:b/>
          <w:spacing w:val="-4"/>
          <w:sz w:val="16"/>
        </w:rPr>
        <w:t> </w:t>
      </w:r>
      <w:r>
        <w:rPr>
          <w:b/>
          <w:spacing w:val="-2"/>
          <w:sz w:val="16"/>
        </w:rPr>
        <w:t>Agenda</w:t>
      </w:r>
    </w:p>
    <w:p>
      <w:pPr>
        <w:spacing w:line="254" w:lineRule="auto" w:before="11"/>
        <w:ind w:left="1365" w:right="209" w:firstLine="0"/>
        <w:jc w:val="left"/>
        <w:rPr>
          <w:sz w:val="16"/>
        </w:rPr>
      </w:pPr>
      <w:r>
        <w:rPr/>
        <w:pict>
          <v:line style="position:absolute;mso-position-horizontal-relative:page;mso-position-vertical-relative:paragraph;z-index:15731200" from="450pt,9.123914pt" to="522.999983pt,9.123914pt" stroked="true" strokeweight="1.0pt" strokecolor="#3c78d8">
            <v:stroke dashstyle="solid"/>
            <w10:wrap type="none"/>
          </v:line>
        </w:pict>
      </w:r>
      <w:r>
        <w:rPr/>
        <w:pict>
          <v:line style="position:absolute;mso-position-horizontal-relative:page;mso-position-vertical-relative:paragraph;z-index:15731712" from="255pt,19.123913pt" to="310.999995pt,19.123913pt" stroked="true" strokeweight="1.0pt" strokecolor="#1153cc">
            <v:stroke dashstyle="solid"/>
            <w10:wrap type="none"/>
          </v:line>
        </w:pict>
      </w:r>
      <w:r>
        <w:rPr/>
        <w:pict>
          <v:line style="position:absolute;mso-position-horizontal-relative:page;mso-position-vertical-relative:paragraph;z-index:15732224" from="439pt,19.123913pt" to="504.999978pt,19.123913pt" stroked="true" strokeweight="1.0pt" strokecolor="#0461c1">
            <v:stroke dashstyle="solid"/>
            <w10:wrap type="none"/>
          </v:line>
        </w:pict>
      </w:r>
      <w:r>
        <w:rPr/>
        <w:drawing>
          <wp:anchor distT="0" distB="0" distL="0" distR="0" allowOverlap="1" layoutInCell="1" locked="0" behindDoc="0" simplePos="0" relativeHeight="15733248">
            <wp:simplePos x="0" y="0"/>
            <wp:positionH relativeFrom="page">
              <wp:posOffset>180975</wp:posOffset>
            </wp:positionH>
            <wp:positionV relativeFrom="paragraph">
              <wp:posOffset>4748</wp:posOffset>
            </wp:positionV>
            <wp:extent cx="66675" cy="66675"/>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14" cstate="print"/>
                    <a:stretch>
                      <a:fillRect/>
                    </a:stretch>
                  </pic:blipFill>
                  <pic:spPr>
                    <a:xfrm>
                      <a:off x="0" y="0"/>
                      <a:ext cx="66675" cy="66675"/>
                    </a:xfrm>
                    <a:prstGeom prst="rect">
                      <a:avLst/>
                    </a:prstGeom>
                  </pic:spPr>
                </pic:pic>
              </a:graphicData>
            </a:graphic>
          </wp:anchor>
        </w:drawing>
      </w:r>
      <w:r>
        <w:rPr>
          <w:sz w:val="16"/>
        </w:rPr>
        <w:t>Anyone interested in being on the agenda should contact Chairperson Jared Allebest at </w:t>
      </w:r>
      <w:r>
        <w:rPr>
          <w:color w:val="3C78D8"/>
          <w:sz w:val="16"/>
          <w:u w:val="thick" w:color="3C78D8"/>
        </w:rPr>
        <w:t>(949) 322-3991</w:t>
      </w:r>
      <w:r>
        <w:rPr>
          <w:color w:val="3C78D8"/>
          <w:sz w:val="16"/>
        </w:rPr>
        <w:t> </w:t>
      </w:r>
      <w:r>
        <w:rPr>
          <w:sz w:val="16"/>
        </w:rPr>
        <w:t>/ </w:t>
      </w:r>
      <w:hyperlink r:id="rId15">
        <w:r>
          <w:rPr>
            <w:color w:val="3C78D8"/>
            <w:sz w:val="16"/>
          </w:rPr>
          <w:t>jared@allebest.com.</w:t>
        </w:r>
        <w:r>
          <w:rPr>
            <w:sz w:val="16"/>
          </w:rPr>
          <w:t>,</w:t>
        </w:r>
      </w:hyperlink>
      <w:r>
        <w:rPr>
          <w:sz w:val="16"/>
        </w:rPr>
        <w:t> Superintendent</w:t>
      </w:r>
      <w:r>
        <w:rPr>
          <w:spacing w:val="-5"/>
          <w:sz w:val="16"/>
        </w:rPr>
        <w:t> </w:t>
      </w:r>
      <w:r>
        <w:rPr>
          <w:sz w:val="16"/>
        </w:rPr>
        <w:t>Joel</w:t>
      </w:r>
      <w:r>
        <w:rPr>
          <w:spacing w:val="-5"/>
          <w:sz w:val="16"/>
        </w:rPr>
        <w:t> </w:t>
      </w:r>
      <w:r>
        <w:rPr>
          <w:sz w:val="16"/>
        </w:rPr>
        <w:t>Coleman</w:t>
      </w:r>
      <w:r>
        <w:rPr>
          <w:spacing w:val="-5"/>
          <w:sz w:val="16"/>
        </w:rPr>
        <w:t> </w:t>
      </w:r>
      <w:r>
        <w:rPr>
          <w:sz w:val="16"/>
        </w:rPr>
        <w:t>at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pacing w:val="-5"/>
          <w:sz w:val="16"/>
        </w:rPr>
        <w:t> </w:t>
      </w:r>
      <w:r>
        <w:rPr>
          <w:sz w:val="16"/>
        </w:rPr>
        <w:t>/</w:t>
      </w:r>
      <w:r>
        <w:rPr>
          <w:spacing w:val="-5"/>
          <w:sz w:val="16"/>
        </w:rPr>
        <w:t> </w:t>
      </w:r>
      <w:hyperlink r:id="rId16">
        <w:r>
          <w:rPr>
            <w:color w:val="1153CC"/>
            <w:sz w:val="16"/>
          </w:rPr>
          <w:t>joelc@usdb.org</w:t>
        </w:r>
      </w:hyperlink>
      <w:r>
        <w:rPr>
          <w:sz w:val="16"/>
        </w:rPr>
        <w:t>,</w:t>
      </w:r>
      <w:r>
        <w:rPr>
          <w:spacing w:val="-5"/>
          <w:sz w:val="16"/>
        </w:rPr>
        <w:t> </w:t>
      </w:r>
      <w:r>
        <w:rPr>
          <w:sz w:val="16"/>
        </w:rPr>
        <w:t>or</w:t>
      </w:r>
      <w:r>
        <w:rPr>
          <w:spacing w:val="-5"/>
          <w:sz w:val="16"/>
        </w:rPr>
        <w:t> </w:t>
      </w:r>
      <w:r>
        <w:rPr>
          <w:sz w:val="16"/>
        </w:rPr>
        <w:t>Tamara</w:t>
      </w:r>
      <w:r>
        <w:rPr>
          <w:spacing w:val="-5"/>
          <w:sz w:val="16"/>
        </w:rPr>
        <w:t> </w:t>
      </w:r>
      <w:r>
        <w:rPr>
          <w:sz w:val="16"/>
        </w:rPr>
        <w:t>Flint</w:t>
      </w:r>
      <w:r>
        <w:rPr>
          <w:spacing w:val="-5"/>
          <w:sz w:val="16"/>
        </w:rPr>
        <w:t> </w:t>
      </w:r>
      <w:r>
        <w:rPr>
          <w:sz w:val="16"/>
        </w:rPr>
        <w:t>at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z w:val="16"/>
        </w:rPr>
        <w:t>/</w:t>
      </w:r>
      <w:r>
        <w:rPr>
          <w:color w:val="1153CC"/>
          <w:spacing w:val="-5"/>
          <w:sz w:val="16"/>
        </w:rPr>
        <w:t> </w:t>
      </w:r>
      <w:hyperlink r:id="rId13">
        <w:r>
          <w:rPr>
            <w:color w:val="0461C1"/>
            <w:sz w:val="16"/>
          </w:rPr>
          <w:t>tamaraf@usdb.org</w:t>
        </w:r>
      </w:hyperlink>
      <w:r>
        <w:rPr>
          <w:sz w:val="16"/>
        </w:rPr>
        <w:t>.</w:t>
      </w:r>
      <w:r>
        <w:rPr>
          <w:spacing w:val="-5"/>
          <w:sz w:val="16"/>
        </w:rPr>
        <w:t> </w:t>
      </w:r>
      <w:r>
        <w:rPr>
          <w:sz w:val="16"/>
        </w:rPr>
        <w:t>Please do so by the Friday of the week prior to the meeting.</w:t>
      </w:r>
    </w:p>
    <w:p>
      <w:pPr>
        <w:pStyle w:val="BodyText"/>
        <w:spacing w:before="11"/>
        <w:rPr>
          <w:sz w:val="16"/>
        </w:rPr>
      </w:pPr>
    </w:p>
    <w:p>
      <w:pPr>
        <w:spacing w:before="0"/>
        <w:ind w:left="1365" w:right="0" w:firstLine="0"/>
        <w:jc w:val="left"/>
        <w:rPr>
          <w:b/>
          <w:sz w:val="16"/>
        </w:rPr>
      </w:pPr>
      <w:r>
        <w:rPr>
          <w:b/>
          <w:sz w:val="16"/>
        </w:rPr>
        <w:t>Notice</w:t>
      </w:r>
      <w:r>
        <w:rPr>
          <w:b/>
          <w:spacing w:val="-6"/>
          <w:sz w:val="16"/>
        </w:rPr>
        <w:t> </w:t>
      </w:r>
      <w:r>
        <w:rPr>
          <w:b/>
          <w:sz w:val="16"/>
        </w:rPr>
        <w:t>of</w:t>
      </w:r>
      <w:r>
        <w:rPr>
          <w:b/>
          <w:spacing w:val="-6"/>
          <w:sz w:val="16"/>
        </w:rPr>
        <w:t> </w:t>
      </w:r>
      <w:r>
        <w:rPr>
          <w:b/>
          <w:sz w:val="16"/>
        </w:rPr>
        <w:t>Special</w:t>
      </w:r>
      <w:r>
        <w:rPr>
          <w:b/>
          <w:spacing w:val="-6"/>
          <w:sz w:val="16"/>
        </w:rPr>
        <w:t> </w:t>
      </w:r>
      <w:r>
        <w:rPr>
          <w:b/>
          <w:sz w:val="16"/>
        </w:rPr>
        <w:t>Accommodation</w:t>
      </w:r>
      <w:r>
        <w:rPr>
          <w:b/>
          <w:spacing w:val="-6"/>
          <w:sz w:val="16"/>
        </w:rPr>
        <w:t> </w:t>
      </w:r>
      <w:r>
        <w:rPr>
          <w:b/>
          <w:sz w:val="16"/>
        </w:rPr>
        <w:t>at</w:t>
      </w:r>
      <w:r>
        <w:rPr>
          <w:b/>
          <w:spacing w:val="-6"/>
          <w:sz w:val="16"/>
        </w:rPr>
        <w:t> </w:t>
      </w:r>
      <w:r>
        <w:rPr>
          <w:b/>
          <w:sz w:val="16"/>
        </w:rPr>
        <w:t>Public</w:t>
      </w:r>
      <w:r>
        <w:rPr>
          <w:b/>
          <w:spacing w:val="-6"/>
          <w:sz w:val="16"/>
        </w:rPr>
        <w:t> </w:t>
      </w:r>
      <w:r>
        <w:rPr>
          <w:b/>
          <w:spacing w:val="-2"/>
          <w:sz w:val="16"/>
        </w:rPr>
        <w:t>Meetings</w:t>
      </w:r>
    </w:p>
    <w:p>
      <w:pPr>
        <w:spacing w:line="254" w:lineRule="auto" w:before="11"/>
        <w:ind w:left="1365" w:right="209" w:firstLine="0"/>
        <w:jc w:val="left"/>
        <w:rPr>
          <w:sz w:val="16"/>
        </w:rPr>
      </w:pPr>
      <w:r>
        <w:rPr/>
        <w:pict>
          <v:line style="position:absolute;mso-position-horizontal-relative:page;mso-position-vertical-relative:paragraph;z-index:15732736" from="429pt,18.373913pt" to="495pt,18.373913pt" stroked="true" strokeweight="1.0pt" strokecolor="#1153cc">
            <v:stroke dashstyle="solid"/>
            <w10:wrap type="none"/>
          </v:line>
        </w:pict>
      </w:r>
      <w:r>
        <w:rPr>
          <w:sz w:val="16"/>
        </w:rPr>
        <w:t>In compliance with the Americans with Disabilities Act, individuals needing special accommodations (including auxiliary communicative</w:t>
      </w:r>
      <w:r>
        <w:rPr>
          <w:spacing w:val="-5"/>
          <w:sz w:val="16"/>
        </w:rPr>
        <w:t> </w:t>
      </w:r>
      <w:r>
        <w:rPr>
          <w:sz w:val="16"/>
        </w:rPr>
        <w:t>aids</w:t>
      </w:r>
      <w:r>
        <w:rPr>
          <w:spacing w:val="-5"/>
          <w:sz w:val="16"/>
        </w:rPr>
        <w:t> </w:t>
      </w:r>
      <w:r>
        <w:rPr>
          <w:sz w:val="16"/>
        </w:rPr>
        <w:t>and</w:t>
      </w:r>
      <w:r>
        <w:rPr>
          <w:spacing w:val="-5"/>
          <w:sz w:val="16"/>
        </w:rPr>
        <w:t> </w:t>
      </w:r>
      <w:r>
        <w:rPr>
          <w:sz w:val="16"/>
        </w:rPr>
        <w:t>services)</w:t>
      </w:r>
      <w:r>
        <w:rPr>
          <w:spacing w:val="-5"/>
          <w:sz w:val="16"/>
        </w:rPr>
        <w:t> </w:t>
      </w:r>
      <w:r>
        <w:rPr>
          <w:sz w:val="16"/>
        </w:rPr>
        <w:t>during</w:t>
      </w:r>
      <w:r>
        <w:rPr>
          <w:spacing w:val="-5"/>
          <w:sz w:val="16"/>
        </w:rPr>
        <w:t> </w:t>
      </w:r>
      <w:r>
        <w:rPr>
          <w:sz w:val="16"/>
        </w:rPr>
        <w:t>this</w:t>
      </w:r>
      <w:r>
        <w:rPr>
          <w:spacing w:val="-5"/>
          <w:sz w:val="16"/>
        </w:rPr>
        <w:t> </w:t>
      </w:r>
      <w:r>
        <w:rPr>
          <w:sz w:val="16"/>
        </w:rPr>
        <w:t>meeting</w:t>
      </w:r>
      <w:r>
        <w:rPr>
          <w:spacing w:val="-5"/>
          <w:sz w:val="16"/>
        </w:rPr>
        <w:t> </w:t>
      </w:r>
      <w:r>
        <w:rPr>
          <w:sz w:val="16"/>
        </w:rPr>
        <w:t>should</w:t>
      </w:r>
      <w:r>
        <w:rPr>
          <w:spacing w:val="-5"/>
          <w:sz w:val="16"/>
        </w:rPr>
        <w:t> </w:t>
      </w:r>
      <w:r>
        <w:rPr>
          <w:sz w:val="16"/>
        </w:rPr>
        <w:t>notify</w:t>
      </w:r>
      <w:r>
        <w:rPr>
          <w:spacing w:val="-5"/>
          <w:sz w:val="16"/>
        </w:rPr>
        <w:t> </w:t>
      </w:r>
      <w:r>
        <w:rPr>
          <w:sz w:val="16"/>
        </w:rPr>
        <w:t>Tamara</w:t>
      </w:r>
      <w:r>
        <w:rPr>
          <w:spacing w:val="-5"/>
          <w:sz w:val="16"/>
        </w:rPr>
        <w:t> </w:t>
      </w:r>
      <w:r>
        <w:rPr>
          <w:sz w:val="16"/>
        </w:rPr>
        <w:t>Flint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pacing w:val="-5"/>
          <w:sz w:val="16"/>
        </w:rPr>
        <w:t> </w:t>
      </w:r>
      <w:r>
        <w:rPr>
          <w:sz w:val="16"/>
        </w:rPr>
        <w:t>or</w:t>
      </w:r>
      <w:r>
        <w:rPr>
          <w:spacing w:val="-5"/>
          <w:sz w:val="16"/>
        </w:rPr>
        <w:t> </w:t>
      </w:r>
      <w:hyperlink r:id="rId13">
        <w:r>
          <w:rPr>
            <w:color w:val="1153CC"/>
            <w:sz w:val="16"/>
          </w:rPr>
          <w:t>tamaraf@usdb.org</w:t>
        </w:r>
      </w:hyperlink>
      <w:r>
        <w:rPr>
          <w:color w:val="1153CC"/>
          <w:spacing w:val="-5"/>
          <w:sz w:val="16"/>
        </w:rPr>
        <w:t> </w:t>
      </w:r>
      <w:r>
        <w:rPr>
          <w:sz w:val="16"/>
        </w:rPr>
        <w:t>at</w:t>
      </w:r>
      <w:r>
        <w:rPr>
          <w:spacing w:val="-5"/>
          <w:sz w:val="16"/>
        </w:rPr>
        <w:t> </w:t>
      </w:r>
      <w:r>
        <w:rPr>
          <w:sz w:val="16"/>
        </w:rPr>
        <w:t>least three working days prior to the meeting.</w:t>
      </w:r>
    </w:p>
    <w:p>
      <w:pPr>
        <w:spacing w:after="0" w:line="254" w:lineRule="auto"/>
        <w:jc w:val="left"/>
        <w:rPr>
          <w:sz w:val="16"/>
        </w:rPr>
        <w:sectPr>
          <w:pgSz w:w="12240" w:h="15840"/>
          <w:pgMar w:top="1380" w:bottom="280" w:left="180" w:right="1340"/>
        </w:sectPr>
      </w:pPr>
    </w:p>
    <w:p>
      <w:pPr>
        <w:spacing w:before="106"/>
        <w:ind w:left="1160" w:right="0" w:firstLine="0"/>
        <w:jc w:val="center"/>
        <w:rPr>
          <w:rFonts w:ascii="Calibri"/>
          <w:b/>
          <w:sz w:val="32"/>
        </w:rPr>
      </w:pPr>
      <w:bookmarkStart w:name="Tab 2 AC Summary 052523" w:id="2"/>
      <w:bookmarkEnd w:id="2"/>
      <w:r>
        <w:rPr/>
      </w:r>
      <w:r>
        <w:rPr>
          <w:rFonts w:ascii="Calibri"/>
          <w:b/>
          <w:color w:val="0000CC"/>
          <w:sz w:val="32"/>
        </w:rPr>
        <w:t>UTAH</w:t>
      </w:r>
      <w:r>
        <w:rPr>
          <w:rFonts w:ascii="Calibri"/>
          <w:b/>
          <w:color w:val="0000CC"/>
          <w:spacing w:val="-11"/>
          <w:sz w:val="32"/>
        </w:rPr>
        <w:t> </w:t>
      </w:r>
      <w:r>
        <w:rPr>
          <w:rFonts w:ascii="Calibri"/>
          <w:b/>
          <w:color w:val="0000CC"/>
          <w:sz w:val="32"/>
        </w:rPr>
        <w:t>SCHOOLS</w:t>
      </w:r>
      <w:r>
        <w:rPr>
          <w:rFonts w:ascii="Calibri"/>
          <w:b/>
          <w:color w:val="0000CC"/>
          <w:spacing w:val="-8"/>
          <w:sz w:val="32"/>
        </w:rPr>
        <w:t> </w:t>
      </w:r>
      <w:r>
        <w:rPr>
          <w:rFonts w:ascii="Calibri"/>
          <w:b/>
          <w:color w:val="0000CC"/>
          <w:sz w:val="32"/>
        </w:rPr>
        <w:t>FOR</w:t>
      </w:r>
      <w:r>
        <w:rPr>
          <w:rFonts w:ascii="Calibri"/>
          <w:b/>
          <w:color w:val="0000CC"/>
          <w:spacing w:val="-8"/>
          <w:sz w:val="32"/>
        </w:rPr>
        <w:t> </w:t>
      </w:r>
      <w:r>
        <w:rPr>
          <w:rFonts w:ascii="Calibri"/>
          <w:b/>
          <w:color w:val="0000CC"/>
          <w:sz w:val="32"/>
        </w:rPr>
        <w:t>THE</w:t>
      </w:r>
      <w:r>
        <w:rPr>
          <w:rFonts w:ascii="Calibri"/>
          <w:b/>
          <w:color w:val="0000CC"/>
          <w:spacing w:val="-8"/>
          <w:sz w:val="32"/>
        </w:rPr>
        <w:t> </w:t>
      </w:r>
      <w:r>
        <w:rPr>
          <w:rFonts w:ascii="Calibri"/>
          <w:b/>
          <w:color w:val="0000CC"/>
          <w:sz w:val="32"/>
        </w:rPr>
        <w:t>DEAF</w:t>
      </w:r>
      <w:r>
        <w:rPr>
          <w:rFonts w:ascii="Calibri"/>
          <w:b/>
          <w:color w:val="0000CC"/>
          <w:spacing w:val="-8"/>
          <w:sz w:val="32"/>
        </w:rPr>
        <w:t> </w:t>
      </w:r>
      <w:r>
        <w:rPr>
          <w:rFonts w:ascii="Calibri"/>
          <w:b/>
          <w:color w:val="0000CC"/>
          <w:sz w:val="32"/>
        </w:rPr>
        <w:t>AND</w:t>
      </w:r>
      <w:r>
        <w:rPr>
          <w:rFonts w:ascii="Calibri"/>
          <w:b/>
          <w:color w:val="0000CC"/>
          <w:spacing w:val="-8"/>
          <w:sz w:val="32"/>
        </w:rPr>
        <w:t> </w:t>
      </w:r>
      <w:r>
        <w:rPr>
          <w:rFonts w:ascii="Calibri"/>
          <w:b/>
          <w:color w:val="0000CC"/>
          <w:sz w:val="32"/>
        </w:rPr>
        <w:t>THE</w:t>
      </w:r>
      <w:r>
        <w:rPr>
          <w:rFonts w:ascii="Calibri"/>
          <w:b/>
          <w:color w:val="0000CC"/>
          <w:spacing w:val="-8"/>
          <w:sz w:val="32"/>
        </w:rPr>
        <w:t> </w:t>
      </w:r>
      <w:r>
        <w:rPr>
          <w:rFonts w:ascii="Calibri"/>
          <w:b/>
          <w:color w:val="0000CC"/>
          <w:spacing w:val="-2"/>
          <w:sz w:val="32"/>
        </w:rPr>
        <w:t>BLIND</w:t>
      </w:r>
    </w:p>
    <w:p>
      <w:pPr>
        <w:pStyle w:val="Heading2"/>
        <w:spacing w:line="276" w:lineRule="auto" w:before="52"/>
        <w:ind w:left="3886" w:right="2724"/>
        <w:jc w:val="center"/>
      </w:pPr>
      <w:r>
        <w:rPr/>
        <w:t>Advisory</w:t>
      </w:r>
      <w:r>
        <w:rPr>
          <w:spacing w:val="-13"/>
        </w:rPr>
        <w:t> </w:t>
      </w:r>
      <w:r>
        <w:rPr/>
        <w:t>Council</w:t>
      </w:r>
      <w:r>
        <w:rPr>
          <w:spacing w:val="-13"/>
        </w:rPr>
        <w:t> </w:t>
      </w:r>
      <w:r>
        <w:rPr/>
        <w:t>Meeting</w:t>
      </w:r>
      <w:r>
        <w:rPr>
          <w:spacing w:val="-13"/>
        </w:rPr>
        <w:t> </w:t>
      </w:r>
      <w:r>
        <w:rPr/>
        <w:t>Summary May 25, 2023</w:t>
      </w:r>
    </w:p>
    <w:p>
      <w:pPr>
        <w:spacing w:line="235" w:lineRule="exact" w:before="0"/>
        <w:ind w:left="1159" w:right="0" w:firstLine="0"/>
        <w:jc w:val="center"/>
        <w:rPr>
          <w:b/>
          <w:sz w:val="24"/>
        </w:rPr>
      </w:pPr>
      <w:r>
        <w:rPr>
          <w:b/>
          <w:sz w:val="24"/>
        </w:rPr>
        <w:t>Openshaw Education </w:t>
      </w:r>
      <w:r>
        <w:rPr>
          <w:b/>
          <w:spacing w:val="-2"/>
          <w:sz w:val="24"/>
        </w:rPr>
        <w:t>Center</w:t>
      </w:r>
    </w:p>
    <w:p>
      <w:pPr>
        <w:pStyle w:val="BodyText"/>
        <w:rPr>
          <w:b/>
          <w:sz w:val="26"/>
        </w:rPr>
      </w:pPr>
    </w:p>
    <w:p>
      <w:pPr>
        <w:pStyle w:val="BodyText"/>
        <w:rPr>
          <w:b/>
          <w:sz w:val="26"/>
        </w:rPr>
      </w:pPr>
    </w:p>
    <w:p>
      <w:pPr>
        <w:spacing w:before="161"/>
        <w:ind w:left="1260" w:right="0" w:firstLine="0"/>
        <w:jc w:val="left"/>
        <w:rPr>
          <w:b/>
          <w:sz w:val="24"/>
        </w:rPr>
      </w:pPr>
      <w:r>
        <w:rPr>
          <w:b/>
          <w:sz w:val="24"/>
          <w:u w:val="single"/>
        </w:rPr>
        <w:t>4:30 p.m.</w:t>
      </w:r>
      <w:r>
        <w:rPr>
          <w:b/>
          <w:spacing w:val="66"/>
          <w:sz w:val="24"/>
          <w:u w:val="single"/>
        </w:rPr>
        <w:t> </w:t>
      </w:r>
      <w:r>
        <w:rPr>
          <w:b/>
          <w:sz w:val="24"/>
          <w:u w:val="single"/>
        </w:rPr>
        <w:t>-</w:t>
      </w:r>
      <w:r>
        <w:rPr>
          <w:b/>
          <w:spacing w:val="67"/>
          <w:sz w:val="24"/>
          <w:u w:val="single"/>
        </w:rPr>
        <w:t> </w:t>
      </w:r>
      <w:r>
        <w:rPr>
          <w:b/>
          <w:sz w:val="24"/>
          <w:u w:val="single"/>
        </w:rPr>
        <w:t>General </w:t>
      </w:r>
      <w:r>
        <w:rPr>
          <w:b/>
          <w:spacing w:val="-2"/>
          <w:sz w:val="24"/>
          <w:u w:val="single"/>
        </w:rPr>
        <w:t>Session</w:t>
      </w:r>
    </w:p>
    <w:p>
      <w:pPr>
        <w:pStyle w:val="BodyText"/>
        <w:rPr>
          <w:b/>
          <w:sz w:val="20"/>
        </w:rPr>
      </w:pPr>
    </w:p>
    <w:p>
      <w:pPr>
        <w:pStyle w:val="BodyText"/>
        <w:rPr>
          <w:b/>
          <w:sz w:val="17"/>
        </w:rPr>
      </w:pPr>
    </w:p>
    <w:p>
      <w:pPr>
        <w:spacing w:after="0"/>
        <w:rPr>
          <w:sz w:val="17"/>
        </w:rPr>
        <w:sectPr>
          <w:pgSz w:w="12240" w:h="15840"/>
          <w:pgMar w:top="1820" w:bottom="280" w:left="180" w:right="1340"/>
        </w:sectPr>
      </w:pPr>
    </w:p>
    <w:p>
      <w:pPr>
        <w:pStyle w:val="Heading2"/>
        <w:rPr>
          <w:b w:val="0"/>
        </w:rPr>
      </w:pPr>
      <w:r>
        <w:rPr>
          <w:spacing w:val="-2"/>
        </w:rPr>
        <w:t>Attending</w:t>
      </w:r>
      <w:r>
        <w:rPr>
          <w:b w:val="0"/>
          <w:spacing w:val="-2"/>
        </w:rPr>
        <w:t>:</w:t>
      </w:r>
    </w:p>
    <w:p>
      <w:pPr>
        <w:spacing w:line="240" w:lineRule="auto" w:before="0"/>
        <w:rPr>
          <w:sz w:val="32"/>
        </w:rPr>
      </w:pPr>
      <w:r>
        <w:rPr/>
        <w:br w:type="column"/>
      </w:r>
      <w:r>
        <w:rPr>
          <w:sz w:val="32"/>
        </w:rPr>
      </w:r>
    </w:p>
    <w:p>
      <w:pPr>
        <w:pStyle w:val="BodyText"/>
        <w:ind w:left="213" w:right="3571"/>
      </w:pPr>
      <w:r>
        <w:rPr/>
        <w:t>Jared Allebest, Voting Member, Zoom John</w:t>
      </w:r>
      <w:r>
        <w:rPr>
          <w:spacing w:val="-17"/>
        </w:rPr>
        <w:t> </w:t>
      </w:r>
      <w:r>
        <w:rPr/>
        <w:t>Clements,</w:t>
      </w:r>
      <w:r>
        <w:rPr>
          <w:spacing w:val="-16"/>
        </w:rPr>
        <w:t> </w:t>
      </w:r>
      <w:r>
        <w:rPr/>
        <w:t>Voting</w:t>
      </w:r>
      <w:r>
        <w:rPr>
          <w:spacing w:val="-17"/>
        </w:rPr>
        <w:t> </w:t>
      </w:r>
      <w:r>
        <w:rPr/>
        <w:t>Member,</w:t>
      </w:r>
      <w:r>
        <w:rPr>
          <w:spacing w:val="-16"/>
        </w:rPr>
        <w:t> </w:t>
      </w:r>
      <w:r>
        <w:rPr/>
        <w:t>Zoom Kiara Guymon, Voting Member, Zoom Aunilie Hathaway, Voting Member Jennifer Hayes, Voting Member</w:t>
      </w:r>
    </w:p>
    <w:p>
      <w:pPr>
        <w:pStyle w:val="BodyText"/>
        <w:ind w:left="213"/>
      </w:pPr>
      <w:r>
        <w:rPr/>
        <w:t>Ryan</w:t>
      </w:r>
      <w:r>
        <w:rPr>
          <w:spacing w:val="-5"/>
        </w:rPr>
        <w:t> </w:t>
      </w:r>
      <w:r>
        <w:rPr/>
        <w:t>Hemming,</w:t>
      </w:r>
      <w:r>
        <w:rPr>
          <w:spacing w:val="-5"/>
        </w:rPr>
        <w:t> </w:t>
      </w:r>
      <w:r>
        <w:rPr/>
        <w:t>Voting</w:t>
      </w:r>
      <w:r>
        <w:rPr>
          <w:spacing w:val="-4"/>
        </w:rPr>
        <w:t> </w:t>
      </w:r>
      <w:r>
        <w:rPr>
          <w:spacing w:val="-2"/>
        </w:rPr>
        <w:t>Member</w:t>
      </w:r>
    </w:p>
    <w:p>
      <w:pPr>
        <w:pStyle w:val="BodyText"/>
        <w:ind w:left="213" w:right="3010"/>
      </w:pPr>
      <w:r>
        <w:rPr/>
        <w:t>Philippe</w:t>
      </w:r>
      <w:r>
        <w:rPr>
          <w:spacing w:val="-17"/>
        </w:rPr>
        <w:t> </w:t>
      </w:r>
      <w:r>
        <w:rPr/>
        <w:t>Montalette,</w:t>
      </w:r>
      <w:r>
        <w:rPr>
          <w:spacing w:val="-16"/>
        </w:rPr>
        <w:t> </w:t>
      </w:r>
      <w:r>
        <w:rPr/>
        <w:t>Voting</w:t>
      </w:r>
      <w:r>
        <w:rPr>
          <w:spacing w:val="-17"/>
        </w:rPr>
        <w:t> </w:t>
      </w:r>
      <w:r>
        <w:rPr/>
        <w:t>Member,</w:t>
      </w:r>
      <w:r>
        <w:rPr>
          <w:spacing w:val="-16"/>
        </w:rPr>
        <w:t> </w:t>
      </w:r>
      <w:r>
        <w:rPr/>
        <w:t>Zoom Katie Nelson, Voting Member</w:t>
      </w:r>
    </w:p>
    <w:p>
      <w:pPr>
        <w:pStyle w:val="BodyText"/>
        <w:ind w:left="213"/>
      </w:pPr>
      <w:r>
        <w:rPr/>
        <w:t>Ray</w:t>
      </w:r>
      <w:r>
        <w:rPr>
          <w:spacing w:val="-6"/>
        </w:rPr>
        <w:t> </w:t>
      </w:r>
      <w:r>
        <w:rPr/>
        <w:t>Wright,</w:t>
      </w:r>
      <w:r>
        <w:rPr>
          <w:spacing w:val="-6"/>
        </w:rPr>
        <w:t> </w:t>
      </w:r>
      <w:r>
        <w:rPr/>
        <w:t>Vice-Chair</w:t>
      </w:r>
      <w:r>
        <w:rPr>
          <w:spacing w:val="-6"/>
        </w:rPr>
        <w:t> </w:t>
      </w:r>
      <w:r>
        <w:rPr/>
        <w:t>-</w:t>
      </w:r>
      <w:r>
        <w:rPr>
          <w:spacing w:val="-6"/>
        </w:rPr>
        <w:t> </w:t>
      </w:r>
      <w:r>
        <w:rPr/>
        <w:t>Voting-</w:t>
      </w:r>
      <w:r>
        <w:rPr>
          <w:spacing w:val="-2"/>
        </w:rPr>
        <w:t>Member</w:t>
      </w:r>
    </w:p>
    <w:p>
      <w:pPr>
        <w:pStyle w:val="BodyText"/>
        <w:ind w:left="213"/>
      </w:pPr>
      <w:r>
        <w:rPr/>
        <w:t>LeAnn</w:t>
      </w:r>
      <w:r>
        <w:rPr>
          <w:spacing w:val="-1"/>
        </w:rPr>
        <w:t> </w:t>
      </w:r>
      <w:r>
        <w:rPr/>
        <w:t>Wood,</w:t>
      </w:r>
      <w:r>
        <w:rPr>
          <w:spacing w:val="-1"/>
        </w:rPr>
        <w:t> </w:t>
      </w:r>
      <w:r>
        <w:rPr/>
        <w:t>District</w:t>
      </w:r>
      <w:r>
        <w:rPr>
          <w:spacing w:val="-1"/>
        </w:rPr>
        <w:t> </w:t>
      </w:r>
      <w:r>
        <w:rPr/>
        <w:t>4, State</w:t>
      </w:r>
      <w:r>
        <w:rPr>
          <w:spacing w:val="-1"/>
        </w:rPr>
        <w:t> </w:t>
      </w:r>
      <w:r>
        <w:rPr/>
        <w:t>Board</w:t>
      </w:r>
      <w:r>
        <w:rPr>
          <w:spacing w:val="-1"/>
        </w:rPr>
        <w:t> </w:t>
      </w:r>
      <w:r>
        <w:rPr/>
        <w:t>of </w:t>
      </w:r>
      <w:r>
        <w:rPr>
          <w:spacing w:val="-2"/>
        </w:rPr>
        <w:t>Education</w:t>
      </w:r>
    </w:p>
    <w:p>
      <w:pPr>
        <w:spacing w:after="0"/>
        <w:sectPr>
          <w:type w:val="continuous"/>
          <w:pgSz w:w="12240" w:h="15840"/>
          <w:pgMar w:top="1460" w:bottom="280" w:left="180" w:right="1340"/>
          <w:cols w:num="2" w:equalWidth="0">
            <w:col w:w="2447" w:space="40"/>
            <w:col w:w="8233"/>
          </w:cols>
        </w:sectPr>
      </w:pPr>
    </w:p>
    <w:p>
      <w:pPr>
        <w:pStyle w:val="BodyText"/>
        <w:rPr>
          <w:sz w:val="16"/>
        </w:rPr>
      </w:pPr>
    </w:p>
    <w:p>
      <w:pPr>
        <w:pStyle w:val="Heading2"/>
        <w:rPr>
          <w:b w:val="0"/>
        </w:rPr>
      </w:pPr>
      <w:r>
        <w:rPr/>
        <w:t>Also </w:t>
      </w:r>
      <w:r>
        <w:rPr>
          <w:spacing w:val="-2"/>
        </w:rPr>
        <w:t>Attending</w:t>
      </w:r>
      <w:r>
        <w:rPr>
          <w:b w:val="0"/>
          <w:spacing w:val="-2"/>
        </w:rPr>
        <w:t>:</w:t>
      </w:r>
    </w:p>
    <w:p>
      <w:pPr>
        <w:pStyle w:val="BodyText"/>
      </w:pPr>
    </w:p>
    <w:p>
      <w:pPr>
        <w:pStyle w:val="BodyText"/>
        <w:ind w:left="2700" w:right="3289"/>
      </w:pPr>
      <w:r>
        <w:rPr/>
        <w:t>Joel</w:t>
      </w:r>
      <w:r>
        <w:rPr>
          <w:spacing w:val="-13"/>
        </w:rPr>
        <w:t> </w:t>
      </w:r>
      <w:r>
        <w:rPr/>
        <w:t>Coleman,</w:t>
      </w:r>
      <w:r>
        <w:rPr>
          <w:spacing w:val="-13"/>
        </w:rPr>
        <w:t> </w:t>
      </w:r>
      <w:r>
        <w:rPr/>
        <w:t>USDB</w:t>
      </w:r>
      <w:r>
        <w:rPr>
          <w:spacing w:val="-13"/>
        </w:rPr>
        <w:t> </w:t>
      </w:r>
      <w:r>
        <w:rPr/>
        <w:t>Superintendent Tamara Flint, Executive Assistant</w:t>
      </w:r>
    </w:p>
    <w:p>
      <w:pPr>
        <w:pStyle w:val="BodyText"/>
        <w:ind w:left="2700" w:right="1583"/>
      </w:pPr>
      <w:r>
        <w:rPr/>
        <w:t>Susan</w:t>
      </w:r>
      <w:r>
        <w:rPr>
          <w:spacing w:val="-8"/>
        </w:rPr>
        <w:t> </w:t>
      </w:r>
      <w:r>
        <w:rPr/>
        <w:t>Patten,</w:t>
      </w:r>
      <w:r>
        <w:rPr>
          <w:spacing w:val="-8"/>
        </w:rPr>
        <w:t> </w:t>
      </w:r>
      <w:r>
        <w:rPr/>
        <w:t>USB</w:t>
      </w:r>
      <w:r>
        <w:rPr>
          <w:spacing w:val="-8"/>
        </w:rPr>
        <w:t> </w:t>
      </w:r>
      <w:r>
        <w:rPr/>
        <w:t>Associate</w:t>
      </w:r>
      <w:r>
        <w:rPr>
          <w:spacing w:val="-8"/>
        </w:rPr>
        <w:t> </w:t>
      </w:r>
      <w:r>
        <w:rPr/>
        <w:t>Superintendent,</w:t>
      </w:r>
      <w:r>
        <w:rPr>
          <w:spacing w:val="-8"/>
        </w:rPr>
        <w:t> </w:t>
      </w:r>
      <w:r>
        <w:rPr/>
        <w:t>Zoom Michelle Tanner, USD Associate Superintendent</w:t>
      </w:r>
    </w:p>
    <w:p>
      <w:pPr>
        <w:pStyle w:val="BodyText"/>
      </w:pPr>
    </w:p>
    <w:p>
      <w:pPr>
        <w:pStyle w:val="Heading2"/>
        <w:spacing w:before="0"/>
        <w:rPr>
          <w:b w:val="0"/>
        </w:rPr>
      </w:pPr>
      <w:r>
        <w:rPr>
          <w:spacing w:val="-2"/>
        </w:rPr>
        <w:t>Interpreters</w:t>
      </w:r>
      <w:r>
        <w:rPr>
          <w:b w:val="0"/>
          <w:spacing w:val="-2"/>
        </w:rPr>
        <w:t>:</w:t>
      </w:r>
    </w:p>
    <w:p>
      <w:pPr>
        <w:pStyle w:val="BodyText"/>
      </w:pPr>
    </w:p>
    <w:p>
      <w:pPr>
        <w:pStyle w:val="BodyText"/>
        <w:ind w:left="2700" w:right="4532"/>
      </w:pPr>
      <w:r>
        <w:rPr/>
        <w:t>Michelle Draper, Interpreter Emily Longshore, </w:t>
      </w:r>
      <w:r>
        <w:rPr>
          <w:spacing w:val="-2"/>
        </w:rPr>
        <w:t>Interpreter</w:t>
      </w:r>
    </w:p>
    <w:p>
      <w:pPr>
        <w:pStyle w:val="BodyText"/>
        <w:rPr>
          <w:sz w:val="16"/>
        </w:rPr>
      </w:pPr>
    </w:p>
    <w:p>
      <w:pPr>
        <w:spacing w:after="0"/>
        <w:rPr>
          <w:sz w:val="16"/>
        </w:rPr>
        <w:sectPr>
          <w:type w:val="continuous"/>
          <w:pgSz w:w="12240" w:h="15840"/>
          <w:pgMar w:top="1460" w:bottom="280" w:left="180" w:right="1340"/>
        </w:sectPr>
      </w:pPr>
    </w:p>
    <w:p>
      <w:pPr>
        <w:pStyle w:val="Heading2"/>
      </w:pPr>
      <w:r>
        <w:rPr>
          <w:spacing w:val="-2"/>
        </w:rPr>
        <w:t>Others:</w:t>
      </w:r>
    </w:p>
    <w:p>
      <w:pPr>
        <w:spacing w:line="240" w:lineRule="auto" w:before="0"/>
        <w:rPr>
          <w:b/>
          <w:sz w:val="26"/>
        </w:rPr>
      </w:pPr>
      <w:r>
        <w:rPr/>
        <w:br w:type="column"/>
      </w:r>
      <w:r>
        <w:rPr>
          <w:b/>
          <w:sz w:val="26"/>
        </w:rPr>
      </w:r>
    </w:p>
    <w:p>
      <w:pPr>
        <w:pStyle w:val="BodyText"/>
        <w:spacing w:before="9"/>
        <w:rPr>
          <w:b/>
          <w:sz w:val="21"/>
        </w:rPr>
      </w:pPr>
    </w:p>
    <w:p>
      <w:pPr>
        <w:pStyle w:val="BodyText"/>
        <w:spacing w:line="259" w:lineRule="auto"/>
        <w:ind w:left="546" w:right="3071"/>
      </w:pPr>
      <w:r>
        <w:rPr/>
        <w:t>Brandon Watts, USB Outreach Director Robbin</w:t>
      </w:r>
      <w:r>
        <w:rPr>
          <w:spacing w:val="-8"/>
        </w:rPr>
        <w:t> </w:t>
      </w:r>
      <w:r>
        <w:rPr/>
        <w:t>Clark,</w:t>
      </w:r>
      <w:r>
        <w:rPr>
          <w:spacing w:val="-8"/>
        </w:rPr>
        <w:t> </w:t>
      </w:r>
      <w:r>
        <w:rPr/>
        <w:t>ECC</w:t>
      </w:r>
      <w:r>
        <w:rPr>
          <w:spacing w:val="-8"/>
        </w:rPr>
        <w:t> </w:t>
      </w:r>
      <w:r>
        <w:rPr/>
        <w:t>and</w:t>
      </w:r>
      <w:r>
        <w:rPr>
          <w:spacing w:val="-8"/>
        </w:rPr>
        <w:t> </w:t>
      </w:r>
      <w:r>
        <w:rPr/>
        <w:t>Instructional</w:t>
      </w:r>
      <w:r>
        <w:rPr>
          <w:spacing w:val="-8"/>
        </w:rPr>
        <w:t> </w:t>
      </w:r>
      <w:r>
        <w:rPr/>
        <w:t>Specialist Jacquelyn Phillips, Executive Assistant Candace George, Related Services Director Marie Hollinger, O&amp;M Specialist</w:t>
      </w:r>
    </w:p>
    <w:p>
      <w:pPr>
        <w:pStyle w:val="BodyText"/>
        <w:spacing w:line="259" w:lineRule="auto"/>
        <w:ind w:left="546" w:right="3118"/>
      </w:pPr>
      <w:r>
        <w:rPr/>
        <w:t>Lacey Goforth, Davis School District TVI Sarah</w:t>
      </w:r>
      <w:r>
        <w:rPr>
          <w:spacing w:val="-8"/>
        </w:rPr>
        <w:t> </w:t>
      </w:r>
      <w:r>
        <w:rPr/>
        <w:t>Erb,</w:t>
      </w:r>
      <w:r>
        <w:rPr>
          <w:spacing w:val="-8"/>
        </w:rPr>
        <w:t> </w:t>
      </w:r>
      <w:r>
        <w:rPr/>
        <w:t>NFB</w:t>
      </w:r>
      <w:r>
        <w:rPr>
          <w:spacing w:val="-8"/>
        </w:rPr>
        <w:t> </w:t>
      </w:r>
      <w:r>
        <w:rPr/>
        <w:t>Parent</w:t>
      </w:r>
      <w:r>
        <w:rPr>
          <w:spacing w:val="-8"/>
        </w:rPr>
        <w:t> </w:t>
      </w:r>
      <w:r>
        <w:rPr/>
        <w:t>Representative,</w:t>
      </w:r>
      <w:r>
        <w:rPr>
          <w:spacing w:val="-8"/>
        </w:rPr>
        <w:t> </w:t>
      </w:r>
      <w:r>
        <w:rPr/>
        <w:t>Zoom</w:t>
      </w:r>
    </w:p>
    <w:p>
      <w:pPr>
        <w:spacing w:after="0" w:line="259" w:lineRule="auto"/>
        <w:sectPr>
          <w:type w:val="continuous"/>
          <w:pgSz w:w="12240" w:h="15840"/>
          <w:pgMar w:top="1460" w:bottom="280" w:left="180" w:right="1340"/>
          <w:cols w:num="2" w:equalWidth="0">
            <w:col w:w="2114" w:space="40"/>
            <w:col w:w="8566"/>
          </w:cols>
        </w:sectPr>
      </w:pPr>
    </w:p>
    <w:p>
      <w:pPr>
        <w:pStyle w:val="ListParagraph"/>
        <w:numPr>
          <w:ilvl w:val="0"/>
          <w:numId w:val="2"/>
        </w:numPr>
        <w:tabs>
          <w:tab w:pos="1979" w:val="left" w:leader="none"/>
          <w:tab w:pos="1980" w:val="left" w:leader="none"/>
        </w:tabs>
        <w:spacing w:line="240" w:lineRule="auto" w:before="80" w:after="0"/>
        <w:ind w:left="1980" w:right="0" w:hanging="720"/>
        <w:jc w:val="left"/>
        <w:rPr>
          <w:sz w:val="24"/>
        </w:rPr>
      </w:pPr>
      <w:r>
        <w:rPr>
          <w:sz w:val="24"/>
          <w:u w:val="single"/>
        </w:rPr>
        <w:t>Welcome</w:t>
      </w:r>
      <w:r>
        <w:rPr>
          <w:spacing w:val="-2"/>
          <w:sz w:val="24"/>
          <w:u w:val="single"/>
        </w:rPr>
        <w:t> </w:t>
      </w:r>
      <w:r>
        <w:rPr>
          <w:sz w:val="24"/>
          <w:u w:val="single"/>
        </w:rPr>
        <w:t>and</w:t>
      </w:r>
      <w:r>
        <w:rPr>
          <w:spacing w:val="-1"/>
          <w:sz w:val="24"/>
          <w:u w:val="single"/>
        </w:rPr>
        <w:t> </w:t>
      </w:r>
      <w:r>
        <w:rPr>
          <w:sz w:val="24"/>
          <w:u w:val="single"/>
        </w:rPr>
        <w:t>Pledge</w:t>
      </w:r>
      <w:r>
        <w:rPr>
          <w:spacing w:val="-1"/>
          <w:sz w:val="24"/>
          <w:u w:val="single"/>
        </w:rPr>
        <w:t> </w:t>
      </w:r>
      <w:r>
        <w:rPr>
          <w:sz w:val="24"/>
          <w:u w:val="single"/>
        </w:rPr>
        <w:t>of</w:t>
      </w:r>
      <w:r>
        <w:rPr>
          <w:spacing w:val="-1"/>
          <w:sz w:val="24"/>
          <w:u w:val="single"/>
        </w:rPr>
        <w:t> </w:t>
      </w:r>
      <w:r>
        <w:rPr>
          <w:spacing w:val="-2"/>
          <w:sz w:val="24"/>
          <w:u w:val="single"/>
        </w:rPr>
        <w:t>Allegiance</w:t>
      </w:r>
    </w:p>
    <w:p>
      <w:pPr>
        <w:pStyle w:val="BodyText"/>
        <w:spacing w:before="5"/>
        <w:rPr>
          <w:sz w:val="29"/>
        </w:rPr>
      </w:pPr>
    </w:p>
    <w:p>
      <w:pPr>
        <w:pStyle w:val="BodyText"/>
        <w:spacing w:line="276" w:lineRule="auto"/>
        <w:ind w:left="1980" w:right="209"/>
      </w:pPr>
      <w:r>
        <w:rPr/>
        <w:t>Mr. Allebest welcomed Council members and guests in attendance to the May 25,</w:t>
      </w:r>
      <w:r>
        <w:rPr>
          <w:spacing w:val="-4"/>
        </w:rPr>
        <w:t> </w:t>
      </w:r>
      <w:r>
        <w:rPr/>
        <w:t>2023</w:t>
      </w:r>
      <w:r>
        <w:rPr>
          <w:spacing w:val="-4"/>
        </w:rPr>
        <w:t> </w:t>
      </w:r>
      <w:r>
        <w:rPr/>
        <w:t>Advisory</w:t>
      </w:r>
      <w:r>
        <w:rPr>
          <w:spacing w:val="-4"/>
        </w:rPr>
        <w:t> </w:t>
      </w:r>
      <w:r>
        <w:rPr/>
        <w:t>Council</w:t>
      </w:r>
      <w:r>
        <w:rPr>
          <w:spacing w:val="-4"/>
        </w:rPr>
        <w:t> </w:t>
      </w:r>
      <w:r>
        <w:rPr/>
        <w:t>meeting.</w:t>
      </w:r>
      <w:r>
        <w:rPr>
          <w:spacing w:val="40"/>
        </w:rPr>
        <w:t> </w:t>
      </w:r>
      <w:r>
        <w:rPr/>
        <w:t>Mr.</w:t>
      </w:r>
      <w:r>
        <w:rPr>
          <w:spacing w:val="-4"/>
        </w:rPr>
        <w:t> </w:t>
      </w:r>
      <w:r>
        <w:rPr/>
        <w:t>Allebest</w:t>
      </w:r>
      <w:r>
        <w:rPr>
          <w:spacing w:val="-4"/>
        </w:rPr>
        <w:t> </w:t>
      </w:r>
      <w:r>
        <w:rPr/>
        <w:t>led</w:t>
      </w:r>
      <w:r>
        <w:rPr>
          <w:spacing w:val="-4"/>
        </w:rPr>
        <w:t> </w:t>
      </w:r>
      <w:r>
        <w:rPr/>
        <w:t>the</w:t>
      </w:r>
      <w:r>
        <w:rPr>
          <w:spacing w:val="-4"/>
        </w:rPr>
        <w:t> </w:t>
      </w:r>
      <w:r>
        <w:rPr/>
        <w:t>Council</w:t>
      </w:r>
      <w:r>
        <w:rPr>
          <w:spacing w:val="-4"/>
        </w:rPr>
        <w:t> </w:t>
      </w:r>
      <w:r>
        <w:rPr/>
        <w:t>in</w:t>
      </w:r>
      <w:r>
        <w:rPr>
          <w:spacing w:val="-4"/>
        </w:rPr>
        <w:t> </w:t>
      </w:r>
      <w:r>
        <w:rPr/>
        <w:t>the</w:t>
      </w:r>
      <w:r>
        <w:rPr>
          <w:spacing w:val="-4"/>
        </w:rPr>
        <w:t> </w:t>
      </w:r>
      <w:r>
        <w:rPr/>
        <w:t>Pledge</w:t>
      </w:r>
      <w:r>
        <w:rPr>
          <w:spacing w:val="-4"/>
        </w:rPr>
        <w:t> </w:t>
      </w:r>
      <w:r>
        <w:rPr/>
        <w:t>of </w:t>
      </w:r>
      <w:r>
        <w:rPr>
          <w:spacing w:val="-2"/>
        </w:rPr>
        <w:t>Allegiance.</w:t>
      </w:r>
    </w:p>
    <w:p>
      <w:pPr>
        <w:pStyle w:val="BodyText"/>
        <w:spacing w:before="7"/>
        <w:rPr>
          <w:sz w:val="27"/>
        </w:rPr>
      </w:pPr>
    </w:p>
    <w:p>
      <w:pPr>
        <w:pStyle w:val="ListParagraph"/>
        <w:numPr>
          <w:ilvl w:val="0"/>
          <w:numId w:val="2"/>
        </w:numPr>
        <w:tabs>
          <w:tab w:pos="360" w:val="left" w:leader="none"/>
        </w:tabs>
        <w:spacing w:line="240" w:lineRule="auto" w:before="0" w:after="0"/>
        <w:ind w:left="360" w:right="6857" w:hanging="360"/>
        <w:jc w:val="right"/>
        <w:rPr>
          <w:sz w:val="24"/>
        </w:rPr>
      </w:pPr>
      <w:r>
        <w:rPr>
          <w:sz w:val="24"/>
          <w:u w:val="single"/>
        </w:rPr>
        <w:t>Public </w:t>
      </w:r>
      <w:r>
        <w:rPr>
          <w:spacing w:val="-2"/>
          <w:sz w:val="24"/>
          <w:u w:val="single"/>
        </w:rPr>
        <w:t>Comments</w:t>
      </w:r>
    </w:p>
    <w:p>
      <w:pPr>
        <w:pStyle w:val="BodyText"/>
        <w:spacing w:before="2"/>
        <w:rPr>
          <w:sz w:val="31"/>
        </w:rPr>
      </w:pPr>
    </w:p>
    <w:p>
      <w:pPr>
        <w:pStyle w:val="BodyText"/>
        <w:spacing w:before="1"/>
        <w:ind w:left="1980" w:right="142"/>
      </w:pPr>
      <w:r>
        <w:rPr/>
        <w:t>Sarah Erb - Ms. Erb is a parent of a blind child and is a representative of UFB Parent group.</w:t>
      </w:r>
      <w:r>
        <w:rPr>
          <w:spacing w:val="40"/>
        </w:rPr>
        <w:t> </w:t>
      </w:r>
      <w:r>
        <w:rPr/>
        <w:t>She is excited to report that her daughter is finally excited to read. She</w:t>
      </w:r>
      <w:r>
        <w:rPr>
          <w:spacing w:val="-3"/>
        </w:rPr>
        <w:t> </w:t>
      </w:r>
      <w:r>
        <w:rPr/>
        <w:t>has</w:t>
      </w:r>
      <w:r>
        <w:rPr>
          <w:spacing w:val="-3"/>
        </w:rPr>
        <w:t> </w:t>
      </w:r>
      <w:r>
        <w:rPr/>
        <w:t>been</w:t>
      </w:r>
      <w:r>
        <w:rPr>
          <w:spacing w:val="-3"/>
        </w:rPr>
        <w:t> </w:t>
      </w:r>
      <w:r>
        <w:rPr/>
        <w:t>a</w:t>
      </w:r>
      <w:r>
        <w:rPr>
          <w:spacing w:val="-3"/>
        </w:rPr>
        <w:t> </w:t>
      </w:r>
      <w:r>
        <w:rPr/>
        <w:t>reluctant</w:t>
      </w:r>
      <w:r>
        <w:rPr>
          <w:spacing w:val="-3"/>
        </w:rPr>
        <w:t> </w:t>
      </w:r>
      <w:r>
        <w:rPr/>
        <w:t>reader</w:t>
      </w:r>
      <w:r>
        <w:rPr>
          <w:spacing w:val="-3"/>
        </w:rPr>
        <w:t> </w:t>
      </w:r>
      <w:r>
        <w:rPr/>
        <w:t>for</w:t>
      </w:r>
      <w:r>
        <w:rPr>
          <w:spacing w:val="-3"/>
        </w:rPr>
        <w:t> </w:t>
      </w:r>
      <w:r>
        <w:rPr/>
        <w:t>years</w:t>
      </w:r>
      <w:r>
        <w:rPr>
          <w:spacing w:val="-3"/>
        </w:rPr>
        <w:t> </w:t>
      </w:r>
      <w:r>
        <w:rPr/>
        <w:t>and</w:t>
      </w:r>
      <w:r>
        <w:rPr>
          <w:spacing w:val="-3"/>
        </w:rPr>
        <w:t> </w:t>
      </w:r>
      <w:r>
        <w:rPr/>
        <w:t>it</w:t>
      </w:r>
      <w:r>
        <w:rPr>
          <w:spacing w:val="-3"/>
        </w:rPr>
        <w:t> </w:t>
      </w:r>
      <w:r>
        <w:rPr/>
        <w:t>is</w:t>
      </w:r>
      <w:r>
        <w:rPr>
          <w:spacing w:val="-3"/>
        </w:rPr>
        <w:t> </w:t>
      </w:r>
      <w:r>
        <w:rPr/>
        <w:t>amazing</w:t>
      </w:r>
      <w:r>
        <w:rPr>
          <w:spacing w:val="-3"/>
        </w:rPr>
        <w:t> </w:t>
      </w:r>
      <w:r>
        <w:rPr/>
        <w:t>for</w:t>
      </w:r>
      <w:r>
        <w:rPr>
          <w:spacing w:val="-3"/>
        </w:rPr>
        <w:t> </w:t>
      </w:r>
      <w:r>
        <w:rPr/>
        <w:t>her</w:t>
      </w:r>
      <w:r>
        <w:rPr>
          <w:spacing w:val="-3"/>
        </w:rPr>
        <w:t> </w:t>
      </w:r>
      <w:r>
        <w:rPr/>
        <w:t>family</w:t>
      </w:r>
      <w:r>
        <w:rPr>
          <w:spacing w:val="-3"/>
        </w:rPr>
        <w:t> </w:t>
      </w:r>
      <w:r>
        <w:rPr/>
        <w:t>to</w:t>
      </w:r>
      <w:r>
        <w:rPr>
          <w:spacing w:val="-3"/>
        </w:rPr>
        <w:t> </w:t>
      </w:r>
      <w:r>
        <w:rPr/>
        <w:t>have received services through PIP and was almost like they had a third parent.</w:t>
      </w:r>
      <w:r>
        <w:rPr>
          <w:spacing w:val="40"/>
        </w:rPr>
        <w:t> </w:t>
      </w:r>
      <w:r>
        <w:rPr/>
        <w:t>She hopes that every parent is receiving these services for students who are blind, deaf and deafblind.</w:t>
      </w:r>
    </w:p>
    <w:p>
      <w:pPr>
        <w:pStyle w:val="BodyText"/>
        <w:rPr>
          <w:sz w:val="26"/>
        </w:rPr>
      </w:pPr>
    </w:p>
    <w:p>
      <w:pPr>
        <w:pStyle w:val="BodyText"/>
        <w:spacing w:before="9"/>
        <w:rPr>
          <w:sz w:val="25"/>
        </w:rPr>
      </w:pPr>
    </w:p>
    <w:p>
      <w:pPr>
        <w:pStyle w:val="Heading1"/>
      </w:pPr>
      <w:r>
        <w:rPr/>
        <w:t>ACTION </w:t>
      </w:r>
      <w:r>
        <w:rPr>
          <w:spacing w:val="-2"/>
        </w:rPr>
        <w:t>ITEMS</w:t>
      </w:r>
    </w:p>
    <w:p>
      <w:pPr>
        <w:pStyle w:val="ListParagraph"/>
        <w:numPr>
          <w:ilvl w:val="0"/>
          <w:numId w:val="2"/>
        </w:numPr>
        <w:tabs>
          <w:tab w:pos="719" w:val="left" w:leader="none"/>
          <w:tab w:pos="720" w:val="left" w:leader="none"/>
        </w:tabs>
        <w:spacing w:line="240" w:lineRule="auto" w:before="160" w:after="0"/>
        <w:ind w:left="720" w:right="6803" w:hanging="720"/>
        <w:jc w:val="right"/>
        <w:rPr>
          <w:sz w:val="24"/>
        </w:rPr>
      </w:pPr>
      <w:r>
        <w:rPr>
          <w:sz w:val="24"/>
          <w:u w:val="single"/>
        </w:rPr>
        <w:t>Consent </w:t>
      </w:r>
      <w:r>
        <w:rPr>
          <w:spacing w:val="-2"/>
          <w:sz w:val="24"/>
          <w:u w:val="single"/>
        </w:rPr>
        <w:t>Calendar</w:t>
      </w:r>
    </w:p>
    <w:p>
      <w:pPr>
        <w:pStyle w:val="BodyText"/>
        <w:spacing w:before="2"/>
        <w:rPr>
          <w:sz w:val="31"/>
        </w:rPr>
      </w:pPr>
    </w:p>
    <w:p>
      <w:pPr>
        <w:pStyle w:val="BodyText"/>
        <w:spacing w:line="276" w:lineRule="auto"/>
        <w:ind w:left="1980" w:right="209"/>
      </w:pPr>
      <w:r>
        <w:rPr/>
        <w:t>Mr.</w:t>
      </w:r>
      <w:r>
        <w:rPr>
          <w:spacing w:val="-5"/>
        </w:rPr>
        <w:t> </w:t>
      </w:r>
      <w:r>
        <w:rPr/>
        <w:t>Allebest</w:t>
      </w:r>
      <w:r>
        <w:rPr>
          <w:spacing w:val="-5"/>
        </w:rPr>
        <w:t> </w:t>
      </w:r>
      <w:r>
        <w:rPr/>
        <w:t>asked</w:t>
      </w:r>
      <w:r>
        <w:rPr>
          <w:spacing w:val="-5"/>
        </w:rPr>
        <w:t> </w:t>
      </w:r>
      <w:r>
        <w:rPr/>
        <w:t>Council</w:t>
      </w:r>
      <w:r>
        <w:rPr>
          <w:spacing w:val="-5"/>
        </w:rPr>
        <w:t> </w:t>
      </w:r>
      <w:r>
        <w:rPr/>
        <w:t>members</w:t>
      </w:r>
      <w:r>
        <w:rPr>
          <w:spacing w:val="-5"/>
        </w:rPr>
        <w:t> </w:t>
      </w:r>
      <w:r>
        <w:rPr/>
        <w:t>if</w:t>
      </w:r>
      <w:r>
        <w:rPr>
          <w:spacing w:val="-5"/>
        </w:rPr>
        <w:t> </w:t>
      </w:r>
      <w:r>
        <w:rPr/>
        <w:t>they</w:t>
      </w:r>
      <w:r>
        <w:rPr>
          <w:spacing w:val="-5"/>
        </w:rPr>
        <w:t> </w:t>
      </w:r>
      <w:r>
        <w:rPr/>
        <w:t>had</w:t>
      </w:r>
      <w:r>
        <w:rPr>
          <w:spacing w:val="-5"/>
        </w:rPr>
        <w:t> </w:t>
      </w:r>
      <w:r>
        <w:rPr/>
        <w:t>any</w:t>
      </w:r>
      <w:r>
        <w:rPr>
          <w:spacing w:val="-5"/>
        </w:rPr>
        <w:t> </w:t>
      </w:r>
      <w:r>
        <w:rPr/>
        <w:t>questions</w:t>
      </w:r>
      <w:r>
        <w:rPr>
          <w:spacing w:val="-5"/>
        </w:rPr>
        <w:t> </w:t>
      </w:r>
      <w:r>
        <w:rPr/>
        <w:t>or</w:t>
      </w:r>
      <w:r>
        <w:rPr>
          <w:spacing w:val="-5"/>
        </w:rPr>
        <w:t> </w:t>
      </w:r>
      <w:r>
        <w:rPr/>
        <w:t>concerns</w:t>
      </w:r>
      <w:r>
        <w:rPr>
          <w:spacing w:val="-5"/>
        </w:rPr>
        <w:t> </w:t>
      </w:r>
      <w:r>
        <w:rPr/>
        <w:t>with the May 25, 2023 consent calendar.</w:t>
      </w:r>
      <w:r>
        <w:rPr>
          <w:spacing w:val="40"/>
        </w:rPr>
        <w:t> </w:t>
      </w:r>
      <w:r>
        <w:rPr/>
        <w:t>Mr. Wright made a motion to accept the Advisory Council minutes for April 27, 2023, the Donated Funds Account Summary</w:t>
      </w:r>
      <w:r>
        <w:rPr>
          <w:spacing w:val="-5"/>
        </w:rPr>
        <w:t> </w:t>
      </w:r>
      <w:r>
        <w:rPr/>
        <w:t>as</w:t>
      </w:r>
      <w:r>
        <w:rPr>
          <w:spacing w:val="-5"/>
        </w:rPr>
        <w:t> </w:t>
      </w:r>
      <w:r>
        <w:rPr/>
        <w:t>of</w:t>
      </w:r>
      <w:r>
        <w:rPr>
          <w:spacing w:val="-5"/>
        </w:rPr>
        <w:t> </w:t>
      </w:r>
      <w:r>
        <w:rPr/>
        <w:t>April</w:t>
      </w:r>
      <w:r>
        <w:rPr>
          <w:spacing w:val="-5"/>
        </w:rPr>
        <w:t> </w:t>
      </w:r>
      <w:r>
        <w:rPr/>
        <w:t>30,</w:t>
      </w:r>
      <w:r>
        <w:rPr>
          <w:spacing w:val="-5"/>
        </w:rPr>
        <w:t> </w:t>
      </w:r>
      <w:r>
        <w:rPr/>
        <w:t>2023</w:t>
      </w:r>
      <w:r>
        <w:rPr>
          <w:spacing w:val="-5"/>
        </w:rPr>
        <w:t> </w:t>
      </w:r>
      <w:r>
        <w:rPr/>
        <w:t>and</w:t>
      </w:r>
      <w:r>
        <w:rPr>
          <w:spacing w:val="-5"/>
        </w:rPr>
        <w:t> </w:t>
      </w:r>
      <w:r>
        <w:rPr/>
        <w:t>the</w:t>
      </w:r>
      <w:r>
        <w:rPr>
          <w:spacing w:val="-5"/>
        </w:rPr>
        <w:t> </w:t>
      </w:r>
      <w:r>
        <w:rPr/>
        <w:t>Vacancy</w:t>
      </w:r>
      <w:r>
        <w:rPr>
          <w:spacing w:val="-5"/>
        </w:rPr>
        <w:t> </w:t>
      </w:r>
      <w:r>
        <w:rPr/>
        <w:t>Report</w:t>
      </w:r>
      <w:r>
        <w:rPr>
          <w:spacing w:val="-5"/>
        </w:rPr>
        <w:t> </w:t>
      </w:r>
      <w:r>
        <w:rPr/>
        <w:t>as</w:t>
      </w:r>
      <w:r>
        <w:rPr>
          <w:spacing w:val="-5"/>
        </w:rPr>
        <w:t> </w:t>
      </w:r>
      <w:r>
        <w:rPr/>
        <w:t>of</w:t>
      </w:r>
      <w:r>
        <w:rPr>
          <w:spacing w:val="-5"/>
        </w:rPr>
        <w:t> </w:t>
      </w:r>
      <w:r>
        <w:rPr/>
        <w:t>May</w:t>
      </w:r>
      <w:r>
        <w:rPr>
          <w:spacing w:val="-5"/>
        </w:rPr>
        <w:t> </w:t>
      </w:r>
      <w:r>
        <w:rPr/>
        <w:t>17,</w:t>
      </w:r>
      <w:r>
        <w:rPr>
          <w:spacing w:val="-5"/>
        </w:rPr>
        <w:t> </w:t>
      </w:r>
      <w:r>
        <w:rPr/>
        <w:t>2023.</w:t>
      </w:r>
      <w:r>
        <w:rPr>
          <w:spacing w:val="40"/>
        </w:rPr>
        <w:t> </w:t>
      </w:r>
      <w:r>
        <w:rPr/>
        <w:t>Mr. Montalette seconded the motion. Voting was unanimous.</w:t>
      </w:r>
      <w:r>
        <w:rPr>
          <w:spacing w:val="40"/>
        </w:rPr>
        <w:t> </w:t>
      </w:r>
      <w:r>
        <w:rPr/>
        <w:t>Motion carried.</w:t>
      </w:r>
    </w:p>
    <w:p>
      <w:pPr>
        <w:pStyle w:val="BodyText"/>
        <w:spacing w:before="7"/>
        <w:rPr>
          <w:sz w:val="27"/>
        </w:rPr>
      </w:pPr>
    </w:p>
    <w:p>
      <w:pPr>
        <w:pStyle w:val="Heading1"/>
        <w:ind w:left="1393"/>
      </w:pPr>
      <w:r>
        <w:rPr>
          <w:spacing w:val="-2"/>
        </w:rPr>
        <w:t>INFORMATION</w:t>
      </w:r>
      <w:r>
        <w:rPr>
          <w:spacing w:val="2"/>
        </w:rPr>
        <w:t> </w:t>
      </w:r>
      <w:r>
        <w:rPr>
          <w:spacing w:val="-2"/>
        </w:rPr>
        <w:t>ITEMS</w:t>
      </w:r>
    </w:p>
    <w:p>
      <w:pPr>
        <w:pStyle w:val="BodyText"/>
        <w:spacing w:before="2"/>
        <w:rPr>
          <w:b/>
          <w:sz w:val="31"/>
        </w:rPr>
      </w:pPr>
    </w:p>
    <w:p>
      <w:pPr>
        <w:pStyle w:val="ListParagraph"/>
        <w:numPr>
          <w:ilvl w:val="0"/>
          <w:numId w:val="2"/>
        </w:numPr>
        <w:tabs>
          <w:tab w:pos="1979" w:val="left" w:leader="none"/>
          <w:tab w:pos="1980" w:val="left" w:leader="none"/>
        </w:tabs>
        <w:spacing w:line="240" w:lineRule="auto" w:before="1" w:after="0"/>
        <w:ind w:left="1980" w:right="0" w:hanging="720"/>
        <w:jc w:val="left"/>
        <w:rPr>
          <w:sz w:val="24"/>
        </w:rPr>
      </w:pPr>
      <w:r>
        <w:rPr>
          <w:sz w:val="24"/>
          <w:u w:val="single"/>
        </w:rPr>
        <w:t>USB</w:t>
      </w:r>
      <w:r>
        <w:rPr>
          <w:spacing w:val="-3"/>
          <w:sz w:val="24"/>
          <w:u w:val="single"/>
        </w:rPr>
        <w:t> </w:t>
      </w:r>
      <w:r>
        <w:rPr>
          <w:sz w:val="24"/>
          <w:u w:val="single"/>
        </w:rPr>
        <w:t>Washington</w:t>
      </w:r>
      <w:r>
        <w:rPr>
          <w:spacing w:val="-2"/>
          <w:sz w:val="24"/>
          <w:u w:val="single"/>
        </w:rPr>
        <w:t> </w:t>
      </w:r>
      <w:r>
        <w:rPr>
          <w:sz w:val="24"/>
          <w:u w:val="single"/>
        </w:rPr>
        <w:t>DC</w:t>
      </w:r>
      <w:r>
        <w:rPr>
          <w:spacing w:val="-2"/>
          <w:sz w:val="24"/>
          <w:u w:val="single"/>
        </w:rPr>
        <w:t> </w:t>
      </w:r>
      <w:r>
        <w:rPr>
          <w:sz w:val="24"/>
          <w:u w:val="single"/>
        </w:rPr>
        <w:t>Advocacy</w:t>
      </w:r>
      <w:r>
        <w:rPr>
          <w:spacing w:val="-2"/>
          <w:sz w:val="24"/>
          <w:u w:val="single"/>
        </w:rPr>
        <w:t> </w:t>
      </w:r>
      <w:r>
        <w:rPr>
          <w:spacing w:val="-4"/>
          <w:sz w:val="24"/>
          <w:u w:val="single"/>
        </w:rPr>
        <w:t>Trip</w:t>
      </w:r>
    </w:p>
    <w:p>
      <w:pPr>
        <w:pStyle w:val="BodyText"/>
        <w:spacing w:before="2"/>
        <w:rPr>
          <w:sz w:val="31"/>
        </w:rPr>
      </w:pPr>
    </w:p>
    <w:p>
      <w:pPr>
        <w:pStyle w:val="BodyText"/>
        <w:spacing w:line="276" w:lineRule="auto"/>
        <w:ind w:left="1980" w:right="128"/>
      </w:pPr>
      <w:r>
        <w:rPr/>
        <w:t>Ms. Patten introduced Marie Hollenger, USDB O&amp;M Specialist and Lacey Goforth, Davis School District TVI.</w:t>
      </w:r>
      <w:r>
        <w:rPr>
          <w:spacing w:val="80"/>
        </w:rPr>
        <w:t> </w:t>
      </w:r>
      <w:r>
        <w:rPr/>
        <w:t>The students shared their favorite experiences</w:t>
      </w:r>
      <w:r>
        <w:rPr>
          <w:spacing w:val="-3"/>
        </w:rPr>
        <w:t> </w:t>
      </w:r>
      <w:r>
        <w:rPr/>
        <w:t>from</w:t>
      </w:r>
      <w:r>
        <w:rPr>
          <w:spacing w:val="-3"/>
        </w:rPr>
        <w:t> </w:t>
      </w:r>
      <w:r>
        <w:rPr/>
        <w:t>this</w:t>
      </w:r>
      <w:r>
        <w:rPr>
          <w:spacing w:val="-3"/>
        </w:rPr>
        <w:t> </w:t>
      </w:r>
      <w:r>
        <w:rPr/>
        <w:t>trip</w:t>
      </w:r>
      <w:r>
        <w:rPr>
          <w:spacing w:val="-3"/>
        </w:rPr>
        <w:t> </w:t>
      </w:r>
      <w:r>
        <w:rPr/>
        <w:t>such</w:t>
      </w:r>
      <w:r>
        <w:rPr>
          <w:spacing w:val="-3"/>
        </w:rPr>
        <w:t> </w:t>
      </w:r>
      <w:r>
        <w:rPr/>
        <w:t>as</w:t>
      </w:r>
      <w:r>
        <w:rPr>
          <w:spacing w:val="-3"/>
        </w:rPr>
        <w:t> </w:t>
      </w:r>
      <w:r>
        <w:rPr/>
        <w:t>visiting</w:t>
      </w:r>
      <w:r>
        <w:rPr>
          <w:spacing w:val="-3"/>
        </w:rPr>
        <w:t> </w:t>
      </w:r>
      <w:r>
        <w:rPr/>
        <w:t>the</w:t>
      </w:r>
      <w:r>
        <w:rPr>
          <w:spacing w:val="-3"/>
        </w:rPr>
        <w:t> </w:t>
      </w:r>
      <w:r>
        <w:rPr/>
        <w:t>JFK</w:t>
      </w:r>
      <w:r>
        <w:rPr>
          <w:spacing w:val="-3"/>
        </w:rPr>
        <w:t> </w:t>
      </w:r>
      <w:r>
        <w:rPr/>
        <w:t>Memorial,</w:t>
      </w:r>
      <w:r>
        <w:rPr>
          <w:spacing w:val="-3"/>
        </w:rPr>
        <w:t> </w:t>
      </w:r>
      <w:r>
        <w:rPr/>
        <w:t>the</w:t>
      </w:r>
      <w:r>
        <w:rPr>
          <w:spacing w:val="-3"/>
        </w:rPr>
        <w:t> </w:t>
      </w:r>
      <w:r>
        <w:rPr/>
        <w:t>White</w:t>
      </w:r>
      <w:r>
        <w:rPr>
          <w:spacing w:val="-3"/>
        </w:rPr>
        <w:t> </w:t>
      </w:r>
      <w:r>
        <w:rPr/>
        <w:t>House,</w:t>
      </w:r>
      <w:r>
        <w:rPr>
          <w:spacing w:val="-3"/>
        </w:rPr>
        <w:t> </w:t>
      </w:r>
      <w:r>
        <w:rPr/>
        <w:t>an African American museum, public transportation system and eating at many</w:t>
      </w:r>
      <w:r>
        <w:rPr>
          <w:spacing w:val="40"/>
        </w:rPr>
        <w:t> </w:t>
      </w:r>
      <w:r>
        <w:rPr/>
        <w:t>good restaurants.</w:t>
      </w:r>
      <w:r>
        <w:rPr>
          <w:spacing w:val="40"/>
        </w:rPr>
        <w:t> </w:t>
      </w:r>
      <w:r>
        <w:rPr/>
        <w:t>Students learned so much from this trip including the use of technology to know where they were and how to get to where they wanted to go by using Google maps.</w:t>
      </w:r>
      <w:r>
        <w:rPr>
          <w:spacing w:val="40"/>
        </w:rPr>
        <w:t> </w:t>
      </w:r>
      <w:r>
        <w:rPr/>
        <w:t>Each student took turns being in charge.</w:t>
      </w:r>
      <w:r>
        <w:rPr>
          <w:spacing w:val="40"/>
        </w:rPr>
        <w:t> </w:t>
      </w:r>
      <w:r>
        <w:rPr/>
        <w:t>They feel very fortunate to have such a strong Blind program in Utah.</w:t>
      </w:r>
    </w:p>
    <w:p>
      <w:pPr>
        <w:spacing w:after="0" w:line="276" w:lineRule="auto"/>
        <w:sectPr>
          <w:pgSz w:w="12240" w:h="15840"/>
          <w:pgMar w:top="1360" w:bottom="280" w:left="180" w:right="1340"/>
        </w:sectPr>
      </w:pPr>
    </w:p>
    <w:p>
      <w:pPr>
        <w:pStyle w:val="ListParagraph"/>
        <w:numPr>
          <w:ilvl w:val="0"/>
          <w:numId w:val="2"/>
        </w:numPr>
        <w:tabs>
          <w:tab w:pos="1979" w:val="left" w:leader="none"/>
          <w:tab w:pos="1980" w:val="left" w:leader="none"/>
        </w:tabs>
        <w:spacing w:line="240" w:lineRule="auto" w:before="77" w:after="0"/>
        <w:ind w:left="1980" w:right="0" w:hanging="720"/>
        <w:jc w:val="left"/>
        <w:rPr>
          <w:sz w:val="24"/>
        </w:rPr>
      </w:pPr>
      <w:r>
        <w:rPr>
          <w:sz w:val="24"/>
          <w:u w:val="single"/>
        </w:rPr>
        <w:t>USB Boston Stateside </w:t>
      </w:r>
      <w:r>
        <w:rPr>
          <w:spacing w:val="-4"/>
          <w:sz w:val="24"/>
          <w:u w:val="single"/>
        </w:rPr>
        <w:t>Trip</w:t>
      </w:r>
    </w:p>
    <w:p>
      <w:pPr>
        <w:pStyle w:val="BodyText"/>
        <w:spacing w:before="2"/>
        <w:rPr>
          <w:sz w:val="31"/>
        </w:rPr>
      </w:pPr>
    </w:p>
    <w:p>
      <w:pPr>
        <w:pStyle w:val="BodyText"/>
        <w:spacing w:line="276" w:lineRule="auto"/>
        <w:ind w:left="1980" w:right="209"/>
      </w:pPr>
      <w:r>
        <w:rPr/>
        <w:t>Ms.</w:t>
      </w:r>
      <w:r>
        <w:rPr>
          <w:spacing w:val="-4"/>
        </w:rPr>
        <w:t> </w:t>
      </w:r>
      <w:r>
        <w:rPr/>
        <w:t>Patten</w:t>
      </w:r>
      <w:r>
        <w:rPr>
          <w:spacing w:val="-4"/>
        </w:rPr>
        <w:t> </w:t>
      </w:r>
      <w:r>
        <w:rPr/>
        <w:t>introduced</w:t>
      </w:r>
      <w:r>
        <w:rPr>
          <w:spacing w:val="-4"/>
        </w:rPr>
        <w:t> </w:t>
      </w:r>
      <w:r>
        <w:rPr/>
        <w:t>Robbin</w:t>
      </w:r>
      <w:r>
        <w:rPr>
          <w:spacing w:val="-4"/>
        </w:rPr>
        <w:t> </w:t>
      </w:r>
      <w:r>
        <w:rPr/>
        <w:t>Clark.</w:t>
      </w:r>
      <w:r>
        <w:rPr>
          <w:spacing w:val="40"/>
        </w:rPr>
        <w:t> </w:t>
      </w:r>
      <w:r>
        <w:rPr/>
        <w:t>Ms.</w:t>
      </w:r>
      <w:r>
        <w:rPr>
          <w:spacing w:val="-4"/>
        </w:rPr>
        <w:t> </w:t>
      </w:r>
      <w:r>
        <w:rPr/>
        <w:t>Clark</w:t>
      </w:r>
      <w:r>
        <w:rPr>
          <w:spacing w:val="-4"/>
        </w:rPr>
        <w:t> </w:t>
      </w:r>
      <w:r>
        <w:rPr/>
        <w:t>provided</w:t>
      </w:r>
      <w:r>
        <w:rPr>
          <w:spacing w:val="-4"/>
        </w:rPr>
        <w:t> </w:t>
      </w:r>
      <w:r>
        <w:rPr/>
        <w:t>an</w:t>
      </w:r>
      <w:r>
        <w:rPr>
          <w:spacing w:val="-4"/>
        </w:rPr>
        <w:t> </w:t>
      </w:r>
      <w:r>
        <w:rPr/>
        <w:t>overview</w:t>
      </w:r>
      <w:r>
        <w:rPr>
          <w:spacing w:val="-4"/>
        </w:rPr>
        <w:t> </w:t>
      </w:r>
      <w:r>
        <w:rPr/>
        <w:t>of</w:t>
      </w:r>
      <w:r>
        <w:rPr>
          <w:spacing w:val="-4"/>
        </w:rPr>
        <w:t> </w:t>
      </w:r>
      <w:r>
        <w:rPr/>
        <w:t>the Boston stateside program values that included:</w:t>
      </w:r>
    </w:p>
    <w:p>
      <w:pPr>
        <w:pStyle w:val="BodyText"/>
        <w:spacing w:before="7"/>
        <w:rPr>
          <w:sz w:val="27"/>
        </w:rPr>
      </w:pPr>
    </w:p>
    <w:p>
      <w:pPr>
        <w:pStyle w:val="ListParagraph"/>
        <w:numPr>
          <w:ilvl w:val="1"/>
          <w:numId w:val="2"/>
        </w:numPr>
        <w:tabs>
          <w:tab w:pos="2699" w:val="left" w:leader="none"/>
          <w:tab w:pos="2700" w:val="left" w:leader="none"/>
        </w:tabs>
        <w:spacing w:line="276" w:lineRule="auto" w:before="0" w:after="0"/>
        <w:ind w:left="2700" w:right="1014" w:hanging="360"/>
        <w:jc w:val="left"/>
        <w:rPr>
          <w:sz w:val="24"/>
        </w:rPr>
      </w:pPr>
      <w:r>
        <w:rPr>
          <w:sz w:val="24"/>
        </w:rPr>
        <w:t>Apply</w:t>
      </w:r>
      <w:r>
        <w:rPr>
          <w:spacing w:val="-5"/>
          <w:sz w:val="24"/>
        </w:rPr>
        <w:t> </w:t>
      </w:r>
      <w:r>
        <w:rPr>
          <w:sz w:val="24"/>
        </w:rPr>
        <w:t>Expanded</w:t>
      </w:r>
      <w:r>
        <w:rPr>
          <w:spacing w:val="-5"/>
          <w:sz w:val="24"/>
        </w:rPr>
        <w:t> </w:t>
      </w:r>
      <w:r>
        <w:rPr>
          <w:sz w:val="24"/>
        </w:rPr>
        <w:t>Core</w:t>
      </w:r>
      <w:r>
        <w:rPr>
          <w:spacing w:val="-5"/>
          <w:sz w:val="24"/>
        </w:rPr>
        <w:t> </w:t>
      </w:r>
      <w:r>
        <w:rPr>
          <w:sz w:val="24"/>
        </w:rPr>
        <w:t>skills</w:t>
      </w:r>
      <w:r>
        <w:rPr>
          <w:spacing w:val="-5"/>
          <w:sz w:val="24"/>
        </w:rPr>
        <w:t> </w:t>
      </w:r>
      <w:r>
        <w:rPr>
          <w:sz w:val="24"/>
        </w:rPr>
        <w:t>to</w:t>
      </w:r>
      <w:r>
        <w:rPr>
          <w:spacing w:val="-5"/>
          <w:sz w:val="24"/>
        </w:rPr>
        <w:t> </w:t>
      </w:r>
      <w:r>
        <w:rPr>
          <w:sz w:val="24"/>
        </w:rPr>
        <w:t>everyday</w:t>
      </w:r>
      <w:r>
        <w:rPr>
          <w:spacing w:val="-5"/>
          <w:sz w:val="24"/>
        </w:rPr>
        <w:t> </w:t>
      </w:r>
      <w:r>
        <w:rPr>
          <w:sz w:val="24"/>
        </w:rPr>
        <w:t>situations</w:t>
      </w:r>
      <w:r>
        <w:rPr>
          <w:spacing w:val="-5"/>
          <w:sz w:val="24"/>
        </w:rPr>
        <w:t> </w:t>
      </w:r>
      <w:r>
        <w:rPr>
          <w:sz w:val="24"/>
        </w:rPr>
        <w:t>in</w:t>
      </w:r>
      <w:r>
        <w:rPr>
          <w:spacing w:val="-5"/>
          <w:sz w:val="24"/>
        </w:rPr>
        <w:t> </w:t>
      </w:r>
      <w:r>
        <w:rPr>
          <w:sz w:val="24"/>
        </w:rPr>
        <w:t>an</w:t>
      </w:r>
      <w:r>
        <w:rPr>
          <w:spacing w:val="-5"/>
          <w:sz w:val="24"/>
        </w:rPr>
        <w:t> </w:t>
      </w:r>
      <w:r>
        <w:rPr>
          <w:sz w:val="24"/>
        </w:rPr>
        <w:t>unfamiliar </w:t>
      </w:r>
      <w:r>
        <w:rPr>
          <w:spacing w:val="-2"/>
          <w:sz w:val="24"/>
        </w:rPr>
        <w:t>environment.</w:t>
      </w:r>
    </w:p>
    <w:p>
      <w:pPr>
        <w:pStyle w:val="ListParagraph"/>
        <w:numPr>
          <w:ilvl w:val="1"/>
          <w:numId w:val="2"/>
        </w:numPr>
        <w:tabs>
          <w:tab w:pos="2699" w:val="left" w:leader="none"/>
          <w:tab w:pos="2700" w:val="left" w:leader="none"/>
        </w:tabs>
        <w:spacing w:line="276" w:lineRule="auto" w:before="0" w:after="0"/>
        <w:ind w:left="2700" w:right="413" w:hanging="360"/>
        <w:jc w:val="left"/>
        <w:rPr>
          <w:sz w:val="24"/>
        </w:rPr>
      </w:pPr>
      <w:r>
        <w:rPr>
          <w:sz w:val="24"/>
        </w:rPr>
        <w:t>Build</w:t>
      </w:r>
      <w:r>
        <w:rPr>
          <w:spacing w:val="-5"/>
          <w:sz w:val="24"/>
        </w:rPr>
        <w:t> </w:t>
      </w:r>
      <w:r>
        <w:rPr>
          <w:sz w:val="24"/>
        </w:rPr>
        <w:t>confidence</w:t>
      </w:r>
      <w:r>
        <w:rPr>
          <w:spacing w:val="-5"/>
          <w:sz w:val="24"/>
        </w:rPr>
        <w:t> </w:t>
      </w:r>
      <w:r>
        <w:rPr>
          <w:sz w:val="24"/>
        </w:rPr>
        <w:t>and</w:t>
      </w:r>
      <w:r>
        <w:rPr>
          <w:spacing w:val="-5"/>
          <w:sz w:val="24"/>
        </w:rPr>
        <w:t> </w:t>
      </w:r>
      <w:r>
        <w:rPr>
          <w:sz w:val="24"/>
        </w:rPr>
        <w:t>maturity</w:t>
      </w:r>
      <w:r>
        <w:rPr>
          <w:spacing w:val="-5"/>
          <w:sz w:val="24"/>
        </w:rPr>
        <w:t> </w:t>
      </w:r>
      <w:r>
        <w:rPr>
          <w:sz w:val="24"/>
        </w:rPr>
        <w:t>by</w:t>
      </w:r>
      <w:r>
        <w:rPr>
          <w:spacing w:val="-5"/>
          <w:sz w:val="24"/>
        </w:rPr>
        <w:t> </w:t>
      </w:r>
      <w:r>
        <w:rPr>
          <w:sz w:val="24"/>
        </w:rPr>
        <w:t>taking</w:t>
      </w:r>
      <w:r>
        <w:rPr>
          <w:spacing w:val="-5"/>
          <w:sz w:val="24"/>
        </w:rPr>
        <w:t> </w:t>
      </w:r>
      <w:r>
        <w:rPr>
          <w:sz w:val="24"/>
        </w:rPr>
        <w:t>ownership</w:t>
      </w:r>
      <w:r>
        <w:rPr>
          <w:spacing w:val="-5"/>
          <w:sz w:val="24"/>
        </w:rPr>
        <w:t> </w:t>
      </w:r>
      <w:r>
        <w:rPr>
          <w:sz w:val="24"/>
        </w:rPr>
        <w:t>and</w:t>
      </w:r>
      <w:r>
        <w:rPr>
          <w:spacing w:val="-5"/>
          <w:sz w:val="24"/>
        </w:rPr>
        <w:t> </w:t>
      </w:r>
      <w:r>
        <w:rPr>
          <w:sz w:val="24"/>
        </w:rPr>
        <w:t>responsibility</w:t>
      </w:r>
      <w:r>
        <w:rPr>
          <w:spacing w:val="-5"/>
          <w:sz w:val="24"/>
        </w:rPr>
        <w:t> </w:t>
      </w:r>
      <w:r>
        <w:rPr>
          <w:sz w:val="24"/>
        </w:rPr>
        <w:t>for </w:t>
      </w:r>
      <w:r>
        <w:rPr>
          <w:spacing w:val="-2"/>
          <w:sz w:val="24"/>
        </w:rPr>
        <w:t>themselves.</w:t>
      </w:r>
    </w:p>
    <w:p>
      <w:pPr>
        <w:pStyle w:val="ListParagraph"/>
        <w:numPr>
          <w:ilvl w:val="1"/>
          <w:numId w:val="2"/>
        </w:numPr>
        <w:tabs>
          <w:tab w:pos="2699" w:val="left" w:leader="none"/>
          <w:tab w:pos="2700" w:val="left" w:leader="none"/>
        </w:tabs>
        <w:spacing w:line="276" w:lineRule="auto" w:before="0" w:after="0"/>
        <w:ind w:left="2700" w:right="226" w:hanging="360"/>
        <w:jc w:val="left"/>
        <w:rPr>
          <w:sz w:val="24"/>
        </w:rPr>
      </w:pPr>
      <w:r>
        <w:rPr>
          <w:sz w:val="24"/>
        </w:rPr>
        <w:t>Manage</w:t>
      </w:r>
      <w:r>
        <w:rPr>
          <w:spacing w:val="-4"/>
          <w:sz w:val="24"/>
        </w:rPr>
        <w:t> </w:t>
      </w:r>
      <w:r>
        <w:rPr>
          <w:sz w:val="24"/>
        </w:rPr>
        <w:t>their</w:t>
      </w:r>
      <w:r>
        <w:rPr>
          <w:spacing w:val="-4"/>
          <w:sz w:val="24"/>
        </w:rPr>
        <w:t> </w:t>
      </w:r>
      <w:r>
        <w:rPr>
          <w:sz w:val="24"/>
        </w:rPr>
        <w:t>time,</w:t>
      </w:r>
      <w:r>
        <w:rPr>
          <w:spacing w:val="-4"/>
          <w:sz w:val="24"/>
        </w:rPr>
        <w:t> </w:t>
      </w:r>
      <w:r>
        <w:rPr>
          <w:sz w:val="24"/>
        </w:rPr>
        <w:t>deal</w:t>
      </w:r>
      <w:r>
        <w:rPr>
          <w:spacing w:val="-4"/>
          <w:sz w:val="24"/>
        </w:rPr>
        <w:t> </w:t>
      </w:r>
      <w:r>
        <w:rPr>
          <w:sz w:val="24"/>
        </w:rPr>
        <w:t>with</w:t>
      </w:r>
      <w:r>
        <w:rPr>
          <w:spacing w:val="-4"/>
          <w:sz w:val="24"/>
        </w:rPr>
        <w:t> </w:t>
      </w:r>
      <w:r>
        <w:rPr>
          <w:sz w:val="24"/>
        </w:rPr>
        <w:t>challenging</w:t>
      </w:r>
      <w:r>
        <w:rPr>
          <w:spacing w:val="-4"/>
          <w:sz w:val="24"/>
        </w:rPr>
        <w:t> </w:t>
      </w:r>
      <w:r>
        <w:rPr>
          <w:sz w:val="24"/>
        </w:rPr>
        <w:t>situations,</w:t>
      </w:r>
      <w:r>
        <w:rPr>
          <w:spacing w:val="-4"/>
          <w:sz w:val="24"/>
        </w:rPr>
        <w:t> </w:t>
      </w:r>
      <w:r>
        <w:rPr>
          <w:sz w:val="24"/>
        </w:rPr>
        <w:t>meet</w:t>
      </w:r>
      <w:r>
        <w:rPr>
          <w:spacing w:val="-4"/>
          <w:sz w:val="24"/>
        </w:rPr>
        <w:t> </w:t>
      </w:r>
      <w:r>
        <w:rPr>
          <w:sz w:val="24"/>
        </w:rPr>
        <w:t>new</w:t>
      </w:r>
      <w:r>
        <w:rPr>
          <w:spacing w:val="-4"/>
          <w:sz w:val="24"/>
        </w:rPr>
        <w:t> </w:t>
      </w:r>
      <w:r>
        <w:rPr>
          <w:sz w:val="24"/>
        </w:rPr>
        <w:t>people</w:t>
      </w:r>
      <w:r>
        <w:rPr>
          <w:spacing w:val="-4"/>
          <w:sz w:val="24"/>
        </w:rPr>
        <w:t> </w:t>
      </w:r>
      <w:r>
        <w:rPr>
          <w:sz w:val="24"/>
        </w:rPr>
        <w:t>and make decisions without oversight from their parents.</w:t>
      </w:r>
    </w:p>
    <w:p>
      <w:pPr>
        <w:pStyle w:val="ListParagraph"/>
        <w:numPr>
          <w:ilvl w:val="1"/>
          <w:numId w:val="2"/>
        </w:numPr>
        <w:tabs>
          <w:tab w:pos="2699" w:val="left" w:leader="none"/>
          <w:tab w:pos="2700" w:val="left" w:leader="none"/>
        </w:tabs>
        <w:spacing w:line="276" w:lineRule="auto" w:before="0" w:after="0"/>
        <w:ind w:left="2700" w:right="427" w:hanging="360"/>
        <w:jc w:val="left"/>
        <w:rPr>
          <w:sz w:val="24"/>
        </w:rPr>
      </w:pPr>
      <w:r>
        <w:rPr>
          <w:sz w:val="24"/>
        </w:rPr>
        <w:t>Students will be exposed to new places and activities to allow them to consider</w:t>
      </w:r>
      <w:r>
        <w:rPr>
          <w:spacing w:val="-5"/>
          <w:sz w:val="24"/>
        </w:rPr>
        <w:t> </w:t>
      </w:r>
      <w:r>
        <w:rPr>
          <w:sz w:val="24"/>
        </w:rPr>
        <w:t>new</w:t>
      </w:r>
      <w:r>
        <w:rPr>
          <w:spacing w:val="-5"/>
          <w:sz w:val="24"/>
        </w:rPr>
        <w:t> </w:t>
      </w:r>
      <w:r>
        <w:rPr>
          <w:sz w:val="24"/>
        </w:rPr>
        <w:t>possibilities</w:t>
      </w:r>
      <w:r>
        <w:rPr>
          <w:spacing w:val="-5"/>
          <w:sz w:val="24"/>
        </w:rPr>
        <w:t> </w:t>
      </w:r>
      <w:r>
        <w:rPr>
          <w:sz w:val="24"/>
        </w:rPr>
        <w:t>for</w:t>
      </w:r>
      <w:r>
        <w:rPr>
          <w:spacing w:val="-5"/>
          <w:sz w:val="24"/>
        </w:rPr>
        <w:t> </w:t>
      </w:r>
      <w:r>
        <w:rPr>
          <w:sz w:val="24"/>
        </w:rPr>
        <w:t>their</w:t>
      </w:r>
      <w:r>
        <w:rPr>
          <w:spacing w:val="-5"/>
          <w:sz w:val="24"/>
        </w:rPr>
        <w:t> </w:t>
      </w:r>
      <w:r>
        <w:rPr>
          <w:sz w:val="24"/>
        </w:rPr>
        <w:t>interests,</w:t>
      </w:r>
      <w:r>
        <w:rPr>
          <w:spacing w:val="-5"/>
          <w:sz w:val="24"/>
        </w:rPr>
        <w:t> </w:t>
      </w:r>
      <w:r>
        <w:rPr>
          <w:sz w:val="24"/>
        </w:rPr>
        <w:t>preferences</w:t>
      </w:r>
      <w:r>
        <w:rPr>
          <w:spacing w:val="-5"/>
          <w:sz w:val="24"/>
        </w:rPr>
        <w:t> </w:t>
      </w:r>
      <w:r>
        <w:rPr>
          <w:sz w:val="24"/>
        </w:rPr>
        <w:t>and</w:t>
      </w:r>
      <w:r>
        <w:rPr>
          <w:spacing w:val="-5"/>
          <w:sz w:val="24"/>
        </w:rPr>
        <w:t> </w:t>
      </w:r>
      <w:r>
        <w:rPr>
          <w:sz w:val="24"/>
        </w:rPr>
        <w:t>motivation through connecting to new communities, cities and cultures.</w:t>
      </w:r>
    </w:p>
    <w:p>
      <w:pPr>
        <w:pStyle w:val="ListParagraph"/>
        <w:numPr>
          <w:ilvl w:val="1"/>
          <w:numId w:val="2"/>
        </w:numPr>
        <w:tabs>
          <w:tab w:pos="2699" w:val="left" w:leader="none"/>
          <w:tab w:pos="2700" w:val="left" w:leader="none"/>
        </w:tabs>
        <w:spacing w:line="240" w:lineRule="auto" w:before="0" w:after="0"/>
        <w:ind w:left="2700" w:right="0" w:hanging="360"/>
        <w:jc w:val="left"/>
        <w:rPr>
          <w:sz w:val="24"/>
        </w:rPr>
      </w:pPr>
      <w:r>
        <w:rPr>
          <w:sz w:val="24"/>
        </w:rPr>
        <w:t>Model empathic communication and self-</w:t>
      </w:r>
      <w:r>
        <w:rPr>
          <w:spacing w:val="-2"/>
          <w:sz w:val="24"/>
        </w:rPr>
        <w:t>awareness.</w:t>
      </w:r>
    </w:p>
    <w:p>
      <w:pPr>
        <w:pStyle w:val="ListParagraph"/>
        <w:numPr>
          <w:ilvl w:val="1"/>
          <w:numId w:val="2"/>
        </w:numPr>
        <w:tabs>
          <w:tab w:pos="2699" w:val="left" w:leader="none"/>
          <w:tab w:pos="2700" w:val="left" w:leader="none"/>
        </w:tabs>
        <w:spacing w:line="240" w:lineRule="auto" w:before="42" w:after="0"/>
        <w:ind w:left="2700" w:right="0" w:hanging="360"/>
        <w:jc w:val="left"/>
        <w:rPr>
          <w:sz w:val="24"/>
        </w:rPr>
      </w:pPr>
      <w:r>
        <w:rPr>
          <w:sz w:val="24"/>
        </w:rPr>
        <w:t>Connect with other students with visual impairments in meaningful </w:t>
      </w:r>
      <w:r>
        <w:rPr>
          <w:spacing w:val="-2"/>
          <w:sz w:val="24"/>
        </w:rPr>
        <w:t>ways.</w:t>
      </w:r>
    </w:p>
    <w:p>
      <w:pPr>
        <w:pStyle w:val="BodyText"/>
        <w:spacing w:before="2"/>
        <w:rPr>
          <w:sz w:val="31"/>
        </w:rPr>
      </w:pPr>
    </w:p>
    <w:p>
      <w:pPr>
        <w:pStyle w:val="BodyText"/>
        <w:spacing w:line="276" w:lineRule="auto"/>
        <w:ind w:left="1980" w:right="142"/>
      </w:pPr>
      <w:r>
        <w:rPr/>
        <w:t>There were eleven students who participated from the Bridges program and Outreach.</w:t>
      </w:r>
      <w:r>
        <w:rPr>
          <w:spacing w:val="40"/>
        </w:rPr>
        <w:t> </w:t>
      </w:r>
      <w:r>
        <w:rPr/>
        <w:t>Students leveraged the rich history of the city of Boston to help students</w:t>
      </w:r>
      <w:r>
        <w:rPr>
          <w:spacing w:val="-4"/>
        </w:rPr>
        <w:t> </w:t>
      </w:r>
      <w:r>
        <w:rPr/>
        <w:t>develop</w:t>
      </w:r>
      <w:r>
        <w:rPr>
          <w:spacing w:val="-4"/>
        </w:rPr>
        <w:t> </w:t>
      </w:r>
      <w:r>
        <w:rPr/>
        <w:t>targeted</w:t>
      </w:r>
      <w:r>
        <w:rPr>
          <w:spacing w:val="-4"/>
        </w:rPr>
        <w:t> </w:t>
      </w:r>
      <w:r>
        <w:rPr/>
        <w:t>Expanded</w:t>
      </w:r>
      <w:r>
        <w:rPr>
          <w:spacing w:val="-4"/>
        </w:rPr>
        <w:t> </w:t>
      </w:r>
      <w:r>
        <w:rPr/>
        <w:t>Core</w:t>
      </w:r>
      <w:r>
        <w:rPr>
          <w:spacing w:val="-4"/>
        </w:rPr>
        <w:t> </w:t>
      </w:r>
      <w:r>
        <w:rPr/>
        <w:t>Curriculum</w:t>
      </w:r>
      <w:r>
        <w:rPr>
          <w:spacing w:val="-4"/>
        </w:rPr>
        <w:t> </w:t>
      </w:r>
      <w:r>
        <w:rPr/>
        <w:t>skills.</w:t>
      </w:r>
      <w:r>
        <w:rPr>
          <w:spacing w:val="40"/>
        </w:rPr>
        <w:t> </w:t>
      </w:r>
      <w:r>
        <w:rPr/>
        <w:t>They</w:t>
      </w:r>
      <w:r>
        <w:rPr>
          <w:spacing w:val="-4"/>
        </w:rPr>
        <w:t> </w:t>
      </w:r>
      <w:r>
        <w:rPr/>
        <w:t>participated</w:t>
      </w:r>
      <w:r>
        <w:rPr>
          <w:spacing w:val="-4"/>
        </w:rPr>
        <w:t> </w:t>
      </w:r>
      <w:r>
        <w:rPr/>
        <w:t>in a special workshop with the Compass College Success program that focused on executive functioning and college readiness.</w:t>
      </w:r>
      <w:r>
        <w:rPr>
          <w:spacing w:val="40"/>
        </w:rPr>
        <w:t> </w:t>
      </w:r>
      <w:r>
        <w:rPr/>
        <w:t>They visited many food and historical sites, Harvard, Perkins School for the Blind and college success program mixer, Fenway Park and a trip to the beach.</w:t>
      </w:r>
    </w:p>
    <w:p>
      <w:pPr>
        <w:pStyle w:val="BodyText"/>
        <w:spacing w:before="7"/>
        <w:rPr>
          <w:sz w:val="27"/>
        </w:rPr>
      </w:pPr>
    </w:p>
    <w:p>
      <w:pPr>
        <w:pStyle w:val="BodyText"/>
        <w:spacing w:line="276" w:lineRule="auto"/>
        <w:ind w:left="1980" w:right="209"/>
      </w:pPr>
      <w:r>
        <w:rPr/>
        <w:t>Ms. Nelson asked how the eleven students were selected for this trip.</w:t>
      </w:r>
      <w:r>
        <w:rPr>
          <w:spacing w:val="40"/>
        </w:rPr>
        <w:t> </w:t>
      </w:r>
      <w:r>
        <w:rPr/>
        <w:t>Ms. Patten</w:t>
      </w:r>
      <w:r>
        <w:rPr>
          <w:spacing w:val="-4"/>
        </w:rPr>
        <w:t> </w:t>
      </w:r>
      <w:r>
        <w:rPr/>
        <w:t>noted</w:t>
      </w:r>
      <w:r>
        <w:rPr>
          <w:spacing w:val="-4"/>
        </w:rPr>
        <w:t> </w:t>
      </w:r>
      <w:r>
        <w:rPr/>
        <w:t>that</w:t>
      </w:r>
      <w:r>
        <w:rPr>
          <w:spacing w:val="-4"/>
        </w:rPr>
        <w:t> </w:t>
      </w:r>
      <w:r>
        <w:rPr/>
        <w:t>students</w:t>
      </w:r>
      <w:r>
        <w:rPr>
          <w:spacing w:val="-4"/>
        </w:rPr>
        <w:t> </w:t>
      </w:r>
      <w:r>
        <w:rPr/>
        <w:t>have</w:t>
      </w:r>
      <w:r>
        <w:rPr>
          <w:spacing w:val="-4"/>
        </w:rPr>
        <w:t> </w:t>
      </w:r>
      <w:r>
        <w:rPr/>
        <w:t>to</w:t>
      </w:r>
      <w:r>
        <w:rPr>
          <w:spacing w:val="-4"/>
        </w:rPr>
        <w:t> </w:t>
      </w:r>
      <w:r>
        <w:rPr/>
        <w:t>apply</w:t>
      </w:r>
      <w:r>
        <w:rPr>
          <w:spacing w:val="-4"/>
        </w:rPr>
        <w:t> </w:t>
      </w:r>
      <w:r>
        <w:rPr/>
        <w:t>by</w:t>
      </w:r>
      <w:r>
        <w:rPr>
          <w:spacing w:val="-4"/>
        </w:rPr>
        <w:t> </w:t>
      </w:r>
      <w:r>
        <w:rPr/>
        <w:t>application.</w:t>
      </w:r>
      <w:r>
        <w:rPr>
          <w:spacing w:val="40"/>
        </w:rPr>
        <w:t> </w:t>
      </w:r>
      <w:r>
        <w:rPr/>
        <w:t>Notifications</w:t>
      </w:r>
      <w:r>
        <w:rPr>
          <w:spacing w:val="-4"/>
        </w:rPr>
        <w:t> </w:t>
      </w:r>
      <w:r>
        <w:rPr/>
        <w:t>were</w:t>
      </w:r>
      <w:r>
        <w:rPr>
          <w:spacing w:val="-4"/>
        </w:rPr>
        <w:t> </w:t>
      </w:r>
      <w:r>
        <w:rPr/>
        <w:t>sent out</w:t>
      </w:r>
      <w:r>
        <w:rPr>
          <w:spacing w:val="-3"/>
        </w:rPr>
        <w:t> </w:t>
      </w:r>
      <w:r>
        <w:rPr/>
        <w:t>via</w:t>
      </w:r>
      <w:r>
        <w:rPr>
          <w:spacing w:val="-3"/>
        </w:rPr>
        <w:t> </w:t>
      </w:r>
      <w:r>
        <w:rPr/>
        <w:t>Parent</w:t>
      </w:r>
      <w:r>
        <w:rPr>
          <w:spacing w:val="-3"/>
        </w:rPr>
        <w:t> </w:t>
      </w:r>
      <w:r>
        <w:rPr/>
        <w:t>Square</w:t>
      </w:r>
      <w:r>
        <w:rPr>
          <w:spacing w:val="-3"/>
        </w:rPr>
        <w:t> </w:t>
      </w:r>
      <w:r>
        <w:rPr/>
        <w:t>and</w:t>
      </w:r>
      <w:r>
        <w:rPr>
          <w:spacing w:val="-3"/>
        </w:rPr>
        <w:t> </w:t>
      </w:r>
      <w:r>
        <w:rPr/>
        <w:t>the</w:t>
      </w:r>
      <w:r>
        <w:rPr>
          <w:spacing w:val="-3"/>
        </w:rPr>
        <w:t> </w:t>
      </w:r>
      <w:r>
        <w:rPr/>
        <w:t>TVI</w:t>
      </w:r>
      <w:r>
        <w:rPr>
          <w:spacing w:val="-3"/>
        </w:rPr>
        <w:t> </w:t>
      </w:r>
      <w:r>
        <w:rPr/>
        <w:t>memo,</w:t>
      </w:r>
      <w:r>
        <w:rPr>
          <w:spacing w:val="-3"/>
        </w:rPr>
        <w:t> </w:t>
      </w:r>
      <w:r>
        <w:rPr/>
        <w:t>but</w:t>
      </w:r>
      <w:r>
        <w:rPr>
          <w:spacing w:val="-3"/>
        </w:rPr>
        <w:t> </w:t>
      </w:r>
      <w:r>
        <w:rPr/>
        <w:t>is</w:t>
      </w:r>
      <w:r>
        <w:rPr>
          <w:spacing w:val="-3"/>
        </w:rPr>
        <w:t> </w:t>
      </w:r>
      <w:r>
        <w:rPr/>
        <w:t>open</w:t>
      </w:r>
      <w:r>
        <w:rPr>
          <w:spacing w:val="-3"/>
        </w:rPr>
        <w:t> </w:t>
      </w:r>
      <w:r>
        <w:rPr/>
        <w:t>to</w:t>
      </w:r>
      <w:r>
        <w:rPr>
          <w:spacing w:val="-3"/>
        </w:rPr>
        <w:t> </w:t>
      </w:r>
      <w:r>
        <w:rPr/>
        <w:t>ideas</w:t>
      </w:r>
      <w:r>
        <w:rPr>
          <w:spacing w:val="-3"/>
        </w:rPr>
        <w:t> </w:t>
      </w:r>
      <w:r>
        <w:rPr/>
        <w:t>to</w:t>
      </w:r>
      <w:r>
        <w:rPr>
          <w:spacing w:val="-3"/>
        </w:rPr>
        <w:t> </w:t>
      </w:r>
      <w:r>
        <w:rPr/>
        <w:t>possibly</w:t>
      </w:r>
      <w:r>
        <w:rPr>
          <w:spacing w:val="-3"/>
        </w:rPr>
        <w:t> </w:t>
      </w:r>
      <w:r>
        <w:rPr/>
        <w:t>reach additional students.</w:t>
      </w:r>
    </w:p>
    <w:p>
      <w:pPr>
        <w:spacing w:after="0" w:line="276" w:lineRule="auto"/>
        <w:sectPr>
          <w:pgSz w:w="12240" w:h="15840"/>
          <w:pgMar w:top="1680" w:bottom="280" w:left="180" w:right="1340"/>
        </w:sectPr>
      </w:pPr>
    </w:p>
    <w:p>
      <w:pPr>
        <w:pStyle w:val="ListParagraph"/>
        <w:numPr>
          <w:ilvl w:val="0"/>
          <w:numId w:val="2"/>
        </w:numPr>
        <w:tabs>
          <w:tab w:pos="1979" w:val="left" w:leader="none"/>
          <w:tab w:pos="1980" w:val="left" w:leader="none"/>
        </w:tabs>
        <w:spacing w:line="240" w:lineRule="auto" w:before="80" w:after="0"/>
        <w:ind w:left="1980" w:right="0" w:hanging="720"/>
        <w:jc w:val="left"/>
        <w:rPr>
          <w:sz w:val="24"/>
        </w:rPr>
      </w:pPr>
      <w:r>
        <w:rPr>
          <w:sz w:val="24"/>
          <w:u w:val="single"/>
        </w:rPr>
        <w:t>FY23 Budget Update as of April 30, </w:t>
      </w:r>
      <w:r>
        <w:rPr>
          <w:spacing w:val="-4"/>
          <w:sz w:val="24"/>
          <w:u w:val="single"/>
        </w:rPr>
        <w:t>2023</w:t>
      </w:r>
    </w:p>
    <w:p>
      <w:pPr>
        <w:pStyle w:val="BodyText"/>
        <w:spacing w:before="2"/>
        <w:rPr>
          <w:sz w:val="31"/>
        </w:rPr>
      </w:pPr>
    </w:p>
    <w:p>
      <w:pPr>
        <w:pStyle w:val="BodyText"/>
        <w:ind w:left="1980"/>
      </w:pPr>
      <w:r>
        <w:rPr/>
        <w:t>Mr.</w:t>
      </w:r>
      <w:r>
        <w:rPr>
          <w:spacing w:val="-2"/>
        </w:rPr>
        <w:t> </w:t>
      </w:r>
      <w:r>
        <w:rPr/>
        <w:t>Empey</w:t>
      </w:r>
      <w:r>
        <w:rPr>
          <w:spacing w:val="-1"/>
        </w:rPr>
        <w:t> </w:t>
      </w:r>
      <w:r>
        <w:rPr/>
        <w:t>notified</w:t>
      </w:r>
      <w:r>
        <w:rPr>
          <w:spacing w:val="-1"/>
        </w:rPr>
        <w:t> </w:t>
      </w:r>
      <w:r>
        <w:rPr/>
        <w:t>the</w:t>
      </w:r>
      <w:r>
        <w:rPr>
          <w:spacing w:val="-1"/>
        </w:rPr>
        <w:t> </w:t>
      </w:r>
      <w:r>
        <w:rPr/>
        <w:t>Council</w:t>
      </w:r>
      <w:r>
        <w:rPr>
          <w:spacing w:val="-1"/>
        </w:rPr>
        <w:t> </w:t>
      </w:r>
      <w:r>
        <w:rPr/>
        <w:t>that</w:t>
      </w:r>
      <w:r>
        <w:rPr>
          <w:spacing w:val="-1"/>
        </w:rPr>
        <w:t> </w:t>
      </w:r>
      <w:r>
        <w:rPr/>
        <w:t>year</w:t>
      </w:r>
      <w:r>
        <w:rPr>
          <w:spacing w:val="-2"/>
        </w:rPr>
        <w:t> </w:t>
      </w:r>
      <w:r>
        <w:rPr/>
        <w:t>to</w:t>
      </w:r>
      <w:r>
        <w:rPr>
          <w:spacing w:val="-1"/>
        </w:rPr>
        <w:t> </w:t>
      </w:r>
      <w:r>
        <w:rPr/>
        <w:t>date</w:t>
      </w:r>
      <w:r>
        <w:rPr>
          <w:spacing w:val="-1"/>
        </w:rPr>
        <w:t> </w:t>
      </w:r>
      <w:r>
        <w:rPr/>
        <w:t>expenditures</w:t>
      </w:r>
      <w:r>
        <w:rPr>
          <w:spacing w:val="-1"/>
        </w:rPr>
        <w:t> </w:t>
      </w:r>
      <w:r>
        <w:rPr/>
        <w:t>for</w:t>
      </w:r>
      <w:r>
        <w:rPr>
          <w:spacing w:val="-1"/>
        </w:rPr>
        <w:t> </w:t>
      </w:r>
      <w:r>
        <w:rPr/>
        <w:t>FY2023</w:t>
      </w:r>
      <w:r>
        <w:rPr>
          <w:spacing w:val="-1"/>
        </w:rPr>
        <w:t> </w:t>
      </w:r>
      <w:r>
        <w:rPr>
          <w:spacing w:val="-5"/>
        </w:rPr>
        <w:t>are</w:t>
      </w:r>
    </w:p>
    <w:p>
      <w:pPr>
        <w:pStyle w:val="BodyText"/>
        <w:spacing w:line="276" w:lineRule="auto" w:before="41"/>
        <w:ind w:left="1980"/>
      </w:pPr>
      <w:r>
        <w:rPr/>
        <w:t>$40,740,875</w:t>
      </w:r>
      <w:r>
        <w:rPr>
          <w:spacing w:val="-3"/>
        </w:rPr>
        <w:t> </w:t>
      </w:r>
      <w:r>
        <w:rPr/>
        <w:t>as</w:t>
      </w:r>
      <w:r>
        <w:rPr>
          <w:spacing w:val="-3"/>
        </w:rPr>
        <w:t> </w:t>
      </w:r>
      <w:r>
        <w:rPr/>
        <w:t>of</w:t>
      </w:r>
      <w:r>
        <w:rPr>
          <w:spacing w:val="-3"/>
        </w:rPr>
        <w:t> </w:t>
      </w:r>
      <w:r>
        <w:rPr/>
        <w:t>April</w:t>
      </w:r>
      <w:r>
        <w:rPr>
          <w:spacing w:val="-3"/>
        </w:rPr>
        <w:t> </w:t>
      </w:r>
      <w:r>
        <w:rPr/>
        <w:t>30,</w:t>
      </w:r>
      <w:r>
        <w:rPr>
          <w:spacing w:val="-3"/>
        </w:rPr>
        <w:t> </w:t>
      </w:r>
      <w:r>
        <w:rPr/>
        <w:t>2023.</w:t>
      </w:r>
      <w:r>
        <w:rPr>
          <w:spacing w:val="40"/>
        </w:rPr>
        <w:t> </w:t>
      </w:r>
      <w:r>
        <w:rPr/>
        <w:t>All</w:t>
      </w:r>
      <w:r>
        <w:rPr>
          <w:spacing w:val="-3"/>
        </w:rPr>
        <w:t> </w:t>
      </w:r>
      <w:r>
        <w:rPr/>
        <w:t>areas</w:t>
      </w:r>
      <w:r>
        <w:rPr>
          <w:spacing w:val="-3"/>
        </w:rPr>
        <w:t> </w:t>
      </w:r>
      <w:r>
        <w:rPr/>
        <w:t>covered</w:t>
      </w:r>
      <w:r>
        <w:rPr>
          <w:spacing w:val="-3"/>
        </w:rPr>
        <w:t> </w:t>
      </w:r>
      <w:r>
        <w:rPr/>
        <w:t>in</w:t>
      </w:r>
      <w:r>
        <w:rPr>
          <w:spacing w:val="-3"/>
        </w:rPr>
        <w:t> </w:t>
      </w:r>
      <w:r>
        <w:rPr/>
        <w:t>the</w:t>
      </w:r>
      <w:r>
        <w:rPr>
          <w:spacing w:val="-3"/>
        </w:rPr>
        <w:t> </w:t>
      </w:r>
      <w:r>
        <w:rPr/>
        <w:t>Financial</w:t>
      </w:r>
      <w:r>
        <w:rPr>
          <w:spacing w:val="-3"/>
        </w:rPr>
        <w:t> </w:t>
      </w:r>
      <w:r>
        <w:rPr/>
        <w:t>Report</w:t>
      </w:r>
      <w:r>
        <w:rPr>
          <w:spacing w:val="-3"/>
        </w:rPr>
        <w:t> </w:t>
      </w:r>
      <w:r>
        <w:rPr/>
        <w:t>are operationally capable, with a remaining budget balance of $9,629,800. Mr.</w:t>
      </w:r>
    </w:p>
    <w:p>
      <w:pPr>
        <w:pStyle w:val="BodyText"/>
        <w:spacing w:line="276" w:lineRule="auto"/>
        <w:ind w:left="1980" w:right="209"/>
      </w:pPr>
      <w:r>
        <w:rPr/>
        <w:t>Empey reviewed student numbers across the state and noted that they have been increasing significantly from 339 students to 395 with no increase in funding. He thanked Superintendent Coleman, Dr. Tanner and Ms. Patten for making</w:t>
      </w:r>
      <w:r>
        <w:rPr>
          <w:spacing w:val="-5"/>
        </w:rPr>
        <w:t> </w:t>
      </w:r>
      <w:r>
        <w:rPr/>
        <w:t>this</w:t>
      </w:r>
      <w:r>
        <w:rPr>
          <w:spacing w:val="-5"/>
        </w:rPr>
        <w:t> </w:t>
      </w:r>
      <w:r>
        <w:rPr/>
        <w:t>happen</w:t>
      </w:r>
      <w:r>
        <w:rPr>
          <w:spacing w:val="-5"/>
        </w:rPr>
        <w:t> </w:t>
      </w:r>
      <w:r>
        <w:rPr/>
        <w:t>by</w:t>
      </w:r>
      <w:r>
        <w:rPr>
          <w:spacing w:val="-5"/>
        </w:rPr>
        <w:t> </w:t>
      </w:r>
      <w:r>
        <w:rPr/>
        <w:t>juggling</w:t>
      </w:r>
      <w:r>
        <w:rPr>
          <w:spacing w:val="-5"/>
        </w:rPr>
        <w:t> </w:t>
      </w:r>
      <w:r>
        <w:rPr/>
        <w:t>services</w:t>
      </w:r>
      <w:r>
        <w:rPr>
          <w:spacing w:val="-5"/>
        </w:rPr>
        <w:t> </w:t>
      </w:r>
      <w:r>
        <w:rPr/>
        <w:t>to</w:t>
      </w:r>
      <w:r>
        <w:rPr>
          <w:spacing w:val="-5"/>
        </w:rPr>
        <w:t> </w:t>
      </w:r>
      <w:r>
        <w:rPr/>
        <w:t>the</w:t>
      </w:r>
      <w:r>
        <w:rPr>
          <w:spacing w:val="-5"/>
        </w:rPr>
        <w:t> </w:t>
      </w:r>
      <w:r>
        <w:rPr/>
        <w:t>best</w:t>
      </w:r>
      <w:r>
        <w:rPr>
          <w:spacing w:val="-5"/>
        </w:rPr>
        <w:t> </w:t>
      </w:r>
      <w:r>
        <w:rPr/>
        <w:t>of</w:t>
      </w:r>
      <w:r>
        <w:rPr>
          <w:spacing w:val="-5"/>
        </w:rPr>
        <w:t> </w:t>
      </w:r>
      <w:r>
        <w:rPr/>
        <w:t>their</w:t>
      </w:r>
      <w:r>
        <w:rPr>
          <w:spacing w:val="-5"/>
        </w:rPr>
        <w:t> </w:t>
      </w:r>
      <w:r>
        <w:rPr/>
        <w:t>ability.</w:t>
      </w:r>
      <w:r>
        <w:rPr>
          <w:spacing w:val="40"/>
        </w:rPr>
        <w:t> </w:t>
      </w:r>
      <w:r>
        <w:rPr/>
        <w:t>Mr.</w:t>
      </w:r>
      <w:r>
        <w:rPr>
          <w:spacing w:val="-5"/>
        </w:rPr>
        <w:t> </w:t>
      </w:r>
      <w:r>
        <w:rPr/>
        <w:t>Empey asked the Council if there were any questions or concerns regarding the Financial Report.</w:t>
      </w:r>
    </w:p>
    <w:p>
      <w:pPr>
        <w:pStyle w:val="BodyText"/>
        <w:spacing w:before="7"/>
        <w:rPr>
          <w:sz w:val="27"/>
        </w:rPr>
      </w:pPr>
    </w:p>
    <w:p>
      <w:pPr>
        <w:pStyle w:val="BodyText"/>
        <w:spacing w:line="276" w:lineRule="auto"/>
        <w:ind w:left="1980" w:right="209"/>
      </w:pPr>
      <w:r>
        <w:rPr/>
        <w:t>Mr. Montalette wondered about the increase in student numbers and wondered how USDB is able to absorb the additional students without an increase in funding. Superintendent</w:t>
      </w:r>
      <w:r>
        <w:rPr>
          <w:spacing w:val="40"/>
        </w:rPr>
        <w:t> </w:t>
      </w:r>
      <w:r>
        <w:rPr/>
        <w:t>Coleman noted that the increase in students is spread across the state and we are usually able to absorb the additional student services.</w:t>
      </w:r>
      <w:r>
        <w:rPr>
          <w:spacing w:val="40"/>
        </w:rPr>
        <w:t> </w:t>
      </w:r>
      <w:r>
        <w:rPr/>
        <w:t>Mr. Empey also noted that we have a tour on June 8th with our fiscal analysts and staff from the Governor's office.</w:t>
      </w:r>
      <w:r>
        <w:rPr>
          <w:spacing w:val="40"/>
        </w:rPr>
        <w:t> </w:t>
      </w:r>
      <w:r>
        <w:rPr/>
        <w:t>We will tour all of our campuses and discuss our key data report.</w:t>
      </w:r>
      <w:r>
        <w:rPr>
          <w:spacing w:val="40"/>
        </w:rPr>
        <w:t> </w:t>
      </w:r>
      <w:r>
        <w:rPr/>
        <w:t>It is important when we ask for a funding increase that we can prove that there is a significant need based on an increase in</w:t>
      </w:r>
      <w:r>
        <w:rPr>
          <w:spacing w:val="-4"/>
        </w:rPr>
        <w:t> </w:t>
      </w:r>
      <w:r>
        <w:rPr/>
        <w:t>student</w:t>
      </w:r>
      <w:r>
        <w:rPr>
          <w:spacing w:val="-4"/>
        </w:rPr>
        <w:t> </w:t>
      </w:r>
      <w:r>
        <w:rPr/>
        <w:t>population.</w:t>
      </w:r>
      <w:r>
        <w:rPr>
          <w:spacing w:val="40"/>
        </w:rPr>
        <w:t> </w:t>
      </w:r>
      <w:r>
        <w:rPr/>
        <w:t>There</w:t>
      </w:r>
      <w:r>
        <w:rPr>
          <w:spacing w:val="-4"/>
        </w:rPr>
        <w:t> </w:t>
      </w:r>
      <w:r>
        <w:rPr/>
        <w:t>were</w:t>
      </w:r>
      <w:r>
        <w:rPr>
          <w:spacing w:val="-4"/>
        </w:rPr>
        <w:t> </w:t>
      </w:r>
      <w:r>
        <w:rPr/>
        <w:t>no</w:t>
      </w:r>
      <w:r>
        <w:rPr>
          <w:spacing w:val="-4"/>
        </w:rPr>
        <w:t> </w:t>
      </w:r>
      <w:r>
        <w:rPr/>
        <w:t>additional</w:t>
      </w:r>
      <w:r>
        <w:rPr>
          <w:spacing w:val="-4"/>
        </w:rPr>
        <w:t> </w:t>
      </w:r>
      <w:r>
        <w:rPr/>
        <w:t>questions</w:t>
      </w:r>
      <w:r>
        <w:rPr>
          <w:spacing w:val="-4"/>
        </w:rPr>
        <w:t> </w:t>
      </w:r>
      <w:r>
        <w:rPr/>
        <w:t>or</w:t>
      </w:r>
      <w:r>
        <w:rPr>
          <w:spacing w:val="-4"/>
        </w:rPr>
        <w:t> </w:t>
      </w:r>
      <w:r>
        <w:rPr/>
        <w:t>concerns</w:t>
      </w:r>
      <w:r>
        <w:rPr>
          <w:spacing w:val="-4"/>
        </w:rPr>
        <w:t> </w:t>
      </w:r>
      <w:r>
        <w:rPr/>
        <w:t>regarding the Financial Report.</w:t>
      </w:r>
    </w:p>
    <w:p>
      <w:pPr>
        <w:pStyle w:val="BodyText"/>
        <w:spacing w:before="7"/>
        <w:rPr>
          <w:sz w:val="27"/>
        </w:rPr>
      </w:pPr>
    </w:p>
    <w:p>
      <w:pPr>
        <w:pStyle w:val="BodyText"/>
        <w:spacing w:line="276" w:lineRule="auto"/>
        <w:ind w:left="1980" w:right="142"/>
      </w:pPr>
      <w:r>
        <w:rPr/>
        <w:t>Mr. Empey reviewed the status of Enrichment Funds as of April 30, 2023. USDB has spent approximately $790,820 of its beginning balance of its annual FY23 Enrichment Funds budget of $603,068, which leaves a balance of $447,538, which includes a deposit of $498,410 from a quarterly transfer of the $747,615 in revenues</w:t>
      </w:r>
      <w:r>
        <w:rPr>
          <w:spacing w:val="-4"/>
        </w:rPr>
        <w:t> </w:t>
      </w:r>
      <w:r>
        <w:rPr/>
        <w:t>received.</w:t>
      </w:r>
      <w:r>
        <w:rPr>
          <w:spacing w:val="40"/>
        </w:rPr>
        <w:t> </w:t>
      </w:r>
      <w:r>
        <w:rPr/>
        <w:t>All</w:t>
      </w:r>
      <w:r>
        <w:rPr>
          <w:spacing w:val="-4"/>
        </w:rPr>
        <w:t> </w:t>
      </w:r>
      <w:r>
        <w:rPr/>
        <w:t>remaining</w:t>
      </w:r>
      <w:r>
        <w:rPr>
          <w:spacing w:val="-4"/>
        </w:rPr>
        <w:t> </w:t>
      </w:r>
      <w:r>
        <w:rPr/>
        <w:t>Enrichment</w:t>
      </w:r>
      <w:r>
        <w:rPr>
          <w:spacing w:val="-4"/>
        </w:rPr>
        <w:t> </w:t>
      </w:r>
      <w:r>
        <w:rPr/>
        <w:t>Funds</w:t>
      </w:r>
      <w:r>
        <w:rPr>
          <w:spacing w:val="-4"/>
        </w:rPr>
        <w:t> </w:t>
      </w:r>
      <w:r>
        <w:rPr/>
        <w:t>will</w:t>
      </w:r>
      <w:r>
        <w:rPr>
          <w:spacing w:val="-4"/>
        </w:rPr>
        <w:t> </w:t>
      </w:r>
      <w:r>
        <w:rPr/>
        <w:t>be</w:t>
      </w:r>
      <w:r>
        <w:rPr>
          <w:spacing w:val="-4"/>
        </w:rPr>
        <w:t> </w:t>
      </w:r>
      <w:r>
        <w:rPr/>
        <w:t>forwarded</w:t>
      </w:r>
      <w:r>
        <w:rPr>
          <w:spacing w:val="-4"/>
        </w:rPr>
        <w:t> </w:t>
      </w:r>
      <w:r>
        <w:rPr/>
        <w:t>to</w:t>
      </w:r>
      <w:r>
        <w:rPr>
          <w:spacing w:val="-4"/>
        </w:rPr>
        <w:t> </w:t>
      </w:r>
      <w:r>
        <w:rPr/>
        <w:t>the</w:t>
      </w:r>
      <w:r>
        <w:rPr>
          <w:spacing w:val="-4"/>
        </w:rPr>
        <w:t> </w:t>
      </w:r>
      <w:r>
        <w:rPr/>
        <w:t>next fiscal year.</w:t>
      </w:r>
      <w:r>
        <w:rPr>
          <w:spacing w:val="80"/>
        </w:rPr>
        <w:t> </w:t>
      </w:r>
      <w:r>
        <w:rPr/>
        <w:t>Mr. Empey asked the Council if there were any additional questions or concerns regarding the Enrichment Funds.</w:t>
      </w:r>
      <w:r>
        <w:rPr>
          <w:spacing w:val="40"/>
        </w:rPr>
        <w:t> </w:t>
      </w:r>
      <w:r>
        <w:rPr/>
        <w:t>There were no questions or concerns regarding the Enrichment Funds expenditures from Council members.</w:t>
      </w:r>
    </w:p>
    <w:p>
      <w:pPr>
        <w:pStyle w:val="BodyText"/>
        <w:spacing w:before="7"/>
        <w:rPr>
          <w:sz w:val="27"/>
        </w:rPr>
      </w:pPr>
    </w:p>
    <w:p>
      <w:pPr>
        <w:pStyle w:val="BodyText"/>
        <w:spacing w:line="276" w:lineRule="auto"/>
        <w:ind w:left="1980" w:right="142"/>
      </w:pPr>
      <w:r>
        <w:rPr/>
        <w:t>Mr.</w:t>
      </w:r>
      <w:r>
        <w:rPr>
          <w:spacing w:val="-4"/>
        </w:rPr>
        <w:t> </w:t>
      </w:r>
      <w:r>
        <w:rPr/>
        <w:t>Empey</w:t>
      </w:r>
      <w:r>
        <w:rPr>
          <w:spacing w:val="-4"/>
        </w:rPr>
        <w:t> </w:t>
      </w:r>
      <w:r>
        <w:rPr/>
        <w:t>provided</w:t>
      </w:r>
      <w:r>
        <w:rPr>
          <w:spacing w:val="-4"/>
        </w:rPr>
        <w:t> </w:t>
      </w:r>
      <w:r>
        <w:rPr/>
        <w:t>an</w:t>
      </w:r>
      <w:r>
        <w:rPr>
          <w:spacing w:val="-4"/>
        </w:rPr>
        <w:t> </w:t>
      </w:r>
      <w:r>
        <w:rPr/>
        <w:t>update</w:t>
      </w:r>
      <w:r>
        <w:rPr>
          <w:spacing w:val="-4"/>
        </w:rPr>
        <w:t> </w:t>
      </w:r>
      <w:r>
        <w:rPr/>
        <w:t>on</w:t>
      </w:r>
      <w:r>
        <w:rPr>
          <w:spacing w:val="-4"/>
        </w:rPr>
        <w:t> </w:t>
      </w:r>
      <w:r>
        <w:rPr/>
        <w:t>USDB</w:t>
      </w:r>
      <w:r>
        <w:rPr>
          <w:spacing w:val="-4"/>
        </w:rPr>
        <w:t> </w:t>
      </w:r>
      <w:r>
        <w:rPr/>
        <w:t>Donated</w:t>
      </w:r>
      <w:r>
        <w:rPr>
          <w:spacing w:val="-4"/>
        </w:rPr>
        <w:t> </w:t>
      </w:r>
      <w:r>
        <w:rPr/>
        <w:t>funds.</w:t>
      </w:r>
      <w:r>
        <w:rPr>
          <w:spacing w:val="40"/>
        </w:rPr>
        <w:t> </w:t>
      </w:r>
      <w:r>
        <w:rPr/>
        <w:t>The</w:t>
      </w:r>
      <w:r>
        <w:rPr>
          <w:spacing w:val="-4"/>
        </w:rPr>
        <w:t> </w:t>
      </w:r>
      <w:r>
        <w:rPr/>
        <w:t>balance</w:t>
      </w:r>
      <w:r>
        <w:rPr>
          <w:spacing w:val="-4"/>
        </w:rPr>
        <w:t> </w:t>
      </w:r>
      <w:r>
        <w:rPr/>
        <w:t>as</w:t>
      </w:r>
      <w:r>
        <w:rPr>
          <w:spacing w:val="-4"/>
        </w:rPr>
        <w:t> </w:t>
      </w:r>
      <w:r>
        <w:rPr/>
        <w:t>of</w:t>
      </w:r>
      <w:r>
        <w:rPr>
          <w:spacing w:val="-4"/>
        </w:rPr>
        <w:t> </w:t>
      </w:r>
      <w:r>
        <w:rPr/>
        <w:t>April 30, 2023 was $271,486.</w:t>
      </w:r>
      <w:r>
        <w:rPr>
          <w:spacing w:val="40"/>
        </w:rPr>
        <w:t> </w:t>
      </w:r>
      <w:r>
        <w:rPr/>
        <w:t>Mr. Empey asked the Council if there were any questions or concerns regarding the Donated funds. There were no questions or concerns regarding the USDB Donated Funds from Council members.</w:t>
      </w:r>
    </w:p>
    <w:p>
      <w:pPr>
        <w:spacing w:after="0" w:line="276" w:lineRule="auto"/>
        <w:sectPr>
          <w:pgSz w:w="12240" w:h="15840"/>
          <w:pgMar w:top="1360" w:bottom="280" w:left="180" w:right="1340"/>
        </w:sectPr>
      </w:pPr>
    </w:p>
    <w:p>
      <w:pPr>
        <w:pStyle w:val="BodyText"/>
        <w:spacing w:line="276" w:lineRule="auto" w:before="80"/>
        <w:ind w:left="1980"/>
      </w:pPr>
      <w:r>
        <w:rPr/>
        <w:t>Mr.</w:t>
      </w:r>
      <w:r>
        <w:rPr>
          <w:spacing w:val="-3"/>
        </w:rPr>
        <w:t> </w:t>
      </w:r>
      <w:r>
        <w:rPr/>
        <w:t>Empey</w:t>
      </w:r>
      <w:r>
        <w:rPr>
          <w:spacing w:val="-3"/>
        </w:rPr>
        <w:t> </w:t>
      </w:r>
      <w:r>
        <w:rPr/>
        <w:t>reviewed</w:t>
      </w:r>
      <w:r>
        <w:rPr>
          <w:spacing w:val="-3"/>
        </w:rPr>
        <w:t> </w:t>
      </w:r>
      <w:r>
        <w:rPr/>
        <w:t>the</w:t>
      </w:r>
      <w:r>
        <w:rPr>
          <w:spacing w:val="-3"/>
        </w:rPr>
        <w:t> </w:t>
      </w:r>
      <w:r>
        <w:rPr/>
        <w:t>status</w:t>
      </w:r>
      <w:r>
        <w:rPr>
          <w:spacing w:val="-3"/>
        </w:rPr>
        <w:t> </w:t>
      </w:r>
      <w:r>
        <w:rPr/>
        <w:t>of</w:t>
      </w:r>
      <w:r>
        <w:rPr>
          <w:spacing w:val="-3"/>
        </w:rPr>
        <w:t> </w:t>
      </w:r>
      <w:r>
        <w:rPr/>
        <w:t>the</w:t>
      </w:r>
      <w:r>
        <w:rPr>
          <w:spacing w:val="-3"/>
        </w:rPr>
        <w:t> </w:t>
      </w:r>
      <w:r>
        <w:rPr/>
        <w:t>Education</w:t>
      </w:r>
      <w:r>
        <w:rPr>
          <w:spacing w:val="-3"/>
        </w:rPr>
        <w:t> </w:t>
      </w:r>
      <w:r>
        <w:rPr/>
        <w:t>Foundation</w:t>
      </w:r>
      <w:r>
        <w:rPr>
          <w:spacing w:val="-3"/>
        </w:rPr>
        <w:t> </w:t>
      </w:r>
      <w:r>
        <w:rPr/>
        <w:t>as</w:t>
      </w:r>
      <w:r>
        <w:rPr>
          <w:spacing w:val="-3"/>
        </w:rPr>
        <w:t> </w:t>
      </w:r>
      <w:r>
        <w:rPr/>
        <w:t>of</w:t>
      </w:r>
      <w:r>
        <w:rPr>
          <w:spacing w:val="-3"/>
        </w:rPr>
        <w:t> </w:t>
      </w:r>
      <w:r>
        <w:rPr/>
        <w:t>April</w:t>
      </w:r>
      <w:r>
        <w:rPr>
          <w:spacing w:val="-3"/>
        </w:rPr>
        <w:t> </w:t>
      </w:r>
      <w:r>
        <w:rPr/>
        <w:t>30,</w:t>
      </w:r>
      <w:r>
        <w:rPr>
          <w:spacing w:val="-3"/>
        </w:rPr>
        <w:t> </w:t>
      </w:r>
      <w:r>
        <w:rPr/>
        <w:t>2023. The balance was $1,108,002.</w:t>
      </w:r>
      <w:r>
        <w:rPr>
          <w:spacing w:val="40"/>
        </w:rPr>
        <w:t> </w:t>
      </w:r>
      <w:r>
        <w:rPr/>
        <w:t>Mr. Empey asked the Council if there were any questions</w:t>
      </w:r>
      <w:r>
        <w:rPr>
          <w:spacing w:val="-4"/>
        </w:rPr>
        <w:t> </w:t>
      </w:r>
      <w:r>
        <w:rPr/>
        <w:t>or</w:t>
      </w:r>
      <w:r>
        <w:rPr>
          <w:spacing w:val="-4"/>
        </w:rPr>
        <w:t> </w:t>
      </w:r>
      <w:r>
        <w:rPr/>
        <w:t>concerns</w:t>
      </w:r>
      <w:r>
        <w:rPr>
          <w:spacing w:val="-4"/>
        </w:rPr>
        <w:t> </w:t>
      </w:r>
      <w:r>
        <w:rPr/>
        <w:t>regarding</w:t>
      </w:r>
      <w:r>
        <w:rPr>
          <w:spacing w:val="-4"/>
        </w:rPr>
        <w:t> </w:t>
      </w:r>
      <w:r>
        <w:rPr/>
        <w:t>the</w:t>
      </w:r>
      <w:r>
        <w:rPr>
          <w:spacing w:val="-4"/>
        </w:rPr>
        <w:t> </w:t>
      </w:r>
      <w:r>
        <w:rPr/>
        <w:t>Education</w:t>
      </w:r>
      <w:r>
        <w:rPr>
          <w:spacing w:val="-4"/>
        </w:rPr>
        <w:t> </w:t>
      </w:r>
      <w:r>
        <w:rPr/>
        <w:t>Foundation</w:t>
      </w:r>
      <w:r>
        <w:rPr>
          <w:spacing w:val="-4"/>
        </w:rPr>
        <w:t> </w:t>
      </w:r>
      <w:r>
        <w:rPr/>
        <w:t>funds.</w:t>
      </w:r>
      <w:r>
        <w:rPr>
          <w:spacing w:val="-4"/>
        </w:rPr>
        <w:t> </w:t>
      </w:r>
      <w:r>
        <w:rPr/>
        <w:t>There</w:t>
      </w:r>
      <w:r>
        <w:rPr>
          <w:spacing w:val="-4"/>
        </w:rPr>
        <w:t> </w:t>
      </w:r>
      <w:r>
        <w:rPr/>
        <w:t>were</w:t>
      </w:r>
      <w:r>
        <w:rPr>
          <w:spacing w:val="-4"/>
        </w:rPr>
        <w:t> </w:t>
      </w:r>
      <w:r>
        <w:rPr/>
        <w:t>no questions or concerns regarding the USDB Education Foundation from Council </w:t>
      </w:r>
      <w:r>
        <w:rPr>
          <w:spacing w:val="-2"/>
        </w:rPr>
        <w:t>members.</w:t>
      </w:r>
    </w:p>
    <w:p>
      <w:pPr>
        <w:pStyle w:val="BodyText"/>
        <w:spacing w:before="6"/>
        <w:rPr>
          <w:sz w:val="27"/>
        </w:rPr>
      </w:pPr>
    </w:p>
    <w:p>
      <w:pPr>
        <w:pStyle w:val="ListParagraph"/>
        <w:numPr>
          <w:ilvl w:val="0"/>
          <w:numId w:val="2"/>
        </w:numPr>
        <w:tabs>
          <w:tab w:pos="1979" w:val="left" w:leader="none"/>
          <w:tab w:pos="1980" w:val="left" w:leader="none"/>
        </w:tabs>
        <w:spacing w:line="240" w:lineRule="auto" w:before="1" w:after="0"/>
        <w:ind w:left="1980" w:right="0" w:hanging="720"/>
        <w:jc w:val="left"/>
        <w:rPr>
          <w:sz w:val="24"/>
        </w:rPr>
      </w:pPr>
      <w:r>
        <w:rPr>
          <w:sz w:val="24"/>
          <w:u w:val="single"/>
        </w:rPr>
        <w:t>USDB Strategic Facilities </w:t>
      </w:r>
      <w:r>
        <w:rPr>
          <w:spacing w:val="-4"/>
          <w:sz w:val="24"/>
          <w:u w:val="single"/>
        </w:rPr>
        <w:t>Plan</w:t>
      </w:r>
    </w:p>
    <w:p>
      <w:pPr>
        <w:pStyle w:val="BodyText"/>
        <w:spacing w:before="2"/>
        <w:rPr>
          <w:sz w:val="31"/>
        </w:rPr>
      </w:pPr>
    </w:p>
    <w:p>
      <w:pPr>
        <w:pStyle w:val="BodyText"/>
        <w:spacing w:line="276" w:lineRule="auto"/>
        <w:ind w:left="1980" w:right="142"/>
      </w:pPr>
      <w:r>
        <w:rPr/>
        <w:t>Superintendent Coleman noted that we recently participated in a space study regarding</w:t>
      </w:r>
      <w:r>
        <w:rPr>
          <w:spacing w:val="-4"/>
        </w:rPr>
        <w:t> </w:t>
      </w:r>
      <w:r>
        <w:rPr/>
        <w:t>our</w:t>
      </w:r>
      <w:r>
        <w:rPr>
          <w:spacing w:val="-4"/>
        </w:rPr>
        <w:t> </w:t>
      </w:r>
      <w:r>
        <w:rPr/>
        <w:t>additional</w:t>
      </w:r>
      <w:r>
        <w:rPr>
          <w:spacing w:val="-4"/>
        </w:rPr>
        <w:t> </w:t>
      </w:r>
      <w:r>
        <w:rPr/>
        <w:t>building</w:t>
      </w:r>
      <w:r>
        <w:rPr>
          <w:spacing w:val="-4"/>
        </w:rPr>
        <w:t> </w:t>
      </w:r>
      <w:r>
        <w:rPr/>
        <w:t>space</w:t>
      </w:r>
      <w:r>
        <w:rPr>
          <w:spacing w:val="-4"/>
        </w:rPr>
        <w:t> </w:t>
      </w:r>
      <w:r>
        <w:rPr/>
        <w:t>that</w:t>
      </w:r>
      <w:r>
        <w:rPr>
          <w:spacing w:val="-4"/>
        </w:rPr>
        <w:t> </w:t>
      </w:r>
      <w:r>
        <w:rPr/>
        <w:t>we</w:t>
      </w:r>
      <w:r>
        <w:rPr>
          <w:spacing w:val="-4"/>
        </w:rPr>
        <w:t> </w:t>
      </w:r>
      <w:r>
        <w:rPr/>
        <w:t>are</w:t>
      </w:r>
      <w:r>
        <w:rPr>
          <w:spacing w:val="-4"/>
        </w:rPr>
        <w:t> </w:t>
      </w:r>
      <w:r>
        <w:rPr/>
        <w:t>needing.</w:t>
      </w:r>
      <w:r>
        <w:rPr>
          <w:spacing w:val="40"/>
        </w:rPr>
        <w:t> </w:t>
      </w:r>
      <w:r>
        <w:rPr/>
        <w:t>We</w:t>
      </w:r>
      <w:r>
        <w:rPr>
          <w:spacing w:val="-4"/>
        </w:rPr>
        <w:t> </w:t>
      </w:r>
      <w:r>
        <w:rPr/>
        <w:t>are</w:t>
      </w:r>
      <w:r>
        <w:rPr>
          <w:spacing w:val="-4"/>
        </w:rPr>
        <w:t> </w:t>
      </w:r>
      <w:r>
        <w:rPr/>
        <w:t>hopeful</w:t>
      </w:r>
      <w:r>
        <w:rPr>
          <w:spacing w:val="-4"/>
        </w:rPr>
        <w:t> </w:t>
      </w:r>
      <w:r>
        <w:rPr/>
        <w:t>that we can submit our plan for the board's review and approval during the board meeting on June 1st.</w:t>
      </w:r>
      <w:r>
        <w:rPr>
          <w:spacing w:val="40"/>
        </w:rPr>
        <w:t> </w:t>
      </w:r>
      <w:r>
        <w:rPr/>
        <w:t>Then it will go to the Public Education Appropriation Committee on June 13th.</w:t>
      </w:r>
      <w:r>
        <w:rPr>
          <w:spacing w:val="40"/>
        </w:rPr>
        <w:t> </w:t>
      </w:r>
      <w:r>
        <w:rPr/>
        <w:t>It will then go to the Executive Appropriation Committee sometime in August, to decide if we can receive our money to move forward with our facilities requests.</w:t>
      </w:r>
      <w:r>
        <w:rPr>
          <w:spacing w:val="40"/>
        </w:rPr>
        <w:t> </w:t>
      </w:r>
      <w:r>
        <w:rPr/>
        <w:t>The Chair of the board has created a subcommittee composed of some board members and DFCM representatives that will review the strategic facilities plan next week including certain board members and DFCM representatives.</w:t>
      </w:r>
    </w:p>
    <w:p>
      <w:pPr>
        <w:pStyle w:val="BodyText"/>
        <w:rPr>
          <w:sz w:val="26"/>
        </w:rPr>
      </w:pPr>
    </w:p>
    <w:p>
      <w:pPr>
        <w:pStyle w:val="BodyText"/>
        <w:spacing w:before="2"/>
        <w:rPr>
          <w:sz w:val="29"/>
        </w:rPr>
      </w:pPr>
    </w:p>
    <w:p>
      <w:pPr>
        <w:pStyle w:val="ListParagraph"/>
        <w:numPr>
          <w:ilvl w:val="0"/>
          <w:numId w:val="2"/>
        </w:numPr>
        <w:tabs>
          <w:tab w:pos="1979" w:val="left" w:leader="none"/>
          <w:tab w:pos="1980" w:val="left" w:leader="none"/>
        </w:tabs>
        <w:spacing w:line="240" w:lineRule="auto" w:before="0" w:after="0"/>
        <w:ind w:left="1980" w:right="0" w:hanging="720"/>
        <w:jc w:val="left"/>
        <w:rPr>
          <w:sz w:val="24"/>
        </w:rPr>
      </w:pPr>
      <w:r>
        <w:rPr>
          <w:sz w:val="24"/>
          <w:u w:val="single"/>
        </w:rPr>
        <w:t>UPIPS</w:t>
      </w:r>
      <w:r>
        <w:rPr>
          <w:spacing w:val="-9"/>
          <w:sz w:val="24"/>
          <w:u w:val="single"/>
        </w:rPr>
        <w:t> </w:t>
      </w:r>
      <w:r>
        <w:rPr>
          <w:sz w:val="24"/>
          <w:u w:val="single"/>
        </w:rPr>
        <w:t>Task</w:t>
      </w:r>
      <w:r>
        <w:rPr>
          <w:spacing w:val="-9"/>
          <w:sz w:val="24"/>
          <w:u w:val="single"/>
        </w:rPr>
        <w:t> </w:t>
      </w:r>
      <w:r>
        <w:rPr>
          <w:sz w:val="24"/>
          <w:u w:val="single"/>
        </w:rPr>
        <w:t>Force</w:t>
      </w:r>
      <w:r>
        <w:rPr>
          <w:spacing w:val="-9"/>
          <w:sz w:val="24"/>
          <w:u w:val="single"/>
        </w:rPr>
        <w:t> </w:t>
      </w:r>
      <w:r>
        <w:rPr>
          <w:sz w:val="24"/>
          <w:u w:val="single"/>
        </w:rPr>
        <w:t>Way</w:t>
      </w:r>
      <w:r>
        <w:rPr>
          <w:spacing w:val="-9"/>
          <w:sz w:val="24"/>
          <w:u w:val="single"/>
        </w:rPr>
        <w:t> </w:t>
      </w:r>
      <w:r>
        <w:rPr>
          <w:spacing w:val="-2"/>
          <w:sz w:val="24"/>
          <w:u w:val="single"/>
        </w:rPr>
        <w:t>Forward</w:t>
      </w:r>
    </w:p>
    <w:p>
      <w:pPr>
        <w:pStyle w:val="BodyText"/>
        <w:spacing w:before="2"/>
        <w:rPr>
          <w:sz w:val="31"/>
        </w:rPr>
      </w:pPr>
    </w:p>
    <w:p>
      <w:pPr>
        <w:pStyle w:val="BodyText"/>
        <w:spacing w:line="276" w:lineRule="auto"/>
        <w:ind w:left="1980"/>
      </w:pPr>
      <w:r>
        <w:rPr/>
        <w:t>We had a conversation with other Special Ed Director across the state.</w:t>
      </w:r>
      <w:r>
        <w:rPr>
          <w:spacing w:val="40"/>
        </w:rPr>
        <w:t> </w:t>
      </w:r>
      <w:r>
        <w:rPr/>
        <w:t>Small districts</w:t>
      </w:r>
      <w:r>
        <w:rPr>
          <w:spacing w:val="-3"/>
        </w:rPr>
        <w:t> </w:t>
      </w:r>
      <w:r>
        <w:rPr/>
        <w:t>with</w:t>
      </w:r>
      <w:r>
        <w:rPr>
          <w:spacing w:val="-3"/>
        </w:rPr>
        <w:t> </w:t>
      </w:r>
      <w:r>
        <w:rPr/>
        <w:t>less</w:t>
      </w:r>
      <w:r>
        <w:rPr>
          <w:spacing w:val="-3"/>
        </w:rPr>
        <w:t> </w:t>
      </w:r>
      <w:r>
        <w:rPr/>
        <w:t>than</w:t>
      </w:r>
      <w:r>
        <w:rPr>
          <w:spacing w:val="-3"/>
        </w:rPr>
        <w:t> </w:t>
      </w:r>
      <w:r>
        <w:rPr/>
        <w:t>ten</w:t>
      </w:r>
      <w:r>
        <w:rPr>
          <w:spacing w:val="-3"/>
        </w:rPr>
        <w:t> </w:t>
      </w:r>
      <w:r>
        <w:rPr/>
        <w:t>students</w:t>
      </w:r>
      <w:r>
        <w:rPr>
          <w:spacing w:val="-3"/>
        </w:rPr>
        <w:t> </w:t>
      </w:r>
      <w:r>
        <w:rPr/>
        <w:t>have</w:t>
      </w:r>
      <w:r>
        <w:rPr>
          <w:spacing w:val="-3"/>
        </w:rPr>
        <w:t> </w:t>
      </w:r>
      <w:r>
        <w:rPr/>
        <w:t>not</w:t>
      </w:r>
      <w:r>
        <w:rPr>
          <w:spacing w:val="-3"/>
        </w:rPr>
        <w:t> </w:t>
      </w:r>
      <w:r>
        <w:rPr/>
        <w:t>reported</w:t>
      </w:r>
      <w:r>
        <w:rPr>
          <w:spacing w:val="-3"/>
        </w:rPr>
        <w:t> </w:t>
      </w:r>
      <w:r>
        <w:rPr/>
        <w:t>out</w:t>
      </w:r>
      <w:r>
        <w:rPr>
          <w:spacing w:val="-3"/>
        </w:rPr>
        <w:t> </w:t>
      </w:r>
      <w:r>
        <w:rPr/>
        <w:t>data</w:t>
      </w:r>
      <w:r>
        <w:rPr>
          <w:spacing w:val="-3"/>
        </w:rPr>
        <w:t> </w:t>
      </w:r>
      <w:r>
        <w:rPr/>
        <w:t>such</w:t>
      </w:r>
      <w:r>
        <w:rPr>
          <w:spacing w:val="-3"/>
        </w:rPr>
        <w:t> </w:t>
      </w:r>
      <w:r>
        <w:rPr/>
        <w:t>as</w:t>
      </w:r>
      <w:r>
        <w:rPr>
          <w:spacing w:val="-3"/>
        </w:rPr>
        <w:t> </w:t>
      </w:r>
      <w:r>
        <w:rPr/>
        <w:t>Daggatt School District.</w:t>
      </w:r>
      <w:r>
        <w:rPr>
          <w:spacing w:val="40"/>
        </w:rPr>
        <w:t> </w:t>
      </w:r>
      <w:r>
        <w:rPr/>
        <w:t>There will be more to follow on this item.</w:t>
      </w:r>
      <w:r>
        <w:rPr>
          <w:spacing w:val="40"/>
        </w:rPr>
        <w:t> </w:t>
      </w:r>
      <w:r>
        <w:rPr/>
        <w:t>That would be super helpful for USDB.</w:t>
      </w:r>
    </w:p>
    <w:p>
      <w:pPr>
        <w:pStyle w:val="BodyText"/>
        <w:spacing w:before="7"/>
        <w:rPr>
          <w:sz w:val="27"/>
        </w:rPr>
      </w:pPr>
    </w:p>
    <w:p>
      <w:pPr>
        <w:pStyle w:val="ListParagraph"/>
        <w:numPr>
          <w:ilvl w:val="0"/>
          <w:numId w:val="2"/>
        </w:numPr>
        <w:tabs>
          <w:tab w:pos="1979" w:val="left" w:leader="none"/>
          <w:tab w:pos="1980" w:val="left" w:leader="none"/>
        </w:tabs>
        <w:spacing w:line="240" w:lineRule="auto" w:before="0" w:after="0"/>
        <w:ind w:left="1980" w:right="0" w:hanging="720"/>
        <w:jc w:val="left"/>
        <w:rPr>
          <w:sz w:val="24"/>
        </w:rPr>
      </w:pPr>
      <w:r>
        <w:rPr>
          <w:sz w:val="24"/>
          <w:u w:val="single"/>
        </w:rPr>
        <w:t>Superintendent Report </w:t>
      </w:r>
      <w:r>
        <w:rPr>
          <w:spacing w:val="-10"/>
          <w:sz w:val="24"/>
          <w:u w:val="single"/>
        </w:rPr>
        <w:t>-</w:t>
      </w:r>
    </w:p>
    <w:p>
      <w:pPr>
        <w:pStyle w:val="BodyText"/>
        <w:spacing w:before="3"/>
        <w:rPr>
          <w:sz w:val="31"/>
        </w:rPr>
      </w:pPr>
    </w:p>
    <w:p>
      <w:pPr>
        <w:pStyle w:val="BodyText"/>
        <w:spacing w:line="276" w:lineRule="auto"/>
        <w:ind w:left="1980" w:right="209"/>
      </w:pPr>
      <w:r>
        <w:rPr/>
        <w:t>USDB Graduation - Board member Wood addressed our graduates and surprised</w:t>
      </w:r>
      <w:r>
        <w:rPr>
          <w:spacing w:val="-4"/>
        </w:rPr>
        <w:t> </w:t>
      </w:r>
      <w:r>
        <w:rPr/>
        <w:t>us</w:t>
      </w:r>
      <w:r>
        <w:rPr>
          <w:spacing w:val="-4"/>
        </w:rPr>
        <w:t> </w:t>
      </w:r>
      <w:r>
        <w:rPr/>
        <w:t>with</w:t>
      </w:r>
      <w:r>
        <w:rPr>
          <w:spacing w:val="-4"/>
        </w:rPr>
        <w:t> </w:t>
      </w:r>
      <w:r>
        <w:rPr/>
        <w:t>her</w:t>
      </w:r>
      <w:r>
        <w:rPr>
          <w:spacing w:val="-4"/>
        </w:rPr>
        <w:t> </w:t>
      </w:r>
      <w:r>
        <w:rPr/>
        <w:t>sign</w:t>
      </w:r>
      <w:r>
        <w:rPr>
          <w:spacing w:val="-4"/>
        </w:rPr>
        <w:t> </w:t>
      </w:r>
      <w:r>
        <w:rPr/>
        <w:t>language.</w:t>
      </w:r>
      <w:r>
        <w:rPr>
          <w:spacing w:val="40"/>
        </w:rPr>
        <w:t> </w:t>
      </w:r>
      <w:r>
        <w:rPr/>
        <w:t>Superintendent</w:t>
      </w:r>
      <w:r>
        <w:rPr>
          <w:spacing w:val="-4"/>
        </w:rPr>
        <w:t> </w:t>
      </w:r>
      <w:r>
        <w:rPr/>
        <w:t>Dickson</w:t>
      </w:r>
      <w:r>
        <w:rPr>
          <w:spacing w:val="-4"/>
        </w:rPr>
        <w:t> </w:t>
      </w:r>
      <w:r>
        <w:rPr/>
        <w:t>and</w:t>
      </w:r>
      <w:r>
        <w:rPr>
          <w:spacing w:val="-4"/>
        </w:rPr>
        <w:t> </w:t>
      </w:r>
      <w:r>
        <w:rPr/>
        <w:t>Chair</w:t>
      </w:r>
      <w:r>
        <w:rPr>
          <w:spacing w:val="-4"/>
        </w:rPr>
        <w:t> </w:t>
      </w:r>
      <w:r>
        <w:rPr/>
        <w:t>Moss were also present.</w:t>
      </w:r>
      <w:r>
        <w:rPr>
          <w:spacing w:val="40"/>
        </w:rPr>
        <w:t> </w:t>
      </w:r>
      <w:r>
        <w:rPr/>
        <w:t>It is an extremely unique and intimate experience for our </w:t>
      </w:r>
      <w:r>
        <w:rPr>
          <w:spacing w:val="-2"/>
        </w:rPr>
        <w:t>students.</w:t>
      </w:r>
    </w:p>
    <w:p>
      <w:pPr>
        <w:pStyle w:val="BodyText"/>
        <w:spacing w:before="6"/>
        <w:rPr>
          <w:sz w:val="27"/>
        </w:rPr>
      </w:pPr>
    </w:p>
    <w:p>
      <w:pPr>
        <w:pStyle w:val="BodyText"/>
        <w:spacing w:line="276" w:lineRule="auto" w:before="1"/>
        <w:ind w:left="1980"/>
      </w:pPr>
      <w:r>
        <w:rPr/>
        <w:t>Wrap</w:t>
      </w:r>
      <w:r>
        <w:rPr>
          <w:spacing w:val="-3"/>
        </w:rPr>
        <w:t> </w:t>
      </w:r>
      <w:r>
        <w:rPr/>
        <w:t>up</w:t>
      </w:r>
      <w:r>
        <w:rPr>
          <w:spacing w:val="-3"/>
        </w:rPr>
        <w:t> </w:t>
      </w:r>
      <w:r>
        <w:rPr/>
        <w:t>of</w:t>
      </w:r>
      <w:r>
        <w:rPr>
          <w:spacing w:val="-3"/>
        </w:rPr>
        <w:t> </w:t>
      </w:r>
      <w:r>
        <w:rPr/>
        <w:t>2022-23</w:t>
      </w:r>
      <w:r>
        <w:rPr>
          <w:spacing w:val="-3"/>
        </w:rPr>
        <w:t> </w:t>
      </w:r>
      <w:r>
        <w:rPr/>
        <w:t>school</w:t>
      </w:r>
      <w:r>
        <w:rPr>
          <w:spacing w:val="-3"/>
        </w:rPr>
        <w:t> </w:t>
      </w:r>
      <w:r>
        <w:rPr/>
        <w:t>year</w:t>
      </w:r>
      <w:r>
        <w:rPr>
          <w:spacing w:val="-3"/>
        </w:rPr>
        <w:t> </w:t>
      </w:r>
      <w:r>
        <w:rPr/>
        <w:t>-</w:t>
      </w:r>
      <w:r>
        <w:rPr>
          <w:spacing w:val="-3"/>
        </w:rPr>
        <w:t> </w:t>
      </w:r>
      <w:r>
        <w:rPr/>
        <w:t>Summer</w:t>
      </w:r>
      <w:r>
        <w:rPr>
          <w:spacing w:val="-3"/>
        </w:rPr>
        <w:t> </w:t>
      </w:r>
      <w:r>
        <w:rPr/>
        <w:t>will</w:t>
      </w:r>
      <w:r>
        <w:rPr>
          <w:spacing w:val="-3"/>
        </w:rPr>
        <w:t> </w:t>
      </w:r>
      <w:r>
        <w:rPr/>
        <w:t>be</w:t>
      </w:r>
      <w:r>
        <w:rPr>
          <w:spacing w:val="-3"/>
        </w:rPr>
        <w:t> </w:t>
      </w:r>
      <w:r>
        <w:rPr/>
        <w:t>busy</w:t>
      </w:r>
      <w:r>
        <w:rPr>
          <w:spacing w:val="-3"/>
        </w:rPr>
        <w:t> </w:t>
      </w:r>
      <w:r>
        <w:rPr/>
        <w:t>with</w:t>
      </w:r>
      <w:r>
        <w:rPr>
          <w:spacing w:val="-3"/>
        </w:rPr>
        <w:t> </w:t>
      </w:r>
      <w:r>
        <w:rPr/>
        <w:t>48</w:t>
      </w:r>
      <w:r>
        <w:rPr>
          <w:spacing w:val="-3"/>
        </w:rPr>
        <w:t> </w:t>
      </w:r>
      <w:r>
        <w:rPr/>
        <w:t>summer</w:t>
      </w:r>
      <w:r>
        <w:rPr>
          <w:spacing w:val="-3"/>
        </w:rPr>
        <w:t> </w:t>
      </w:r>
      <w:r>
        <w:rPr/>
        <w:t>camps over the summer.</w:t>
      </w:r>
    </w:p>
    <w:p>
      <w:pPr>
        <w:pStyle w:val="BodyText"/>
        <w:spacing w:before="6"/>
        <w:rPr>
          <w:sz w:val="27"/>
        </w:rPr>
      </w:pPr>
    </w:p>
    <w:p>
      <w:pPr>
        <w:pStyle w:val="ListParagraph"/>
        <w:numPr>
          <w:ilvl w:val="0"/>
          <w:numId w:val="2"/>
        </w:numPr>
        <w:tabs>
          <w:tab w:pos="1979" w:val="left" w:leader="none"/>
          <w:tab w:pos="1980" w:val="left" w:leader="none"/>
        </w:tabs>
        <w:spacing w:line="240" w:lineRule="auto" w:before="0" w:after="0"/>
        <w:ind w:left="1980" w:right="0" w:hanging="720"/>
        <w:jc w:val="left"/>
        <w:rPr>
          <w:sz w:val="24"/>
        </w:rPr>
      </w:pPr>
      <w:r>
        <w:rPr>
          <w:sz w:val="24"/>
          <w:u w:val="single"/>
        </w:rPr>
        <w:t>Future Agenda </w:t>
      </w:r>
      <w:r>
        <w:rPr>
          <w:spacing w:val="-2"/>
          <w:sz w:val="24"/>
          <w:u w:val="single"/>
        </w:rPr>
        <w:t>Items</w:t>
      </w:r>
    </w:p>
    <w:p>
      <w:pPr>
        <w:pStyle w:val="BodyText"/>
        <w:spacing w:before="3"/>
        <w:rPr>
          <w:sz w:val="31"/>
        </w:rPr>
      </w:pPr>
    </w:p>
    <w:p>
      <w:pPr>
        <w:pStyle w:val="BodyText"/>
        <w:ind w:left="1980"/>
      </w:pPr>
      <w:r>
        <w:rPr/>
        <w:t>Advisory Council terms </w:t>
      </w:r>
      <w:r>
        <w:rPr>
          <w:spacing w:val="-2"/>
        </w:rPr>
        <w:t>expiring</w:t>
      </w:r>
    </w:p>
    <w:p>
      <w:pPr>
        <w:spacing w:after="0"/>
        <w:sectPr>
          <w:pgSz w:w="12240" w:h="15840"/>
          <w:pgMar w:top="1360" w:bottom="280" w:left="180" w:right="1340"/>
        </w:sectPr>
      </w:pPr>
    </w:p>
    <w:p>
      <w:pPr>
        <w:pStyle w:val="ListParagraph"/>
        <w:numPr>
          <w:ilvl w:val="0"/>
          <w:numId w:val="2"/>
        </w:numPr>
        <w:tabs>
          <w:tab w:pos="1979" w:val="left" w:leader="none"/>
          <w:tab w:pos="1980" w:val="left" w:leader="none"/>
        </w:tabs>
        <w:spacing w:line="240" w:lineRule="auto" w:before="80" w:after="0"/>
        <w:ind w:left="1980" w:right="0" w:hanging="720"/>
        <w:jc w:val="left"/>
        <w:rPr>
          <w:sz w:val="24"/>
        </w:rPr>
      </w:pPr>
      <w:r>
        <w:rPr>
          <w:spacing w:val="-2"/>
          <w:sz w:val="24"/>
          <w:u w:val="single"/>
        </w:rPr>
        <w:t>Other</w:t>
      </w:r>
    </w:p>
    <w:p>
      <w:pPr>
        <w:pStyle w:val="BodyText"/>
        <w:spacing w:before="2"/>
        <w:rPr>
          <w:sz w:val="31"/>
        </w:rPr>
      </w:pPr>
    </w:p>
    <w:p>
      <w:pPr>
        <w:pStyle w:val="BodyText"/>
        <w:ind w:left="1980"/>
      </w:pPr>
      <w:r>
        <w:rPr/>
        <w:t>Please</w:t>
      </w:r>
      <w:r>
        <w:rPr>
          <w:spacing w:val="-3"/>
        </w:rPr>
        <w:t> </w:t>
      </w:r>
      <w:r>
        <w:rPr/>
        <w:t>email</w:t>
      </w:r>
      <w:r>
        <w:rPr>
          <w:spacing w:val="-2"/>
        </w:rPr>
        <w:t> </w:t>
      </w:r>
      <w:r>
        <w:rPr/>
        <w:t>any</w:t>
      </w:r>
      <w:r>
        <w:rPr>
          <w:spacing w:val="-3"/>
        </w:rPr>
        <w:t> </w:t>
      </w:r>
      <w:r>
        <w:rPr/>
        <w:t>future</w:t>
      </w:r>
      <w:r>
        <w:rPr>
          <w:spacing w:val="-2"/>
        </w:rPr>
        <w:t> </w:t>
      </w:r>
      <w:r>
        <w:rPr/>
        <w:t>agenda</w:t>
      </w:r>
      <w:r>
        <w:rPr>
          <w:spacing w:val="-3"/>
        </w:rPr>
        <w:t> </w:t>
      </w:r>
      <w:r>
        <w:rPr/>
        <w:t>items</w:t>
      </w:r>
      <w:r>
        <w:rPr>
          <w:spacing w:val="-2"/>
        </w:rPr>
        <w:t> </w:t>
      </w:r>
      <w:r>
        <w:rPr/>
        <w:t>to</w:t>
      </w:r>
      <w:r>
        <w:rPr>
          <w:spacing w:val="-3"/>
        </w:rPr>
        <w:t> </w:t>
      </w:r>
      <w:r>
        <w:rPr/>
        <w:t>Jared</w:t>
      </w:r>
      <w:r>
        <w:rPr>
          <w:spacing w:val="-2"/>
        </w:rPr>
        <w:t> </w:t>
      </w:r>
      <w:r>
        <w:rPr/>
        <w:t>Allebest</w:t>
      </w:r>
      <w:r>
        <w:rPr>
          <w:spacing w:val="-3"/>
        </w:rPr>
        <w:t> </w:t>
      </w:r>
      <w:r>
        <w:rPr/>
        <w:t>or</w:t>
      </w:r>
      <w:r>
        <w:rPr>
          <w:spacing w:val="-2"/>
        </w:rPr>
        <w:t> </w:t>
      </w:r>
      <w:r>
        <w:rPr/>
        <w:t>Tamara</w:t>
      </w:r>
      <w:r>
        <w:rPr>
          <w:spacing w:val="-2"/>
        </w:rPr>
        <w:t> Flint.</w:t>
      </w:r>
    </w:p>
    <w:p>
      <w:pPr>
        <w:pStyle w:val="BodyText"/>
        <w:spacing w:before="2"/>
        <w:rPr>
          <w:sz w:val="31"/>
        </w:rPr>
      </w:pPr>
    </w:p>
    <w:p>
      <w:pPr>
        <w:pStyle w:val="BodyText"/>
        <w:ind w:left="1980"/>
      </w:pPr>
      <w:r>
        <w:rPr/>
        <w:t>The May 25, 2023 USDB Advisory Council meeting was adjourned at 6:30 </w:t>
      </w:r>
      <w:r>
        <w:rPr>
          <w:spacing w:val="-4"/>
        </w:rPr>
        <w:t>p.m.</w:t>
      </w:r>
    </w:p>
    <w:p>
      <w:pPr>
        <w:spacing w:after="0"/>
        <w:sectPr>
          <w:pgSz w:w="12240" w:h="15840"/>
          <w:pgMar w:top="1360" w:bottom="280" w:left="180" w:right="1340"/>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5840" w:h="12240" w:orient="landscape"/>
          <w:pgMar w:top="1380" w:bottom="280" w:left="900" w:right="1160"/>
        </w:sectPr>
      </w:pPr>
    </w:p>
    <w:p>
      <w:pPr>
        <w:pStyle w:val="BodyText"/>
        <w:rPr>
          <w:sz w:val="22"/>
        </w:rPr>
      </w:pPr>
    </w:p>
    <w:p>
      <w:pPr>
        <w:pStyle w:val="BodyText"/>
        <w:rPr>
          <w:sz w:val="22"/>
        </w:rPr>
      </w:pPr>
    </w:p>
    <w:p>
      <w:pPr>
        <w:pStyle w:val="BodyText"/>
        <w:spacing w:before="8"/>
        <w:rPr>
          <w:sz w:val="19"/>
        </w:rPr>
      </w:pPr>
    </w:p>
    <w:p>
      <w:pPr>
        <w:spacing w:before="0"/>
        <w:ind w:left="160" w:right="0" w:firstLine="0"/>
        <w:jc w:val="left"/>
        <w:rPr>
          <w:sz w:val="20"/>
        </w:rPr>
      </w:pPr>
      <w:bookmarkStart w:name="Tab 3 AC Vacancy Report as of 061523" w:id="3"/>
      <w:bookmarkEnd w:id="3"/>
      <w:r>
        <w:rPr/>
      </w:r>
      <w:r>
        <w:rPr>
          <w:sz w:val="20"/>
        </w:rPr>
        <w:t>*This</w:t>
      </w:r>
      <w:r>
        <w:rPr>
          <w:spacing w:val="21"/>
          <w:sz w:val="20"/>
        </w:rPr>
        <w:t> </w:t>
      </w:r>
      <w:r>
        <w:rPr>
          <w:sz w:val="20"/>
        </w:rPr>
        <w:t>includes</w:t>
      </w:r>
      <w:r>
        <w:rPr>
          <w:spacing w:val="22"/>
          <w:sz w:val="20"/>
        </w:rPr>
        <w:t> </w:t>
      </w:r>
      <w:r>
        <w:rPr>
          <w:sz w:val="20"/>
        </w:rPr>
        <w:t>vacancies</w:t>
      </w:r>
      <w:r>
        <w:rPr>
          <w:spacing w:val="21"/>
          <w:sz w:val="20"/>
        </w:rPr>
        <w:t> </w:t>
      </w:r>
      <w:r>
        <w:rPr>
          <w:sz w:val="20"/>
        </w:rPr>
        <w:t>for</w:t>
      </w:r>
      <w:r>
        <w:rPr>
          <w:spacing w:val="12"/>
          <w:sz w:val="20"/>
        </w:rPr>
        <w:t> </w:t>
      </w:r>
      <w:r>
        <w:rPr>
          <w:sz w:val="20"/>
        </w:rPr>
        <w:t>next</w:t>
      </w:r>
      <w:r>
        <w:rPr>
          <w:spacing w:val="27"/>
          <w:sz w:val="20"/>
        </w:rPr>
        <w:t> </w:t>
      </w:r>
      <w:r>
        <w:rPr>
          <w:sz w:val="20"/>
        </w:rPr>
        <w:t>school</w:t>
      </w:r>
      <w:r>
        <w:rPr>
          <w:spacing w:val="17"/>
          <w:sz w:val="20"/>
        </w:rPr>
        <w:t> </w:t>
      </w:r>
      <w:r>
        <w:rPr>
          <w:spacing w:val="-4"/>
          <w:sz w:val="20"/>
        </w:rPr>
        <w:t>year*</w:t>
      </w:r>
    </w:p>
    <w:p>
      <w:pPr>
        <w:spacing w:line="240" w:lineRule="auto" w:before="8"/>
        <w:rPr>
          <w:sz w:val="23"/>
        </w:rPr>
      </w:pPr>
      <w:r>
        <w:rPr/>
        <w:br w:type="column"/>
      </w:r>
      <w:r>
        <w:rPr>
          <w:sz w:val="23"/>
        </w:rPr>
      </w:r>
    </w:p>
    <w:p>
      <w:pPr>
        <w:spacing w:before="0"/>
        <w:ind w:left="160" w:right="0" w:firstLine="0"/>
        <w:jc w:val="left"/>
        <w:rPr>
          <w:b/>
          <w:sz w:val="20"/>
        </w:rPr>
      </w:pPr>
      <w:r>
        <w:rPr>
          <w:b/>
          <w:sz w:val="20"/>
        </w:rPr>
        <w:t>USDB</w:t>
      </w:r>
      <w:r>
        <w:rPr>
          <w:b/>
          <w:spacing w:val="5"/>
          <w:sz w:val="20"/>
        </w:rPr>
        <w:t> </w:t>
      </w:r>
      <w:r>
        <w:rPr>
          <w:b/>
          <w:sz w:val="20"/>
        </w:rPr>
        <w:t>Vacancy</w:t>
      </w:r>
      <w:r>
        <w:rPr>
          <w:b/>
          <w:spacing w:val="22"/>
          <w:sz w:val="20"/>
        </w:rPr>
        <w:t> </w:t>
      </w:r>
      <w:r>
        <w:rPr>
          <w:b/>
          <w:sz w:val="20"/>
        </w:rPr>
        <w:t>Report</w:t>
      </w:r>
      <w:r>
        <w:rPr>
          <w:b/>
          <w:spacing w:val="3"/>
          <w:sz w:val="20"/>
        </w:rPr>
        <w:t> </w:t>
      </w:r>
      <w:r>
        <w:rPr>
          <w:b/>
          <w:sz w:val="20"/>
        </w:rPr>
        <w:t>as</w:t>
      </w:r>
      <w:r>
        <w:rPr>
          <w:b/>
          <w:spacing w:val="22"/>
          <w:sz w:val="20"/>
        </w:rPr>
        <w:t> </w:t>
      </w:r>
      <w:r>
        <w:rPr>
          <w:b/>
          <w:sz w:val="20"/>
        </w:rPr>
        <w:t>of</w:t>
      </w:r>
      <w:r>
        <w:rPr>
          <w:b/>
          <w:spacing w:val="3"/>
          <w:sz w:val="20"/>
        </w:rPr>
        <w:t> </w:t>
      </w:r>
      <w:r>
        <w:rPr>
          <w:b/>
          <w:sz w:val="20"/>
        </w:rPr>
        <w:t>June</w:t>
      </w:r>
      <w:r>
        <w:rPr>
          <w:b/>
          <w:spacing w:val="22"/>
          <w:sz w:val="20"/>
        </w:rPr>
        <w:t> </w:t>
      </w:r>
      <w:r>
        <w:rPr>
          <w:b/>
          <w:sz w:val="20"/>
        </w:rPr>
        <w:t>15,</w:t>
      </w:r>
      <w:r>
        <w:rPr>
          <w:b/>
          <w:spacing w:val="16"/>
          <w:sz w:val="20"/>
        </w:rPr>
        <w:t> </w:t>
      </w:r>
      <w:r>
        <w:rPr>
          <w:b/>
          <w:spacing w:val="-4"/>
          <w:sz w:val="20"/>
        </w:rPr>
        <w:t>2023</w:t>
      </w:r>
    </w:p>
    <w:p>
      <w:pPr>
        <w:spacing w:line="240" w:lineRule="auto" w:before="0"/>
        <w:rPr>
          <w:b/>
          <w:sz w:val="26"/>
        </w:rPr>
      </w:pPr>
      <w:r>
        <w:rPr/>
        <w:br w:type="column"/>
      </w:r>
      <w:r>
        <w:rPr>
          <w:b/>
          <w:sz w:val="26"/>
        </w:rPr>
      </w:r>
    </w:p>
    <w:p>
      <w:pPr>
        <w:pStyle w:val="Heading2"/>
        <w:spacing w:line="261" w:lineRule="auto" w:before="216"/>
        <w:ind w:left="160" w:firstLine="340"/>
      </w:pPr>
      <w:r>
        <w:rPr>
          <w:spacing w:val="-2"/>
        </w:rPr>
        <w:t>State/ Enrichment</w:t>
      </w:r>
    </w:p>
    <w:p>
      <w:pPr>
        <w:spacing w:after="0" w:line="261" w:lineRule="auto"/>
        <w:sectPr>
          <w:type w:val="continuous"/>
          <w:pgSz w:w="15840" w:h="12240" w:orient="landscape"/>
          <w:pgMar w:top="1460" w:bottom="280" w:left="900" w:right="1160"/>
          <w:cols w:num="3" w:equalWidth="0">
            <w:col w:w="4418" w:space="982"/>
            <w:col w:w="4352" w:space="2228"/>
            <w:col w:w="1800"/>
          </w:cols>
        </w:sectPr>
      </w:pPr>
    </w:p>
    <w:p>
      <w:pPr>
        <w:pStyle w:val="BodyText"/>
        <w:spacing w:before="5"/>
        <w:rPr>
          <w:b/>
          <w:sz w:val="7"/>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0"/>
        <w:gridCol w:w="3872"/>
        <w:gridCol w:w="1678"/>
        <w:gridCol w:w="1406"/>
        <w:gridCol w:w="2245"/>
        <w:gridCol w:w="1088"/>
        <w:gridCol w:w="1645"/>
      </w:tblGrid>
      <w:tr>
        <w:trPr>
          <w:trHeight w:val="317" w:hRule="atLeast"/>
        </w:trPr>
        <w:tc>
          <w:tcPr>
            <w:tcW w:w="1650" w:type="dxa"/>
            <w:tcBorders>
              <w:bottom w:val="single" w:sz="8" w:space="0" w:color="000000"/>
            </w:tcBorders>
          </w:tcPr>
          <w:p>
            <w:pPr>
              <w:pStyle w:val="TableParagraph"/>
              <w:spacing w:before="9"/>
              <w:ind w:left="780"/>
              <w:rPr>
                <w:rFonts w:ascii="Arial"/>
                <w:b/>
                <w:sz w:val="20"/>
              </w:rPr>
            </w:pPr>
            <w:r>
              <w:rPr>
                <w:rFonts w:ascii="Arial"/>
                <w:b/>
                <w:spacing w:val="-5"/>
                <w:sz w:val="20"/>
              </w:rPr>
              <w:t>Org</w:t>
            </w:r>
          </w:p>
        </w:tc>
        <w:tc>
          <w:tcPr>
            <w:tcW w:w="3872" w:type="dxa"/>
            <w:tcBorders>
              <w:bottom w:val="single" w:sz="8" w:space="0" w:color="000000"/>
            </w:tcBorders>
          </w:tcPr>
          <w:p>
            <w:pPr>
              <w:pStyle w:val="TableParagraph"/>
              <w:spacing w:before="9"/>
              <w:ind w:left="390"/>
              <w:rPr>
                <w:rFonts w:ascii="Arial"/>
                <w:b/>
                <w:sz w:val="20"/>
              </w:rPr>
            </w:pPr>
            <w:r>
              <w:rPr>
                <w:rFonts w:ascii="Arial"/>
                <w:b/>
                <w:sz w:val="20"/>
              </w:rPr>
              <w:t>Job</w:t>
            </w:r>
            <w:r>
              <w:rPr>
                <w:rFonts w:ascii="Arial"/>
                <w:b/>
                <w:spacing w:val="5"/>
                <w:sz w:val="20"/>
              </w:rPr>
              <w:t> </w:t>
            </w:r>
            <w:r>
              <w:rPr>
                <w:rFonts w:ascii="Arial"/>
                <w:b/>
                <w:spacing w:val="-2"/>
                <w:sz w:val="20"/>
              </w:rPr>
              <w:t>Title</w:t>
            </w:r>
          </w:p>
        </w:tc>
        <w:tc>
          <w:tcPr>
            <w:tcW w:w="1678" w:type="dxa"/>
            <w:tcBorders>
              <w:bottom w:val="single" w:sz="8" w:space="0" w:color="000000"/>
            </w:tcBorders>
          </w:tcPr>
          <w:p>
            <w:pPr>
              <w:pStyle w:val="TableParagraph"/>
              <w:spacing w:before="9"/>
              <w:ind w:left="607" w:right="622"/>
              <w:jc w:val="center"/>
              <w:rPr>
                <w:rFonts w:ascii="Arial"/>
                <w:b/>
                <w:sz w:val="20"/>
              </w:rPr>
            </w:pPr>
            <w:r>
              <w:rPr>
                <w:rFonts w:ascii="Arial"/>
                <w:b/>
                <w:spacing w:val="-5"/>
                <w:sz w:val="20"/>
              </w:rPr>
              <w:t>DPR</w:t>
            </w:r>
          </w:p>
        </w:tc>
        <w:tc>
          <w:tcPr>
            <w:tcW w:w="1406" w:type="dxa"/>
            <w:tcBorders>
              <w:bottom w:val="single" w:sz="8" w:space="0" w:color="000000"/>
            </w:tcBorders>
          </w:tcPr>
          <w:p>
            <w:pPr>
              <w:pStyle w:val="TableParagraph"/>
              <w:spacing w:before="9"/>
              <w:ind w:left="240" w:right="252"/>
              <w:jc w:val="center"/>
              <w:rPr>
                <w:rFonts w:ascii="Arial"/>
                <w:b/>
                <w:sz w:val="20"/>
              </w:rPr>
            </w:pPr>
            <w:r>
              <w:rPr>
                <w:rFonts w:ascii="Arial"/>
                <w:b/>
                <w:spacing w:val="-2"/>
                <w:sz w:val="20"/>
              </w:rPr>
              <w:t>Schedule</w:t>
            </w:r>
          </w:p>
        </w:tc>
        <w:tc>
          <w:tcPr>
            <w:tcW w:w="2245" w:type="dxa"/>
            <w:tcBorders>
              <w:bottom w:val="single" w:sz="8" w:space="0" w:color="000000"/>
            </w:tcBorders>
          </w:tcPr>
          <w:p>
            <w:pPr>
              <w:pStyle w:val="TableParagraph"/>
              <w:spacing w:before="9"/>
              <w:ind w:left="253"/>
              <w:rPr>
                <w:rFonts w:ascii="Arial"/>
                <w:b/>
                <w:sz w:val="20"/>
              </w:rPr>
            </w:pPr>
            <w:r>
              <w:rPr>
                <w:rFonts w:ascii="Arial"/>
                <w:b/>
                <w:sz w:val="20"/>
              </w:rPr>
              <w:t>Salary</w:t>
            </w:r>
            <w:r>
              <w:rPr>
                <w:rFonts w:ascii="Arial"/>
                <w:b/>
                <w:spacing w:val="39"/>
                <w:sz w:val="20"/>
              </w:rPr>
              <w:t> </w:t>
            </w:r>
            <w:r>
              <w:rPr>
                <w:rFonts w:ascii="Arial"/>
                <w:b/>
                <w:spacing w:val="-2"/>
                <w:sz w:val="20"/>
              </w:rPr>
              <w:t>Range</w:t>
            </w:r>
          </w:p>
        </w:tc>
        <w:tc>
          <w:tcPr>
            <w:tcW w:w="1088" w:type="dxa"/>
            <w:tcBorders>
              <w:bottom w:val="single" w:sz="8" w:space="0" w:color="000000"/>
            </w:tcBorders>
          </w:tcPr>
          <w:p>
            <w:pPr>
              <w:pStyle w:val="TableParagraph"/>
              <w:spacing w:before="9"/>
              <w:ind w:left="358" w:right="392"/>
              <w:jc w:val="center"/>
              <w:rPr>
                <w:rFonts w:ascii="Arial"/>
                <w:b/>
                <w:sz w:val="20"/>
              </w:rPr>
            </w:pPr>
            <w:r>
              <w:rPr>
                <w:rFonts w:ascii="Arial"/>
                <w:b/>
                <w:spacing w:val="-5"/>
                <w:sz w:val="20"/>
              </w:rPr>
              <w:t>F/P</w:t>
            </w:r>
          </w:p>
        </w:tc>
        <w:tc>
          <w:tcPr>
            <w:tcW w:w="1645" w:type="dxa"/>
            <w:tcBorders>
              <w:bottom w:val="single" w:sz="8" w:space="0" w:color="000000"/>
            </w:tcBorders>
          </w:tcPr>
          <w:p>
            <w:pPr>
              <w:pStyle w:val="TableParagraph"/>
              <w:spacing w:line="268" w:lineRule="exact"/>
              <w:ind w:left="370" w:right="524"/>
              <w:jc w:val="center"/>
              <w:rPr>
                <w:rFonts w:ascii="Arial"/>
                <w:b/>
                <w:sz w:val="24"/>
              </w:rPr>
            </w:pPr>
            <w:r>
              <w:rPr>
                <w:rFonts w:ascii="Arial"/>
                <w:b/>
                <w:spacing w:val="-2"/>
                <w:sz w:val="24"/>
              </w:rPr>
              <w:t>Funds</w:t>
            </w:r>
          </w:p>
        </w:tc>
      </w:tr>
      <w:tr>
        <w:trPr>
          <w:trHeight w:val="306" w:hRule="atLeast"/>
        </w:trPr>
        <w:tc>
          <w:tcPr>
            <w:tcW w:w="1650" w:type="dxa"/>
            <w:tcBorders>
              <w:top w:val="single" w:sz="8" w:space="0" w:color="000000"/>
            </w:tcBorders>
          </w:tcPr>
          <w:p>
            <w:pPr>
              <w:pStyle w:val="TableParagraph"/>
              <w:spacing w:before="12"/>
              <w:ind w:left="780"/>
              <w:rPr>
                <w:rFonts w:ascii="Arial"/>
                <w:sz w:val="20"/>
              </w:rPr>
            </w:pPr>
            <w:r>
              <w:rPr>
                <w:rFonts w:ascii="Arial"/>
                <w:spacing w:val="-4"/>
                <w:sz w:val="20"/>
              </w:rPr>
              <w:t>5210</w:t>
            </w:r>
          </w:p>
        </w:tc>
        <w:tc>
          <w:tcPr>
            <w:tcW w:w="3872" w:type="dxa"/>
            <w:tcBorders>
              <w:top w:val="single" w:sz="8" w:space="0" w:color="000000"/>
            </w:tcBorders>
          </w:tcPr>
          <w:p>
            <w:pPr>
              <w:pStyle w:val="TableParagraph"/>
              <w:spacing w:before="12"/>
              <w:ind w:left="390"/>
              <w:rPr>
                <w:rFonts w:ascii="Arial"/>
                <w:sz w:val="20"/>
              </w:rPr>
            </w:pPr>
            <w:r>
              <w:rPr>
                <w:rFonts w:ascii="Arial"/>
                <w:sz w:val="20"/>
              </w:rPr>
              <w:t>Educator</w:t>
            </w:r>
            <w:r>
              <w:rPr>
                <w:rFonts w:ascii="Arial"/>
                <w:spacing w:val="16"/>
                <w:sz w:val="20"/>
              </w:rPr>
              <w:t> </w:t>
            </w:r>
            <w:r>
              <w:rPr>
                <w:rFonts w:ascii="Arial"/>
                <w:sz w:val="20"/>
              </w:rPr>
              <w:t>for</w:t>
            </w:r>
            <w:r>
              <w:rPr>
                <w:rFonts w:ascii="Arial"/>
                <w:spacing w:val="17"/>
                <w:sz w:val="20"/>
              </w:rPr>
              <w:t> </w:t>
            </w:r>
            <w:r>
              <w:rPr>
                <w:rFonts w:ascii="Arial"/>
                <w:sz w:val="20"/>
              </w:rPr>
              <w:t>the</w:t>
            </w:r>
            <w:r>
              <w:rPr>
                <w:rFonts w:ascii="Arial"/>
                <w:spacing w:val="40"/>
                <w:sz w:val="20"/>
              </w:rPr>
              <w:t> </w:t>
            </w:r>
            <w:r>
              <w:rPr>
                <w:rFonts w:ascii="Arial"/>
                <w:spacing w:val="-2"/>
                <w:sz w:val="20"/>
              </w:rPr>
              <w:t>Blind/VI</w:t>
            </w:r>
          </w:p>
        </w:tc>
        <w:tc>
          <w:tcPr>
            <w:tcW w:w="1678" w:type="dxa"/>
            <w:tcBorders>
              <w:top w:val="single" w:sz="8" w:space="0" w:color="000000"/>
            </w:tcBorders>
          </w:tcPr>
          <w:p>
            <w:pPr>
              <w:pStyle w:val="TableParagraph"/>
              <w:spacing w:before="12"/>
              <w:ind w:left="277"/>
              <w:rPr>
                <w:rFonts w:ascii="Arial"/>
                <w:sz w:val="20"/>
              </w:rPr>
            </w:pPr>
            <w:r>
              <w:rPr>
                <w:rFonts w:ascii="Arial"/>
                <w:sz w:val="20"/>
              </w:rPr>
              <w:t>2</w:t>
            </w:r>
            <w:r>
              <w:rPr>
                <w:rFonts w:ascii="Arial"/>
                <w:spacing w:val="13"/>
                <w:sz w:val="20"/>
              </w:rPr>
              <w:t> </w:t>
            </w:r>
            <w:r>
              <w:rPr>
                <w:rFonts w:ascii="Arial"/>
                <w:spacing w:val="-2"/>
                <w:sz w:val="20"/>
              </w:rPr>
              <w:t>vacancies</w:t>
            </w:r>
          </w:p>
        </w:tc>
        <w:tc>
          <w:tcPr>
            <w:tcW w:w="1406" w:type="dxa"/>
            <w:tcBorders>
              <w:top w:val="single" w:sz="8" w:space="0" w:color="000000"/>
            </w:tcBorders>
          </w:tcPr>
          <w:p>
            <w:pPr>
              <w:pStyle w:val="TableParagraph"/>
              <w:spacing w:before="12"/>
              <w:ind w:left="240" w:right="235"/>
              <w:jc w:val="center"/>
              <w:rPr>
                <w:rFonts w:ascii="Arial"/>
                <w:sz w:val="20"/>
              </w:rPr>
            </w:pPr>
            <w:r>
              <w:rPr>
                <w:rFonts w:ascii="Arial"/>
                <w:spacing w:val="-5"/>
                <w:sz w:val="20"/>
              </w:rPr>
              <w:t>AH</w:t>
            </w:r>
          </w:p>
        </w:tc>
        <w:tc>
          <w:tcPr>
            <w:tcW w:w="2245" w:type="dxa"/>
            <w:tcBorders>
              <w:top w:val="single" w:sz="8" w:space="0" w:color="000000"/>
            </w:tcBorders>
          </w:tcPr>
          <w:p>
            <w:pPr>
              <w:pStyle w:val="TableParagraph"/>
              <w:spacing w:before="12"/>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Borders>
              <w:top w:val="single" w:sz="8" w:space="0" w:color="000000"/>
            </w:tcBorders>
          </w:tcPr>
          <w:p>
            <w:pPr>
              <w:pStyle w:val="TableParagraph"/>
              <w:spacing w:before="12"/>
              <w:ind w:right="25"/>
              <w:jc w:val="center"/>
              <w:rPr>
                <w:rFonts w:ascii="Arial"/>
                <w:sz w:val="20"/>
              </w:rPr>
            </w:pPr>
            <w:r>
              <w:rPr>
                <w:rFonts w:ascii="Arial"/>
                <w:sz w:val="20"/>
              </w:rPr>
              <w:t>F</w:t>
            </w:r>
          </w:p>
        </w:tc>
        <w:tc>
          <w:tcPr>
            <w:tcW w:w="1645" w:type="dxa"/>
            <w:tcBorders>
              <w:top w:val="single" w:sz="8" w:space="0" w:color="000000"/>
            </w:tcBorders>
          </w:tcPr>
          <w:p>
            <w:pPr>
              <w:pStyle w:val="TableParagraph"/>
              <w:spacing w:line="271" w:lineRule="exact"/>
              <w:ind w:right="120"/>
              <w:jc w:val="center"/>
              <w:rPr>
                <w:rFonts w:ascii="Arial"/>
                <w:sz w:val="24"/>
              </w:rPr>
            </w:pPr>
            <w:r>
              <w:rPr>
                <w:rFonts w:ascii="Arial"/>
                <w:sz w:val="24"/>
              </w:rPr>
              <w:t>S</w:t>
            </w:r>
          </w:p>
        </w:tc>
      </w:tr>
      <w:tr>
        <w:trPr>
          <w:trHeight w:val="340" w:hRule="atLeast"/>
        </w:trPr>
        <w:tc>
          <w:tcPr>
            <w:tcW w:w="1650" w:type="dxa"/>
          </w:tcPr>
          <w:p>
            <w:pPr>
              <w:pStyle w:val="TableParagraph"/>
              <w:rPr>
                <w:rFonts w:ascii="Times New Roman"/>
                <w:sz w:val="20"/>
              </w:rPr>
            </w:pPr>
          </w:p>
        </w:tc>
        <w:tc>
          <w:tcPr>
            <w:tcW w:w="3872" w:type="dxa"/>
          </w:tcPr>
          <w:p>
            <w:pPr>
              <w:pStyle w:val="TableParagraph"/>
              <w:spacing w:before="45"/>
              <w:ind w:left="390"/>
              <w:rPr>
                <w:rFonts w:ascii="Arial"/>
                <w:sz w:val="20"/>
              </w:rPr>
            </w:pPr>
            <w:r>
              <w:rPr>
                <w:rFonts w:ascii="Arial"/>
                <w:sz w:val="20"/>
              </w:rPr>
              <w:t>Job</w:t>
            </w:r>
            <w:r>
              <w:rPr>
                <w:rFonts w:ascii="Arial"/>
                <w:spacing w:val="19"/>
                <w:sz w:val="20"/>
              </w:rPr>
              <w:t> </w:t>
            </w:r>
            <w:r>
              <w:rPr>
                <w:rFonts w:ascii="Arial"/>
                <w:spacing w:val="-2"/>
                <w:sz w:val="20"/>
              </w:rPr>
              <w:t>Coach</w:t>
            </w:r>
          </w:p>
        </w:tc>
        <w:tc>
          <w:tcPr>
            <w:tcW w:w="1678" w:type="dxa"/>
          </w:tcPr>
          <w:p>
            <w:pPr>
              <w:pStyle w:val="TableParagraph"/>
              <w:spacing w:before="45"/>
              <w:ind w:left="357"/>
              <w:rPr>
                <w:rFonts w:ascii="Arial"/>
                <w:sz w:val="20"/>
              </w:rPr>
            </w:pPr>
            <w:r>
              <w:rPr>
                <w:rFonts w:ascii="Arial"/>
                <w:spacing w:val="-2"/>
                <w:sz w:val="20"/>
              </w:rPr>
              <w:t>10016971</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369"/>
              <w:jc w:val="right"/>
              <w:rPr>
                <w:rFonts w:ascii="Arial"/>
                <w:sz w:val="20"/>
              </w:rPr>
            </w:pPr>
            <w:r>
              <w:rPr>
                <w:rFonts w:ascii="Arial"/>
                <w:sz w:val="20"/>
              </w:rPr>
              <w:t>$15.60</w:t>
            </w:r>
            <w:r>
              <w:rPr>
                <w:rFonts w:ascii="Arial"/>
                <w:spacing w:val="33"/>
                <w:sz w:val="20"/>
              </w:rPr>
              <w:t> </w:t>
            </w:r>
            <w:r>
              <w:rPr>
                <w:rFonts w:ascii="Arial"/>
                <w:sz w:val="20"/>
              </w:rPr>
              <w:t>-</w:t>
            </w:r>
            <w:r>
              <w:rPr>
                <w:rFonts w:ascii="Arial"/>
                <w:spacing w:val="13"/>
                <w:sz w:val="20"/>
              </w:rPr>
              <w:t> </w:t>
            </w:r>
            <w:r>
              <w:rPr>
                <w:rFonts w:ascii="Arial"/>
                <w:spacing w:val="-2"/>
                <w:sz w:val="20"/>
              </w:rPr>
              <w:t>$26.10</w:t>
            </w:r>
          </w:p>
        </w:tc>
        <w:tc>
          <w:tcPr>
            <w:tcW w:w="1088" w:type="dxa"/>
          </w:tcPr>
          <w:p>
            <w:pPr>
              <w:pStyle w:val="TableParagraph"/>
              <w:spacing w:before="45"/>
              <w:ind w:right="14"/>
              <w:jc w:val="center"/>
              <w:rPr>
                <w:rFonts w:ascii="Arial"/>
                <w:sz w:val="20"/>
              </w:rPr>
            </w:pPr>
            <w:r>
              <w:rPr>
                <w:rFonts w:ascii="Arial"/>
                <w:sz w:val="20"/>
              </w:rPr>
              <w:t>P</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rPr>
                <w:rFonts w:ascii="Times New Roman"/>
                <w:sz w:val="20"/>
              </w:rPr>
            </w:pPr>
          </w:p>
        </w:tc>
        <w:tc>
          <w:tcPr>
            <w:tcW w:w="3872" w:type="dxa"/>
          </w:tcPr>
          <w:p>
            <w:pPr>
              <w:pStyle w:val="TableParagraph"/>
              <w:spacing w:before="45"/>
              <w:ind w:left="390"/>
              <w:rPr>
                <w:rFonts w:ascii="Arial"/>
                <w:sz w:val="20"/>
              </w:rPr>
            </w:pPr>
            <w:r>
              <w:rPr>
                <w:rFonts w:ascii="Arial"/>
                <w:spacing w:val="-2"/>
                <w:sz w:val="20"/>
              </w:rPr>
              <w:t>Paraprofessional</w:t>
            </w:r>
          </w:p>
        </w:tc>
        <w:tc>
          <w:tcPr>
            <w:tcW w:w="1678" w:type="dxa"/>
          </w:tcPr>
          <w:p>
            <w:pPr>
              <w:pStyle w:val="TableParagraph"/>
              <w:spacing w:before="45"/>
              <w:ind w:left="277"/>
              <w:rPr>
                <w:rFonts w:ascii="Arial"/>
                <w:sz w:val="20"/>
              </w:rPr>
            </w:pPr>
            <w:r>
              <w:rPr>
                <w:rFonts w:ascii="Arial"/>
                <w:sz w:val="20"/>
              </w:rPr>
              <w:t>3</w:t>
            </w:r>
            <w:r>
              <w:rPr>
                <w:rFonts w:ascii="Arial"/>
                <w:spacing w:val="13"/>
                <w:sz w:val="20"/>
              </w:rPr>
              <w:t> </w:t>
            </w:r>
            <w:r>
              <w:rPr>
                <w:rFonts w:ascii="Arial"/>
                <w:spacing w:val="-2"/>
                <w:sz w:val="20"/>
              </w:rPr>
              <w:t>vacancies</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429"/>
              <w:jc w:val="right"/>
              <w:rPr>
                <w:rFonts w:ascii="Arial"/>
                <w:sz w:val="20"/>
              </w:rPr>
            </w:pPr>
            <w:r>
              <w:rPr>
                <w:rFonts w:ascii="Arial"/>
                <w:sz w:val="20"/>
              </w:rPr>
              <w:t>$9.10</w:t>
            </w:r>
            <w:r>
              <w:rPr>
                <w:rFonts w:ascii="Arial"/>
                <w:spacing w:val="28"/>
                <w:sz w:val="20"/>
              </w:rPr>
              <w:t> </w:t>
            </w:r>
            <w:r>
              <w:rPr>
                <w:rFonts w:ascii="Arial"/>
                <w:sz w:val="20"/>
              </w:rPr>
              <w:t>-</w:t>
            </w:r>
            <w:r>
              <w:rPr>
                <w:rFonts w:ascii="Arial"/>
                <w:spacing w:val="10"/>
                <w:sz w:val="20"/>
              </w:rPr>
              <w:t> </w:t>
            </w:r>
            <w:r>
              <w:rPr>
                <w:rFonts w:ascii="Arial"/>
                <w:spacing w:val="-2"/>
                <w:sz w:val="20"/>
              </w:rPr>
              <w:t>$18.00</w:t>
            </w:r>
          </w:p>
        </w:tc>
        <w:tc>
          <w:tcPr>
            <w:tcW w:w="1088" w:type="dxa"/>
          </w:tcPr>
          <w:p>
            <w:pPr>
              <w:pStyle w:val="TableParagraph"/>
              <w:spacing w:before="45"/>
              <w:ind w:right="14"/>
              <w:jc w:val="center"/>
              <w:rPr>
                <w:rFonts w:ascii="Arial"/>
                <w:sz w:val="20"/>
              </w:rPr>
            </w:pPr>
            <w:r>
              <w:rPr>
                <w:rFonts w:ascii="Arial"/>
                <w:sz w:val="20"/>
              </w:rPr>
              <w:t>P</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rPr>
                <w:rFonts w:ascii="Times New Roman"/>
                <w:sz w:val="20"/>
              </w:rPr>
            </w:pPr>
          </w:p>
        </w:tc>
        <w:tc>
          <w:tcPr>
            <w:tcW w:w="3872" w:type="dxa"/>
          </w:tcPr>
          <w:p>
            <w:pPr>
              <w:pStyle w:val="TableParagraph"/>
              <w:spacing w:before="45"/>
              <w:ind w:left="390"/>
              <w:rPr>
                <w:rFonts w:ascii="Arial"/>
                <w:sz w:val="20"/>
              </w:rPr>
            </w:pPr>
            <w:r>
              <w:rPr>
                <w:rFonts w:ascii="Arial"/>
                <w:sz w:val="20"/>
              </w:rPr>
              <w:t>Driver/Vision</w:t>
            </w:r>
            <w:r>
              <w:rPr>
                <w:rFonts w:ascii="Arial"/>
                <w:spacing w:val="3"/>
                <w:sz w:val="20"/>
              </w:rPr>
              <w:t> </w:t>
            </w:r>
            <w:r>
              <w:rPr>
                <w:rFonts w:ascii="Arial"/>
                <w:spacing w:val="-4"/>
                <w:sz w:val="20"/>
              </w:rPr>
              <w:t>Aide</w:t>
            </w:r>
          </w:p>
        </w:tc>
        <w:tc>
          <w:tcPr>
            <w:tcW w:w="1678" w:type="dxa"/>
          </w:tcPr>
          <w:p>
            <w:pPr>
              <w:pStyle w:val="TableParagraph"/>
              <w:spacing w:before="45"/>
              <w:ind w:left="357"/>
              <w:rPr>
                <w:rFonts w:ascii="Arial"/>
                <w:sz w:val="20"/>
              </w:rPr>
            </w:pPr>
            <w:r>
              <w:rPr>
                <w:rFonts w:ascii="Arial"/>
                <w:spacing w:val="-2"/>
                <w:sz w:val="20"/>
              </w:rPr>
              <w:t>10015822</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429"/>
              <w:jc w:val="right"/>
              <w:rPr>
                <w:rFonts w:ascii="Arial"/>
                <w:sz w:val="20"/>
              </w:rPr>
            </w:pPr>
            <w:r>
              <w:rPr>
                <w:rFonts w:ascii="Arial"/>
                <w:sz w:val="20"/>
              </w:rPr>
              <w:t>$9.10</w:t>
            </w:r>
            <w:r>
              <w:rPr>
                <w:rFonts w:ascii="Arial"/>
                <w:spacing w:val="28"/>
                <w:sz w:val="20"/>
              </w:rPr>
              <w:t> </w:t>
            </w:r>
            <w:r>
              <w:rPr>
                <w:rFonts w:ascii="Arial"/>
                <w:sz w:val="20"/>
              </w:rPr>
              <w:t>-</w:t>
            </w:r>
            <w:r>
              <w:rPr>
                <w:rFonts w:ascii="Arial"/>
                <w:spacing w:val="10"/>
                <w:sz w:val="20"/>
              </w:rPr>
              <w:t> </w:t>
            </w:r>
            <w:r>
              <w:rPr>
                <w:rFonts w:ascii="Arial"/>
                <w:spacing w:val="-2"/>
                <w:sz w:val="20"/>
              </w:rPr>
              <w:t>$18.00</w:t>
            </w:r>
          </w:p>
        </w:tc>
        <w:tc>
          <w:tcPr>
            <w:tcW w:w="1088" w:type="dxa"/>
          </w:tcPr>
          <w:p>
            <w:pPr>
              <w:pStyle w:val="TableParagraph"/>
              <w:spacing w:before="45"/>
              <w:ind w:right="14"/>
              <w:jc w:val="center"/>
              <w:rPr>
                <w:rFonts w:ascii="Arial"/>
                <w:sz w:val="20"/>
              </w:rPr>
            </w:pPr>
            <w:r>
              <w:rPr>
                <w:rFonts w:ascii="Arial"/>
                <w:sz w:val="20"/>
              </w:rPr>
              <w:t>P</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spacing w:before="45"/>
              <w:ind w:left="780"/>
              <w:rPr>
                <w:rFonts w:ascii="Arial"/>
                <w:sz w:val="20"/>
              </w:rPr>
            </w:pPr>
            <w:r>
              <w:rPr>
                <w:rFonts w:ascii="Arial"/>
                <w:spacing w:val="-4"/>
                <w:sz w:val="20"/>
              </w:rPr>
              <w:t>5220</w:t>
            </w:r>
          </w:p>
        </w:tc>
        <w:tc>
          <w:tcPr>
            <w:tcW w:w="3872" w:type="dxa"/>
          </w:tcPr>
          <w:p>
            <w:pPr>
              <w:pStyle w:val="TableParagraph"/>
              <w:spacing w:before="45"/>
              <w:ind w:left="390"/>
              <w:rPr>
                <w:rFonts w:ascii="Arial"/>
                <w:sz w:val="20"/>
              </w:rPr>
            </w:pPr>
            <w:r>
              <w:rPr>
                <w:rFonts w:ascii="Arial"/>
                <w:sz w:val="20"/>
              </w:rPr>
              <w:t>Outreach</w:t>
            </w:r>
            <w:r>
              <w:rPr>
                <w:rFonts w:ascii="Arial"/>
                <w:spacing w:val="38"/>
                <w:sz w:val="20"/>
              </w:rPr>
              <w:t> </w:t>
            </w:r>
            <w:r>
              <w:rPr>
                <w:rFonts w:ascii="Arial"/>
                <w:sz w:val="20"/>
              </w:rPr>
              <w:t>Educator</w:t>
            </w:r>
            <w:r>
              <w:rPr>
                <w:rFonts w:ascii="Arial"/>
                <w:spacing w:val="17"/>
                <w:sz w:val="20"/>
              </w:rPr>
              <w:t> </w:t>
            </w:r>
            <w:r>
              <w:rPr>
                <w:rFonts w:ascii="Arial"/>
                <w:sz w:val="20"/>
              </w:rPr>
              <w:t>for</w:t>
            </w:r>
            <w:r>
              <w:rPr>
                <w:rFonts w:ascii="Arial"/>
                <w:spacing w:val="17"/>
                <w:sz w:val="20"/>
              </w:rPr>
              <w:t> </w:t>
            </w:r>
            <w:r>
              <w:rPr>
                <w:rFonts w:ascii="Arial"/>
                <w:sz w:val="20"/>
              </w:rPr>
              <w:t>the</w:t>
            </w:r>
            <w:r>
              <w:rPr>
                <w:rFonts w:ascii="Arial"/>
                <w:spacing w:val="39"/>
                <w:sz w:val="20"/>
              </w:rPr>
              <w:t> </w:t>
            </w:r>
            <w:r>
              <w:rPr>
                <w:rFonts w:ascii="Arial"/>
                <w:spacing w:val="-2"/>
                <w:sz w:val="20"/>
              </w:rPr>
              <w:t>Blind/VI</w:t>
            </w:r>
          </w:p>
        </w:tc>
        <w:tc>
          <w:tcPr>
            <w:tcW w:w="1678" w:type="dxa"/>
          </w:tcPr>
          <w:p>
            <w:pPr>
              <w:pStyle w:val="TableParagraph"/>
              <w:spacing w:before="45"/>
              <w:ind w:left="357"/>
              <w:rPr>
                <w:rFonts w:ascii="Arial"/>
                <w:sz w:val="20"/>
              </w:rPr>
            </w:pPr>
            <w:r>
              <w:rPr>
                <w:rFonts w:ascii="Arial"/>
                <w:spacing w:val="-2"/>
                <w:sz w:val="20"/>
              </w:rPr>
              <w:t>10017881</w:t>
            </w:r>
          </w:p>
        </w:tc>
        <w:tc>
          <w:tcPr>
            <w:tcW w:w="1406" w:type="dxa"/>
          </w:tcPr>
          <w:p>
            <w:pPr>
              <w:pStyle w:val="TableParagraph"/>
              <w:spacing w:before="45"/>
              <w:ind w:left="240" w:right="235"/>
              <w:jc w:val="center"/>
              <w:rPr>
                <w:rFonts w:ascii="Arial"/>
                <w:sz w:val="20"/>
              </w:rPr>
            </w:pPr>
            <w:r>
              <w:rPr>
                <w:rFonts w:ascii="Arial"/>
                <w:spacing w:val="-5"/>
                <w:sz w:val="20"/>
              </w:rPr>
              <w:t>AH</w:t>
            </w:r>
          </w:p>
        </w:tc>
        <w:tc>
          <w:tcPr>
            <w:tcW w:w="2245" w:type="dxa"/>
          </w:tcPr>
          <w:p>
            <w:pPr>
              <w:pStyle w:val="TableParagraph"/>
              <w:spacing w:before="45"/>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45"/>
              <w:ind w:right="25"/>
              <w:jc w:val="center"/>
              <w:rPr>
                <w:rFonts w:ascii="Arial"/>
                <w:sz w:val="20"/>
              </w:rPr>
            </w:pPr>
            <w:r>
              <w:rPr>
                <w:rFonts w:ascii="Arial"/>
                <w:sz w:val="20"/>
              </w:rPr>
              <w:t>F</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spacing w:before="45"/>
              <w:ind w:left="780"/>
              <w:rPr>
                <w:rFonts w:ascii="Arial"/>
                <w:sz w:val="20"/>
              </w:rPr>
            </w:pPr>
            <w:r>
              <w:rPr>
                <w:rFonts w:ascii="Arial"/>
                <w:spacing w:val="-4"/>
                <w:sz w:val="20"/>
              </w:rPr>
              <w:t>5310</w:t>
            </w:r>
          </w:p>
        </w:tc>
        <w:tc>
          <w:tcPr>
            <w:tcW w:w="3872" w:type="dxa"/>
          </w:tcPr>
          <w:p>
            <w:pPr>
              <w:pStyle w:val="TableParagraph"/>
              <w:spacing w:before="45"/>
              <w:ind w:left="390"/>
              <w:rPr>
                <w:rFonts w:ascii="Arial"/>
                <w:sz w:val="20"/>
              </w:rPr>
            </w:pPr>
            <w:r>
              <w:rPr>
                <w:rFonts w:ascii="Arial"/>
                <w:spacing w:val="-2"/>
                <w:sz w:val="20"/>
              </w:rPr>
              <w:t>Paraprofessional</w:t>
            </w:r>
          </w:p>
        </w:tc>
        <w:tc>
          <w:tcPr>
            <w:tcW w:w="1678" w:type="dxa"/>
          </w:tcPr>
          <w:p>
            <w:pPr>
              <w:pStyle w:val="TableParagraph"/>
              <w:spacing w:before="45"/>
              <w:ind w:right="277"/>
              <w:jc w:val="right"/>
              <w:rPr>
                <w:rFonts w:ascii="Arial"/>
                <w:sz w:val="20"/>
              </w:rPr>
            </w:pPr>
            <w:r>
              <w:rPr>
                <w:rFonts w:ascii="Arial"/>
                <w:sz w:val="20"/>
              </w:rPr>
              <w:t>2</w:t>
            </w:r>
            <w:r>
              <w:rPr>
                <w:rFonts w:ascii="Arial"/>
                <w:spacing w:val="13"/>
                <w:sz w:val="20"/>
              </w:rPr>
              <w:t> </w:t>
            </w:r>
            <w:r>
              <w:rPr>
                <w:rFonts w:ascii="Arial"/>
                <w:spacing w:val="-2"/>
                <w:sz w:val="20"/>
              </w:rPr>
              <w:t>vacancies</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429"/>
              <w:jc w:val="right"/>
              <w:rPr>
                <w:rFonts w:ascii="Arial"/>
                <w:sz w:val="20"/>
              </w:rPr>
            </w:pPr>
            <w:r>
              <w:rPr>
                <w:rFonts w:ascii="Arial"/>
                <w:sz w:val="20"/>
              </w:rPr>
              <w:t>$9.10</w:t>
            </w:r>
            <w:r>
              <w:rPr>
                <w:rFonts w:ascii="Arial"/>
                <w:spacing w:val="28"/>
                <w:sz w:val="20"/>
              </w:rPr>
              <w:t> </w:t>
            </w:r>
            <w:r>
              <w:rPr>
                <w:rFonts w:ascii="Arial"/>
                <w:sz w:val="20"/>
              </w:rPr>
              <w:t>-</w:t>
            </w:r>
            <w:r>
              <w:rPr>
                <w:rFonts w:ascii="Arial"/>
                <w:spacing w:val="10"/>
                <w:sz w:val="20"/>
              </w:rPr>
              <w:t> </w:t>
            </w:r>
            <w:r>
              <w:rPr>
                <w:rFonts w:ascii="Arial"/>
                <w:spacing w:val="-2"/>
                <w:sz w:val="20"/>
              </w:rPr>
              <w:t>$18.00</w:t>
            </w:r>
          </w:p>
        </w:tc>
        <w:tc>
          <w:tcPr>
            <w:tcW w:w="1088" w:type="dxa"/>
          </w:tcPr>
          <w:p>
            <w:pPr>
              <w:pStyle w:val="TableParagraph"/>
              <w:spacing w:before="45"/>
              <w:ind w:right="14"/>
              <w:jc w:val="center"/>
              <w:rPr>
                <w:rFonts w:ascii="Arial"/>
                <w:sz w:val="20"/>
              </w:rPr>
            </w:pPr>
            <w:r>
              <w:rPr>
                <w:rFonts w:ascii="Arial"/>
                <w:sz w:val="20"/>
              </w:rPr>
              <w:t>P</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spacing w:before="45"/>
              <w:ind w:left="780"/>
              <w:rPr>
                <w:rFonts w:ascii="Arial"/>
                <w:sz w:val="20"/>
              </w:rPr>
            </w:pPr>
            <w:r>
              <w:rPr>
                <w:rFonts w:ascii="Arial"/>
                <w:spacing w:val="-4"/>
                <w:sz w:val="20"/>
              </w:rPr>
              <w:t>5330</w:t>
            </w:r>
          </w:p>
        </w:tc>
        <w:tc>
          <w:tcPr>
            <w:tcW w:w="3872" w:type="dxa"/>
          </w:tcPr>
          <w:p>
            <w:pPr>
              <w:pStyle w:val="TableParagraph"/>
              <w:spacing w:before="45"/>
              <w:ind w:left="390"/>
              <w:rPr>
                <w:rFonts w:ascii="Arial"/>
                <w:sz w:val="20"/>
              </w:rPr>
            </w:pPr>
            <w:r>
              <w:rPr>
                <w:rFonts w:ascii="Arial"/>
                <w:sz w:val="20"/>
              </w:rPr>
              <w:t>Outreach</w:t>
            </w:r>
            <w:r>
              <w:rPr>
                <w:rFonts w:ascii="Arial"/>
                <w:spacing w:val="38"/>
                <w:sz w:val="20"/>
              </w:rPr>
              <w:t> </w:t>
            </w:r>
            <w:r>
              <w:rPr>
                <w:rFonts w:ascii="Arial"/>
                <w:sz w:val="20"/>
              </w:rPr>
              <w:t>Educator</w:t>
            </w:r>
            <w:r>
              <w:rPr>
                <w:rFonts w:ascii="Arial"/>
                <w:spacing w:val="17"/>
                <w:sz w:val="20"/>
              </w:rPr>
              <w:t> </w:t>
            </w:r>
            <w:r>
              <w:rPr>
                <w:rFonts w:ascii="Arial"/>
                <w:sz w:val="20"/>
              </w:rPr>
              <w:t>for</w:t>
            </w:r>
            <w:r>
              <w:rPr>
                <w:rFonts w:ascii="Arial"/>
                <w:spacing w:val="17"/>
                <w:sz w:val="20"/>
              </w:rPr>
              <w:t> </w:t>
            </w:r>
            <w:r>
              <w:rPr>
                <w:rFonts w:ascii="Arial"/>
                <w:sz w:val="20"/>
              </w:rPr>
              <w:t>the</w:t>
            </w:r>
            <w:r>
              <w:rPr>
                <w:rFonts w:ascii="Arial"/>
                <w:spacing w:val="39"/>
                <w:sz w:val="20"/>
              </w:rPr>
              <w:t> </w:t>
            </w:r>
            <w:r>
              <w:rPr>
                <w:rFonts w:ascii="Arial"/>
                <w:spacing w:val="-2"/>
                <w:sz w:val="20"/>
              </w:rPr>
              <w:t>Deaf/HH</w:t>
            </w:r>
          </w:p>
        </w:tc>
        <w:tc>
          <w:tcPr>
            <w:tcW w:w="1678" w:type="dxa"/>
          </w:tcPr>
          <w:p>
            <w:pPr>
              <w:pStyle w:val="TableParagraph"/>
              <w:spacing w:before="45"/>
              <w:ind w:left="357"/>
              <w:rPr>
                <w:rFonts w:ascii="Arial"/>
                <w:sz w:val="20"/>
              </w:rPr>
            </w:pPr>
            <w:r>
              <w:rPr>
                <w:rFonts w:ascii="Arial"/>
                <w:spacing w:val="-2"/>
                <w:sz w:val="20"/>
              </w:rPr>
              <w:t>40050141</w:t>
            </w:r>
          </w:p>
        </w:tc>
        <w:tc>
          <w:tcPr>
            <w:tcW w:w="1406" w:type="dxa"/>
          </w:tcPr>
          <w:p>
            <w:pPr>
              <w:pStyle w:val="TableParagraph"/>
              <w:spacing w:before="45"/>
              <w:ind w:left="240" w:right="235"/>
              <w:jc w:val="center"/>
              <w:rPr>
                <w:rFonts w:ascii="Arial"/>
                <w:sz w:val="20"/>
              </w:rPr>
            </w:pPr>
            <w:r>
              <w:rPr>
                <w:rFonts w:ascii="Arial"/>
                <w:spacing w:val="-5"/>
                <w:sz w:val="20"/>
              </w:rPr>
              <w:t>AH</w:t>
            </w:r>
          </w:p>
        </w:tc>
        <w:tc>
          <w:tcPr>
            <w:tcW w:w="2245" w:type="dxa"/>
          </w:tcPr>
          <w:p>
            <w:pPr>
              <w:pStyle w:val="TableParagraph"/>
              <w:spacing w:before="45"/>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45"/>
              <w:ind w:right="25"/>
              <w:jc w:val="center"/>
              <w:rPr>
                <w:rFonts w:ascii="Arial"/>
                <w:sz w:val="20"/>
              </w:rPr>
            </w:pPr>
            <w:r>
              <w:rPr>
                <w:rFonts w:ascii="Arial"/>
                <w:sz w:val="20"/>
              </w:rPr>
              <w:t>F</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rPr>
                <w:rFonts w:ascii="Times New Roman"/>
                <w:sz w:val="20"/>
              </w:rPr>
            </w:pPr>
          </w:p>
        </w:tc>
        <w:tc>
          <w:tcPr>
            <w:tcW w:w="3872" w:type="dxa"/>
          </w:tcPr>
          <w:p>
            <w:pPr>
              <w:pStyle w:val="TableParagraph"/>
              <w:spacing w:before="45"/>
              <w:ind w:left="390"/>
              <w:rPr>
                <w:rFonts w:ascii="Arial"/>
                <w:sz w:val="20"/>
              </w:rPr>
            </w:pPr>
            <w:r>
              <w:rPr>
                <w:rFonts w:ascii="Arial"/>
                <w:spacing w:val="-2"/>
                <w:sz w:val="20"/>
              </w:rPr>
              <w:t>Paraprofessional</w:t>
            </w:r>
          </w:p>
        </w:tc>
        <w:tc>
          <w:tcPr>
            <w:tcW w:w="1678" w:type="dxa"/>
          </w:tcPr>
          <w:p>
            <w:pPr>
              <w:pStyle w:val="TableParagraph"/>
              <w:spacing w:before="45"/>
              <w:ind w:left="357"/>
              <w:rPr>
                <w:rFonts w:ascii="Arial"/>
                <w:sz w:val="20"/>
              </w:rPr>
            </w:pPr>
            <w:r>
              <w:rPr>
                <w:rFonts w:ascii="Arial"/>
                <w:spacing w:val="-2"/>
                <w:sz w:val="20"/>
              </w:rPr>
              <w:t>40050085</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429"/>
              <w:jc w:val="right"/>
              <w:rPr>
                <w:rFonts w:ascii="Arial"/>
                <w:sz w:val="20"/>
              </w:rPr>
            </w:pPr>
            <w:r>
              <w:rPr>
                <w:rFonts w:ascii="Arial"/>
                <w:sz w:val="20"/>
              </w:rPr>
              <w:t>$9.10</w:t>
            </w:r>
            <w:r>
              <w:rPr>
                <w:rFonts w:ascii="Arial"/>
                <w:spacing w:val="28"/>
                <w:sz w:val="20"/>
              </w:rPr>
              <w:t> </w:t>
            </w:r>
            <w:r>
              <w:rPr>
                <w:rFonts w:ascii="Arial"/>
                <w:sz w:val="20"/>
              </w:rPr>
              <w:t>-</w:t>
            </w:r>
            <w:r>
              <w:rPr>
                <w:rFonts w:ascii="Arial"/>
                <w:spacing w:val="10"/>
                <w:sz w:val="20"/>
              </w:rPr>
              <w:t> </w:t>
            </w:r>
            <w:r>
              <w:rPr>
                <w:rFonts w:ascii="Arial"/>
                <w:spacing w:val="-2"/>
                <w:sz w:val="20"/>
              </w:rPr>
              <w:t>$18.00</w:t>
            </w:r>
          </w:p>
        </w:tc>
        <w:tc>
          <w:tcPr>
            <w:tcW w:w="1088" w:type="dxa"/>
          </w:tcPr>
          <w:p>
            <w:pPr>
              <w:pStyle w:val="TableParagraph"/>
              <w:spacing w:before="45"/>
              <w:ind w:right="14"/>
              <w:jc w:val="center"/>
              <w:rPr>
                <w:rFonts w:ascii="Arial"/>
                <w:sz w:val="20"/>
              </w:rPr>
            </w:pPr>
            <w:r>
              <w:rPr>
                <w:rFonts w:ascii="Arial"/>
                <w:sz w:val="20"/>
              </w:rPr>
              <w:t>P</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spacing w:before="45"/>
              <w:ind w:left="780"/>
              <w:rPr>
                <w:rFonts w:ascii="Arial"/>
                <w:sz w:val="20"/>
              </w:rPr>
            </w:pPr>
            <w:r>
              <w:rPr>
                <w:rFonts w:ascii="Arial"/>
                <w:spacing w:val="-4"/>
                <w:sz w:val="20"/>
              </w:rPr>
              <w:t>5340</w:t>
            </w:r>
          </w:p>
        </w:tc>
        <w:tc>
          <w:tcPr>
            <w:tcW w:w="3872" w:type="dxa"/>
          </w:tcPr>
          <w:p>
            <w:pPr>
              <w:pStyle w:val="TableParagraph"/>
              <w:spacing w:before="45"/>
              <w:ind w:left="390"/>
              <w:rPr>
                <w:rFonts w:ascii="Arial"/>
                <w:sz w:val="20"/>
              </w:rPr>
            </w:pPr>
            <w:r>
              <w:rPr>
                <w:rFonts w:ascii="Arial"/>
                <w:spacing w:val="-2"/>
                <w:sz w:val="20"/>
              </w:rPr>
              <w:t>Paraprofessional</w:t>
            </w:r>
          </w:p>
        </w:tc>
        <w:tc>
          <w:tcPr>
            <w:tcW w:w="1678" w:type="dxa"/>
          </w:tcPr>
          <w:p>
            <w:pPr>
              <w:pStyle w:val="TableParagraph"/>
              <w:spacing w:before="45"/>
              <w:ind w:right="277"/>
              <w:jc w:val="right"/>
              <w:rPr>
                <w:rFonts w:ascii="Arial"/>
                <w:sz w:val="20"/>
              </w:rPr>
            </w:pPr>
            <w:r>
              <w:rPr>
                <w:rFonts w:ascii="Arial"/>
                <w:sz w:val="20"/>
              </w:rPr>
              <w:t>7</w:t>
            </w:r>
            <w:r>
              <w:rPr>
                <w:rFonts w:ascii="Arial"/>
                <w:spacing w:val="13"/>
                <w:sz w:val="20"/>
              </w:rPr>
              <w:t> </w:t>
            </w:r>
            <w:r>
              <w:rPr>
                <w:rFonts w:ascii="Arial"/>
                <w:spacing w:val="-2"/>
                <w:sz w:val="20"/>
              </w:rPr>
              <w:t>vacancies</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429"/>
              <w:jc w:val="right"/>
              <w:rPr>
                <w:rFonts w:ascii="Arial"/>
                <w:sz w:val="20"/>
              </w:rPr>
            </w:pPr>
            <w:r>
              <w:rPr>
                <w:rFonts w:ascii="Arial"/>
                <w:sz w:val="20"/>
              </w:rPr>
              <w:t>$9.10</w:t>
            </w:r>
            <w:r>
              <w:rPr>
                <w:rFonts w:ascii="Arial"/>
                <w:spacing w:val="28"/>
                <w:sz w:val="20"/>
              </w:rPr>
              <w:t> </w:t>
            </w:r>
            <w:r>
              <w:rPr>
                <w:rFonts w:ascii="Arial"/>
                <w:sz w:val="20"/>
              </w:rPr>
              <w:t>-</w:t>
            </w:r>
            <w:r>
              <w:rPr>
                <w:rFonts w:ascii="Arial"/>
                <w:spacing w:val="10"/>
                <w:sz w:val="20"/>
              </w:rPr>
              <w:t> </w:t>
            </w:r>
            <w:r>
              <w:rPr>
                <w:rFonts w:ascii="Arial"/>
                <w:spacing w:val="-2"/>
                <w:sz w:val="20"/>
              </w:rPr>
              <w:t>$18.00</w:t>
            </w:r>
          </w:p>
        </w:tc>
        <w:tc>
          <w:tcPr>
            <w:tcW w:w="1088" w:type="dxa"/>
          </w:tcPr>
          <w:p>
            <w:pPr>
              <w:pStyle w:val="TableParagraph"/>
              <w:spacing w:before="45"/>
              <w:ind w:right="14"/>
              <w:jc w:val="center"/>
              <w:rPr>
                <w:rFonts w:ascii="Arial"/>
                <w:sz w:val="20"/>
              </w:rPr>
            </w:pPr>
            <w:r>
              <w:rPr>
                <w:rFonts w:ascii="Arial"/>
                <w:sz w:val="20"/>
              </w:rPr>
              <w:t>P</w:t>
            </w:r>
          </w:p>
        </w:tc>
        <w:tc>
          <w:tcPr>
            <w:tcW w:w="1645" w:type="dxa"/>
          </w:tcPr>
          <w:p>
            <w:pPr>
              <w:pStyle w:val="TableParagraph"/>
              <w:spacing w:before="28"/>
              <w:ind w:right="120"/>
              <w:jc w:val="center"/>
              <w:rPr>
                <w:rFonts w:ascii="Arial"/>
                <w:sz w:val="24"/>
              </w:rPr>
            </w:pPr>
            <w:r>
              <w:rPr>
                <w:rFonts w:ascii="Arial"/>
                <w:sz w:val="24"/>
              </w:rPr>
              <w:t>S</w:t>
            </w:r>
          </w:p>
        </w:tc>
      </w:tr>
      <w:tr>
        <w:trPr>
          <w:trHeight w:val="340" w:hRule="atLeast"/>
        </w:trPr>
        <w:tc>
          <w:tcPr>
            <w:tcW w:w="1650" w:type="dxa"/>
          </w:tcPr>
          <w:p>
            <w:pPr>
              <w:pStyle w:val="TableParagraph"/>
              <w:spacing w:before="45"/>
              <w:ind w:left="780"/>
              <w:rPr>
                <w:rFonts w:ascii="Arial"/>
                <w:sz w:val="20"/>
              </w:rPr>
            </w:pPr>
            <w:r>
              <w:rPr>
                <w:rFonts w:ascii="Arial"/>
                <w:spacing w:val="-4"/>
                <w:sz w:val="20"/>
              </w:rPr>
              <w:t>5350</w:t>
            </w:r>
          </w:p>
        </w:tc>
        <w:tc>
          <w:tcPr>
            <w:tcW w:w="3872" w:type="dxa"/>
          </w:tcPr>
          <w:p>
            <w:pPr>
              <w:pStyle w:val="TableParagraph"/>
              <w:spacing w:before="45"/>
              <w:ind w:left="390"/>
              <w:rPr>
                <w:rFonts w:ascii="Arial"/>
                <w:sz w:val="20"/>
              </w:rPr>
            </w:pPr>
            <w:r>
              <w:rPr>
                <w:rFonts w:ascii="Arial"/>
                <w:sz w:val="20"/>
              </w:rPr>
              <w:t>Educator</w:t>
            </w:r>
            <w:r>
              <w:rPr>
                <w:rFonts w:ascii="Arial"/>
                <w:spacing w:val="16"/>
                <w:sz w:val="20"/>
              </w:rPr>
              <w:t> </w:t>
            </w:r>
            <w:r>
              <w:rPr>
                <w:rFonts w:ascii="Arial"/>
                <w:sz w:val="20"/>
              </w:rPr>
              <w:t>for</w:t>
            </w:r>
            <w:r>
              <w:rPr>
                <w:rFonts w:ascii="Arial"/>
                <w:spacing w:val="17"/>
                <w:sz w:val="20"/>
              </w:rPr>
              <w:t> </w:t>
            </w:r>
            <w:r>
              <w:rPr>
                <w:rFonts w:ascii="Arial"/>
                <w:sz w:val="20"/>
              </w:rPr>
              <w:t>the</w:t>
            </w:r>
            <w:r>
              <w:rPr>
                <w:rFonts w:ascii="Arial"/>
                <w:spacing w:val="40"/>
                <w:sz w:val="20"/>
              </w:rPr>
              <w:t> </w:t>
            </w:r>
            <w:r>
              <w:rPr>
                <w:rFonts w:ascii="Arial"/>
                <w:spacing w:val="-2"/>
                <w:sz w:val="20"/>
              </w:rPr>
              <w:t>Deaf/HH</w:t>
            </w:r>
          </w:p>
        </w:tc>
        <w:tc>
          <w:tcPr>
            <w:tcW w:w="1678" w:type="dxa"/>
          </w:tcPr>
          <w:p>
            <w:pPr>
              <w:pStyle w:val="TableParagraph"/>
              <w:spacing w:before="45"/>
              <w:ind w:right="277"/>
              <w:jc w:val="right"/>
              <w:rPr>
                <w:rFonts w:ascii="Arial"/>
                <w:sz w:val="20"/>
              </w:rPr>
            </w:pPr>
            <w:r>
              <w:rPr>
                <w:rFonts w:ascii="Arial"/>
                <w:sz w:val="20"/>
              </w:rPr>
              <w:t>2</w:t>
            </w:r>
            <w:r>
              <w:rPr>
                <w:rFonts w:ascii="Arial"/>
                <w:spacing w:val="13"/>
                <w:sz w:val="20"/>
              </w:rPr>
              <w:t> </w:t>
            </w:r>
            <w:r>
              <w:rPr>
                <w:rFonts w:ascii="Arial"/>
                <w:spacing w:val="-2"/>
                <w:sz w:val="20"/>
              </w:rPr>
              <w:t>vacancies</w:t>
            </w:r>
          </w:p>
        </w:tc>
        <w:tc>
          <w:tcPr>
            <w:tcW w:w="1406" w:type="dxa"/>
          </w:tcPr>
          <w:p>
            <w:pPr>
              <w:pStyle w:val="TableParagraph"/>
              <w:spacing w:before="45"/>
              <w:ind w:left="240" w:right="235"/>
              <w:jc w:val="center"/>
              <w:rPr>
                <w:rFonts w:ascii="Arial"/>
                <w:sz w:val="20"/>
              </w:rPr>
            </w:pPr>
            <w:r>
              <w:rPr>
                <w:rFonts w:ascii="Arial"/>
                <w:spacing w:val="-5"/>
                <w:sz w:val="20"/>
              </w:rPr>
              <w:t>AH</w:t>
            </w:r>
          </w:p>
        </w:tc>
        <w:tc>
          <w:tcPr>
            <w:tcW w:w="2245" w:type="dxa"/>
          </w:tcPr>
          <w:p>
            <w:pPr>
              <w:pStyle w:val="TableParagraph"/>
              <w:spacing w:before="45"/>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45"/>
              <w:ind w:right="25"/>
              <w:jc w:val="center"/>
              <w:rPr>
                <w:rFonts w:ascii="Arial"/>
                <w:sz w:val="20"/>
              </w:rPr>
            </w:pPr>
            <w:r>
              <w:rPr>
                <w:rFonts w:ascii="Arial"/>
                <w:sz w:val="20"/>
              </w:rPr>
              <w:t>F</w:t>
            </w:r>
          </w:p>
        </w:tc>
        <w:tc>
          <w:tcPr>
            <w:tcW w:w="1645" w:type="dxa"/>
          </w:tcPr>
          <w:p>
            <w:pPr>
              <w:pStyle w:val="TableParagraph"/>
              <w:spacing w:before="28"/>
              <w:ind w:right="120"/>
              <w:jc w:val="center"/>
              <w:rPr>
                <w:rFonts w:ascii="Arial"/>
                <w:sz w:val="24"/>
              </w:rPr>
            </w:pPr>
            <w:r>
              <w:rPr>
                <w:rFonts w:ascii="Arial"/>
                <w:sz w:val="24"/>
              </w:rPr>
              <w:t>S</w:t>
            </w:r>
          </w:p>
        </w:tc>
      </w:tr>
      <w:tr>
        <w:trPr>
          <w:trHeight w:val="348" w:hRule="atLeast"/>
        </w:trPr>
        <w:tc>
          <w:tcPr>
            <w:tcW w:w="1650" w:type="dxa"/>
          </w:tcPr>
          <w:p>
            <w:pPr>
              <w:pStyle w:val="TableParagraph"/>
              <w:rPr>
                <w:rFonts w:ascii="Times New Roman"/>
                <w:sz w:val="20"/>
              </w:rPr>
            </w:pPr>
          </w:p>
        </w:tc>
        <w:tc>
          <w:tcPr>
            <w:tcW w:w="3872" w:type="dxa"/>
          </w:tcPr>
          <w:p>
            <w:pPr>
              <w:pStyle w:val="TableParagraph"/>
              <w:spacing w:before="45"/>
              <w:ind w:left="390"/>
              <w:rPr>
                <w:rFonts w:ascii="Arial"/>
                <w:sz w:val="20"/>
              </w:rPr>
            </w:pPr>
            <w:r>
              <w:rPr>
                <w:rFonts w:ascii="Arial"/>
                <w:sz w:val="20"/>
              </w:rPr>
              <w:t>Executive</w:t>
            </w:r>
            <w:r>
              <w:rPr>
                <w:rFonts w:ascii="Arial"/>
                <w:spacing w:val="34"/>
                <w:sz w:val="20"/>
              </w:rPr>
              <w:t> </w:t>
            </w:r>
            <w:r>
              <w:rPr>
                <w:rFonts w:ascii="Arial"/>
                <w:spacing w:val="-2"/>
                <w:sz w:val="20"/>
              </w:rPr>
              <w:t>Secretary</w:t>
            </w:r>
          </w:p>
        </w:tc>
        <w:tc>
          <w:tcPr>
            <w:tcW w:w="1678" w:type="dxa"/>
          </w:tcPr>
          <w:p>
            <w:pPr>
              <w:pStyle w:val="TableParagraph"/>
              <w:spacing w:before="45"/>
              <w:ind w:left="357"/>
              <w:rPr>
                <w:rFonts w:ascii="Arial"/>
                <w:sz w:val="20"/>
              </w:rPr>
            </w:pPr>
            <w:r>
              <w:rPr>
                <w:rFonts w:ascii="Arial"/>
                <w:spacing w:val="-2"/>
                <w:sz w:val="20"/>
              </w:rPr>
              <w:t>10013770</w:t>
            </w:r>
          </w:p>
        </w:tc>
        <w:tc>
          <w:tcPr>
            <w:tcW w:w="1406" w:type="dxa"/>
          </w:tcPr>
          <w:p>
            <w:pPr>
              <w:pStyle w:val="TableParagraph"/>
              <w:spacing w:before="45"/>
              <w:ind w:left="240" w:right="245"/>
              <w:jc w:val="center"/>
              <w:rPr>
                <w:rFonts w:ascii="Arial"/>
                <w:sz w:val="20"/>
              </w:rPr>
            </w:pPr>
            <w:r>
              <w:rPr>
                <w:rFonts w:ascii="Arial"/>
                <w:spacing w:val="-5"/>
                <w:sz w:val="20"/>
              </w:rPr>
              <w:t>AE</w:t>
            </w:r>
          </w:p>
        </w:tc>
        <w:tc>
          <w:tcPr>
            <w:tcW w:w="2245" w:type="dxa"/>
          </w:tcPr>
          <w:p>
            <w:pPr>
              <w:pStyle w:val="TableParagraph"/>
              <w:spacing w:before="45"/>
              <w:ind w:right="369"/>
              <w:jc w:val="right"/>
              <w:rPr>
                <w:rFonts w:ascii="Arial"/>
                <w:sz w:val="20"/>
              </w:rPr>
            </w:pPr>
            <w:r>
              <w:rPr>
                <w:rFonts w:ascii="Arial"/>
                <w:sz w:val="20"/>
              </w:rPr>
              <w:t>$14.37</w:t>
            </w:r>
            <w:r>
              <w:rPr>
                <w:rFonts w:ascii="Arial"/>
                <w:spacing w:val="33"/>
                <w:sz w:val="20"/>
              </w:rPr>
              <w:t> </w:t>
            </w:r>
            <w:r>
              <w:rPr>
                <w:rFonts w:ascii="Arial"/>
                <w:sz w:val="20"/>
              </w:rPr>
              <w:t>-</w:t>
            </w:r>
            <w:r>
              <w:rPr>
                <w:rFonts w:ascii="Arial"/>
                <w:spacing w:val="13"/>
                <w:sz w:val="20"/>
              </w:rPr>
              <w:t> </w:t>
            </w:r>
            <w:r>
              <w:rPr>
                <w:rFonts w:ascii="Arial"/>
                <w:spacing w:val="-2"/>
                <w:sz w:val="20"/>
              </w:rPr>
              <w:t>$22.79</w:t>
            </w:r>
          </w:p>
        </w:tc>
        <w:tc>
          <w:tcPr>
            <w:tcW w:w="1088" w:type="dxa"/>
          </w:tcPr>
          <w:p>
            <w:pPr>
              <w:pStyle w:val="TableParagraph"/>
              <w:spacing w:before="45"/>
              <w:ind w:right="25"/>
              <w:jc w:val="center"/>
              <w:rPr>
                <w:rFonts w:ascii="Arial"/>
                <w:sz w:val="20"/>
              </w:rPr>
            </w:pPr>
            <w:r>
              <w:rPr>
                <w:rFonts w:ascii="Arial"/>
                <w:sz w:val="20"/>
              </w:rPr>
              <w:t>F</w:t>
            </w:r>
          </w:p>
        </w:tc>
        <w:tc>
          <w:tcPr>
            <w:tcW w:w="1645" w:type="dxa"/>
          </w:tcPr>
          <w:p>
            <w:pPr>
              <w:pStyle w:val="TableParagraph"/>
              <w:spacing w:before="28"/>
              <w:ind w:right="120"/>
              <w:jc w:val="center"/>
              <w:rPr>
                <w:rFonts w:ascii="Arial"/>
                <w:sz w:val="24"/>
              </w:rPr>
            </w:pPr>
            <w:r>
              <w:rPr>
                <w:rFonts w:ascii="Arial"/>
                <w:sz w:val="24"/>
              </w:rPr>
              <w:t>S</w:t>
            </w:r>
          </w:p>
        </w:tc>
      </w:tr>
      <w:tr>
        <w:trPr>
          <w:trHeight w:val="305" w:hRule="atLeast"/>
        </w:trPr>
        <w:tc>
          <w:tcPr>
            <w:tcW w:w="1650" w:type="dxa"/>
          </w:tcPr>
          <w:p>
            <w:pPr>
              <w:pStyle w:val="TableParagraph"/>
              <w:spacing w:before="37"/>
              <w:ind w:left="780"/>
              <w:rPr>
                <w:rFonts w:ascii="Arial"/>
                <w:sz w:val="20"/>
              </w:rPr>
            </w:pPr>
            <w:r>
              <w:rPr>
                <w:rFonts w:ascii="Arial"/>
                <w:spacing w:val="-4"/>
                <w:sz w:val="20"/>
              </w:rPr>
              <w:t>5400</w:t>
            </w:r>
          </w:p>
        </w:tc>
        <w:tc>
          <w:tcPr>
            <w:tcW w:w="3872" w:type="dxa"/>
          </w:tcPr>
          <w:p>
            <w:pPr>
              <w:pStyle w:val="TableParagraph"/>
              <w:spacing w:before="37"/>
              <w:ind w:left="390"/>
              <w:rPr>
                <w:rFonts w:ascii="Arial"/>
                <w:sz w:val="20"/>
              </w:rPr>
            </w:pPr>
            <w:r>
              <w:rPr>
                <w:rFonts w:ascii="Arial"/>
                <w:spacing w:val="-2"/>
                <w:sz w:val="20"/>
              </w:rPr>
              <w:t>Intervener</w:t>
            </w:r>
          </w:p>
        </w:tc>
        <w:tc>
          <w:tcPr>
            <w:tcW w:w="1678" w:type="dxa"/>
          </w:tcPr>
          <w:p>
            <w:pPr>
              <w:pStyle w:val="TableParagraph"/>
              <w:spacing w:before="37"/>
              <w:ind w:right="237"/>
              <w:jc w:val="right"/>
              <w:rPr>
                <w:rFonts w:ascii="Arial"/>
                <w:sz w:val="20"/>
              </w:rPr>
            </w:pPr>
            <w:r>
              <w:rPr>
                <w:rFonts w:ascii="Arial"/>
                <w:sz w:val="20"/>
              </w:rPr>
              <w:t>13</w:t>
            </w:r>
            <w:r>
              <w:rPr>
                <w:rFonts w:ascii="Arial"/>
                <w:spacing w:val="21"/>
                <w:sz w:val="20"/>
              </w:rPr>
              <w:t> </w:t>
            </w:r>
            <w:r>
              <w:rPr>
                <w:rFonts w:ascii="Arial"/>
                <w:spacing w:val="-2"/>
                <w:sz w:val="20"/>
              </w:rPr>
              <w:t>vacancies</w:t>
            </w:r>
          </w:p>
        </w:tc>
        <w:tc>
          <w:tcPr>
            <w:tcW w:w="1406" w:type="dxa"/>
          </w:tcPr>
          <w:p>
            <w:pPr>
              <w:pStyle w:val="TableParagraph"/>
              <w:spacing w:before="37"/>
              <w:ind w:left="240" w:right="245"/>
              <w:jc w:val="center"/>
              <w:rPr>
                <w:rFonts w:ascii="Arial"/>
                <w:sz w:val="20"/>
              </w:rPr>
            </w:pPr>
            <w:r>
              <w:rPr>
                <w:rFonts w:ascii="Arial"/>
                <w:spacing w:val="-5"/>
                <w:sz w:val="20"/>
              </w:rPr>
              <w:t>AE</w:t>
            </w:r>
          </w:p>
        </w:tc>
        <w:tc>
          <w:tcPr>
            <w:tcW w:w="2245" w:type="dxa"/>
          </w:tcPr>
          <w:p>
            <w:pPr>
              <w:pStyle w:val="TableParagraph"/>
              <w:spacing w:before="37"/>
              <w:ind w:right="369"/>
              <w:jc w:val="right"/>
              <w:rPr>
                <w:rFonts w:ascii="Arial"/>
                <w:sz w:val="20"/>
              </w:rPr>
            </w:pPr>
            <w:r>
              <w:rPr>
                <w:rFonts w:ascii="Arial"/>
                <w:sz w:val="20"/>
              </w:rPr>
              <w:t>$12.93</w:t>
            </w:r>
            <w:r>
              <w:rPr>
                <w:rFonts w:ascii="Arial"/>
                <w:spacing w:val="33"/>
                <w:sz w:val="20"/>
              </w:rPr>
              <w:t> </w:t>
            </w:r>
            <w:r>
              <w:rPr>
                <w:rFonts w:ascii="Arial"/>
                <w:sz w:val="20"/>
              </w:rPr>
              <w:t>-</w:t>
            </w:r>
            <w:r>
              <w:rPr>
                <w:rFonts w:ascii="Arial"/>
                <w:spacing w:val="13"/>
                <w:sz w:val="20"/>
              </w:rPr>
              <w:t> </w:t>
            </w:r>
            <w:r>
              <w:rPr>
                <w:rFonts w:ascii="Arial"/>
                <w:spacing w:val="-2"/>
                <w:sz w:val="20"/>
              </w:rPr>
              <w:t>$20.50</w:t>
            </w:r>
          </w:p>
        </w:tc>
        <w:tc>
          <w:tcPr>
            <w:tcW w:w="1088" w:type="dxa"/>
          </w:tcPr>
          <w:p>
            <w:pPr>
              <w:pStyle w:val="TableParagraph"/>
              <w:spacing w:before="37"/>
              <w:ind w:right="14"/>
              <w:jc w:val="center"/>
              <w:rPr>
                <w:rFonts w:ascii="Arial"/>
                <w:sz w:val="20"/>
              </w:rPr>
            </w:pPr>
            <w:r>
              <w:rPr>
                <w:rFonts w:ascii="Arial"/>
                <w:sz w:val="20"/>
              </w:rPr>
              <w:t>P</w:t>
            </w:r>
          </w:p>
        </w:tc>
        <w:tc>
          <w:tcPr>
            <w:tcW w:w="1645" w:type="dxa"/>
          </w:tcPr>
          <w:p>
            <w:pPr>
              <w:pStyle w:val="TableParagraph"/>
              <w:spacing w:before="37"/>
              <w:ind w:right="147"/>
              <w:jc w:val="center"/>
              <w:rPr>
                <w:rFonts w:ascii="Arial"/>
                <w:sz w:val="20"/>
              </w:rPr>
            </w:pPr>
            <w:r>
              <w:rPr>
                <w:rFonts w:ascii="Arial"/>
                <w:sz w:val="20"/>
              </w:rPr>
              <w:t>S</w:t>
            </w:r>
          </w:p>
        </w:tc>
      </w:tr>
      <w:tr>
        <w:trPr>
          <w:trHeight w:val="300" w:hRule="atLeast"/>
        </w:trPr>
        <w:tc>
          <w:tcPr>
            <w:tcW w:w="1650" w:type="dxa"/>
          </w:tcPr>
          <w:p>
            <w:pPr>
              <w:pStyle w:val="TableParagraph"/>
              <w:rPr>
                <w:rFonts w:ascii="Times New Roman"/>
                <w:sz w:val="20"/>
              </w:rPr>
            </w:pPr>
          </w:p>
        </w:tc>
        <w:tc>
          <w:tcPr>
            <w:tcW w:w="3872" w:type="dxa"/>
          </w:tcPr>
          <w:p>
            <w:pPr>
              <w:pStyle w:val="TableParagraph"/>
              <w:spacing w:before="31"/>
              <w:ind w:left="390"/>
              <w:rPr>
                <w:rFonts w:ascii="Arial"/>
                <w:sz w:val="20"/>
              </w:rPr>
            </w:pPr>
            <w:r>
              <w:rPr>
                <w:rFonts w:ascii="Arial"/>
                <w:sz w:val="20"/>
              </w:rPr>
              <w:t>Substitute</w:t>
            </w:r>
            <w:r>
              <w:rPr>
                <w:rFonts w:ascii="Arial"/>
                <w:spacing w:val="50"/>
                <w:sz w:val="20"/>
              </w:rPr>
              <w:t> </w:t>
            </w:r>
            <w:r>
              <w:rPr>
                <w:rFonts w:ascii="Arial"/>
                <w:spacing w:val="-2"/>
                <w:sz w:val="20"/>
              </w:rPr>
              <w:t>Intervener</w:t>
            </w:r>
          </w:p>
        </w:tc>
        <w:tc>
          <w:tcPr>
            <w:tcW w:w="1678" w:type="dxa"/>
          </w:tcPr>
          <w:p>
            <w:pPr>
              <w:pStyle w:val="TableParagraph"/>
              <w:spacing w:before="31"/>
              <w:ind w:right="237"/>
              <w:jc w:val="right"/>
              <w:rPr>
                <w:rFonts w:ascii="Arial"/>
                <w:sz w:val="20"/>
              </w:rPr>
            </w:pPr>
            <w:r>
              <w:rPr>
                <w:rFonts w:ascii="Arial"/>
                <w:sz w:val="20"/>
              </w:rPr>
              <w:t>18</w:t>
            </w:r>
            <w:r>
              <w:rPr>
                <w:rFonts w:ascii="Arial"/>
                <w:spacing w:val="21"/>
                <w:sz w:val="20"/>
              </w:rPr>
              <w:t> </w:t>
            </w:r>
            <w:r>
              <w:rPr>
                <w:rFonts w:ascii="Arial"/>
                <w:spacing w:val="-2"/>
                <w:sz w:val="20"/>
              </w:rPr>
              <w:t>vacancies</w:t>
            </w:r>
          </w:p>
        </w:tc>
        <w:tc>
          <w:tcPr>
            <w:tcW w:w="1406" w:type="dxa"/>
          </w:tcPr>
          <w:p>
            <w:pPr>
              <w:pStyle w:val="TableParagraph"/>
              <w:spacing w:before="31"/>
              <w:ind w:left="240" w:right="245"/>
              <w:jc w:val="center"/>
              <w:rPr>
                <w:rFonts w:ascii="Arial"/>
                <w:sz w:val="20"/>
              </w:rPr>
            </w:pPr>
            <w:r>
              <w:rPr>
                <w:rFonts w:ascii="Arial"/>
                <w:spacing w:val="-5"/>
                <w:sz w:val="20"/>
              </w:rPr>
              <w:t>AE</w:t>
            </w:r>
          </w:p>
        </w:tc>
        <w:tc>
          <w:tcPr>
            <w:tcW w:w="2245" w:type="dxa"/>
          </w:tcPr>
          <w:p>
            <w:pPr>
              <w:pStyle w:val="TableParagraph"/>
              <w:spacing w:before="31"/>
              <w:ind w:right="369"/>
              <w:jc w:val="right"/>
              <w:rPr>
                <w:rFonts w:ascii="Arial"/>
                <w:sz w:val="20"/>
              </w:rPr>
            </w:pPr>
            <w:r>
              <w:rPr>
                <w:rFonts w:ascii="Arial"/>
                <w:sz w:val="20"/>
              </w:rPr>
              <w:t>$12.93</w:t>
            </w:r>
            <w:r>
              <w:rPr>
                <w:rFonts w:ascii="Arial"/>
                <w:spacing w:val="33"/>
                <w:sz w:val="20"/>
              </w:rPr>
              <w:t> </w:t>
            </w:r>
            <w:r>
              <w:rPr>
                <w:rFonts w:ascii="Arial"/>
                <w:sz w:val="20"/>
              </w:rPr>
              <w:t>-</w:t>
            </w:r>
            <w:r>
              <w:rPr>
                <w:rFonts w:ascii="Arial"/>
                <w:spacing w:val="13"/>
                <w:sz w:val="20"/>
              </w:rPr>
              <w:t> </w:t>
            </w:r>
            <w:r>
              <w:rPr>
                <w:rFonts w:ascii="Arial"/>
                <w:spacing w:val="-2"/>
                <w:sz w:val="20"/>
              </w:rPr>
              <w:t>$20.50</w:t>
            </w:r>
          </w:p>
        </w:tc>
        <w:tc>
          <w:tcPr>
            <w:tcW w:w="1088" w:type="dxa"/>
          </w:tcPr>
          <w:p>
            <w:pPr>
              <w:pStyle w:val="TableParagraph"/>
              <w:spacing w:before="31"/>
              <w:ind w:right="14"/>
              <w:jc w:val="center"/>
              <w:rPr>
                <w:rFonts w:ascii="Arial"/>
                <w:sz w:val="20"/>
              </w:rPr>
            </w:pPr>
            <w:r>
              <w:rPr>
                <w:rFonts w:ascii="Arial"/>
                <w:sz w:val="20"/>
              </w:rPr>
              <w:t>P</w:t>
            </w:r>
          </w:p>
        </w:tc>
        <w:tc>
          <w:tcPr>
            <w:tcW w:w="1645" w:type="dxa"/>
          </w:tcPr>
          <w:p>
            <w:pPr>
              <w:pStyle w:val="TableParagraph"/>
              <w:spacing w:before="31"/>
              <w:ind w:right="147"/>
              <w:jc w:val="center"/>
              <w:rPr>
                <w:rFonts w:ascii="Arial"/>
                <w:sz w:val="20"/>
              </w:rPr>
            </w:pPr>
            <w:r>
              <w:rPr>
                <w:rFonts w:ascii="Arial"/>
                <w:sz w:val="20"/>
              </w:rPr>
              <w:t>S</w:t>
            </w:r>
          </w:p>
        </w:tc>
      </w:tr>
      <w:tr>
        <w:trPr>
          <w:trHeight w:val="300" w:hRule="atLeast"/>
        </w:trPr>
        <w:tc>
          <w:tcPr>
            <w:tcW w:w="1650" w:type="dxa"/>
          </w:tcPr>
          <w:p>
            <w:pPr>
              <w:pStyle w:val="TableParagraph"/>
              <w:spacing w:before="31"/>
              <w:ind w:left="780"/>
              <w:rPr>
                <w:rFonts w:ascii="Arial"/>
                <w:sz w:val="20"/>
              </w:rPr>
            </w:pPr>
            <w:r>
              <w:rPr>
                <w:rFonts w:ascii="Arial"/>
                <w:spacing w:val="-4"/>
                <w:sz w:val="20"/>
              </w:rPr>
              <w:t>5600</w:t>
            </w:r>
          </w:p>
        </w:tc>
        <w:tc>
          <w:tcPr>
            <w:tcW w:w="3872" w:type="dxa"/>
          </w:tcPr>
          <w:p>
            <w:pPr>
              <w:pStyle w:val="TableParagraph"/>
              <w:spacing w:before="31"/>
              <w:ind w:left="390"/>
              <w:rPr>
                <w:rFonts w:ascii="Arial"/>
                <w:sz w:val="20"/>
              </w:rPr>
            </w:pPr>
            <w:r>
              <w:rPr>
                <w:rFonts w:ascii="Arial"/>
                <w:sz w:val="20"/>
              </w:rPr>
              <w:t>Early</w:t>
            </w:r>
            <w:r>
              <w:rPr>
                <w:rFonts w:ascii="Arial"/>
                <w:spacing w:val="17"/>
                <w:sz w:val="20"/>
              </w:rPr>
              <w:t> </w:t>
            </w:r>
            <w:r>
              <w:rPr>
                <w:rFonts w:ascii="Arial"/>
                <w:sz w:val="20"/>
              </w:rPr>
              <w:t>Intervention</w:t>
            </w:r>
            <w:r>
              <w:rPr>
                <w:rFonts w:ascii="Arial"/>
                <w:spacing w:val="29"/>
                <w:sz w:val="20"/>
              </w:rPr>
              <w:t> </w:t>
            </w:r>
            <w:r>
              <w:rPr>
                <w:rFonts w:ascii="Arial"/>
                <w:sz w:val="20"/>
              </w:rPr>
              <w:t>Vision</w:t>
            </w:r>
            <w:r>
              <w:rPr>
                <w:rFonts w:ascii="Arial"/>
                <w:spacing w:val="30"/>
                <w:sz w:val="20"/>
              </w:rPr>
              <w:t> </w:t>
            </w:r>
            <w:r>
              <w:rPr>
                <w:rFonts w:ascii="Arial"/>
                <w:spacing w:val="-2"/>
                <w:sz w:val="20"/>
              </w:rPr>
              <w:t>Specialist</w:t>
            </w:r>
          </w:p>
        </w:tc>
        <w:tc>
          <w:tcPr>
            <w:tcW w:w="1678" w:type="dxa"/>
          </w:tcPr>
          <w:p>
            <w:pPr>
              <w:pStyle w:val="TableParagraph"/>
              <w:spacing w:before="31"/>
              <w:ind w:left="357"/>
              <w:rPr>
                <w:rFonts w:ascii="Arial"/>
                <w:sz w:val="20"/>
              </w:rPr>
            </w:pPr>
            <w:r>
              <w:rPr>
                <w:rFonts w:ascii="Arial"/>
                <w:spacing w:val="-2"/>
                <w:sz w:val="20"/>
              </w:rPr>
              <w:t>40050687</w:t>
            </w:r>
          </w:p>
        </w:tc>
        <w:tc>
          <w:tcPr>
            <w:tcW w:w="1406" w:type="dxa"/>
          </w:tcPr>
          <w:p>
            <w:pPr>
              <w:pStyle w:val="TableParagraph"/>
              <w:spacing w:before="31"/>
              <w:ind w:left="240" w:right="235"/>
              <w:jc w:val="center"/>
              <w:rPr>
                <w:rFonts w:ascii="Arial"/>
                <w:sz w:val="20"/>
              </w:rPr>
            </w:pPr>
            <w:r>
              <w:rPr>
                <w:rFonts w:ascii="Arial"/>
                <w:spacing w:val="-5"/>
                <w:sz w:val="20"/>
              </w:rPr>
              <w:t>AH</w:t>
            </w:r>
          </w:p>
        </w:tc>
        <w:tc>
          <w:tcPr>
            <w:tcW w:w="2245" w:type="dxa"/>
          </w:tcPr>
          <w:p>
            <w:pPr>
              <w:pStyle w:val="TableParagraph"/>
              <w:spacing w:before="31"/>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31"/>
              <w:ind w:right="25"/>
              <w:jc w:val="center"/>
              <w:rPr>
                <w:rFonts w:ascii="Arial"/>
                <w:sz w:val="20"/>
              </w:rPr>
            </w:pPr>
            <w:r>
              <w:rPr>
                <w:rFonts w:ascii="Arial"/>
                <w:sz w:val="20"/>
              </w:rPr>
              <w:t>F</w:t>
            </w:r>
          </w:p>
        </w:tc>
        <w:tc>
          <w:tcPr>
            <w:tcW w:w="1645" w:type="dxa"/>
          </w:tcPr>
          <w:p>
            <w:pPr>
              <w:pStyle w:val="TableParagraph"/>
              <w:spacing w:before="31"/>
              <w:ind w:right="147"/>
              <w:jc w:val="center"/>
              <w:rPr>
                <w:rFonts w:ascii="Arial"/>
                <w:sz w:val="20"/>
              </w:rPr>
            </w:pPr>
            <w:r>
              <w:rPr>
                <w:rFonts w:ascii="Arial"/>
                <w:sz w:val="20"/>
              </w:rPr>
              <w:t>S</w:t>
            </w:r>
          </w:p>
        </w:tc>
      </w:tr>
      <w:tr>
        <w:trPr>
          <w:trHeight w:val="300" w:hRule="atLeast"/>
        </w:trPr>
        <w:tc>
          <w:tcPr>
            <w:tcW w:w="1650" w:type="dxa"/>
          </w:tcPr>
          <w:p>
            <w:pPr>
              <w:pStyle w:val="TableParagraph"/>
              <w:rPr>
                <w:rFonts w:ascii="Times New Roman"/>
                <w:sz w:val="20"/>
              </w:rPr>
            </w:pPr>
          </w:p>
        </w:tc>
        <w:tc>
          <w:tcPr>
            <w:tcW w:w="3872" w:type="dxa"/>
          </w:tcPr>
          <w:p>
            <w:pPr>
              <w:pStyle w:val="TableParagraph"/>
              <w:spacing w:before="31"/>
              <w:ind w:left="390"/>
              <w:rPr>
                <w:rFonts w:ascii="Arial"/>
                <w:sz w:val="20"/>
              </w:rPr>
            </w:pPr>
            <w:r>
              <w:rPr>
                <w:rFonts w:ascii="Arial"/>
                <w:spacing w:val="-2"/>
                <w:sz w:val="20"/>
              </w:rPr>
              <w:t>Paraprofessional</w:t>
            </w:r>
          </w:p>
        </w:tc>
        <w:tc>
          <w:tcPr>
            <w:tcW w:w="1678" w:type="dxa"/>
          </w:tcPr>
          <w:p>
            <w:pPr>
              <w:pStyle w:val="TableParagraph"/>
              <w:spacing w:before="31"/>
              <w:ind w:left="277"/>
              <w:rPr>
                <w:rFonts w:ascii="Arial"/>
                <w:sz w:val="20"/>
              </w:rPr>
            </w:pPr>
            <w:r>
              <w:rPr>
                <w:rFonts w:ascii="Arial"/>
                <w:sz w:val="20"/>
              </w:rPr>
              <w:t>3</w:t>
            </w:r>
            <w:r>
              <w:rPr>
                <w:rFonts w:ascii="Arial"/>
                <w:spacing w:val="13"/>
                <w:sz w:val="20"/>
              </w:rPr>
              <w:t> </w:t>
            </w:r>
            <w:r>
              <w:rPr>
                <w:rFonts w:ascii="Arial"/>
                <w:spacing w:val="-2"/>
                <w:sz w:val="20"/>
              </w:rPr>
              <w:t>vacancies</w:t>
            </w:r>
          </w:p>
        </w:tc>
        <w:tc>
          <w:tcPr>
            <w:tcW w:w="1406" w:type="dxa"/>
          </w:tcPr>
          <w:p>
            <w:pPr>
              <w:pStyle w:val="TableParagraph"/>
              <w:spacing w:before="31"/>
              <w:ind w:left="240" w:right="245"/>
              <w:jc w:val="center"/>
              <w:rPr>
                <w:rFonts w:ascii="Arial"/>
                <w:sz w:val="20"/>
              </w:rPr>
            </w:pPr>
            <w:r>
              <w:rPr>
                <w:rFonts w:ascii="Arial"/>
                <w:spacing w:val="-5"/>
                <w:sz w:val="20"/>
              </w:rPr>
              <w:t>AE</w:t>
            </w:r>
          </w:p>
        </w:tc>
        <w:tc>
          <w:tcPr>
            <w:tcW w:w="2245" w:type="dxa"/>
          </w:tcPr>
          <w:p>
            <w:pPr>
              <w:pStyle w:val="TableParagraph"/>
              <w:spacing w:before="31"/>
              <w:ind w:right="429"/>
              <w:jc w:val="right"/>
              <w:rPr>
                <w:rFonts w:ascii="Arial"/>
                <w:sz w:val="20"/>
              </w:rPr>
            </w:pPr>
            <w:r>
              <w:rPr>
                <w:rFonts w:ascii="Arial"/>
                <w:sz w:val="20"/>
              </w:rPr>
              <w:t>$9.10</w:t>
            </w:r>
            <w:r>
              <w:rPr>
                <w:rFonts w:ascii="Arial"/>
                <w:spacing w:val="28"/>
                <w:sz w:val="20"/>
              </w:rPr>
              <w:t> </w:t>
            </w:r>
            <w:r>
              <w:rPr>
                <w:rFonts w:ascii="Arial"/>
                <w:sz w:val="20"/>
              </w:rPr>
              <w:t>-</w:t>
            </w:r>
            <w:r>
              <w:rPr>
                <w:rFonts w:ascii="Arial"/>
                <w:spacing w:val="10"/>
                <w:sz w:val="20"/>
              </w:rPr>
              <w:t> </w:t>
            </w:r>
            <w:r>
              <w:rPr>
                <w:rFonts w:ascii="Arial"/>
                <w:spacing w:val="-2"/>
                <w:sz w:val="20"/>
              </w:rPr>
              <w:t>$18.00</w:t>
            </w:r>
          </w:p>
        </w:tc>
        <w:tc>
          <w:tcPr>
            <w:tcW w:w="1088" w:type="dxa"/>
          </w:tcPr>
          <w:p>
            <w:pPr>
              <w:pStyle w:val="TableParagraph"/>
              <w:spacing w:before="31"/>
              <w:ind w:right="14"/>
              <w:jc w:val="center"/>
              <w:rPr>
                <w:rFonts w:ascii="Arial"/>
                <w:sz w:val="20"/>
              </w:rPr>
            </w:pPr>
            <w:r>
              <w:rPr>
                <w:rFonts w:ascii="Arial"/>
                <w:sz w:val="20"/>
              </w:rPr>
              <w:t>P</w:t>
            </w:r>
          </w:p>
        </w:tc>
        <w:tc>
          <w:tcPr>
            <w:tcW w:w="1645" w:type="dxa"/>
          </w:tcPr>
          <w:p>
            <w:pPr>
              <w:pStyle w:val="TableParagraph"/>
              <w:spacing w:before="31"/>
              <w:ind w:right="147"/>
              <w:jc w:val="center"/>
              <w:rPr>
                <w:rFonts w:ascii="Arial"/>
                <w:sz w:val="20"/>
              </w:rPr>
            </w:pPr>
            <w:r>
              <w:rPr>
                <w:rFonts w:ascii="Arial"/>
                <w:sz w:val="20"/>
              </w:rPr>
              <w:t>S</w:t>
            </w:r>
          </w:p>
        </w:tc>
      </w:tr>
      <w:tr>
        <w:trPr>
          <w:trHeight w:val="300" w:hRule="atLeast"/>
        </w:trPr>
        <w:tc>
          <w:tcPr>
            <w:tcW w:w="1650" w:type="dxa"/>
          </w:tcPr>
          <w:p>
            <w:pPr>
              <w:pStyle w:val="TableParagraph"/>
              <w:spacing w:before="31"/>
              <w:ind w:left="780"/>
              <w:rPr>
                <w:rFonts w:ascii="Arial"/>
                <w:sz w:val="20"/>
              </w:rPr>
            </w:pPr>
            <w:r>
              <w:rPr>
                <w:rFonts w:ascii="Arial"/>
                <w:spacing w:val="-4"/>
                <w:sz w:val="20"/>
              </w:rPr>
              <w:t>6120</w:t>
            </w:r>
          </w:p>
        </w:tc>
        <w:tc>
          <w:tcPr>
            <w:tcW w:w="3872" w:type="dxa"/>
          </w:tcPr>
          <w:p>
            <w:pPr>
              <w:pStyle w:val="TableParagraph"/>
              <w:spacing w:before="31"/>
              <w:ind w:left="390"/>
              <w:rPr>
                <w:rFonts w:ascii="Arial"/>
                <w:sz w:val="20"/>
              </w:rPr>
            </w:pPr>
            <w:r>
              <w:rPr>
                <w:rFonts w:ascii="Arial"/>
                <w:sz w:val="20"/>
              </w:rPr>
              <w:t>School</w:t>
            </w:r>
            <w:r>
              <w:rPr>
                <w:rFonts w:ascii="Arial"/>
                <w:spacing w:val="30"/>
                <w:sz w:val="20"/>
              </w:rPr>
              <w:t> </w:t>
            </w:r>
            <w:r>
              <w:rPr>
                <w:rFonts w:ascii="Arial"/>
                <w:spacing w:val="-2"/>
                <w:sz w:val="20"/>
              </w:rPr>
              <w:t>Nurse</w:t>
            </w:r>
          </w:p>
        </w:tc>
        <w:tc>
          <w:tcPr>
            <w:tcW w:w="1678" w:type="dxa"/>
          </w:tcPr>
          <w:p>
            <w:pPr>
              <w:pStyle w:val="TableParagraph"/>
              <w:spacing w:before="31"/>
              <w:ind w:left="277"/>
              <w:rPr>
                <w:rFonts w:ascii="Arial"/>
                <w:sz w:val="20"/>
              </w:rPr>
            </w:pPr>
            <w:r>
              <w:rPr>
                <w:rFonts w:ascii="Arial"/>
                <w:sz w:val="20"/>
              </w:rPr>
              <w:t>2</w:t>
            </w:r>
            <w:r>
              <w:rPr>
                <w:rFonts w:ascii="Arial"/>
                <w:spacing w:val="13"/>
                <w:sz w:val="20"/>
              </w:rPr>
              <w:t> </w:t>
            </w:r>
            <w:r>
              <w:rPr>
                <w:rFonts w:ascii="Arial"/>
                <w:spacing w:val="-2"/>
                <w:sz w:val="20"/>
              </w:rPr>
              <w:t>vacancies</w:t>
            </w:r>
          </w:p>
        </w:tc>
        <w:tc>
          <w:tcPr>
            <w:tcW w:w="1406" w:type="dxa"/>
          </w:tcPr>
          <w:p>
            <w:pPr>
              <w:pStyle w:val="TableParagraph"/>
              <w:spacing w:before="31"/>
              <w:ind w:left="240" w:right="245"/>
              <w:jc w:val="center"/>
              <w:rPr>
                <w:rFonts w:ascii="Arial"/>
                <w:sz w:val="20"/>
              </w:rPr>
            </w:pPr>
            <w:r>
              <w:rPr>
                <w:rFonts w:ascii="Arial"/>
                <w:spacing w:val="-5"/>
                <w:sz w:val="20"/>
              </w:rPr>
              <w:t>AE</w:t>
            </w:r>
          </w:p>
        </w:tc>
        <w:tc>
          <w:tcPr>
            <w:tcW w:w="2245" w:type="dxa"/>
          </w:tcPr>
          <w:p>
            <w:pPr>
              <w:pStyle w:val="TableParagraph"/>
              <w:spacing w:before="31"/>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31"/>
              <w:ind w:right="14"/>
              <w:jc w:val="center"/>
              <w:rPr>
                <w:rFonts w:ascii="Arial"/>
                <w:sz w:val="20"/>
              </w:rPr>
            </w:pPr>
            <w:r>
              <w:rPr>
                <w:rFonts w:ascii="Arial"/>
                <w:sz w:val="20"/>
              </w:rPr>
              <w:t>P</w:t>
            </w:r>
          </w:p>
        </w:tc>
        <w:tc>
          <w:tcPr>
            <w:tcW w:w="1645" w:type="dxa"/>
          </w:tcPr>
          <w:p>
            <w:pPr>
              <w:pStyle w:val="TableParagraph"/>
              <w:spacing w:before="31"/>
              <w:ind w:right="147"/>
              <w:jc w:val="center"/>
              <w:rPr>
                <w:rFonts w:ascii="Arial"/>
                <w:sz w:val="20"/>
              </w:rPr>
            </w:pPr>
            <w:r>
              <w:rPr>
                <w:rFonts w:ascii="Arial"/>
                <w:sz w:val="20"/>
              </w:rPr>
              <w:t>S</w:t>
            </w:r>
          </w:p>
        </w:tc>
      </w:tr>
      <w:tr>
        <w:trPr>
          <w:trHeight w:val="300" w:hRule="atLeast"/>
        </w:trPr>
        <w:tc>
          <w:tcPr>
            <w:tcW w:w="1650" w:type="dxa"/>
          </w:tcPr>
          <w:p>
            <w:pPr>
              <w:pStyle w:val="TableParagraph"/>
              <w:spacing w:before="31"/>
              <w:ind w:left="780"/>
              <w:rPr>
                <w:rFonts w:ascii="Arial"/>
                <w:sz w:val="20"/>
              </w:rPr>
            </w:pPr>
            <w:r>
              <w:rPr>
                <w:rFonts w:ascii="Arial"/>
                <w:spacing w:val="-4"/>
                <w:sz w:val="20"/>
              </w:rPr>
              <w:t>6135</w:t>
            </w:r>
          </w:p>
        </w:tc>
        <w:tc>
          <w:tcPr>
            <w:tcW w:w="3872" w:type="dxa"/>
          </w:tcPr>
          <w:p>
            <w:pPr>
              <w:pStyle w:val="TableParagraph"/>
              <w:spacing w:before="31"/>
              <w:ind w:left="390"/>
              <w:rPr>
                <w:rFonts w:ascii="Arial"/>
                <w:sz w:val="20"/>
              </w:rPr>
            </w:pPr>
            <w:r>
              <w:rPr>
                <w:rFonts w:ascii="Arial"/>
                <w:sz w:val="20"/>
              </w:rPr>
              <w:t>O&amp;M</w:t>
            </w:r>
            <w:r>
              <w:rPr>
                <w:rFonts w:ascii="Arial"/>
                <w:spacing w:val="7"/>
                <w:sz w:val="20"/>
              </w:rPr>
              <w:t> </w:t>
            </w:r>
            <w:r>
              <w:rPr>
                <w:rFonts w:ascii="Arial"/>
                <w:spacing w:val="-2"/>
                <w:sz w:val="20"/>
              </w:rPr>
              <w:t>Specialist</w:t>
            </w:r>
          </w:p>
        </w:tc>
        <w:tc>
          <w:tcPr>
            <w:tcW w:w="1678" w:type="dxa"/>
          </w:tcPr>
          <w:p>
            <w:pPr>
              <w:pStyle w:val="TableParagraph"/>
              <w:spacing w:before="31"/>
              <w:ind w:left="357"/>
              <w:rPr>
                <w:rFonts w:ascii="Arial"/>
                <w:sz w:val="20"/>
              </w:rPr>
            </w:pPr>
            <w:r>
              <w:rPr>
                <w:rFonts w:ascii="Arial"/>
                <w:spacing w:val="-2"/>
                <w:sz w:val="20"/>
              </w:rPr>
              <w:t>40050763</w:t>
            </w:r>
          </w:p>
        </w:tc>
        <w:tc>
          <w:tcPr>
            <w:tcW w:w="1406" w:type="dxa"/>
          </w:tcPr>
          <w:p>
            <w:pPr>
              <w:pStyle w:val="TableParagraph"/>
              <w:spacing w:before="31"/>
              <w:ind w:left="240" w:right="235"/>
              <w:jc w:val="center"/>
              <w:rPr>
                <w:rFonts w:ascii="Arial"/>
                <w:sz w:val="20"/>
              </w:rPr>
            </w:pPr>
            <w:r>
              <w:rPr>
                <w:rFonts w:ascii="Arial"/>
                <w:spacing w:val="-5"/>
                <w:sz w:val="20"/>
              </w:rPr>
              <w:t>AH</w:t>
            </w:r>
          </w:p>
        </w:tc>
        <w:tc>
          <w:tcPr>
            <w:tcW w:w="2245" w:type="dxa"/>
          </w:tcPr>
          <w:p>
            <w:pPr>
              <w:pStyle w:val="TableParagraph"/>
              <w:spacing w:before="31"/>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31"/>
              <w:ind w:right="25"/>
              <w:jc w:val="center"/>
              <w:rPr>
                <w:rFonts w:ascii="Arial"/>
                <w:sz w:val="20"/>
              </w:rPr>
            </w:pPr>
            <w:r>
              <w:rPr>
                <w:rFonts w:ascii="Arial"/>
                <w:sz w:val="20"/>
              </w:rPr>
              <w:t>F</w:t>
            </w:r>
          </w:p>
        </w:tc>
        <w:tc>
          <w:tcPr>
            <w:tcW w:w="1645" w:type="dxa"/>
          </w:tcPr>
          <w:p>
            <w:pPr>
              <w:pStyle w:val="TableParagraph"/>
              <w:spacing w:before="31"/>
              <w:ind w:right="147"/>
              <w:jc w:val="center"/>
              <w:rPr>
                <w:rFonts w:ascii="Arial"/>
                <w:sz w:val="20"/>
              </w:rPr>
            </w:pPr>
            <w:r>
              <w:rPr>
                <w:rFonts w:ascii="Arial"/>
                <w:sz w:val="20"/>
              </w:rPr>
              <w:t>S</w:t>
            </w:r>
          </w:p>
        </w:tc>
      </w:tr>
      <w:tr>
        <w:trPr>
          <w:trHeight w:val="300" w:hRule="atLeast"/>
        </w:trPr>
        <w:tc>
          <w:tcPr>
            <w:tcW w:w="1650" w:type="dxa"/>
          </w:tcPr>
          <w:p>
            <w:pPr>
              <w:pStyle w:val="TableParagraph"/>
              <w:spacing w:before="31"/>
              <w:ind w:left="780"/>
              <w:rPr>
                <w:rFonts w:ascii="Arial"/>
                <w:sz w:val="20"/>
              </w:rPr>
            </w:pPr>
            <w:r>
              <w:rPr>
                <w:rFonts w:ascii="Arial"/>
                <w:spacing w:val="-4"/>
                <w:sz w:val="20"/>
              </w:rPr>
              <w:t>6290</w:t>
            </w:r>
          </w:p>
        </w:tc>
        <w:tc>
          <w:tcPr>
            <w:tcW w:w="3872" w:type="dxa"/>
          </w:tcPr>
          <w:p>
            <w:pPr>
              <w:pStyle w:val="TableParagraph"/>
              <w:spacing w:before="31"/>
              <w:ind w:left="390"/>
              <w:rPr>
                <w:rFonts w:ascii="Arial"/>
                <w:sz w:val="20"/>
              </w:rPr>
            </w:pPr>
            <w:r>
              <w:rPr>
                <w:rFonts w:ascii="Arial"/>
                <w:sz w:val="20"/>
              </w:rPr>
              <w:t>Substitute</w:t>
            </w:r>
            <w:r>
              <w:rPr>
                <w:rFonts w:ascii="Arial"/>
                <w:spacing w:val="62"/>
                <w:sz w:val="20"/>
              </w:rPr>
              <w:t> </w:t>
            </w:r>
            <w:r>
              <w:rPr>
                <w:rFonts w:ascii="Arial"/>
                <w:sz w:val="20"/>
              </w:rPr>
              <w:t>Educational</w:t>
            </w:r>
            <w:r>
              <w:rPr>
                <w:rFonts w:ascii="Arial"/>
                <w:spacing w:val="41"/>
                <w:sz w:val="20"/>
              </w:rPr>
              <w:t> </w:t>
            </w:r>
            <w:r>
              <w:rPr>
                <w:rFonts w:ascii="Arial"/>
                <w:spacing w:val="-2"/>
                <w:sz w:val="20"/>
              </w:rPr>
              <w:t>Interpreters</w:t>
            </w:r>
          </w:p>
        </w:tc>
        <w:tc>
          <w:tcPr>
            <w:tcW w:w="1678" w:type="dxa"/>
          </w:tcPr>
          <w:p>
            <w:pPr>
              <w:pStyle w:val="TableParagraph"/>
              <w:spacing w:before="31"/>
              <w:ind w:left="277"/>
              <w:rPr>
                <w:rFonts w:ascii="Arial"/>
                <w:sz w:val="20"/>
              </w:rPr>
            </w:pPr>
            <w:r>
              <w:rPr>
                <w:rFonts w:ascii="Arial"/>
                <w:sz w:val="20"/>
              </w:rPr>
              <w:t>5</w:t>
            </w:r>
            <w:r>
              <w:rPr>
                <w:rFonts w:ascii="Arial"/>
                <w:spacing w:val="13"/>
                <w:sz w:val="20"/>
              </w:rPr>
              <w:t> </w:t>
            </w:r>
            <w:r>
              <w:rPr>
                <w:rFonts w:ascii="Arial"/>
                <w:spacing w:val="-2"/>
                <w:sz w:val="20"/>
              </w:rPr>
              <w:t>vacancies</w:t>
            </w:r>
          </w:p>
        </w:tc>
        <w:tc>
          <w:tcPr>
            <w:tcW w:w="1406" w:type="dxa"/>
          </w:tcPr>
          <w:p>
            <w:pPr>
              <w:pStyle w:val="TableParagraph"/>
              <w:spacing w:before="31"/>
              <w:ind w:left="240" w:right="235"/>
              <w:jc w:val="center"/>
              <w:rPr>
                <w:rFonts w:ascii="Arial"/>
                <w:sz w:val="20"/>
              </w:rPr>
            </w:pPr>
            <w:r>
              <w:rPr>
                <w:rFonts w:ascii="Arial"/>
                <w:spacing w:val="-5"/>
                <w:sz w:val="20"/>
              </w:rPr>
              <w:t>AH</w:t>
            </w:r>
          </w:p>
        </w:tc>
        <w:tc>
          <w:tcPr>
            <w:tcW w:w="2245" w:type="dxa"/>
          </w:tcPr>
          <w:p>
            <w:pPr>
              <w:pStyle w:val="TableParagraph"/>
              <w:spacing w:before="31"/>
              <w:ind w:right="429"/>
              <w:jc w:val="right"/>
              <w:rPr>
                <w:rFonts w:ascii="Arial"/>
                <w:sz w:val="20"/>
              </w:rPr>
            </w:pPr>
            <w:r>
              <w:rPr>
                <w:rFonts w:ascii="Arial"/>
                <w:sz w:val="20"/>
              </w:rPr>
              <w:t>$7.25</w:t>
            </w:r>
            <w:r>
              <w:rPr>
                <w:rFonts w:ascii="Arial"/>
                <w:spacing w:val="28"/>
                <w:sz w:val="20"/>
              </w:rPr>
              <w:t> </w:t>
            </w:r>
            <w:r>
              <w:rPr>
                <w:rFonts w:ascii="Arial"/>
                <w:sz w:val="20"/>
              </w:rPr>
              <w:t>-</w:t>
            </w:r>
            <w:r>
              <w:rPr>
                <w:rFonts w:ascii="Arial"/>
                <w:spacing w:val="10"/>
                <w:sz w:val="20"/>
              </w:rPr>
              <w:t> </w:t>
            </w:r>
            <w:r>
              <w:rPr>
                <w:rFonts w:ascii="Arial"/>
                <w:spacing w:val="-2"/>
                <w:sz w:val="20"/>
              </w:rPr>
              <w:t>$99.99</w:t>
            </w:r>
          </w:p>
        </w:tc>
        <w:tc>
          <w:tcPr>
            <w:tcW w:w="1088" w:type="dxa"/>
          </w:tcPr>
          <w:p>
            <w:pPr>
              <w:pStyle w:val="TableParagraph"/>
              <w:spacing w:before="31"/>
              <w:ind w:right="14"/>
              <w:jc w:val="center"/>
              <w:rPr>
                <w:rFonts w:ascii="Arial"/>
                <w:sz w:val="20"/>
              </w:rPr>
            </w:pPr>
            <w:r>
              <w:rPr>
                <w:rFonts w:ascii="Arial"/>
                <w:sz w:val="20"/>
              </w:rPr>
              <w:t>P</w:t>
            </w:r>
          </w:p>
        </w:tc>
        <w:tc>
          <w:tcPr>
            <w:tcW w:w="1645" w:type="dxa"/>
          </w:tcPr>
          <w:p>
            <w:pPr>
              <w:pStyle w:val="TableParagraph"/>
              <w:spacing w:before="31"/>
              <w:ind w:right="147"/>
              <w:jc w:val="center"/>
              <w:rPr>
                <w:rFonts w:ascii="Arial"/>
                <w:sz w:val="20"/>
              </w:rPr>
            </w:pPr>
            <w:r>
              <w:rPr>
                <w:rFonts w:ascii="Arial"/>
                <w:sz w:val="20"/>
              </w:rPr>
              <w:t>S</w:t>
            </w:r>
          </w:p>
        </w:tc>
      </w:tr>
      <w:tr>
        <w:trPr>
          <w:trHeight w:val="300" w:hRule="atLeast"/>
        </w:trPr>
        <w:tc>
          <w:tcPr>
            <w:tcW w:w="1650" w:type="dxa"/>
          </w:tcPr>
          <w:p>
            <w:pPr>
              <w:pStyle w:val="TableParagraph"/>
              <w:spacing w:before="31"/>
              <w:ind w:left="780"/>
              <w:rPr>
                <w:rFonts w:ascii="Arial"/>
                <w:sz w:val="20"/>
              </w:rPr>
            </w:pPr>
            <w:r>
              <w:rPr>
                <w:rFonts w:ascii="Arial"/>
                <w:spacing w:val="-4"/>
                <w:sz w:val="20"/>
              </w:rPr>
              <w:t>6610</w:t>
            </w:r>
          </w:p>
        </w:tc>
        <w:tc>
          <w:tcPr>
            <w:tcW w:w="3872" w:type="dxa"/>
          </w:tcPr>
          <w:p>
            <w:pPr>
              <w:pStyle w:val="TableParagraph"/>
              <w:spacing w:before="31"/>
              <w:ind w:left="390"/>
              <w:rPr>
                <w:rFonts w:ascii="Arial"/>
                <w:sz w:val="20"/>
              </w:rPr>
            </w:pPr>
            <w:r>
              <w:rPr>
                <w:rFonts w:ascii="Arial"/>
                <w:sz w:val="20"/>
              </w:rPr>
              <w:t>Bus</w:t>
            </w:r>
            <w:r>
              <w:rPr>
                <w:rFonts w:ascii="Arial"/>
                <w:spacing w:val="16"/>
                <w:sz w:val="20"/>
              </w:rPr>
              <w:t> </w:t>
            </w:r>
            <w:r>
              <w:rPr>
                <w:rFonts w:ascii="Arial"/>
                <w:spacing w:val="-2"/>
                <w:sz w:val="20"/>
              </w:rPr>
              <w:t>Driver</w:t>
            </w:r>
          </w:p>
        </w:tc>
        <w:tc>
          <w:tcPr>
            <w:tcW w:w="1678" w:type="dxa"/>
          </w:tcPr>
          <w:p>
            <w:pPr>
              <w:pStyle w:val="TableParagraph"/>
              <w:spacing w:before="31"/>
              <w:ind w:left="357"/>
              <w:rPr>
                <w:rFonts w:ascii="Arial"/>
                <w:sz w:val="20"/>
              </w:rPr>
            </w:pPr>
            <w:r>
              <w:rPr>
                <w:rFonts w:ascii="Arial"/>
                <w:spacing w:val="-2"/>
                <w:sz w:val="20"/>
              </w:rPr>
              <w:t>40050473</w:t>
            </w:r>
          </w:p>
        </w:tc>
        <w:tc>
          <w:tcPr>
            <w:tcW w:w="1406" w:type="dxa"/>
          </w:tcPr>
          <w:p>
            <w:pPr>
              <w:pStyle w:val="TableParagraph"/>
              <w:spacing w:before="31"/>
              <w:ind w:left="240" w:right="245"/>
              <w:jc w:val="center"/>
              <w:rPr>
                <w:rFonts w:ascii="Arial"/>
                <w:sz w:val="20"/>
              </w:rPr>
            </w:pPr>
            <w:r>
              <w:rPr>
                <w:rFonts w:ascii="Arial"/>
                <w:spacing w:val="-5"/>
                <w:sz w:val="20"/>
              </w:rPr>
              <w:t>AE</w:t>
            </w:r>
          </w:p>
        </w:tc>
        <w:tc>
          <w:tcPr>
            <w:tcW w:w="2245" w:type="dxa"/>
          </w:tcPr>
          <w:p>
            <w:pPr>
              <w:pStyle w:val="TableParagraph"/>
              <w:spacing w:before="31"/>
              <w:ind w:right="369"/>
              <w:jc w:val="right"/>
              <w:rPr>
                <w:rFonts w:ascii="Arial"/>
                <w:sz w:val="20"/>
              </w:rPr>
            </w:pPr>
            <w:r>
              <w:rPr>
                <w:rFonts w:ascii="Arial"/>
                <w:sz w:val="20"/>
              </w:rPr>
              <w:t>$18.54</w:t>
            </w:r>
            <w:r>
              <w:rPr>
                <w:rFonts w:ascii="Arial"/>
                <w:spacing w:val="33"/>
                <w:sz w:val="20"/>
              </w:rPr>
              <w:t> </w:t>
            </w:r>
            <w:r>
              <w:rPr>
                <w:rFonts w:ascii="Arial"/>
                <w:sz w:val="20"/>
              </w:rPr>
              <w:t>-</w:t>
            </w:r>
            <w:r>
              <w:rPr>
                <w:rFonts w:ascii="Arial"/>
                <w:spacing w:val="13"/>
                <w:sz w:val="20"/>
              </w:rPr>
              <w:t> </w:t>
            </w:r>
            <w:r>
              <w:rPr>
                <w:rFonts w:ascii="Arial"/>
                <w:spacing w:val="-2"/>
                <w:sz w:val="20"/>
              </w:rPr>
              <w:t>$28.84</w:t>
            </w:r>
          </w:p>
        </w:tc>
        <w:tc>
          <w:tcPr>
            <w:tcW w:w="1088" w:type="dxa"/>
          </w:tcPr>
          <w:p>
            <w:pPr>
              <w:pStyle w:val="TableParagraph"/>
              <w:spacing w:before="31"/>
              <w:ind w:right="25"/>
              <w:jc w:val="center"/>
              <w:rPr>
                <w:rFonts w:ascii="Arial"/>
                <w:sz w:val="20"/>
              </w:rPr>
            </w:pPr>
            <w:r>
              <w:rPr>
                <w:rFonts w:ascii="Arial"/>
                <w:sz w:val="20"/>
              </w:rPr>
              <w:t>F</w:t>
            </w:r>
          </w:p>
        </w:tc>
        <w:tc>
          <w:tcPr>
            <w:tcW w:w="1645" w:type="dxa"/>
          </w:tcPr>
          <w:p>
            <w:pPr>
              <w:pStyle w:val="TableParagraph"/>
              <w:spacing w:before="31"/>
              <w:ind w:right="147"/>
              <w:jc w:val="center"/>
              <w:rPr>
                <w:rFonts w:ascii="Arial"/>
                <w:sz w:val="20"/>
              </w:rPr>
            </w:pPr>
            <w:r>
              <w:rPr>
                <w:rFonts w:ascii="Arial"/>
                <w:sz w:val="20"/>
              </w:rPr>
              <w:t>S</w:t>
            </w:r>
          </w:p>
        </w:tc>
      </w:tr>
      <w:tr>
        <w:trPr>
          <w:trHeight w:val="261" w:hRule="atLeast"/>
        </w:trPr>
        <w:tc>
          <w:tcPr>
            <w:tcW w:w="1650" w:type="dxa"/>
          </w:tcPr>
          <w:p>
            <w:pPr>
              <w:pStyle w:val="TableParagraph"/>
              <w:spacing w:line="210" w:lineRule="exact" w:before="31"/>
              <w:ind w:left="780"/>
              <w:rPr>
                <w:rFonts w:ascii="Arial"/>
                <w:sz w:val="20"/>
              </w:rPr>
            </w:pPr>
            <w:r>
              <w:rPr>
                <w:rFonts w:ascii="Arial"/>
                <w:spacing w:val="-4"/>
                <w:sz w:val="20"/>
              </w:rPr>
              <w:t>6730</w:t>
            </w:r>
          </w:p>
        </w:tc>
        <w:tc>
          <w:tcPr>
            <w:tcW w:w="3872" w:type="dxa"/>
          </w:tcPr>
          <w:p>
            <w:pPr>
              <w:pStyle w:val="TableParagraph"/>
              <w:spacing w:line="210" w:lineRule="exact" w:before="31"/>
              <w:ind w:left="390"/>
              <w:rPr>
                <w:rFonts w:ascii="Arial"/>
                <w:sz w:val="20"/>
              </w:rPr>
            </w:pPr>
            <w:r>
              <w:rPr>
                <w:rFonts w:ascii="Arial"/>
                <w:spacing w:val="-2"/>
                <w:sz w:val="20"/>
              </w:rPr>
              <w:t>Custodian</w:t>
            </w:r>
          </w:p>
        </w:tc>
        <w:tc>
          <w:tcPr>
            <w:tcW w:w="1678" w:type="dxa"/>
          </w:tcPr>
          <w:p>
            <w:pPr>
              <w:pStyle w:val="TableParagraph"/>
              <w:spacing w:line="210" w:lineRule="exact" w:before="31"/>
              <w:ind w:left="357"/>
              <w:rPr>
                <w:rFonts w:ascii="Arial"/>
                <w:sz w:val="20"/>
              </w:rPr>
            </w:pPr>
            <w:r>
              <w:rPr>
                <w:rFonts w:ascii="Arial"/>
                <w:spacing w:val="-2"/>
                <w:sz w:val="20"/>
              </w:rPr>
              <w:t>40050801</w:t>
            </w:r>
          </w:p>
        </w:tc>
        <w:tc>
          <w:tcPr>
            <w:tcW w:w="1406" w:type="dxa"/>
          </w:tcPr>
          <w:p>
            <w:pPr>
              <w:pStyle w:val="TableParagraph"/>
              <w:spacing w:line="210" w:lineRule="exact" w:before="31"/>
              <w:ind w:left="240" w:right="245"/>
              <w:jc w:val="center"/>
              <w:rPr>
                <w:rFonts w:ascii="Arial"/>
                <w:sz w:val="20"/>
              </w:rPr>
            </w:pPr>
            <w:r>
              <w:rPr>
                <w:rFonts w:ascii="Arial"/>
                <w:spacing w:val="-5"/>
                <w:sz w:val="20"/>
              </w:rPr>
              <w:t>AE</w:t>
            </w:r>
          </w:p>
        </w:tc>
        <w:tc>
          <w:tcPr>
            <w:tcW w:w="2245" w:type="dxa"/>
          </w:tcPr>
          <w:p>
            <w:pPr>
              <w:pStyle w:val="TableParagraph"/>
              <w:spacing w:line="210" w:lineRule="exact" w:before="31"/>
              <w:ind w:right="429"/>
              <w:jc w:val="right"/>
              <w:rPr>
                <w:rFonts w:ascii="Arial"/>
                <w:sz w:val="20"/>
              </w:rPr>
            </w:pPr>
            <w:r>
              <w:rPr>
                <w:rFonts w:ascii="Arial"/>
                <w:sz w:val="20"/>
              </w:rPr>
              <w:t>$8.97</w:t>
            </w:r>
            <w:r>
              <w:rPr>
                <w:rFonts w:ascii="Arial"/>
                <w:spacing w:val="28"/>
                <w:sz w:val="20"/>
              </w:rPr>
              <w:t> </w:t>
            </w:r>
            <w:r>
              <w:rPr>
                <w:rFonts w:ascii="Arial"/>
                <w:sz w:val="20"/>
              </w:rPr>
              <w:t>-</w:t>
            </w:r>
            <w:r>
              <w:rPr>
                <w:rFonts w:ascii="Arial"/>
                <w:spacing w:val="10"/>
                <w:sz w:val="20"/>
              </w:rPr>
              <w:t> </w:t>
            </w:r>
            <w:r>
              <w:rPr>
                <w:rFonts w:ascii="Arial"/>
                <w:spacing w:val="-2"/>
                <w:sz w:val="20"/>
              </w:rPr>
              <w:t>$13.48</w:t>
            </w:r>
          </w:p>
        </w:tc>
        <w:tc>
          <w:tcPr>
            <w:tcW w:w="1088" w:type="dxa"/>
          </w:tcPr>
          <w:p>
            <w:pPr>
              <w:pStyle w:val="TableParagraph"/>
              <w:spacing w:line="210" w:lineRule="exact" w:before="31"/>
              <w:ind w:right="14"/>
              <w:jc w:val="center"/>
              <w:rPr>
                <w:rFonts w:ascii="Arial"/>
                <w:sz w:val="20"/>
              </w:rPr>
            </w:pPr>
            <w:r>
              <w:rPr>
                <w:rFonts w:ascii="Arial"/>
                <w:sz w:val="20"/>
              </w:rPr>
              <w:t>P</w:t>
            </w:r>
          </w:p>
        </w:tc>
        <w:tc>
          <w:tcPr>
            <w:tcW w:w="1645" w:type="dxa"/>
          </w:tcPr>
          <w:p>
            <w:pPr>
              <w:pStyle w:val="TableParagraph"/>
              <w:spacing w:line="210" w:lineRule="exact" w:before="31"/>
              <w:ind w:right="147"/>
              <w:jc w:val="center"/>
              <w:rPr>
                <w:rFonts w:ascii="Arial"/>
                <w:sz w:val="20"/>
              </w:rPr>
            </w:pPr>
            <w:r>
              <w:rPr>
                <w:rFonts w:ascii="Arial"/>
                <w:sz w:val="20"/>
              </w:rPr>
              <w:t>S</w:t>
            </w:r>
          </w:p>
        </w:tc>
      </w:tr>
    </w:tbl>
    <w:p>
      <w:pPr>
        <w:spacing w:after="0" w:line="210" w:lineRule="exact"/>
        <w:jc w:val="center"/>
        <w:rPr>
          <w:rFonts w:ascii="Arial"/>
          <w:sz w:val="20"/>
        </w:rPr>
        <w:sectPr>
          <w:type w:val="continuous"/>
          <w:pgSz w:w="15840" w:h="12240" w:orient="landscape"/>
          <w:pgMar w:top="1460" w:bottom="280" w:left="900" w:right="116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1"/>
        <w:gridCol w:w="701"/>
        <w:gridCol w:w="4151"/>
        <w:gridCol w:w="2545"/>
        <w:gridCol w:w="2319"/>
      </w:tblGrid>
      <w:tr>
        <w:trPr>
          <w:trHeight w:val="411" w:hRule="atLeast"/>
        </w:trPr>
        <w:tc>
          <w:tcPr>
            <w:tcW w:w="8238" w:type="dxa"/>
            <w:gridSpan w:val="4"/>
            <w:tcBorders>
              <w:bottom w:val="single" w:sz="2" w:space="0" w:color="000000"/>
              <w:right w:val="single" w:sz="2" w:space="0" w:color="000000"/>
            </w:tcBorders>
          </w:tcPr>
          <w:p>
            <w:pPr>
              <w:pStyle w:val="TableParagraph"/>
              <w:spacing w:line="387" w:lineRule="exact" w:before="4"/>
              <w:ind w:left="50"/>
              <w:rPr>
                <w:b/>
                <w:sz w:val="32"/>
              </w:rPr>
            </w:pPr>
            <w:bookmarkStart w:name="Tab 4 AC Don Accnt Summary as of 053123" w:id="4"/>
            <w:bookmarkEnd w:id="4"/>
            <w:r>
              <w:rPr/>
            </w:r>
            <w:r>
              <w:rPr>
                <w:b/>
                <w:sz w:val="32"/>
              </w:rPr>
              <w:t>USDB</w:t>
            </w:r>
            <w:r>
              <w:rPr>
                <w:b/>
                <w:spacing w:val="-12"/>
                <w:sz w:val="32"/>
              </w:rPr>
              <w:t> </w:t>
            </w:r>
            <w:r>
              <w:rPr>
                <w:b/>
                <w:sz w:val="32"/>
              </w:rPr>
              <w:t>DONATED</w:t>
            </w:r>
            <w:r>
              <w:rPr>
                <w:b/>
                <w:spacing w:val="-11"/>
                <w:sz w:val="32"/>
              </w:rPr>
              <w:t> </w:t>
            </w:r>
            <w:r>
              <w:rPr>
                <w:b/>
                <w:sz w:val="32"/>
              </w:rPr>
              <w:t>FUNDS</w:t>
            </w:r>
            <w:r>
              <w:rPr>
                <w:b/>
                <w:spacing w:val="-11"/>
                <w:sz w:val="32"/>
              </w:rPr>
              <w:t> </w:t>
            </w:r>
            <w:r>
              <w:rPr>
                <w:b/>
                <w:sz w:val="32"/>
              </w:rPr>
              <w:t>OVERALL</w:t>
            </w:r>
            <w:r>
              <w:rPr>
                <w:b/>
                <w:spacing w:val="-13"/>
                <w:sz w:val="32"/>
              </w:rPr>
              <w:t> </w:t>
            </w:r>
            <w:r>
              <w:rPr>
                <w:b/>
                <w:spacing w:val="-2"/>
                <w:sz w:val="32"/>
              </w:rPr>
              <w:t>SUMMARY</w:t>
            </w:r>
          </w:p>
        </w:tc>
        <w:tc>
          <w:tcPr>
            <w:tcW w:w="2319" w:type="dxa"/>
            <w:tcBorders>
              <w:left w:val="single" w:sz="2" w:space="0" w:color="000000"/>
              <w:bottom w:val="single" w:sz="2" w:space="0" w:color="000000"/>
            </w:tcBorders>
          </w:tcPr>
          <w:p>
            <w:pPr>
              <w:pStyle w:val="TableParagraph"/>
              <w:rPr>
                <w:rFonts w:ascii="Times New Roman"/>
                <w:sz w:val="22"/>
              </w:rPr>
            </w:pP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54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319" w:type="dxa"/>
            <w:tcBorders>
              <w:top w:val="single" w:sz="2" w:space="0" w:color="000000"/>
              <w:left w:val="single" w:sz="2" w:space="0" w:color="000000"/>
              <w:bottom w:val="single" w:sz="2" w:space="0" w:color="000000"/>
            </w:tcBorders>
          </w:tcPr>
          <w:p>
            <w:pPr>
              <w:pStyle w:val="TableParagraph"/>
              <w:rPr>
                <w:rFonts w:ascii="Times New Roman"/>
                <w:sz w:val="20"/>
              </w:rPr>
            </w:pPr>
          </w:p>
        </w:tc>
      </w:tr>
      <w:tr>
        <w:trPr>
          <w:trHeight w:val="310" w:hRule="atLeast"/>
        </w:trPr>
        <w:tc>
          <w:tcPr>
            <w:tcW w:w="841" w:type="dxa"/>
            <w:tcBorders>
              <w:top w:val="single" w:sz="2" w:space="0" w:color="000000"/>
              <w:bottom w:val="nil"/>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2545" w:type="dxa"/>
            <w:tcBorders>
              <w:top w:val="single" w:sz="2" w:space="0" w:color="000000"/>
              <w:left w:val="single" w:sz="2" w:space="0" w:color="000000"/>
              <w:bottom w:val="nil"/>
              <w:right w:val="single" w:sz="2" w:space="0" w:color="000000"/>
            </w:tcBorders>
          </w:tcPr>
          <w:p>
            <w:pPr>
              <w:pStyle w:val="TableParagraph"/>
              <w:rPr>
                <w:rFonts w:ascii="Times New Roman"/>
                <w:sz w:val="22"/>
              </w:rPr>
            </w:pPr>
          </w:p>
        </w:tc>
        <w:tc>
          <w:tcPr>
            <w:tcW w:w="2319" w:type="dxa"/>
            <w:tcBorders>
              <w:top w:val="single" w:sz="2" w:space="0" w:color="000000"/>
              <w:left w:val="single" w:sz="2" w:space="0" w:color="000000"/>
              <w:bottom w:val="nil"/>
            </w:tcBorders>
          </w:tcPr>
          <w:p>
            <w:pPr>
              <w:pStyle w:val="TableParagraph"/>
              <w:spacing w:line="288" w:lineRule="exact" w:before="3"/>
              <w:ind w:left="495"/>
              <w:rPr>
                <w:b/>
                <w:sz w:val="24"/>
              </w:rPr>
            </w:pPr>
            <w:r>
              <w:rPr>
                <w:b/>
                <w:sz w:val="24"/>
              </w:rPr>
              <w:t>May</w:t>
            </w:r>
            <w:r>
              <w:rPr>
                <w:b/>
                <w:spacing w:val="-4"/>
                <w:sz w:val="24"/>
              </w:rPr>
              <w:t> </w:t>
            </w:r>
            <w:r>
              <w:rPr>
                <w:b/>
                <w:sz w:val="24"/>
              </w:rPr>
              <w:t>31,</w:t>
            </w:r>
            <w:r>
              <w:rPr>
                <w:b/>
                <w:spacing w:val="1"/>
                <w:sz w:val="24"/>
              </w:rPr>
              <w:t> </w:t>
            </w:r>
            <w:r>
              <w:rPr>
                <w:b/>
                <w:spacing w:val="-4"/>
                <w:sz w:val="24"/>
              </w:rPr>
              <w:t>2023</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5210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BLIND</w:t>
            </w:r>
            <w:r>
              <w:rPr>
                <w:spacing w:val="-4"/>
                <w:sz w:val="22"/>
              </w:rPr>
              <w:t> </w:t>
            </w:r>
            <w:r>
              <w:rPr>
                <w:sz w:val="22"/>
              </w:rPr>
              <w:t>CAMPUS</w:t>
            </w:r>
            <w:r>
              <w:rPr>
                <w:spacing w:val="-2"/>
                <w:sz w:val="22"/>
              </w:rPr>
              <w:t> SERVICES</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RYAN</w:t>
            </w:r>
            <w:r>
              <w:rPr>
                <w:spacing w:val="-3"/>
                <w:sz w:val="22"/>
              </w:rPr>
              <w:t> </w:t>
            </w:r>
            <w:r>
              <w:rPr>
                <w:spacing w:val="-2"/>
                <w:sz w:val="22"/>
              </w:rPr>
              <w:t>GREENE</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DF12</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BLIND</w:t>
            </w:r>
            <w:r>
              <w:rPr>
                <w:spacing w:val="-3"/>
                <w:sz w:val="22"/>
              </w:rPr>
              <w:t> </w:t>
            </w:r>
            <w:r>
              <w:rPr>
                <w:spacing w:val="-2"/>
                <w:sz w:val="22"/>
              </w:rPr>
              <w:t>CLASSROOMS</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647" w:val="left" w:leader="none"/>
              </w:tabs>
              <w:spacing w:line="265" w:lineRule="exact" w:before="1"/>
              <w:ind w:left="113"/>
              <w:rPr>
                <w:sz w:val="22"/>
              </w:rPr>
            </w:pPr>
            <w:r>
              <w:rPr>
                <w:spacing w:val="-10"/>
                <w:sz w:val="22"/>
              </w:rPr>
              <w:t>$</w:t>
            </w:r>
            <w:r>
              <w:rPr>
                <w:sz w:val="22"/>
              </w:rPr>
              <w:tab/>
            </w:r>
            <w:r>
              <w:rPr>
                <w:spacing w:val="-2"/>
                <w:sz w:val="22"/>
              </w:rPr>
              <w:t>(14.41)</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DF13</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BLIND</w:t>
            </w:r>
            <w:r>
              <w:rPr>
                <w:spacing w:val="-3"/>
                <w:sz w:val="22"/>
              </w:rPr>
              <w:t> </w:t>
            </w:r>
            <w:r>
              <w:rPr>
                <w:sz w:val="22"/>
              </w:rPr>
              <w:t>STEP</w:t>
            </w:r>
            <w:r>
              <w:rPr>
                <w:spacing w:val="-1"/>
                <w:sz w:val="22"/>
              </w:rPr>
              <w:t> </w:t>
            </w:r>
            <w:r>
              <w:rPr>
                <w:spacing w:val="-2"/>
                <w:sz w:val="22"/>
              </w:rPr>
              <w:t>PROGRAM</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601" w:val="left" w:leader="none"/>
              </w:tabs>
              <w:spacing w:line="265" w:lineRule="exact" w:before="1"/>
              <w:ind w:left="113"/>
              <w:rPr>
                <w:sz w:val="22"/>
              </w:rPr>
            </w:pPr>
            <w:r>
              <w:rPr>
                <w:spacing w:val="-10"/>
                <w:sz w:val="22"/>
              </w:rPr>
              <w:t>$</w:t>
            </w:r>
            <w:r>
              <w:rPr>
                <w:sz w:val="22"/>
              </w:rPr>
              <w:tab/>
            </w:r>
            <w:r>
              <w:rPr>
                <w:spacing w:val="-2"/>
                <w:sz w:val="22"/>
              </w:rPr>
              <w:t>833.75</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4"/>
                <w:sz w:val="22"/>
              </w:rPr>
              <w:t>DF17</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z w:val="22"/>
              </w:rPr>
              <w:t>MEMORY</w:t>
            </w:r>
            <w:r>
              <w:rPr>
                <w:spacing w:val="-3"/>
                <w:sz w:val="22"/>
              </w:rPr>
              <w:t> </w:t>
            </w:r>
            <w:r>
              <w:rPr>
                <w:spacing w:val="-5"/>
                <w:sz w:val="22"/>
              </w:rPr>
              <w:t>BOX</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6" w:lineRule="exact"/>
              <w:ind w:left="113"/>
              <w:rPr>
                <w:sz w:val="22"/>
              </w:rPr>
            </w:pPr>
            <w:r>
              <w:rPr>
                <w:spacing w:val="-10"/>
                <w:sz w:val="22"/>
              </w:rPr>
              <w:t>$</w:t>
            </w:r>
            <w:r>
              <w:rPr>
                <w:sz w:val="22"/>
              </w:rPr>
              <w:tab/>
            </w:r>
            <w:r>
              <w:rPr>
                <w:spacing w:val="-2"/>
                <w:sz w:val="22"/>
              </w:rPr>
              <w:t>2,313.32</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5220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BLIND</w:t>
            </w:r>
            <w:r>
              <w:rPr>
                <w:spacing w:val="-1"/>
                <w:sz w:val="22"/>
              </w:rPr>
              <w:t> </w:t>
            </w:r>
            <w:r>
              <w:rPr>
                <w:spacing w:val="-2"/>
                <w:sz w:val="22"/>
              </w:rPr>
              <w:t>OUTREACH</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BRANDON</w:t>
            </w:r>
            <w:r>
              <w:rPr>
                <w:spacing w:val="-4"/>
                <w:sz w:val="22"/>
              </w:rPr>
              <w:t> </w:t>
            </w:r>
            <w:r>
              <w:rPr>
                <w:spacing w:val="-2"/>
                <w:sz w:val="22"/>
              </w:rPr>
              <w:t>WATTS</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8" w:hRule="atLeast"/>
        </w:trPr>
        <w:tc>
          <w:tcPr>
            <w:tcW w:w="841" w:type="dxa"/>
            <w:tcBorders>
              <w:top w:val="nil"/>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DF18</w:t>
            </w:r>
          </w:p>
        </w:tc>
        <w:tc>
          <w:tcPr>
            <w:tcW w:w="415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z w:val="22"/>
              </w:rPr>
              <w:t>VISION</w:t>
            </w:r>
            <w:r>
              <w:rPr>
                <w:spacing w:val="-6"/>
                <w:sz w:val="22"/>
              </w:rPr>
              <w:t> </w:t>
            </w:r>
            <w:r>
              <w:rPr>
                <w:spacing w:val="-2"/>
                <w:sz w:val="22"/>
              </w:rPr>
              <w:t>CONSULTANTS</w:t>
            </w:r>
          </w:p>
        </w:tc>
        <w:tc>
          <w:tcPr>
            <w:tcW w:w="4864" w:type="dxa"/>
            <w:gridSpan w:val="2"/>
            <w:tcBorders>
              <w:top w:val="nil"/>
              <w:left w:val="single" w:sz="2" w:space="0" w:color="000000"/>
              <w:bottom w:val="nil"/>
            </w:tcBorders>
          </w:tcPr>
          <w:p>
            <w:pPr>
              <w:pStyle w:val="TableParagraph"/>
              <w:tabs>
                <w:tab w:pos="4470" w:val="left" w:leader="none"/>
              </w:tabs>
              <w:spacing w:line="266" w:lineRule="exact" w:before="1"/>
              <w:ind w:left="2656"/>
              <w:rPr>
                <w:sz w:val="22"/>
              </w:rPr>
            </w:pPr>
            <w:r>
              <w:rPr>
                <w:spacing w:val="-10"/>
                <w:sz w:val="22"/>
              </w:rPr>
              <w:t>$</w:t>
            </w:r>
            <w:r>
              <w:rPr>
                <w:sz w:val="22"/>
              </w:rPr>
              <w:tab/>
            </w:r>
            <w:r>
              <w:rPr>
                <w:spacing w:val="-10"/>
                <w:sz w:val="22"/>
              </w:rPr>
              <w:t>-</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5310</w:t>
            </w:r>
          </w:p>
        </w:tc>
        <w:tc>
          <w:tcPr>
            <w:tcW w:w="701" w:type="dxa"/>
            <w:tcBorders>
              <w:top w:val="nil"/>
              <w:left w:val="nil"/>
              <w:bottom w:val="nil"/>
              <w:right w:val="nil"/>
            </w:tcBorders>
            <w:shd w:val="clear" w:color="auto" w:fill="BCD6ED"/>
          </w:tcPr>
          <w:p>
            <w:pPr>
              <w:pStyle w:val="TableParagraph"/>
              <w:spacing w:before="4"/>
              <w:ind w:left="47"/>
              <w:rPr>
                <w:sz w:val="22"/>
              </w:rPr>
            </w:pPr>
            <w:r>
              <w:rPr>
                <w:spacing w:val="-5"/>
                <w:sz w:val="22"/>
              </w:rPr>
              <w:t>KBS</w:t>
            </w:r>
          </w:p>
        </w:tc>
        <w:tc>
          <w:tcPr>
            <w:tcW w:w="4151" w:type="dxa"/>
            <w:tcBorders>
              <w:top w:val="nil"/>
              <w:left w:val="nil"/>
              <w:bottom w:val="nil"/>
              <w:right w:val="nil"/>
            </w:tcBorders>
            <w:shd w:val="clear" w:color="auto" w:fill="BCD6ED"/>
          </w:tcPr>
          <w:p>
            <w:pPr>
              <w:pStyle w:val="TableParagraph"/>
              <w:rPr>
                <w:rFonts w:ascii="Times New Roman"/>
                <w:sz w:val="20"/>
              </w:rPr>
            </w:pP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MARTIN</w:t>
            </w:r>
            <w:r>
              <w:rPr>
                <w:spacing w:val="-2"/>
                <w:sz w:val="22"/>
              </w:rPr>
              <w:t> PRICE</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DF30</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KBS </w:t>
            </w:r>
            <w:r>
              <w:rPr>
                <w:spacing w:val="-2"/>
                <w:sz w:val="22"/>
              </w:rPr>
              <w:t>DISCRETIONARY</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before="1"/>
              <w:ind w:left="113"/>
              <w:rPr>
                <w:sz w:val="22"/>
              </w:rPr>
            </w:pPr>
            <w:r>
              <w:rPr>
                <w:spacing w:val="-10"/>
                <w:sz w:val="22"/>
              </w:rPr>
              <w:t>$</w:t>
            </w:r>
            <w:r>
              <w:rPr>
                <w:sz w:val="22"/>
              </w:rPr>
              <w:tab/>
            </w:r>
            <w:r>
              <w:rPr>
                <w:spacing w:val="-2"/>
                <w:sz w:val="22"/>
              </w:rPr>
              <w:t>6,999.68</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4"/>
                <w:sz w:val="22"/>
              </w:rPr>
              <w:t>DF35</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z w:val="22"/>
              </w:rPr>
              <w:t>DEAF</w:t>
            </w:r>
            <w:r>
              <w:rPr>
                <w:spacing w:val="-6"/>
                <w:sz w:val="22"/>
              </w:rPr>
              <w:t> </w:t>
            </w:r>
            <w:r>
              <w:rPr>
                <w:sz w:val="22"/>
              </w:rPr>
              <w:t>RESIDENTIAL</w:t>
            </w:r>
            <w:r>
              <w:rPr>
                <w:spacing w:val="-4"/>
                <w:sz w:val="22"/>
              </w:rPr>
              <w:t> </w:t>
            </w:r>
            <w:r>
              <w:rPr>
                <w:spacing w:val="-2"/>
                <w:sz w:val="22"/>
              </w:rPr>
              <w:t>ACTIVITIES</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6" w:lineRule="exact"/>
              <w:ind w:left="113"/>
              <w:rPr>
                <w:sz w:val="22"/>
              </w:rPr>
            </w:pPr>
            <w:r>
              <w:rPr>
                <w:spacing w:val="-10"/>
                <w:sz w:val="22"/>
              </w:rPr>
              <w:t>$</w:t>
            </w:r>
            <w:r>
              <w:rPr>
                <w:sz w:val="22"/>
              </w:rPr>
              <w:tab/>
            </w:r>
            <w:r>
              <w:rPr>
                <w:spacing w:val="-2"/>
                <w:sz w:val="22"/>
              </w:rPr>
              <w:t>4,128.03</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5320</w:t>
            </w:r>
          </w:p>
        </w:tc>
        <w:tc>
          <w:tcPr>
            <w:tcW w:w="701" w:type="dxa"/>
            <w:tcBorders>
              <w:top w:val="nil"/>
              <w:left w:val="nil"/>
              <w:bottom w:val="nil"/>
              <w:right w:val="nil"/>
            </w:tcBorders>
            <w:shd w:val="clear" w:color="auto" w:fill="BCD6ED"/>
          </w:tcPr>
          <w:p>
            <w:pPr>
              <w:pStyle w:val="TableParagraph"/>
              <w:spacing w:before="4"/>
              <w:ind w:left="47"/>
              <w:rPr>
                <w:sz w:val="22"/>
              </w:rPr>
            </w:pPr>
            <w:r>
              <w:rPr>
                <w:spacing w:val="-5"/>
                <w:sz w:val="22"/>
              </w:rPr>
              <w:t>ASL</w:t>
            </w:r>
          </w:p>
        </w:tc>
        <w:tc>
          <w:tcPr>
            <w:tcW w:w="4151" w:type="dxa"/>
            <w:tcBorders>
              <w:top w:val="nil"/>
              <w:left w:val="nil"/>
              <w:bottom w:val="nil"/>
              <w:right w:val="nil"/>
            </w:tcBorders>
            <w:shd w:val="clear" w:color="auto" w:fill="BCD6ED"/>
          </w:tcPr>
          <w:p>
            <w:pPr>
              <w:pStyle w:val="TableParagraph"/>
              <w:rPr>
                <w:rFonts w:ascii="Times New Roman"/>
                <w:sz w:val="20"/>
              </w:rPr>
            </w:pP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JENNIFER</w:t>
            </w:r>
            <w:r>
              <w:rPr>
                <w:spacing w:val="-6"/>
                <w:sz w:val="22"/>
              </w:rPr>
              <w:t> </w:t>
            </w:r>
            <w:r>
              <w:rPr>
                <w:spacing w:val="-2"/>
                <w:sz w:val="22"/>
              </w:rPr>
              <w:t>SALAZAR</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8" w:hRule="atLeast"/>
        </w:trPr>
        <w:tc>
          <w:tcPr>
            <w:tcW w:w="841" w:type="dxa"/>
            <w:tcBorders>
              <w:top w:val="nil"/>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DF43</w:t>
            </w:r>
          </w:p>
        </w:tc>
        <w:tc>
          <w:tcPr>
            <w:tcW w:w="415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z w:val="22"/>
              </w:rPr>
              <w:t>DEAF</w:t>
            </w:r>
            <w:r>
              <w:rPr>
                <w:spacing w:val="-5"/>
                <w:sz w:val="22"/>
              </w:rPr>
              <w:t> </w:t>
            </w:r>
            <w:r>
              <w:rPr>
                <w:sz w:val="22"/>
              </w:rPr>
              <w:t>CENTRAL</w:t>
            </w:r>
            <w:r>
              <w:rPr>
                <w:spacing w:val="-3"/>
                <w:sz w:val="22"/>
              </w:rPr>
              <w:t> </w:t>
            </w:r>
            <w:r>
              <w:rPr>
                <w:spacing w:val="-2"/>
                <w:sz w:val="22"/>
              </w:rPr>
              <w:t>DISCRETIONARY</w:t>
            </w:r>
          </w:p>
        </w:tc>
        <w:tc>
          <w:tcPr>
            <w:tcW w:w="4864" w:type="dxa"/>
            <w:gridSpan w:val="2"/>
            <w:tcBorders>
              <w:top w:val="nil"/>
              <w:left w:val="single" w:sz="2" w:space="0" w:color="000000"/>
              <w:bottom w:val="nil"/>
            </w:tcBorders>
          </w:tcPr>
          <w:p>
            <w:pPr>
              <w:pStyle w:val="TableParagraph"/>
              <w:tabs>
                <w:tab w:pos="4144" w:val="left" w:leader="none"/>
              </w:tabs>
              <w:spacing w:line="266" w:lineRule="exact" w:before="1"/>
              <w:ind w:left="2656"/>
              <w:rPr>
                <w:sz w:val="22"/>
              </w:rPr>
            </w:pPr>
            <w:r>
              <w:rPr>
                <w:spacing w:val="-10"/>
                <w:sz w:val="22"/>
              </w:rPr>
              <w:t>$</w:t>
            </w:r>
            <w:r>
              <w:rPr>
                <w:sz w:val="22"/>
              </w:rPr>
              <w:tab/>
            </w:r>
            <w:r>
              <w:rPr>
                <w:spacing w:val="-2"/>
                <w:sz w:val="22"/>
              </w:rPr>
              <w:t>457.12</w:t>
            </w:r>
          </w:p>
        </w:tc>
      </w:tr>
      <w:tr>
        <w:trPr>
          <w:trHeight w:val="293"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5330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DEAF</w:t>
            </w:r>
            <w:r>
              <w:rPr>
                <w:spacing w:val="-5"/>
                <w:sz w:val="22"/>
              </w:rPr>
              <w:t> </w:t>
            </w:r>
            <w:r>
              <w:rPr>
                <w:spacing w:val="-2"/>
                <w:sz w:val="22"/>
              </w:rPr>
              <w:t>SOUTH</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DEANNA</w:t>
            </w:r>
            <w:r>
              <w:rPr>
                <w:spacing w:val="-5"/>
                <w:sz w:val="22"/>
              </w:rPr>
              <w:t> </w:t>
            </w:r>
            <w:r>
              <w:rPr>
                <w:spacing w:val="-2"/>
                <w:sz w:val="22"/>
              </w:rPr>
              <w:t>GLASSER</w:t>
            </w:r>
          </w:p>
        </w:tc>
        <w:tc>
          <w:tcPr>
            <w:tcW w:w="2319" w:type="dxa"/>
            <w:tcBorders>
              <w:top w:val="nil"/>
              <w:left w:val="nil"/>
              <w:bottom w:val="nil"/>
            </w:tcBorders>
            <w:shd w:val="clear" w:color="auto" w:fill="BCD6ED"/>
          </w:tcPr>
          <w:p>
            <w:pPr>
              <w:pStyle w:val="TableParagraph"/>
              <w:rPr>
                <w:rFonts w:ascii="Times New Roman"/>
                <w:sz w:val="22"/>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5" w:lineRule="exact" w:before="1"/>
              <w:ind w:left="44"/>
              <w:rPr>
                <w:sz w:val="22"/>
              </w:rPr>
            </w:pPr>
            <w:r>
              <w:rPr>
                <w:spacing w:val="-4"/>
                <w:sz w:val="22"/>
              </w:rPr>
              <w:t>DF46</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DEAF</w:t>
            </w:r>
            <w:r>
              <w:rPr>
                <w:spacing w:val="-4"/>
                <w:sz w:val="22"/>
              </w:rPr>
              <w:t> </w:t>
            </w:r>
            <w:r>
              <w:rPr>
                <w:sz w:val="22"/>
              </w:rPr>
              <w:t>SOUTH</w:t>
            </w:r>
            <w:r>
              <w:rPr>
                <w:spacing w:val="-4"/>
                <w:sz w:val="22"/>
              </w:rPr>
              <w:t> </w:t>
            </w:r>
            <w:r>
              <w:rPr>
                <w:spacing w:val="-2"/>
                <w:sz w:val="22"/>
              </w:rPr>
              <w:t>DISCRETIONARY</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before="1"/>
              <w:ind w:left="113"/>
              <w:rPr>
                <w:sz w:val="22"/>
              </w:rPr>
            </w:pPr>
            <w:r>
              <w:rPr>
                <w:spacing w:val="-10"/>
                <w:sz w:val="22"/>
              </w:rPr>
              <w:t>$</w:t>
            </w:r>
            <w:r>
              <w:rPr>
                <w:sz w:val="22"/>
              </w:rPr>
              <w:tab/>
            </w:r>
            <w:r>
              <w:rPr>
                <w:spacing w:val="-2"/>
                <w:sz w:val="22"/>
              </w:rPr>
              <w:t>4,269.19</w:t>
            </w:r>
          </w:p>
        </w:tc>
      </w:tr>
      <w:tr>
        <w:trPr>
          <w:trHeight w:val="285" w:hRule="atLeast"/>
        </w:trPr>
        <w:tc>
          <w:tcPr>
            <w:tcW w:w="841" w:type="dxa"/>
            <w:tcBorders>
              <w:top w:val="single" w:sz="2" w:space="0" w:color="000000"/>
              <w:bottom w:val="single" w:sz="2" w:space="0" w:color="000000"/>
              <w:right w:val="nil"/>
            </w:tcBorders>
          </w:tcPr>
          <w:p>
            <w:pPr>
              <w:pStyle w:val="TableParagraph"/>
              <w:rPr>
                <w:rFonts w:ascii="Times New Roman"/>
                <w:sz w:val="20"/>
              </w:rPr>
            </w:pPr>
          </w:p>
        </w:tc>
        <w:tc>
          <w:tcPr>
            <w:tcW w:w="701" w:type="dxa"/>
            <w:tcBorders>
              <w:top w:val="nil"/>
              <w:left w:val="nil"/>
              <w:bottom w:val="nil"/>
              <w:right w:val="nil"/>
            </w:tcBorders>
            <w:shd w:val="clear" w:color="auto" w:fill="BCD6ED"/>
          </w:tcPr>
          <w:p>
            <w:pPr>
              <w:pStyle w:val="TableParagraph"/>
              <w:spacing w:line="265" w:lineRule="exact"/>
              <w:ind w:left="47"/>
              <w:rPr>
                <w:sz w:val="22"/>
              </w:rPr>
            </w:pPr>
            <w:r>
              <w:rPr>
                <w:spacing w:val="-4"/>
                <w:sz w:val="22"/>
              </w:rPr>
              <w:t>DF47</w:t>
            </w:r>
          </w:p>
        </w:tc>
        <w:tc>
          <w:tcPr>
            <w:tcW w:w="4151" w:type="dxa"/>
            <w:tcBorders>
              <w:top w:val="single" w:sz="2" w:space="0" w:color="000000"/>
              <w:left w:val="nil"/>
              <w:bottom w:val="single" w:sz="2" w:space="0" w:color="000000"/>
              <w:right w:val="single" w:sz="2" w:space="0" w:color="000000"/>
            </w:tcBorders>
          </w:tcPr>
          <w:p>
            <w:pPr>
              <w:pStyle w:val="TableParagraph"/>
              <w:spacing w:line="265" w:lineRule="exact"/>
              <w:ind w:left="47"/>
              <w:rPr>
                <w:sz w:val="22"/>
              </w:rPr>
            </w:pPr>
            <w:r>
              <w:rPr>
                <w:sz w:val="22"/>
              </w:rPr>
              <w:t>DEAF</w:t>
            </w:r>
            <w:r>
              <w:rPr>
                <w:spacing w:val="-5"/>
                <w:sz w:val="22"/>
              </w:rPr>
              <w:t> </w:t>
            </w:r>
            <w:r>
              <w:rPr>
                <w:sz w:val="22"/>
              </w:rPr>
              <w:t>SOUTH</w:t>
            </w:r>
            <w:r>
              <w:rPr>
                <w:spacing w:val="-4"/>
                <w:sz w:val="22"/>
              </w:rPr>
              <w:t> </w:t>
            </w:r>
            <w:r>
              <w:rPr>
                <w:sz w:val="22"/>
              </w:rPr>
              <w:t>SAINT</w:t>
            </w:r>
            <w:r>
              <w:rPr>
                <w:spacing w:val="-3"/>
                <w:sz w:val="22"/>
              </w:rPr>
              <w:t> </w:t>
            </w:r>
            <w:r>
              <w:rPr>
                <w:spacing w:val="-2"/>
                <w:sz w:val="22"/>
              </w:rPr>
              <w:t>GEORGE</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ind w:left="113"/>
              <w:rPr>
                <w:sz w:val="22"/>
              </w:rPr>
            </w:pPr>
            <w:r>
              <w:rPr>
                <w:spacing w:val="-10"/>
                <w:sz w:val="22"/>
              </w:rPr>
              <w:t>$</w:t>
            </w:r>
            <w:r>
              <w:rPr>
                <w:sz w:val="22"/>
              </w:rPr>
              <w:tab/>
            </w:r>
            <w:r>
              <w:rPr>
                <w:spacing w:val="-2"/>
                <w:sz w:val="22"/>
              </w:rPr>
              <w:t>2,675.00</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ind w:left="44"/>
              <w:rPr>
                <w:sz w:val="22"/>
              </w:rPr>
            </w:pPr>
            <w:r>
              <w:rPr>
                <w:spacing w:val="-4"/>
                <w:sz w:val="22"/>
              </w:rPr>
              <w:t>DF49</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z w:val="22"/>
              </w:rPr>
              <w:t>A.</w:t>
            </w:r>
            <w:r>
              <w:rPr>
                <w:spacing w:val="44"/>
                <w:sz w:val="22"/>
              </w:rPr>
              <w:t> </w:t>
            </w:r>
            <w:r>
              <w:rPr>
                <w:sz w:val="22"/>
              </w:rPr>
              <w:t>BREINHOLT</w:t>
            </w:r>
            <w:r>
              <w:rPr>
                <w:spacing w:val="-2"/>
                <w:sz w:val="22"/>
              </w:rPr>
              <w:t> </w:t>
            </w:r>
            <w:r>
              <w:rPr>
                <w:sz w:val="22"/>
              </w:rPr>
              <w:t>DISCRETIONARY</w:t>
            </w:r>
            <w:r>
              <w:rPr>
                <w:spacing w:val="-3"/>
                <w:sz w:val="22"/>
              </w:rPr>
              <w:t> </w:t>
            </w:r>
            <w:r>
              <w:rPr>
                <w:spacing w:val="-4"/>
                <w:sz w:val="22"/>
              </w:rPr>
              <w:t>FUND</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6" w:lineRule="exact"/>
              <w:ind w:left="113"/>
              <w:rPr>
                <w:sz w:val="22"/>
              </w:rPr>
            </w:pPr>
            <w:r>
              <w:rPr>
                <w:spacing w:val="-10"/>
                <w:sz w:val="22"/>
              </w:rPr>
              <w:t>$</w:t>
            </w:r>
            <w:r>
              <w:rPr>
                <w:sz w:val="22"/>
              </w:rPr>
              <w:tab/>
            </w:r>
            <w:r>
              <w:rPr>
                <w:spacing w:val="-2"/>
                <w:sz w:val="22"/>
              </w:rPr>
              <w:t>3,618.51</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5340</w:t>
            </w:r>
          </w:p>
        </w:tc>
        <w:tc>
          <w:tcPr>
            <w:tcW w:w="701" w:type="dxa"/>
            <w:tcBorders>
              <w:top w:val="nil"/>
              <w:left w:val="nil"/>
              <w:bottom w:val="nil"/>
              <w:right w:val="nil"/>
            </w:tcBorders>
            <w:shd w:val="clear" w:color="auto" w:fill="BCD6ED"/>
          </w:tcPr>
          <w:p>
            <w:pPr>
              <w:pStyle w:val="TableParagraph"/>
              <w:spacing w:before="4"/>
              <w:ind w:left="47"/>
              <w:rPr>
                <w:sz w:val="22"/>
              </w:rPr>
            </w:pPr>
            <w:r>
              <w:rPr>
                <w:spacing w:val="-5"/>
                <w:sz w:val="22"/>
              </w:rPr>
              <w:t>JMS</w:t>
            </w:r>
          </w:p>
        </w:tc>
        <w:tc>
          <w:tcPr>
            <w:tcW w:w="4151" w:type="dxa"/>
            <w:tcBorders>
              <w:top w:val="nil"/>
              <w:left w:val="nil"/>
              <w:bottom w:val="nil"/>
              <w:right w:val="nil"/>
            </w:tcBorders>
            <w:shd w:val="clear" w:color="auto" w:fill="BCD6ED"/>
          </w:tcPr>
          <w:p>
            <w:pPr>
              <w:pStyle w:val="TableParagraph"/>
              <w:rPr>
                <w:rFonts w:ascii="Times New Roman"/>
                <w:sz w:val="20"/>
              </w:rPr>
            </w:pP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RACHEL</w:t>
            </w:r>
            <w:r>
              <w:rPr>
                <w:spacing w:val="-5"/>
                <w:sz w:val="22"/>
              </w:rPr>
              <w:t> </w:t>
            </w:r>
            <w:r>
              <w:rPr>
                <w:spacing w:val="-2"/>
                <w:sz w:val="22"/>
              </w:rPr>
              <w:t>BENEDICT</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DF48</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JMS</w:t>
            </w:r>
            <w:r>
              <w:rPr>
                <w:spacing w:val="-5"/>
                <w:sz w:val="22"/>
              </w:rPr>
              <w:t> </w:t>
            </w:r>
            <w:r>
              <w:rPr>
                <w:sz w:val="22"/>
              </w:rPr>
              <w:t>DISCRETIONARY</w:t>
            </w:r>
            <w:r>
              <w:rPr>
                <w:spacing w:val="-3"/>
                <w:sz w:val="22"/>
              </w:rPr>
              <w:t> </w:t>
            </w:r>
            <w:r>
              <w:rPr>
                <w:spacing w:val="-4"/>
                <w:sz w:val="22"/>
              </w:rPr>
              <w:t>FUND</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320" w:val="left" w:leader="none"/>
              </w:tabs>
              <w:spacing w:line="265" w:lineRule="exact" w:before="1"/>
              <w:ind w:left="113"/>
              <w:rPr>
                <w:sz w:val="22"/>
              </w:rPr>
            </w:pPr>
            <w:r>
              <w:rPr>
                <w:spacing w:val="-10"/>
                <w:sz w:val="22"/>
              </w:rPr>
              <w:t>$</w:t>
            </w:r>
            <w:r>
              <w:rPr>
                <w:sz w:val="22"/>
              </w:rPr>
              <w:tab/>
            </w:r>
            <w:r>
              <w:rPr>
                <w:spacing w:val="-2"/>
                <w:sz w:val="22"/>
              </w:rPr>
              <w:t>31,774.12</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DF53</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JMS</w:t>
            </w:r>
            <w:r>
              <w:rPr>
                <w:spacing w:val="-3"/>
                <w:sz w:val="22"/>
              </w:rPr>
              <w:t> </w:t>
            </w:r>
            <w:r>
              <w:rPr>
                <w:sz w:val="22"/>
              </w:rPr>
              <w:t>STUDENT</w:t>
            </w:r>
            <w:r>
              <w:rPr>
                <w:spacing w:val="-2"/>
                <w:sz w:val="22"/>
              </w:rPr>
              <w:t> </w:t>
            </w:r>
            <w:r>
              <w:rPr>
                <w:sz w:val="22"/>
              </w:rPr>
              <w:t>BODY</w:t>
            </w:r>
            <w:r>
              <w:rPr>
                <w:spacing w:val="-2"/>
                <w:sz w:val="22"/>
              </w:rPr>
              <w:t> GOVERNMENT</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ind w:left="113"/>
              <w:rPr>
                <w:sz w:val="22"/>
              </w:rPr>
            </w:pPr>
            <w:r>
              <w:rPr>
                <w:spacing w:val="-10"/>
                <w:sz w:val="22"/>
              </w:rPr>
              <w:t>$</w:t>
            </w:r>
            <w:r>
              <w:rPr>
                <w:sz w:val="22"/>
              </w:rPr>
              <w:tab/>
            </w:r>
            <w:r>
              <w:rPr>
                <w:spacing w:val="-2"/>
                <w:sz w:val="22"/>
              </w:rPr>
              <w:t>3,335.80</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4"/>
                <w:sz w:val="22"/>
              </w:rPr>
              <w:t>DF54</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z w:val="22"/>
              </w:rPr>
              <w:t>JMS</w:t>
            </w:r>
            <w:r>
              <w:rPr>
                <w:spacing w:val="-6"/>
                <w:sz w:val="22"/>
              </w:rPr>
              <w:t> </w:t>
            </w:r>
            <w:r>
              <w:rPr>
                <w:sz w:val="22"/>
              </w:rPr>
              <w:t>GRANT</w:t>
            </w:r>
            <w:r>
              <w:rPr>
                <w:spacing w:val="-2"/>
                <w:sz w:val="22"/>
              </w:rPr>
              <w:t> </w:t>
            </w:r>
            <w:r>
              <w:rPr>
                <w:sz w:val="22"/>
              </w:rPr>
              <w:t>SOCIAL</w:t>
            </w:r>
            <w:r>
              <w:rPr>
                <w:spacing w:val="-2"/>
                <w:sz w:val="22"/>
              </w:rPr>
              <w:t> SKILLS</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6" w:lineRule="exact"/>
              <w:ind w:left="113"/>
              <w:rPr>
                <w:sz w:val="22"/>
              </w:rPr>
            </w:pPr>
            <w:r>
              <w:rPr>
                <w:spacing w:val="-10"/>
                <w:sz w:val="22"/>
              </w:rPr>
              <w:t>$</w:t>
            </w:r>
            <w:r>
              <w:rPr>
                <w:sz w:val="22"/>
              </w:rPr>
              <w:tab/>
            </w:r>
            <w:r>
              <w:rPr>
                <w:spacing w:val="-2"/>
                <w:sz w:val="22"/>
              </w:rPr>
              <w:t>1,041.97</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5400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DUAL</w:t>
            </w:r>
            <w:r>
              <w:rPr>
                <w:spacing w:val="-1"/>
                <w:sz w:val="22"/>
              </w:rPr>
              <w:t> </w:t>
            </w:r>
            <w:r>
              <w:rPr>
                <w:spacing w:val="-2"/>
                <w:sz w:val="22"/>
              </w:rPr>
              <w:t>SENSORY</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ERIN</w:t>
            </w:r>
            <w:r>
              <w:rPr>
                <w:spacing w:val="-4"/>
                <w:sz w:val="22"/>
              </w:rPr>
              <w:t> </w:t>
            </w:r>
            <w:r>
              <w:rPr>
                <w:spacing w:val="-2"/>
                <w:sz w:val="22"/>
              </w:rPr>
              <w:t>FARRER</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DF19</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DEAF/BLIND</w:t>
            </w:r>
            <w:r>
              <w:rPr>
                <w:spacing w:val="-5"/>
                <w:sz w:val="22"/>
              </w:rPr>
              <w:t> </w:t>
            </w:r>
            <w:r>
              <w:rPr>
                <w:sz w:val="22"/>
              </w:rPr>
              <w:t>DISCRETIONARY</w:t>
            </w:r>
            <w:r>
              <w:rPr>
                <w:spacing w:val="-4"/>
                <w:sz w:val="22"/>
              </w:rPr>
              <w:t> FUND</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before="1"/>
              <w:ind w:left="113"/>
              <w:rPr>
                <w:sz w:val="22"/>
              </w:rPr>
            </w:pPr>
            <w:r>
              <w:rPr>
                <w:spacing w:val="-10"/>
                <w:sz w:val="22"/>
              </w:rPr>
              <w:t>$</w:t>
            </w:r>
            <w:r>
              <w:rPr>
                <w:sz w:val="22"/>
              </w:rPr>
              <w:tab/>
            </w:r>
            <w:r>
              <w:rPr>
                <w:spacing w:val="-2"/>
                <w:sz w:val="22"/>
              </w:rPr>
              <w:t>2,376.70</w:t>
            </w:r>
          </w:p>
        </w:tc>
      </w:tr>
      <w:tr>
        <w:trPr>
          <w:trHeight w:val="287"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DF21</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before="1"/>
              <w:ind w:left="44"/>
              <w:rPr>
                <w:sz w:val="22"/>
              </w:rPr>
            </w:pPr>
            <w:r>
              <w:rPr>
                <w:sz w:val="22"/>
              </w:rPr>
              <w:t>DEAFBLIND</w:t>
            </w:r>
            <w:r>
              <w:rPr>
                <w:spacing w:val="-4"/>
                <w:sz w:val="22"/>
              </w:rPr>
              <w:t> </w:t>
            </w:r>
            <w:r>
              <w:rPr>
                <w:spacing w:val="-2"/>
                <w:sz w:val="22"/>
              </w:rPr>
              <w:t>ACTIVITIES</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601" w:val="left" w:leader="none"/>
              </w:tabs>
              <w:spacing w:line="266" w:lineRule="exact" w:before="1"/>
              <w:ind w:left="113"/>
              <w:rPr>
                <w:sz w:val="22"/>
              </w:rPr>
            </w:pPr>
            <w:r>
              <w:rPr>
                <w:spacing w:val="-10"/>
                <w:sz w:val="22"/>
              </w:rPr>
              <w:t>$</w:t>
            </w:r>
            <w:r>
              <w:rPr>
                <w:sz w:val="22"/>
              </w:rPr>
              <w:tab/>
            </w:r>
            <w:r>
              <w:rPr>
                <w:spacing w:val="-2"/>
                <w:sz w:val="22"/>
              </w:rPr>
              <w:t>678.60</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5500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PIP-</w:t>
            </w:r>
            <w:r>
              <w:rPr>
                <w:spacing w:val="-2"/>
                <w:sz w:val="22"/>
              </w:rPr>
              <w:t>BLIND</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KAREN</w:t>
            </w:r>
            <w:r>
              <w:rPr>
                <w:spacing w:val="-1"/>
                <w:sz w:val="22"/>
              </w:rPr>
              <w:t> </w:t>
            </w:r>
            <w:r>
              <w:rPr>
                <w:spacing w:val="-4"/>
                <w:sz w:val="22"/>
              </w:rPr>
              <w:t>BORG</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7" w:hRule="atLeast"/>
        </w:trPr>
        <w:tc>
          <w:tcPr>
            <w:tcW w:w="841" w:type="dxa"/>
            <w:tcBorders>
              <w:top w:val="nil"/>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DF22</w:t>
            </w:r>
          </w:p>
        </w:tc>
        <w:tc>
          <w:tcPr>
            <w:tcW w:w="415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z w:val="22"/>
              </w:rPr>
              <w:t>PIP</w:t>
            </w:r>
            <w:r>
              <w:rPr>
                <w:spacing w:val="-1"/>
                <w:sz w:val="22"/>
              </w:rPr>
              <w:t> </w:t>
            </w:r>
            <w:r>
              <w:rPr>
                <w:sz w:val="22"/>
              </w:rPr>
              <w:t>BLIND FAMILY</w:t>
            </w:r>
            <w:r>
              <w:rPr>
                <w:spacing w:val="-1"/>
                <w:sz w:val="22"/>
              </w:rPr>
              <w:t> </w:t>
            </w:r>
            <w:r>
              <w:rPr>
                <w:spacing w:val="-4"/>
                <w:sz w:val="22"/>
              </w:rPr>
              <w:t>CAMP</w:t>
            </w:r>
          </w:p>
        </w:tc>
        <w:tc>
          <w:tcPr>
            <w:tcW w:w="4864" w:type="dxa"/>
            <w:gridSpan w:val="2"/>
            <w:tcBorders>
              <w:top w:val="nil"/>
              <w:left w:val="single" w:sz="2" w:space="0" w:color="000000"/>
              <w:bottom w:val="nil"/>
            </w:tcBorders>
          </w:tcPr>
          <w:p>
            <w:pPr>
              <w:pStyle w:val="TableParagraph"/>
              <w:tabs>
                <w:tab w:pos="3976" w:val="left" w:leader="none"/>
              </w:tabs>
              <w:spacing w:line="266" w:lineRule="exact" w:before="1"/>
              <w:ind w:left="2656"/>
              <w:rPr>
                <w:sz w:val="22"/>
              </w:rPr>
            </w:pPr>
            <w:r>
              <w:rPr>
                <w:spacing w:val="-10"/>
                <w:sz w:val="22"/>
              </w:rPr>
              <w:t>$</w:t>
            </w:r>
            <w:r>
              <w:rPr>
                <w:sz w:val="22"/>
              </w:rPr>
              <w:tab/>
            </w:r>
            <w:r>
              <w:rPr>
                <w:spacing w:val="-2"/>
                <w:sz w:val="22"/>
              </w:rPr>
              <w:t>7,762.40</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5510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PIP-</w:t>
            </w:r>
            <w:r>
              <w:rPr>
                <w:spacing w:val="-4"/>
                <w:sz w:val="22"/>
              </w:rPr>
              <w:t>DEAF</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STEPHANIE</w:t>
            </w:r>
            <w:r>
              <w:rPr>
                <w:spacing w:val="-5"/>
                <w:sz w:val="22"/>
              </w:rPr>
              <w:t> </w:t>
            </w:r>
            <w:r>
              <w:rPr>
                <w:spacing w:val="-2"/>
                <w:sz w:val="22"/>
              </w:rPr>
              <w:t>MORGAN</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8" w:hRule="atLeast"/>
        </w:trPr>
        <w:tc>
          <w:tcPr>
            <w:tcW w:w="841" w:type="dxa"/>
            <w:tcBorders>
              <w:top w:val="nil"/>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DF56</w:t>
            </w:r>
          </w:p>
        </w:tc>
        <w:tc>
          <w:tcPr>
            <w:tcW w:w="415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z w:val="22"/>
              </w:rPr>
              <w:t>PIP</w:t>
            </w:r>
            <w:r>
              <w:rPr>
                <w:spacing w:val="-1"/>
                <w:sz w:val="22"/>
              </w:rPr>
              <w:t> </w:t>
            </w:r>
            <w:r>
              <w:rPr>
                <w:sz w:val="22"/>
              </w:rPr>
              <w:t>DEAF</w:t>
            </w:r>
            <w:r>
              <w:rPr>
                <w:spacing w:val="-2"/>
                <w:sz w:val="22"/>
              </w:rPr>
              <w:t> </w:t>
            </w:r>
            <w:r>
              <w:rPr>
                <w:sz w:val="22"/>
              </w:rPr>
              <w:t>FAMILY</w:t>
            </w:r>
            <w:r>
              <w:rPr>
                <w:spacing w:val="-1"/>
                <w:sz w:val="22"/>
              </w:rPr>
              <w:t> </w:t>
            </w:r>
            <w:r>
              <w:rPr>
                <w:spacing w:val="-4"/>
                <w:sz w:val="22"/>
              </w:rPr>
              <w:t>CAMP</w:t>
            </w:r>
          </w:p>
        </w:tc>
        <w:tc>
          <w:tcPr>
            <w:tcW w:w="4864" w:type="dxa"/>
            <w:gridSpan w:val="2"/>
            <w:tcBorders>
              <w:top w:val="nil"/>
              <w:left w:val="single" w:sz="2" w:space="0" w:color="000000"/>
              <w:bottom w:val="nil"/>
            </w:tcBorders>
          </w:tcPr>
          <w:p>
            <w:pPr>
              <w:pStyle w:val="TableParagraph"/>
              <w:tabs>
                <w:tab w:pos="3863" w:val="left" w:leader="none"/>
              </w:tabs>
              <w:spacing w:line="266" w:lineRule="exact" w:before="1"/>
              <w:ind w:left="2656"/>
              <w:rPr>
                <w:sz w:val="22"/>
              </w:rPr>
            </w:pPr>
            <w:r>
              <w:rPr>
                <w:spacing w:val="-10"/>
                <w:sz w:val="22"/>
              </w:rPr>
              <w:t>$</w:t>
            </w:r>
            <w:r>
              <w:rPr>
                <w:sz w:val="22"/>
              </w:rPr>
              <w:tab/>
            </w:r>
            <w:r>
              <w:rPr>
                <w:spacing w:val="-2"/>
                <w:sz w:val="22"/>
              </w:rPr>
              <w:t>20,025.90</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6400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USDB</w:t>
            </w:r>
            <w:r>
              <w:rPr>
                <w:spacing w:val="-1"/>
                <w:sz w:val="22"/>
              </w:rPr>
              <w:t> </w:t>
            </w:r>
            <w:r>
              <w:rPr>
                <w:sz w:val="22"/>
              </w:rPr>
              <w:t>DONATED </w:t>
            </w:r>
            <w:r>
              <w:rPr>
                <w:spacing w:val="-2"/>
                <w:sz w:val="22"/>
              </w:rPr>
              <w:t>FUNDS</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JOEL</w:t>
            </w:r>
            <w:r>
              <w:rPr>
                <w:spacing w:val="-2"/>
                <w:sz w:val="22"/>
              </w:rPr>
              <w:t> COLEMAN</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DF01</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USDB</w:t>
            </w:r>
            <w:r>
              <w:rPr>
                <w:spacing w:val="-1"/>
                <w:sz w:val="22"/>
              </w:rPr>
              <w:t> </w:t>
            </w:r>
            <w:r>
              <w:rPr>
                <w:sz w:val="22"/>
              </w:rPr>
              <w:t>BLACK </w:t>
            </w:r>
            <w:r>
              <w:rPr>
                <w:spacing w:val="-2"/>
                <w:sz w:val="22"/>
              </w:rPr>
              <w:t>FOUNDATION</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before="1"/>
              <w:ind w:left="113"/>
              <w:rPr>
                <w:sz w:val="22"/>
              </w:rPr>
            </w:pPr>
            <w:r>
              <w:rPr>
                <w:spacing w:val="-10"/>
                <w:sz w:val="22"/>
              </w:rPr>
              <w:t>$</w:t>
            </w:r>
            <w:r>
              <w:rPr>
                <w:sz w:val="22"/>
              </w:rPr>
              <w:tab/>
            </w:r>
            <w:r>
              <w:rPr>
                <w:spacing w:val="-2"/>
                <w:sz w:val="22"/>
              </w:rPr>
              <w:t>9,090.00</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DF02</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ADVISORY</w:t>
            </w:r>
            <w:r>
              <w:rPr>
                <w:spacing w:val="-6"/>
                <w:sz w:val="22"/>
              </w:rPr>
              <w:t> </w:t>
            </w:r>
            <w:r>
              <w:rPr>
                <w:sz w:val="22"/>
              </w:rPr>
              <w:t>COUNCIL</w:t>
            </w:r>
            <w:r>
              <w:rPr>
                <w:spacing w:val="-5"/>
                <w:sz w:val="22"/>
              </w:rPr>
              <w:t> </w:t>
            </w:r>
            <w:r>
              <w:rPr>
                <w:spacing w:val="-2"/>
                <w:sz w:val="22"/>
              </w:rPr>
              <w:t>FUNDS</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ind w:left="113"/>
              <w:rPr>
                <w:sz w:val="22"/>
              </w:rPr>
            </w:pPr>
            <w:r>
              <w:rPr>
                <w:spacing w:val="-10"/>
                <w:sz w:val="22"/>
              </w:rPr>
              <w:t>$</w:t>
            </w:r>
            <w:r>
              <w:rPr>
                <w:sz w:val="22"/>
              </w:rPr>
              <w:tab/>
            </w:r>
            <w:r>
              <w:rPr>
                <w:spacing w:val="-2"/>
                <w:sz w:val="22"/>
              </w:rPr>
              <w:t>6,208.31</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DF03</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RURAL </w:t>
            </w:r>
            <w:r>
              <w:rPr>
                <w:spacing w:val="-2"/>
                <w:sz w:val="22"/>
              </w:rPr>
              <w:t>PROGRAMS</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ind w:left="113"/>
              <w:rPr>
                <w:sz w:val="22"/>
              </w:rPr>
            </w:pPr>
            <w:r>
              <w:rPr>
                <w:spacing w:val="-10"/>
                <w:sz w:val="22"/>
              </w:rPr>
              <w:t>$</w:t>
            </w:r>
            <w:r>
              <w:rPr>
                <w:sz w:val="22"/>
              </w:rPr>
              <w:tab/>
            </w:r>
            <w:r>
              <w:rPr>
                <w:spacing w:val="-2"/>
                <w:sz w:val="22"/>
              </w:rPr>
              <w:t>3,000.00</w:t>
            </w:r>
          </w:p>
        </w:tc>
      </w:tr>
      <w:tr>
        <w:trPr>
          <w:trHeight w:val="286"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DF04</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SUPERINTENDENT</w:t>
            </w:r>
            <w:r>
              <w:rPr>
                <w:spacing w:val="-9"/>
                <w:sz w:val="22"/>
              </w:rPr>
              <w:t> </w:t>
            </w:r>
            <w:r>
              <w:rPr>
                <w:sz w:val="22"/>
              </w:rPr>
              <w:t>DISCRETIONARY</w:t>
            </w:r>
            <w:r>
              <w:rPr>
                <w:spacing w:val="-8"/>
                <w:sz w:val="22"/>
              </w:rPr>
              <w:t> </w:t>
            </w:r>
            <w:r>
              <w:rPr>
                <w:spacing w:val="-4"/>
                <w:sz w:val="22"/>
              </w:rPr>
              <w:t>FUND</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320" w:val="left" w:leader="none"/>
              </w:tabs>
              <w:spacing w:line="265" w:lineRule="exact" w:before="1"/>
              <w:ind w:left="113"/>
              <w:rPr>
                <w:sz w:val="22"/>
              </w:rPr>
            </w:pPr>
            <w:r>
              <w:rPr>
                <w:spacing w:val="-10"/>
                <w:sz w:val="22"/>
              </w:rPr>
              <w:t>$</w:t>
            </w:r>
            <w:r>
              <w:rPr>
                <w:sz w:val="22"/>
              </w:rPr>
              <w:tab/>
            </w:r>
            <w:r>
              <w:rPr>
                <w:spacing w:val="-2"/>
                <w:sz w:val="22"/>
              </w:rPr>
              <w:t>54,768.47</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4"/>
                <w:sz w:val="22"/>
              </w:rPr>
              <w:t>DF06</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z w:val="22"/>
              </w:rPr>
              <w:t>NOORDA</w:t>
            </w:r>
            <w:r>
              <w:rPr>
                <w:spacing w:val="-3"/>
                <w:sz w:val="22"/>
              </w:rPr>
              <w:t> </w:t>
            </w:r>
            <w:r>
              <w:rPr>
                <w:spacing w:val="-2"/>
                <w:sz w:val="22"/>
              </w:rPr>
              <w:t>FOUNDATION</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534" w:val="left" w:leader="none"/>
              </w:tabs>
              <w:spacing w:line="266" w:lineRule="exact"/>
              <w:ind w:left="113"/>
              <w:rPr>
                <w:sz w:val="22"/>
              </w:rPr>
            </w:pPr>
            <w:r>
              <w:rPr>
                <w:spacing w:val="-10"/>
                <w:sz w:val="22"/>
              </w:rPr>
              <w:t>$</w:t>
            </w:r>
            <w:r>
              <w:rPr>
                <w:sz w:val="22"/>
              </w:rPr>
              <w:tab/>
            </w:r>
            <w:r>
              <w:rPr>
                <w:spacing w:val="-2"/>
                <w:sz w:val="22"/>
              </w:rPr>
              <w:t>(173.28)</w:t>
            </w:r>
          </w:p>
        </w:tc>
      </w:tr>
      <w:tr>
        <w:trPr>
          <w:trHeight w:val="290" w:hRule="atLeast"/>
        </w:trPr>
        <w:tc>
          <w:tcPr>
            <w:tcW w:w="841" w:type="dxa"/>
            <w:tcBorders>
              <w:top w:val="nil"/>
              <w:bottom w:val="nil"/>
              <w:right w:val="nil"/>
            </w:tcBorders>
            <w:shd w:val="clear" w:color="auto" w:fill="BCD6ED"/>
          </w:tcPr>
          <w:p>
            <w:pPr>
              <w:pStyle w:val="TableParagraph"/>
              <w:spacing w:line="266" w:lineRule="exact" w:before="4"/>
              <w:ind w:right="27"/>
              <w:jc w:val="right"/>
              <w:rPr>
                <w:sz w:val="22"/>
              </w:rPr>
            </w:pPr>
            <w:r>
              <w:rPr>
                <w:spacing w:val="-4"/>
                <w:sz w:val="22"/>
              </w:rPr>
              <w:t>6430</w:t>
            </w:r>
          </w:p>
        </w:tc>
        <w:tc>
          <w:tcPr>
            <w:tcW w:w="4852" w:type="dxa"/>
            <w:gridSpan w:val="2"/>
            <w:tcBorders>
              <w:top w:val="nil"/>
              <w:left w:val="nil"/>
              <w:bottom w:val="nil"/>
              <w:right w:val="nil"/>
            </w:tcBorders>
            <w:shd w:val="clear" w:color="auto" w:fill="BCD6ED"/>
          </w:tcPr>
          <w:p>
            <w:pPr>
              <w:pStyle w:val="TableParagraph"/>
              <w:spacing w:line="266" w:lineRule="exact" w:before="4"/>
              <w:ind w:left="47"/>
              <w:rPr>
                <w:sz w:val="22"/>
              </w:rPr>
            </w:pPr>
            <w:r>
              <w:rPr>
                <w:sz w:val="22"/>
              </w:rPr>
              <w:t>USD </w:t>
            </w:r>
            <w:r>
              <w:rPr>
                <w:spacing w:val="-2"/>
                <w:sz w:val="22"/>
              </w:rPr>
              <w:t>ADMINISTRATION</w:t>
            </w:r>
          </w:p>
        </w:tc>
        <w:tc>
          <w:tcPr>
            <w:tcW w:w="2545" w:type="dxa"/>
            <w:tcBorders>
              <w:top w:val="nil"/>
              <w:left w:val="nil"/>
              <w:bottom w:val="nil"/>
              <w:right w:val="nil"/>
            </w:tcBorders>
            <w:shd w:val="clear" w:color="auto" w:fill="BCD6ED"/>
          </w:tcPr>
          <w:p>
            <w:pPr>
              <w:pStyle w:val="TableParagraph"/>
              <w:spacing w:line="266" w:lineRule="exact" w:before="4"/>
              <w:ind w:left="46"/>
              <w:rPr>
                <w:sz w:val="22"/>
              </w:rPr>
            </w:pPr>
            <w:r>
              <w:rPr>
                <w:sz w:val="22"/>
              </w:rPr>
              <w:t>MICHELLE</w:t>
            </w:r>
            <w:r>
              <w:rPr>
                <w:spacing w:val="-3"/>
                <w:sz w:val="22"/>
              </w:rPr>
              <w:t> </w:t>
            </w:r>
            <w:r>
              <w:rPr>
                <w:spacing w:val="-2"/>
                <w:sz w:val="22"/>
              </w:rPr>
              <w:t>TANNER</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92" w:hRule="atLeast"/>
        </w:trPr>
        <w:tc>
          <w:tcPr>
            <w:tcW w:w="841" w:type="dxa"/>
            <w:tcBorders>
              <w:top w:val="nil"/>
              <w:bottom w:val="nil"/>
              <w:right w:val="nil"/>
            </w:tcBorders>
            <w:shd w:val="clear" w:color="auto" w:fill="BCD6ED"/>
          </w:tcPr>
          <w:p>
            <w:pPr>
              <w:pStyle w:val="TableParagraph"/>
              <w:rPr>
                <w:rFonts w:ascii="Times New Roman"/>
                <w:sz w:val="20"/>
              </w:rPr>
            </w:pPr>
          </w:p>
        </w:tc>
        <w:tc>
          <w:tcPr>
            <w:tcW w:w="701" w:type="dxa"/>
            <w:tcBorders>
              <w:top w:val="nil"/>
              <w:left w:val="nil"/>
              <w:bottom w:val="nil"/>
              <w:right w:val="nil"/>
            </w:tcBorders>
          </w:tcPr>
          <w:p>
            <w:pPr>
              <w:pStyle w:val="TableParagraph"/>
              <w:spacing w:before="4"/>
              <w:ind w:left="47"/>
              <w:rPr>
                <w:sz w:val="22"/>
              </w:rPr>
            </w:pPr>
            <w:r>
              <w:rPr>
                <w:spacing w:val="-4"/>
                <w:sz w:val="22"/>
              </w:rPr>
              <w:t>DF06</w:t>
            </w:r>
          </w:p>
        </w:tc>
        <w:tc>
          <w:tcPr>
            <w:tcW w:w="4151" w:type="dxa"/>
            <w:tcBorders>
              <w:top w:val="nil"/>
              <w:left w:val="nil"/>
              <w:bottom w:val="nil"/>
              <w:right w:val="nil"/>
            </w:tcBorders>
          </w:tcPr>
          <w:p>
            <w:pPr>
              <w:pStyle w:val="TableParagraph"/>
              <w:spacing w:before="4"/>
              <w:ind w:left="47"/>
              <w:rPr>
                <w:sz w:val="22"/>
              </w:rPr>
            </w:pPr>
            <w:r>
              <w:rPr>
                <w:sz w:val="22"/>
              </w:rPr>
              <w:t>USD</w:t>
            </w:r>
            <w:r>
              <w:rPr>
                <w:spacing w:val="-2"/>
                <w:sz w:val="22"/>
              </w:rPr>
              <w:t> INTERPRETERS</w:t>
            </w:r>
          </w:p>
        </w:tc>
        <w:tc>
          <w:tcPr>
            <w:tcW w:w="2545" w:type="dxa"/>
            <w:tcBorders>
              <w:top w:val="nil"/>
              <w:left w:val="nil"/>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before="4"/>
              <w:ind w:left="113"/>
              <w:rPr>
                <w:sz w:val="22"/>
              </w:rPr>
            </w:pPr>
            <w:r>
              <w:rPr>
                <w:spacing w:val="-10"/>
                <w:sz w:val="22"/>
              </w:rPr>
              <w:t>$</w:t>
            </w:r>
            <w:r>
              <w:rPr>
                <w:sz w:val="22"/>
              </w:rPr>
              <w:tab/>
            </w:r>
            <w:r>
              <w:rPr>
                <w:spacing w:val="-2"/>
                <w:sz w:val="22"/>
              </w:rPr>
              <w:t>3,000.00</w:t>
            </w: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DF21</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USD</w:t>
            </w:r>
            <w:r>
              <w:rPr>
                <w:spacing w:val="-2"/>
                <w:sz w:val="22"/>
              </w:rPr>
              <w:t> </w:t>
            </w:r>
            <w:r>
              <w:rPr>
                <w:sz w:val="22"/>
              </w:rPr>
              <w:t>ACTIVITIES</w:t>
            </w:r>
            <w:r>
              <w:rPr>
                <w:spacing w:val="-2"/>
                <w:sz w:val="22"/>
              </w:rPr>
              <w:t> </w:t>
            </w:r>
            <w:r>
              <w:rPr>
                <w:sz w:val="22"/>
              </w:rPr>
              <w:t>DONATED</w:t>
            </w:r>
            <w:r>
              <w:rPr>
                <w:spacing w:val="-1"/>
                <w:sz w:val="22"/>
              </w:rPr>
              <w:t> </w:t>
            </w:r>
            <w:r>
              <w:rPr>
                <w:spacing w:val="-2"/>
                <w:sz w:val="22"/>
              </w:rPr>
              <w:t>ACCOUNT</w:t>
            </w:r>
          </w:p>
        </w:tc>
        <w:tc>
          <w:tcPr>
            <w:tcW w:w="2545" w:type="dxa"/>
            <w:tcBorders>
              <w:top w:val="nil"/>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320" w:val="left" w:leader="none"/>
              </w:tabs>
              <w:spacing w:line="265" w:lineRule="exact" w:before="1"/>
              <w:ind w:left="113"/>
              <w:rPr>
                <w:sz w:val="22"/>
              </w:rPr>
            </w:pPr>
            <w:r>
              <w:rPr>
                <w:spacing w:val="-10"/>
                <w:sz w:val="22"/>
              </w:rPr>
              <w:t>$</w:t>
            </w:r>
            <w:r>
              <w:rPr>
                <w:sz w:val="22"/>
              </w:rPr>
              <w:tab/>
            </w:r>
            <w:r>
              <w:rPr>
                <w:spacing w:val="-2"/>
                <w:sz w:val="22"/>
              </w:rPr>
              <w:t>29,401.07</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DF23</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USD</w:t>
            </w:r>
            <w:r>
              <w:rPr>
                <w:spacing w:val="-5"/>
                <w:sz w:val="22"/>
              </w:rPr>
              <w:t> </w:t>
            </w:r>
            <w:r>
              <w:rPr>
                <w:sz w:val="22"/>
              </w:rPr>
              <w:t>DISCRETIONARY</w:t>
            </w:r>
            <w:r>
              <w:rPr>
                <w:spacing w:val="-2"/>
                <w:sz w:val="22"/>
              </w:rPr>
              <w:t> </w:t>
            </w:r>
            <w:r>
              <w:rPr>
                <w:spacing w:val="-4"/>
                <w:sz w:val="22"/>
              </w:rPr>
              <w:t>FUND</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320" w:val="left" w:leader="none"/>
              </w:tabs>
              <w:spacing w:line="265" w:lineRule="exact"/>
              <w:ind w:left="113"/>
              <w:rPr>
                <w:sz w:val="22"/>
              </w:rPr>
            </w:pPr>
            <w:r>
              <w:rPr>
                <w:spacing w:val="-10"/>
                <w:sz w:val="22"/>
              </w:rPr>
              <w:t>$</w:t>
            </w:r>
            <w:r>
              <w:rPr>
                <w:sz w:val="22"/>
              </w:rPr>
              <w:tab/>
            </w:r>
            <w:r>
              <w:rPr>
                <w:spacing w:val="-2"/>
                <w:sz w:val="22"/>
              </w:rPr>
              <w:t>16,330.49</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DF25</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DEAF</w:t>
            </w:r>
            <w:r>
              <w:rPr>
                <w:spacing w:val="-5"/>
                <w:sz w:val="22"/>
              </w:rPr>
              <w:t> </w:t>
            </w:r>
            <w:r>
              <w:rPr>
                <w:spacing w:val="-2"/>
                <w:sz w:val="22"/>
              </w:rPr>
              <w:t>ATHLETICS</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928" w:val="left" w:leader="none"/>
              </w:tabs>
              <w:spacing w:line="265" w:lineRule="exact"/>
              <w:ind w:left="113"/>
              <w:rPr>
                <w:sz w:val="22"/>
              </w:rPr>
            </w:pPr>
            <w:r>
              <w:rPr>
                <w:spacing w:val="-10"/>
                <w:sz w:val="22"/>
              </w:rPr>
              <w:t>$</w:t>
            </w:r>
            <w:r>
              <w:rPr>
                <w:sz w:val="22"/>
              </w:rPr>
              <w:tab/>
            </w:r>
            <w:r>
              <w:rPr>
                <w:spacing w:val="-10"/>
                <w:sz w:val="22"/>
              </w:rPr>
              <w:t>-</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DF29</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DEAF</w:t>
            </w:r>
            <w:r>
              <w:rPr>
                <w:spacing w:val="-5"/>
                <w:sz w:val="22"/>
              </w:rPr>
              <w:t> </w:t>
            </w:r>
            <w:r>
              <w:rPr>
                <w:spacing w:val="-2"/>
                <w:sz w:val="22"/>
              </w:rPr>
              <w:t>SCIENCE</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433" w:val="left" w:leader="none"/>
              </w:tabs>
              <w:spacing w:line="265" w:lineRule="exact"/>
              <w:ind w:left="113"/>
              <w:rPr>
                <w:sz w:val="22"/>
              </w:rPr>
            </w:pPr>
            <w:r>
              <w:rPr>
                <w:spacing w:val="-10"/>
                <w:sz w:val="22"/>
              </w:rPr>
              <w:t>$</w:t>
            </w:r>
            <w:r>
              <w:rPr>
                <w:sz w:val="22"/>
              </w:rPr>
              <w:tab/>
            </w:r>
            <w:r>
              <w:rPr>
                <w:spacing w:val="-2"/>
                <w:sz w:val="22"/>
              </w:rPr>
              <w:t>4,133.30</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DF57</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LOANER</w:t>
            </w:r>
            <w:r>
              <w:rPr>
                <w:spacing w:val="-4"/>
                <w:sz w:val="22"/>
              </w:rPr>
              <w:t> </w:t>
            </w:r>
            <w:r>
              <w:rPr>
                <w:sz w:val="22"/>
              </w:rPr>
              <w:t>HEARING</w:t>
            </w:r>
            <w:r>
              <w:rPr>
                <w:spacing w:val="-4"/>
                <w:sz w:val="22"/>
              </w:rPr>
              <w:t> </w:t>
            </w:r>
            <w:r>
              <w:rPr>
                <w:sz w:val="22"/>
              </w:rPr>
              <w:t>AID</w:t>
            </w:r>
            <w:r>
              <w:rPr>
                <w:spacing w:val="-3"/>
                <w:sz w:val="22"/>
              </w:rPr>
              <w:t> </w:t>
            </w:r>
            <w:r>
              <w:rPr>
                <w:spacing w:val="-4"/>
                <w:sz w:val="22"/>
              </w:rPr>
              <w:t>BANK</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601" w:val="left" w:leader="none"/>
              </w:tabs>
              <w:spacing w:line="265" w:lineRule="exact"/>
              <w:ind w:left="113"/>
              <w:rPr>
                <w:sz w:val="22"/>
              </w:rPr>
            </w:pPr>
            <w:r>
              <w:rPr>
                <w:spacing w:val="-10"/>
                <w:sz w:val="22"/>
              </w:rPr>
              <w:t>$</w:t>
            </w:r>
            <w:r>
              <w:rPr>
                <w:sz w:val="22"/>
              </w:rPr>
              <w:tab/>
            </w:r>
            <w:r>
              <w:rPr>
                <w:spacing w:val="-2"/>
                <w:sz w:val="22"/>
              </w:rPr>
              <w:t>658.03</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DF69</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DEAF</w:t>
            </w:r>
            <w:r>
              <w:rPr>
                <w:spacing w:val="-3"/>
                <w:sz w:val="22"/>
              </w:rPr>
              <w:t> </w:t>
            </w:r>
            <w:r>
              <w:rPr>
                <w:sz w:val="22"/>
              </w:rPr>
              <w:t>STUDY</w:t>
            </w:r>
            <w:r>
              <w:rPr>
                <w:spacing w:val="-2"/>
                <w:sz w:val="22"/>
              </w:rPr>
              <w:t> ABROAD</w:t>
            </w:r>
          </w:p>
        </w:tc>
        <w:tc>
          <w:tcPr>
            <w:tcW w:w="2545"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601" w:val="left" w:leader="none"/>
              </w:tabs>
              <w:spacing w:line="265" w:lineRule="exact"/>
              <w:ind w:left="113"/>
              <w:rPr>
                <w:sz w:val="22"/>
              </w:rPr>
            </w:pPr>
            <w:r>
              <w:rPr>
                <w:spacing w:val="-10"/>
                <w:sz w:val="22"/>
              </w:rPr>
              <w:t>$</w:t>
            </w:r>
            <w:r>
              <w:rPr>
                <w:sz w:val="22"/>
              </w:rPr>
              <w:tab/>
            </w:r>
            <w:r>
              <w:rPr>
                <w:spacing w:val="-2"/>
                <w:sz w:val="22"/>
              </w:rPr>
              <w:t>405.49</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4"/>
                <w:sz w:val="22"/>
              </w:rPr>
              <w:t>DF71</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2"/>
                <w:sz w:val="22"/>
              </w:rPr>
              <w:t>CONFERENCES</w:t>
            </w:r>
          </w:p>
        </w:tc>
        <w:tc>
          <w:tcPr>
            <w:tcW w:w="2545" w:type="dxa"/>
            <w:tcBorders>
              <w:top w:val="single" w:sz="2" w:space="0" w:color="000000"/>
              <w:left w:val="single" w:sz="2" w:space="0" w:color="000000"/>
              <w:bottom w:val="nil"/>
              <w:right w:val="nil"/>
            </w:tcBorders>
          </w:tcPr>
          <w:p>
            <w:pPr>
              <w:pStyle w:val="TableParagraph"/>
              <w:rPr>
                <w:rFonts w:ascii="Times New Roman"/>
                <w:sz w:val="20"/>
              </w:rPr>
            </w:pPr>
          </w:p>
        </w:tc>
        <w:tc>
          <w:tcPr>
            <w:tcW w:w="2319" w:type="dxa"/>
            <w:tcBorders>
              <w:top w:val="nil"/>
              <w:left w:val="nil"/>
              <w:bottom w:val="nil"/>
            </w:tcBorders>
          </w:tcPr>
          <w:p>
            <w:pPr>
              <w:pStyle w:val="TableParagraph"/>
              <w:tabs>
                <w:tab w:pos="1320" w:val="left" w:leader="none"/>
              </w:tabs>
              <w:spacing w:line="266" w:lineRule="exact"/>
              <w:ind w:left="113"/>
              <w:rPr>
                <w:sz w:val="22"/>
              </w:rPr>
            </w:pPr>
            <w:r>
              <w:rPr>
                <w:spacing w:val="-10"/>
                <w:sz w:val="22"/>
              </w:rPr>
              <w:t>$</w:t>
            </w:r>
            <w:r>
              <w:rPr>
                <w:sz w:val="22"/>
              </w:rPr>
              <w:tab/>
            </w:r>
            <w:r>
              <w:rPr>
                <w:spacing w:val="-2"/>
                <w:sz w:val="22"/>
              </w:rPr>
              <w:t>14,353.28</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6440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USB</w:t>
            </w:r>
            <w:r>
              <w:rPr>
                <w:spacing w:val="-1"/>
                <w:sz w:val="22"/>
              </w:rPr>
              <w:t> </w:t>
            </w:r>
            <w:r>
              <w:rPr>
                <w:spacing w:val="-2"/>
                <w:sz w:val="22"/>
              </w:rPr>
              <w:t>ADMINISTRATION</w:t>
            </w:r>
          </w:p>
        </w:tc>
        <w:tc>
          <w:tcPr>
            <w:tcW w:w="2545" w:type="dxa"/>
            <w:tcBorders>
              <w:top w:val="nil"/>
              <w:left w:val="nil"/>
              <w:bottom w:val="nil"/>
              <w:right w:val="nil"/>
            </w:tcBorders>
            <w:shd w:val="clear" w:color="auto" w:fill="BCD6ED"/>
          </w:tcPr>
          <w:p>
            <w:pPr>
              <w:pStyle w:val="TableParagraph"/>
              <w:spacing w:before="4"/>
              <w:ind w:left="46"/>
              <w:rPr>
                <w:sz w:val="22"/>
              </w:rPr>
            </w:pPr>
            <w:r>
              <w:rPr>
                <w:sz w:val="22"/>
              </w:rPr>
              <w:t>SUSAN</w:t>
            </w:r>
            <w:r>
              <w:rPr>
                <w:spacing w:val="-6"/>
                <w:sz w:val="22"/>
              </w:rPr>
              <w:t> </w:t>
            </w:r>
            <w:r>
              <w:rPr>
                <w:spacing w:val="-2"/>
                <w:sz w:val="22"/>
              </w:rPr>
              <w:t>PATTEN</w:t>
            </w:r>
          </w:p>
        </w:tc>
        <w:tc>
          <w:tcPr>
            <w:tcW w:w="2319" w:type="dxa"/>
            <w:tcBorders>
              <w:top w:val="nil"/>
              <w:left w:val="nil"/>
              <w:bottom w:val="nil"/>
            </w:tcBorders>
            <w:shd w:val="clear" w:color="auto" w:fill="BCD6ED"/>
          </w:tcPr>
          <w:p>
            <w:pPr>
              <w:pStyle w:val="TableParagraph"/>
              <w:rPr>
                <w:rFonts w:ascii="Times New Roman"/>
                <w:sz w:val="20"/>
              </w:rPr>
            </w:pPr>
          </w:p>
        </w:tc>
      </w:tr>
      <w:tr>
        <w:trPr>
          <w:trHeight w:val="277" w:hRule="atLeast"/>
        </w:trPr>
        <w:tc>
          <w:tcPr>
            <w:tcW w:w="841" w:type="dxa"/>
            <w:tcBorders>
              <w:top w:val="nil"/>
              <w:right w:val="single" w:sz="2" w:space="0" w:color="000000"/>
            </w:tcBorders>
          </w:tcPr>
          <w:p>
            <w:pPr>
              <w:pStyle w:val="TableParagraph"/>
              <w:rPr>
                <w:rFonts w:ascii="Times New Roman"/>
                <w:sz w:val="20"/>
              </w:rPr>
            </w:pPr>
          </w:p>
        </w:tc>
        <w:tc>
          <w:tcPr>
            <w:tcW w:w="701" w:type="dxa"/>
            <w:tcBorders>
              <w:top w:val="nil"/>
              <w:left w:val="single" w:sz="2" w:space="0" w:color="000000"/>
              <w:right w:val="single" w:sz="2" w:space="0" w:color="000000"/>
            </w:tcBorders>
          </w:tcPr>
          <w:p>
            <w:pPr>
              <w:pStyle w:val="TableParagraph"/>
              <w:spacing w:line="256" w:lineRule="exact" w:before="1"/>
              <w:ind w:left="44"/>
              <w:rPr>
                <w:sz w:val="22"/>
              </w:rPr>
            </w:pPr>
            <w:r>
              <w:rPr>
                <w:spacing w:val="-4"/>
                <w:sz w:val="22"/>
              </w:rPr>
              <w:t>DF08</w:t>
            </w:r>
          </w:p>
        </w:tc>
        <w:tc>
          <w:tcPr>
            <w:tcW w:w="4151" w:type="dxa"/>
            <w:tcBorders>
              <w:top w:val="nil"/>
              <w:left w:val="single" w:sz="2" w:space="0" w:color="000000"/>
              <w:right w:val="single" w:sz="2" w:space="0" w:color="000000"/>
            </w:tcBorders>
          </w:tcPr>
          <w:p>
            <w:pPr>
              <w:pStyle w:val="TableParagraph"/>
              <w:spacing w:line="256" w:lineRule="exact" w:before="1"/>
              <w:ind w:left="44"/>
              <w:rPr>
                <w:sz w:val="22"/>
              </w:rPr>
            </w:pPr>
            <w:r>
              <w:rPr>
                <w:sz w:val="22"/>
              </w:rPr>
              <w:t>USB</w:t>
            </w:r>
            <w:r>
              <w:rPr>
                <w:spacing w:val="-3"/>
                <w:sz w:val="22"/>
              </w:rPr>
              <w:t> </w:t>
            </w:r>
            <w:r>
              <w:rPr>
                <w:sz w:val="22"/>
              </w:rPr>
              <w:t>DISCRETIONARY</w:t>
            </w:r>
            <w:r>
              <w:rPr>
                <w:spacing w:val="-3"/>
                <w:sz w:val="22"/>
              </w:rPr>
              <w:t> </w:t>
            </w:r>
            <w:r>
              <w:rPr>
                <w:spacing w:val="-4"/>
                <w:sz w:val="22"/>
              </w:rPr>
              <w:t>FUND</w:t>
            </w:r>
          </w:p>
        </w:tc>
        <w:tc>
          <w:tcPr>
            <w:tcW w:w="4864" w:type="dxa"/>
            <w:gridSpan w:val="2"/>
            <w:tcBorders>
              <w:top w:val="nil"/>
              <w:left w:val="single" w:sz="2" w:space="0" w:color="000000"/>
            </w:tcBorders>
          </w:tcPr>
          <w:p>
            <w:pPr>
              <w:pStyle w:val="TableParagraph"/>
              <w:tabs>
                <w:tab w:pos="3976" w:val="left" w:leader="none"/>
              </w:tabs>
              <w:spacing w:line="256" w:lineRule="exact" w:before="1"/>
              <w:ind w:left="2656"/>
              <w:rPr>
                <w:sz w:val="22"/>
              </w:rPr>
            </w:pPr>
            <w:r>
              <w:rPr>
                <w:spacing w:val="-10"/>
                <w:sz w:val="22"/>
              </w:rPr>
              <w:t>$</w:t>
            </w:r>
            <w:r>
              <w:rPr>
                <w:sz w:val="22"/>
              </w:rPr>
              <w:tab/>
            </w:r>
            <w:r>
              <w:rPr>
                <w:spacing w:val="-2"/>
                <w:sz w:val="22"/>
              </w:rPr>
              <w:t>9,462.65</w:t>
            </w:r>
          </w:p>
        </w:tc>
      </w:tr>
    </w:tbl>
    <w:p>
      <w:pPr>
        <w:spacing w:after="0" w:line="256" w:lineRule="exact"/>
        <w:rPr>
          <w:sz w:val="22"/>
        </w:rPr>
        <w:sectPr>
          <w:pgSz w:w="12240" w:h="15840"/>
          <w:pgMar w:top="1060" w:bottom="1130" w:left="240" w:right="120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1"/>
        <w:gridCol w:w="701"/>
        <w:gridCol w:w="4151"/>
        <w:gridCol w:w="2544"/>
        <w:gridCol w:w="2318"/>
      </w:tblGrid>
      <w:tr>
        <w:trPr>
          <w:trHeight w:val="279" w:hRule="atLeast"/>
        </w:trPr>
        <w:tc>
          <w:tcPr>
            <w:tcW w:w="841" w:type="dxa"/>
            <w:tcBorders>
              <w:bottom w:val="single" w:sz="2" w:space="0" w:color="000000"/>
              <w:right w:val="single" w:sz="2" w:space="0" w:color="000000"/>
            </w:tcBorders>
          </w:tcPr>
          <w:p>
            <w:pPr>
              <w:pStyle w:val="TableParagraph"/>
              <w:rPr>
                <w:rFonts w:ascii="Times New Roman"/>
                <w:sz w:val="20"/>
              </w:rPr>
            </w:pPr>
          </w:p>
        </w:tc>
        <w:tc>
          <w:tcPr>
            <w:tcW w:w="701" w:type="dxa"/>
            <w:tcBorders>
              <w:left w:val="single" w:sz="2" w:space="0" w:color="000000"/>
              <w:bottom w:val="single" w:sz="2" w:space="0" w:color="000000"/>
              <w:right w:val="single" w:sz="2" w:space="0" w:color="000000"/>
            </w:tcBorders>
          </w:tcPr>
          <w:p>
            <w:pPr>
              <w:pStyle w:val="TableParagraph"/>
              <w:spacing w:line="259" w:lineRule="exact"/>
              <w:ind w:left="44"/>
              <w:rPr>
                <w:sz w:val="22"/>
              </w:rPr>
            </w:pPr>
            <w:r>
              <w:rPr>
                <w:spacing w:val="-4"/>
                <w:sz w:val="22"/>
              </w:rPr>
              <w:t>DF09</w:t>
            </w:r>
          </w:p>
        </w:tc>
        <w:tc>
          <w:tcPr>
            <w:tcW w:w="4151" w:type="dxa"/>
            <w:tcBorders>
              <w:left w:val="single" w:sz="2" w:space="0" w:color="000000"/>
              <w:bottom w:val="single" w:sz="2" w:space="0" w:color="000000"/>
              <w:right w:val="single" w:sz="2" w:space="0" w:color="000000"/>
            </w:tcBorders>
          </w:tcPr>
          <w:p>
            <w:pPr>
              <w:pStyle w:val="TableParagraph"/>
              <w:spacing w:line="259" w:lineRule="exact"/>
              <w:ind w:left="44"/>
              <w:rPr>
                <w:sz w:val="22"/>
              </w:rPr>
            </w:pPr>
            <w:r>
              <w:rPr>
                <w:sz w:val="22"/>
              </w:rPr>
              <w:t>BLIND</w:t>
            </w:r>
            <w:r>
              <w:rPr>
                <w:spacing w:val="-3"/>
                <w:sz w:val="22"/>
              </w:rPr>
              <w:t> </w:t>
            </w:r>
            <w:r>
              <w:rPr>
                <w:spacing w:val="-2"/>
                <w:sz w:val="22"/>
              </w:rPr>
              <w:t>OLYMPICS</w:t>
            </w:r>
          </w:p>
        </w:tc>
        <w:tc>
          <w:tcPr>
            <w:tcW w:w="2544" w:type="dxa"/>
            <w:tcBorders>
              <w:left w:val="single" w:sz="2" w:space="0" w:color="000000"/>
              <w:bottom w:val="single" w:sz="2" w:space="0" w:color="000000"/>
              <w:right w:val="nil"/>
            </w:tcBorders>
          </w:tcPr>
          <w:p>
            <w:pPr>
              <w:pStyle w:val="TableParagraph"/>
              <w:rPr>
                <w:rFonts w:ascii="Times New Roman"/>
                <w:sz w:val="20"/>
              </w:rPr>
            </w:pPr>
          </w:p>
        </w:tc>
        <w:tc>
          <w:tcPr>
            <w:tcW w:w="2318" w:type="dxa"/>
            <w:tcBorders>
              <w:left w:val="nil"/>
              <w:bottom w:val="nil"/>
            </w:tcBorders>
          </w:tcPr>
          <w:p>
            <w:pPr>
              <w:pStyle w:val="TableParagraph"/>
              <w:tabs>
                <w:tab w:pos="1434" w:val="left" w:leader="none"/>
              </w:tabs>
              <w:spacing w:line="259" w:lineRule="exact"/>
              <w:ind w:left="114"/>
              <w:rPr>
                <w:sz w:val="22"/>
              </w:rPr>
            </w:pPr>
            <w:r>
              <w:rPr>
                <w:spacing w:val="-10"/>
                <w:sz w:val="22"/>
              </w:rPr>
              <w:t>$</w:t>
            </w:r>
            <w:r>
              <w:rPr>
                <w:sz w:val="22"/>
              </w:rPr>
              <w:tab/>
            </w:r>
            <w:r>
              <w:rPr>
                <w:spacing w:val="-2"/>
                <w:sz w:val="22"/>
              </w:rPr>
              <w:t>8,421.83</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DF10</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PLAYGROUND</w:t>
            </w:r>
            <w:r>
              <w:rPr>
                <w:spacing w:val="-3"/>
                <w:sz w:val="22"/>
              </w:rPr>
              <w:t> </w:t>
            </w:r>
            <w:r>
              <w:rPr>
                <w:sz w:val="22"/>
              </w:rPr>
              <w:t>EQUIPMENT</w:t>
            </w:r>
            <w:r>
              <w:rPr>
                <w:spacing w:val="-2"/>
                <w:sz w:val="22"/>
              </w:rPr>
              <w:t> </w:t>
            </w:r>
            <w:r>
              <w:rPr>
                <w:sz w:val="22"/>
              </w:rPr>
              <w:t>FOR</w:t>
            </w:r>
            <w:r>
              <w:rPr>
                <w:spacing w:val="-2"/>
                <w:sz w:val="22"/>
              </w:rPr>
              <w:t> </w:t>
            </w:r>
            <w:r>
              <w:rPr>
                <w:sz w:val="22"/>
              </w:rPr>
              <w:t>THE</w:t>
            </w:r>
            <w:r>
              <w:rPr>
                <w:spacing w:val="-1"/>
                <w:sz w:val="22"/>
              </w:rPr>
              <w:t> </w:t>
            </w:r>
            <w:r>
              <w:rPr>
                <w:spacing w:val="-2"/>
                <w:sz w:val="22"/>
              </w:rPr>
              <w:t>BLIND</w:t>
            </w: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434" w:val="left" w:leader="none"/>
              </w:tabs>
              <w:spacing w:line="265" w:lineRule="exact"/>
              <w:ind w:left="114"/>
              <w:rPr>
                <w:sz w:val="22"/>
              </w:rPr>
            </w:pPr>
            <w:r>
              <w:rPr>
                <w:spacing w:val="-10"/>
                <w:sz w:val="22"/>
              </w:rPr>
              <w:t>$</w:t>
            </w:r>
            <w:r>
              <w:rPr>
                <w:sz w:val="22"/>
              </w:rPr>
              <w:tab/>
            </w:r>
            <w:r>
              <w:rPr>
                <w:spacing w:val="-2"/>
                <w:sz w:val="22"/>
              </w:rPr>
              <w:t>1,800.51</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DF11</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SPACE</w:t>
            </w:r>
            <w:r>
              <w:rPr>
                <w:spacing w:val="-4"/>
                <w:sz w:val="22"/>
              </w:rPr>
              <w:t> </w:t>
            </w:r>
            <w:r>
              <w:rPr>
                <w:sz w:val="22"/>
              </w:rPr>
              <w:t>CAMP</w:t>
            </w:r>
            <w:r>
              <w:rPr>
                <w:spacing w:val="-2"/>
                <w:sz w:val="22"/>
              </w:rPr>
              <w:t> </w:t>
            </w:r>
            <w:r>
              <w:rPr>
                <w:sz w:val="22"/>
              </w:rPr>
              <w:t>FOR</w:t>
            </w:r>
            <w:r>
              <w:rPr>
                <w:spacing w:val="-3"/>
                <w:sz w:val="22"/>
              </w:rPr>
              <w:t> </w:t>
            </w:r>
            <w:r>
              <w:rPr>
                <w:sz w:val="22"/>
              </w:rPr>
              <w:t>THE</w:t>
            </w:r>
            <w:r>
              <w:rPr>
                <w:spacing w:val="-2"/>
                <w:sz w:val="22"/>
              </w:rPr>
              <w:t> </w:t>
            </w:r>
            <w:r>
              <w:rPr>
                <w:spacing w:val="-4"/>
                <w:sz w:val="22"/>
              </w:rPr>
              <w:t>BLIND</w:t>
            </w: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434" w:val="left" w:leader="none"/>
              </w:tabs>
              <w:spacing w:line="265" w:lineRule="exact"/>
              <w:ind w:left="114"/>
              <w:rPr>
                <w:sz w:val="22"/>
              </w:rPr>
            </w:pPr>
            <w:r>
              <w:rPr>
                <w:spacing w:val="-10"/>
                <w:sz w:val="22"/>
              </w:rPr>
              <w:t>$</w:t>
            </w:r>
            <w:r>
              <w:rPr>
                <w:sz w:val="22"/>
              </w:rPr>
              <w:tab/>
            </w:r>
            <w:r>
              <w:rPr>
                <w:spacing w:val="-2"/>
                <w:sz w:val="22"/>
              </w:rPr>
              <w:t>7,816.80</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DF58</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PRESCRIPTION</w:t>
            </w:r>
            <w:r>
              <w:rPr>
                <w:spacing w:val="-6"/>
                <w:sz w:val="22"/>
              </w:rPr>
              <w:t> </w:t>
            </w:r>
            <w:r>
              <w:rPr>
                <w:sz w:val="22"/>
              </w:rPr>
              <w:t>GLASSES/LOW</w:t>
            </w:r>
            <w:r>
              <w:rPr>
                <w:spacing w:val="-2"/>
                <w:sz w:val="22"/>
              </w:rPr>
              <w:t> </w:t>
            </w:r>
            <w:r>
              <w:rPr>
                <w:sz w:val="22"/>
              </w:rPr>
              <w:t>VISION</w:t>
            </w:r>
            <w:r>
              <w:rPr>
                <w:spacing w:val="-4"/>
                <w:sz w:val="22"/>
              </w:rPr>
              <w:t> AIDS</w:t>
            </w: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434" w:val="left" w:leader="none"/>
              </w:tabs>
              <w:spacing w:line="265" w:lineRule="exact"/>
              <w:ind w:left="114"/>
              <w:rPr>
                <w:sz w:val="22"/>
              </w:rPr>
            </w:pPr>
            <w:r>
              <w:rPr>
                <w:spacing w:val="-10"/>
                <w:sz w:val="22"/>
              </w:rPr>
              <w:t>$</w:t>
            </w:r>
            <w:r>
              <w:rPr>
                <w:sz w:val="22"/>
              </w:rPr>
              <w:tab/>
            </w:r>
            <w:r>
              <w:rPr>
                <w:spacing w:val="-2"/>
                <w:sz w:val="22"/>
              </w:rPr>
              <w:t>7,047.16</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DF61</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STUDENT</w:t>
            </w:r>
            <w:r>
              <w:rPr>
                <w:spacing w:val="-4"/>
                <w:sz w:val="22"/>
              </w:rPr>
              <w:t> </w:t>
            </w:r>
            <w:r>
              <w:rPr>
                <w:sz w:val="22"/>
              </w:rPr>
              <w:t>BRAILLE</w:t>
            </w:r>
            <w:r>
              <w:rPr>
                <w:spacing w:val="-3"/>
                <w:sz w:val="22"/>
              </w:rPr>
              <w:t> </w:t>
            </w:r>
            <w:r>
              <w:rPr>
                <w:spacing w:val="-2"/>
                <w:sz w:val="22"/>
              </w:rPr>
              <w:t>MATERIALS</w:t>
            </w: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929" w:val="left" w:leader="none"/>
              </w:tabs>
              <w:spacing w:line="265" w:lineRule="exact"/>
              <w:ind w:left="114"/>
              <w:rPr>
                <w:sz w:val="22"/>
              </w:rPr>
            </w:pPr>
            <w:r>
              <w:rPr>
                <w:spacing w:val="-10"/>
                <w:sz w:val="22"/>
              </w:rPr>
              <w:t>$</w:t>
            </w:r>
            <w:r>
              <w:rPr>
                <w:sz w:val="22"/>
              </w:rPr>
              <w:tab/>
            </w:r>
            <w:r>
              <w:rPr>
                <w:spacing w:val="-10"/>
                <w:sz w:val="22"/>
              </w:rPr>
              <w:t>-</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DF63</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DEVICES</w:t>
            </w:r>
            <w:r>
              <w:rPr>
                <w:spacing w:val="-3"/>
                <w:sz w:val="22"/>
              </w:rPr>
              <w:t> </w:t>
            </w:r>
            <w:r>
              <w:rPr>
                <w:sz w:val="22"/>
              </w:rPr>
              <w:t>FOR</w:t>
            </w:r>
            <w:r>
              <w:rPr>
                <w:spacing w:val="-4"/>
                <w:sz w:val="22"/>
              </w:rPr>
              <w:t> </w:t>
            </w:r>
            <w:r>
              <w:rPr>
                <w:sz w:val="22"/>
              </w:rPr>
              <w:t>THE</w:t>
            </w:r>
            <w:r>
              <w:rPr>
                <w:spacing w:val="-2"/>
                <w:sz w:val="22"/>
              </w:rPr>
              <w:t> BLIND/SLC</w:t>
            </w: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929" w:val="left" w:leader="none"/>
              </w:tabs>
              <w:spacing w:line="265" w:lineRule="exact" w:before="1"/>
              <w:ind w:left="114"/>
              <w:rPr>
                <w:sz w:val="22"/>
              </w:rPr>
            </w:pPr>
            <w:r>
              <w:rPr>
                <w:spacing w:val="-10"/>
                <w:sz w:val="22"/>
              </w:rPr>
              <w:t>$</w:t>
            </w:r>
            <w:r>
              <w:rPr>
                <w:sz w:val="22"/>
              </w:rPr>
              <w:tab/>
            </w:r>
            <w:r>
              <w:rPr>
                <w:spacing w:val="-10"/>
                <w:sz w:val="22"/>
              </w:rPr>
              <w:t>-</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pacing w:val="-4"/>
                <w:sz w:val="22"/>
              </w:rPr>
              <w:t>DF64</w:t>
            </w:r>
          </w:p>
        </w:tc>
        <w:tc>
          <w:tcPr>
            <w:tcW w:w="4151" w:type="dxa"/>
            <w:tcBorders>
              <w:top w:val="single" w:sz="2" w:space="0" w:color="000000"/>
              <w:left w:val="single" w:sz="2" w:space="0" w:color="000000"/>
              <w:bottom w:val="single" w:sz="2" w:space="0" w:color="000000"/>
              <w:right w:val="single" w:sz="2" w:space="0" w:color="000000"/>
            </w:tcBorders>
          </w:tcPr>
          <w:p>
            <w:pPr>
              <w:pStyle w:val="TableParagraph"/>
              <w:spacing w:line="265" w:lineRule="exact"/>
              <w:ind w:left="44"/>
              <w:rPr>
                <w:sz w:val="22"/>
              </w:rPr>
            </w:pPr>
            <w:r>
              <w:rPr>
                <w:sz w:val="22"/>
              </w:rPr>
              <w:t>DEVICES</w:t>
            </w:r>
            <w:r>
              <w:rPr>
                <w:spacing w:val="-5"/>
                <w:sz w:val="22"/>
              </w:rPr>
              <w:t> </w:t>
            </w:r>
            <w:r>
              <w:rPr>
                <w:sz w:val="22"/>
              </w:rPr>
              <w:t>FOR</w:t>
            </w:r>
            <w:r>
              <w:rPr>
                <w:spacing w:val="-4"/>
                <w:sz w:val="22"/>
              </w:rPr>
              <w:t> </w:t>
            </w:r>
            <w:r>
              <w:rPr>
                <w:sz w:val="22"/>
              </w:rPr>
              <w:t>THE</w:t>
            </w:r>
            <w:r>
              <w:rPr>
                <w:spacing w:val="-2"/>
                <w:sz w:val="22"/>
              </w:rPr>
              <w:t> </w:t>
            </w:r>
            <w:r>
              <w:rPr>
                <w:spacing w:val="-4"/>
                <w:sz w:val="22"/>
              </w:rPr>
              <w:t>BLIND</w:t>
            </w: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929" w:val="left" w:leader="none"/>
              </w:tabs>
              <w:spacing w:line="265" w:lineRule="exact"/>
              <w:ind w:left="114"/>
              <w:rPr>
                <w:sz w:val="22"/>
              </w:rPr>
            </w:pPr>
            <w:r>
              <w:rPr>
                <w:spacing w:val="-10"/>
                <w:sz w:val="22"/>
              </w:rPr>
              <w:t>$</w:t>
            </w:r>
            <w:r>
              <w:rPr>
                <w:sz w:val="22"/>
              </w:rPr>
              <w:tab/>
            </w:r>
            <w:r>
              <w:rPr>
                <w:spacing w:val="-10"/>
                <w:sz w:val="22"/>
              </w:rPr>
              <w:t>-</w:t>
            </w:r>
          </w:p>
        </w:tc>
      </w:tr>
      <w:tr>
        <w:trPr>
          <w:trHeight w:val="286"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pacing w:val="-4"/>
                <w:sz w:val="22"/>
              </w:rPr>
              <w:t>DF72</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ind w:left="44"/>
              <w:rPr>
                <w:sz w:val="22"/>
              </w:rPr>
            </w:pPr>
            <w:r>
              <w:rPr>
                <w:sz w:val="22"/>
              </w:rPr>
              <w:t>BLIND</w:t>
            </w:r>
            <w:r>
              <w:rPr>
                <w:spacing w:val="-2"/>
                <w:sz w:val="22"/>
              </w:rPr>
              <w:t> </w:t>
            </w:r>
            <w:r>
              <w:rPr>
                <w:sz w:val="22"/>
              </w:rPr>
              <w:t>STUDY</w:t>
            </w:r>
            <w:r>
              <w:rPr>
                <w:spacing w:val="-1"/>
                <w:sz w:val="22"/>
              </w:rPr>
              <w:t> </w:t>
            </w:r>
            <w:r>
              <w:rPr>
                <w:spacing w:val="-2"/>
                <w:sz w:val="22"/>
              </w:rPr>
              <w:t>ABROAD</w:t>
            </w:r>
          </w:p>
        </w:tc>
        <w:tc>
          <w:tcPr>
            <w:tcW w:w="2544" w:type="dxa"/>
            <w:tcBorders>
              <w:top w:val="single" w:sz="2" w:space="0" w:color="000000"/>
              <w:left w:val="single" w:sz="2" w:space="0" w:color="000000"/>
              <w:bottom w:val="nil"/>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434" w:val="left" w:leader="none"/>
              </w:tabs>
              <w:spacing w:line="266" w:lineRule="exact"/>
              <w:ind w:left="114"/>
              <w:rPr>
                <w:sz w:val="22"/>
              </w:rPr>
            </w:pPr>
            <w:r>
              <w:rPr>
                <w:spacing w:val="-10"/>
                <w:sz w:val="22"/>
              </w:rPr>
              <w:t>$</w:t>
            </w:r>
            <w:r>
              <w:rPr>
                <w:sz w:val="22"/>
              </w:rPr>
              <w:tab/>
            </w:r>
            <w:r>
              <w:rPr>
                <w:spacing w:val="-2"/>
                <w:sz w:val="22"/>
              </w:rPr>
              <w:t>3,374.00</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6135</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PHYSICAL</w:t>
            </w:r>
            <w:r>
              <w:rPr>
                <w:spacing w:val="-7"/>
                <w:sz w:val="22"/>
              </w:rPr>
              <w:t> </w:t>
            </w:r>
            <w:r>
              <w:rPr>
                <w:spacing w:val="-2"/>
                <w:sz w:val="22"/>
              </w:rPr>
              <w:t>THERAPY</w:t>
            </w:r>
          </w:p>
        </w:tc>
        <w:tc>
          <w:tcPr>
            <w:tcW w:w="2544" w:type="dxa"/>
            <w:tcBorders>
              <w:top w:val="nil"/>
              <w:left w:val="nil"/>
              <w:bottom w:val="nil"/>
              <w:right w:val="nil"/>
            </w:tcBorders>
            <w:shd w:val="clear" w:color="auto" w:fill="BCD6ED"/>
          </w:tcPr>
          <w:p>
            <w:pPr>
              <w:pStyle w:val="TableParagraph"/>
              <w:spacing w:before="4"/>
              <w:ind w:left="46"/>
              <w:rPr>
                <w:sz w:val="22"/>
              </w:rPr>
            </w:pPr>
            <w:r>
              <w:rPr>
                <w:sz w:val="22"/>
              </w:rPr>
              <w:t>CANDACE</w:t>
            </w:r>
            <w:r>
              <w:rPr>
                <w:spacing w:val="-4"/>
                <w:sz w:val="22"/>
              </w:rPr>
              <w:t> </w:t>
            </w:r>
            <w:r>
              <w:rPr>
                <w:spacing w:val="-2"/>
                <w:sz w:val="22"/>
              </w:rPr>
              <w:t>GEORGE</w:t>
            </w:r>
          </w:p>
        </w:tc>
        <w:tc>
          <w:tcPr>
            <w:tcW w:w="2318" w:type="dxa"/>
            <w:tcBorders>
              <w:top w:val="nil"/>
              <w:left w:val="nil"/>
              <w:bottom w:val="nil"/>
            </w:tcBorders>
            <w:shd w:val="clear" w:color="auto" w:fill="BCD6ED"/>
          </w:tcPr>
          <w:p>
            <w:pPr>
              <w:pStyle w:val="TableParagraph"/>
              <w:rPr>
                <w:rFonts w:ascii="Times New Roman"/>
                <w:sz w:val="20"/>
              </w:rPr>
            </w:pPr>
          </w:p>
        </w:tc>
      </w:tr>
      <w:tr>
        <w:trPr>
          <w:trHeight w:val="288" w:hRule="atLeast"/>
        </w:trPr>
        <w:tc>
          <w:tcPr>
            <w:tcW w:w="841" w:type="dxa"/>
            <w:tcBorders>
              <w:top w:val="nil"/>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DF16</w:t>
            </w:r>
          </w:p>
        </w:tc>
        <w:tc>
          <w:tcPr>
            <w:tcW w:w="415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z w:val="22"/>
              </w:rPr>
              <w:t>ORIENTATION</w:t>
            </w:r>
            <w:r>
              <w:rPr>
                <w:spacing w:val="-6"/>
                <w:sz w:val="22"/>
              </w:rPr>
              <w:t> </w:t>
            </w:r>
            <w:r>
              <w:rPr>
                <w:sz w:val="22"/>
              </w:rPr>
              <w:t>&amp;</w:t>
            </w:r>
            <w:r>
              <w:rPr>
                <w:spacing w:val="-4"/>
                <w:sz w:val="22"/>
              </w:rPr>
              <w:t> </w:t>
            </w:r>
            <w:r>
              <w:rPr>
                <w:spacing w:val="-2"/>
                <w:sz w:val="22"/>
              </w:rPr>
              <w:t>MOBILITY</w:t>
            </w:r>
          </w:p>
        </w:tc>
        <w:tc>
          <w:tcPr>
            <w:tcW w:w="4862" w:type="dxa"/>
            <w:gridSpan w:val="2"/>
            <w:tcBorders>
              <w:top w:val="nil"/>
              <w:left w:val="single" w:sz="2" w:space="0" w:color="000000"/>
              <w:bottom w:val="nil"/>
            </w:tcBorders>
          </w:tcPr>
          <w:p>
            <w:pPr>
              <w:pStyle w:val="TableParagraph"/>
              <w:tabs>
                <w:tab w:pos="4470" w:val="left" w:leader="none"/>
              </w:tabs>
              <w:spacing w:line="266" w:lineRule="exact" w:before="1"/>
              <w:ind w:left="2656"/>
              <w:rPr>
                <w:sz w:val="22"/>
              </w:rPr>
            </w:pPr>
            <w:r>
              <w:rPr>
                <w:spacing w:val="-10"/>
                <w:sz w:val="22"/>
              </w:rPr>
              <w:t>$</w:t>
            </w:r>
            <w:r>
              <w:rPr>
                <w:sz w:val="22"/>
              </w:rPr>
              <w:tab/>
            </w:r>
            <w:r>
              <w:rPr>
                <w:spacing w:val="-10"/>
                <w:sz w:val="22"/>
              </w:rPr>
              <w:t>-</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6115</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SPEECH</w:t>
            </w:r>
            <w:r>
              <w:rPr>
                <w:spacing w:val="-4"/>
                <w:sz w:val="22"/>
              </w:rPr>
              <w:t> </w:t>
            </w:r>
            <w:r>
              <w:rPr>
                <w:spacing w:val="-2"/>
                <w:sz w:val="22"/>
              </w:rPr>
              <w:t>THERAPY</w:t>
            </w:r>
          </w:p>
        </w:tc>
        <w:tc>
          <w:tcPr>
            <w:tcW w:w="2544" w:type="dxa"/>
            <w:tcBorders>
              <w:top w:val="nil"/>
              <w:left w:val="nil"/>
              <w:bottom w:val="nil"/>
              <w:right w:val="nil"/>
            </w:tcBorders>
            <w:shd w:val="clear" w:color="auto" w:fill="BCD6ED"/>
          </w:tcPr>
          <w:p>
            <w:pPr>
              <w:pStyle w:val="TableParagraph"/>
              <w:spacing w:before="4"/>
              <w:ind w:left="46"/>
              <w:rPr>
                <w:sz w:val="22"/>
              </w:rPr>
            </w:pPr>
            <w:r>
              <w:rPr>
                <w:sz w:val="22"/>
              </w:rPr>
              <w:t>CANDACE</w:t>
            </w:r>
            <w:r>
              <w:rPr>
                <w:spacing w:val="-4"/>
                <w:sz w:val="22"/>
              </w:rPr>
              <w:t> </w:t>
            </w:r>
            <w:r>
              <w:rPr>
                <w:spacing w:val="-2"/>
                <w:sz w:val="22"/>
              </w:rPr>
              <w:t>GEORGE</w:t>
            </w:r>
          </w:p>
        </w:tc>
        <w:tc>
          <w:tcPr>
            <w:tcW w:w="2318" w:type="dxa"/>
            <w:tcBorders>
              <w:top w:val="nil"/>
              <w:left w:val="nil"/>
              <w:bottom w:val="nil"/>
            </w:tcBorders>
            <w:shd w:val="clear" w:color="auto" w:fill="BCD6ED"/>
          </w:tcPr>
          <w:p>
            <w:pPr>
              <w:pStyle w:val="TableParagraph"/>
              <w:rPr>
                <w:rFonts w:ascii="Times New Roman"/>
                <w:sz w:val="20"/>
              </w:rPr>
            </w:pPr>
          </w:p>
        </w:tc>
      </w:tr>
      <w:tr>
        <w:trPr>
          <w:trHeight w:val="290" w:hRule="atLeast"/>
        </w:trPr>
        <w:tc>
          <w:tcPr>
            <w:tcW w:w="841" w:type="dxa"/>
            <w:tcBorders>
              <w:top w:val="nil"/>
              <w:bottom w:val="nil"/>
              <w:right w:val="nil"/>
            </w:tcBorders>
          </w:tcPr>
          <w:p>
            <w:pPr>
              <w:pStyle w:val="TableParagraph"/>
              <w:rPr>
                <w:rFonts w:ascii="Times New Roman"/>
                <w:sz w:val="20"/>
              </w:rPr>
            </w:pPr>
          </w:p>
        </w:tc>
        <w:tc>
          <w:tcPr>
            <w:tcW w:w="701" w:type="dxa"/>
            <w:tcBorders>
              <w:top w:val="nil"/>
              <w:left w:val="nil"/>
              <w:bottom w:val="nil"/>
              <w:right w:val="nil"/>
            </w:tcBorders>
          </w:tcPr>
          <w:p>
            <w:pPr>
              <w:pStyle w:val="TableParagraph"/>
              <w:spacing w:before="1"/>
              <w:ind w:left="47"/>
              <w:rPr>
                <w:sz w:val="22"/>
              </w:rPr>
            </w:pPr>
            <w:r>
              <w:rPr>
                <w:spacing w:val="-4"/>
                <w:sz w:val="22"/>
              </w:rPr>
              <w:t>DF57</w:t>
            </w:r>
          </w:p>
        </w:tc>
        <w:tc>
          <w:tcPr>
            <w:tcW w:w="4151" w:type="dxa"/>
            <w:tcBorders>
              <w:top w:val="nil"/>
              <w:left w:val="nil"/>
              <w:bottom w:val="nil"/>
              <w:right w:val="nil"/>
            </w:tcBorders>
          </w:tcPr>
          <w:p>
            <w:pPr>
              <w:pStyle w:val="TableParagraph"/>
              <w:spacing w:before="1"/>
              <w:ind w:left="47"/>
              <w:rPr>
                <w:sz w:val="22"/>
              </w:rPr>
            </w:pPr>
            <w:r>
              <w:rPr>
                <w:sz w:val="22"/>
              </w:rPr>
              <w:t>LOANER</w:t>
            </w:r>
            <w:r>
              <w:rPr>
                <w:spacing w:val="-4"/>
                <w:sz w:val="22"/>
              </w:rPr>
              <w:t> </w:t>
            </w:r>
            <w:r>
              <w:rPr>
                <w:sz w:val="22"/>
              </w:rPr>
              <w:t>HEARING</w:t>
            </w:r>
            <w:r>
              <w:rPr>
                <w:spacing w:val="-4"/>
                <w:sz w:val="22"/>
              </w:rPr>
              <w:t> </w:t>
            </w:r>
            <w:r>
              <w:rPr>
                <w:sz w:val="22"/>
              </w:rPr>
              <w:t>AID</w:t>
            </w:r>
            <w:r>
              <w:rPr>
                <w:spacing w:val="-3"/>
                <w:sz w:val="22"/>
              </w:rPr>
              <w:t> </w:t>
            </w:r>
            <w:r>
              <w:rPr>
                <w:spacing w:val="-4"/>
                <w:sz w:val="22"/>
              </w:rPr>
              <w:t>BANK</w:t>
            </w:r>
          </w:p>
        </w:tc>
        <w:tc>
          <w:tcPr>
            <w:tcW w:w="2544" w:type="dxa"/>
            <w:tcBorders>
              <w:top w:val="nil"/>
              <w:left w:val="nil"/>
              <w:bottom w:val="nil"/>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540" w:val="left" w:leader="none"/>
              </w:tabs>
              <w:spacing w:line="263" w:lineRule="exact"/>
              <w:ind w:left="119"/>
              <w:rPr>
                <w:sz w:val="22"/>
              </w:rPr>
            </w:pPr>
            <w:r>
              <w:rPr>
                <w:spacing w:val="-10"/>
                <w:sz w:val="22"/>
              </w:rPr>
              <w:t>$</w:t>
            </w:r>
            <w:r>
              <w:rPr>
                <w:sz w:val="22"/>
              </w:rPr>
              <w:tab/>
            </w:r>
            <w:r>
              <w:rPr>
                <w:spacing w:val="-2"/>
                <w:sz w:val="22"/>
              </w:rPr>
              <w:t>(900.35)</w:t>
            </w:r>
          </w:p>
        </w:tc>
      </w:tr>
      <w:tr>
        <w:trPr>
          <w:trHeight w:val="287" w:hRule="atLeast"/>
        </w:trPr>
        <w:tc>
          <w:tcPr>
            <w:tcW w:w="841" w:type="dxa"/>
            <w:tcBorders>
              <w:top w:val="nil"/>
              <w:bottom w:val="nil"/>
              <w:right w:val="single" w:sz="2" w:space="0" w:color="000000"/>
            </w:tcBorders>
          </w:tcPr>
          <w:p>
            <w:pPr>
              <w:pStyle w:val="TableParagraph"/>
              <w:rPr>
                <w:rFonts w:ascii="Times New Roman"/>
                <w:sz w:val="20"/>
              </w:rPr>
            </w:pPr>
          </w:p>
        </w:tc>
        <w:tc>
          <w:tcPr>
            <w:tcW w:w="70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DF60</w:t>
            </w:r>
          </w:p>
        </w:tc>
        <w:tc>
          <w:tcPr>
            <w:tcW w:w="4151" w:type="dxa"/>
            <w:tcBorders>
              <w:top w:val="nil"/>
              <w:left w:val="single" w:sz="2" w:space="0" w:color="000000"/>
              <w:bottom w:val="nil"/>
              <w:right w:val="single" w:sz="2" w:space="0" w:color="000000"/>
            </w:tcBorders>
          </w:tcPr>
          <w:p>
            <w:pPr>
              <w:pStyle w:val="TableParagraph"/>
              <w:spacing w:line="266" w:lineRule="exact" w:before="1"/>
              <w:ind w:left="44"/>
              <w:rPr>
                <w:sz w:val="22"/>
              </w:rPr>
            </w:pPr>
            <w:r>
              <w:rPr>
                <w:sz w:val="22"/>
              </w:rPr>
              <w:t>SPEECH/</w:t>
            </w:r>
            <w:r>
              <w:rPr>
                <w:spacing w:val="-5"/>
                <w:sz w:val="22"/>
              </w:rPr>
              <w:t> </w:t>
            </w:r>
            <w:r>
              <w:rPr>
                <w:spacing w:val="-2"/>
                <w:sz w:val="22"/>
              </w:rPr>
              <w:t>LANGUAGE</w:t>
            </w:r>
          </w:p>
        </w:tc>
        <w:tc>
          <w:tcPr>
            <w:tcW w:w="4862" w:type="dxa"/>
            <w:gridSpan w:val="2"/>
            <w:tcBorders>
              <w:top w:val="nil"/>
              <w:left w:val="single" w:sz="2" w:space="0" w:color="000000"/>
              <w:bottom w:val="nil"/>
            </w:tcBorders>
          </w:tcPr>
          <w:p>
            <w:pPr>
              <w:pStyle w:val="TableParagraph"/>
              <w:tabs>
                <w:tab w:pos="4470" w:val="left" w:leader="none"/>
              </w:tabs>
              <w:spacing w:line="266" w:lineRule="exact" w:before="1"/>
              <w:ind w:left="2656"/>
              <w:rPr>
                <w:sz w:val="22"/>
              </w:rPr>
            </w:pPr>
            <w:r>
              <w:rPr>
                <w:spacing w:val="-10"/>
                <w:sz w:val="22"/>
              </w:rPr>
              <w:t>$</w:t>
            </w:r>
            <w:r>
              <w:rPr>
                <w:sz w:val="22"/>
              </w:rPr>
              <w:tab/>
            </w:r>
            <w:r>
              <w:rPr>
                <w:spacing w:val="-10"/>
                <w:sz w:val="22"/>
              </w:rPr>
              <w:t>-</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6630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pacing w:val="-2"/>
                <w:sz w:val="22"/>
              </w:rPr>
              <w:t>COMMUNICATIONS</w:t>
            </w:r>
          </w:p>
        </w:tc>
        <w:tc>
          <w:tcPr>
            <w:tcW w:w="2544" w:type="dxa"/>
            <w:tcBorders>
              <w:top w:val="nil"/>
              <w:left w:val="nil"/>
              <w:bottom w:val="nil"/>
              <w:right w:val="nil"/>
            </w:tcBorders>
            <w:shd w:val="clear" w:color="auto" w:fill="BCD6ED"/>
          </w:tcPr>
          <w:p>
            <w:pPr>
              <w:pStyle w:val="TableParagraph"/>
              <w:spacing w:before="4"/>
              <w:ind w:left="46"/>
              <w:rPr>
                <w:sz w:val="22"/>
              </w:rPr>
            </w:pPr>
            <w:r>
              <w:rPr>
                <w:sz w:val="22"/>
              </w:rPr>
              <w:t>SUSAN</w:t>
            </w:r>
            <w:r>
              <w:rPr>
                <w:spacing w:val="-6"/>
                <w:sz w:val="22"/>
              </w:rPr>
              <w:t> </w:t>
            </w:r>
            <w:r>
              <w:rPr>
                <w:spacing w:val="-2"/>
                <w:sz w:val="22"/>
              </w:rPr>
              <w:t>THOMAS</w:t>
            </w:r>
          </w:p>
        </w:tc>
        <w:tc>
          <w:tcPr>
            <w:tcW w:w="2318"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DF07</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GENERAL</w:t>
            </w:r>
            <w:r>
              <w:rPr>
                <w:spacing w:val="-5"/>
                <w:sz w:val="22"/>
              </w:rPr>
              <w:t> </w:t>
            </w:r>
            <w:r>
              <w:rPr>
                <w:sz w:val="22"/>
              </w:rPr>
              <w:t>MEMORIAL</w:t>
            </w:r>
            <w:r>
              <w:rPr>
                <w:spacing w:val="-4"/>
                <w:sz w:val="22"/>
              </w:rPr>
              <w:t> </w:t>
            </w:r>
            <w:r>
              <w:rPr>
                <w:spacing w:val="-2"/>
                <w:sz w:val="22"/>
              </w:rPr>
              <w:t>FUNDS</w:t>
            </w:r>
          </w:p>
        </w:tc>
        <w:tc>
          <w:tcPr>
            <w:tcW w:w="2544" w:type="dxa"/>
            <w:tcBorders>
              <w:top w:val="nil"/>
              <w:left w:val="single" w:sz="2" w:space="0" w:color="000000"/>
              <w:bottom w:val="single" w:sz="2" w:space="0" w:color="000000"/>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602" w:val="left" w:leader="none"/>
              </w:tabs>
              <w:spacing w:line="265" w:lineRule="exact" w:before="1"/>
              <w:ind w:left="114"/>
              <w:rPr>
                <w:sz w:val="22"/>
              </w:rPr>
            </w:pPr>
            <w:r>
              <w:rPr>
                <w:spacing w:val="-10"/>
                <w:sz w:val="22"/>
              </w:rPr>
              <w:t>$</w:t>
            </w:r>
            <w:r>
              <w:rPr>
                <w:sz w:val="22"/>
              </w:rPr>
              <w:tab/>
            </w:r>
            <w:r>
              <w:rPr>
                <w:spacing w:val="-2"/>
                <w:sz w:val="22"/>
              </w:rPr>
              <w:t>794.02</w:t>
            </w:r>
          </w:p>
        </w:tc>
      </w:tr>
      <w:tr>
        <w:trPr>
          <w:trHeight w:val="287" w:hRule="atLeast"/>
        </w:trPr>
        <w:tc>
          <w:tcPr>
            <w:tcW w:w="841" w:type="dxa"/>
            <w:tcBorders>
              <w:top w:val="single" w:sz="2" w:space="0" w:color="000000"/>
              <w:bottom w:val="nil"/>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nil"/>
              <w:right w:val="single" w:sz="2" w:space="0" w:color="000000"/>
            </w:tcBorders>
          </w:tcPr>
          <w:p>
            <w:pPr>
              <w:pStyle w:val="TableParagraph"/>
              <w:spacing w:line="266" w:lineRule="exact" w:before="1"/>
              <w:ind w:left="44"/>
              <w:rPr>
                <w:sz w:val="22"/>
              </w:rPr>
            </w:pPr>
            <w:r>
              <w:rPr>
                <w:spacing w:val="-4"/>
                <w:sz w:val="22"/>
              </w:rPr>
              <w:t>DF59</w:t>
            </w:r>
          </w:p>
        </w:tc>
        <w:tc>
          <w:tcPr>
            <w:tcW w:w="4151" w:type="dxa"/>
            <w:tcBorders>
              <w:top w:val="single" w:sz="2" w:space="0" w:color="000000"/>
              <w:left w:val="single" w:sz="2" w:space="0" w:color="000000"/>
              <w:bottom w:val="nil"/>
              <w:right w:val="single" w:sz="2" w:space="0" w:color="000000"/>
            </w:tcBorders>
          </w:tcPr>
          <w:p>
            <w:pPr>
              <w:pStyle w:val="TableParagraph"/>
              <w:spacing w:line="266" w:lineRule="exact" w:before="1"/>
              <w:ind w:left="44"/>
              <w:rPr>
                <w:sz w:val="22"/>
              </w:rPr>
            </w:pPr>
            <w:r>
              <w:rPr>
                <w:sz w:val="22"/>
              </w:rPr>
              <w:t>EMERGENCY</w:t>
            </w:r>
            <w:r>
              <w:rPr>
                <w:spacing w:val="-7"/>
                <w:sz w:val="22"/>
              </w:rPr>
              <w:t> </w:t>
            </w:r>
            <w:r>
              <w:rPr>
                <w:spacing w:val="-4"/>
                <w:sz w:val="22"/>
              </w:rPr>
              <w:t>KITS</w:t>
            </w:r>
          </w:p>
        </w:tc>
        <w:tc>
          <w:tcPr>
            <w:tcW w:w="2544" w:type="dxa"/>
            <w:tcBorders>
              <w:top w:val="single" w:sz="2" w:space="0" w:color="000000"/>
              <w:left w:val="single" w:sz="2" w:space="0" w:color="000000"/>
              <w:bottom w:val="nil"/>
              <w:right w:val="nil"/>
            </w:tcBorders>
          </w:tcPr>
          <w:p>
            <w:pPr>
              <w:pStyle w:val="TableParagraph"/>
              <w:rPr>
                <w:rFonts w:ascii="Times New Roman"/>
                <w:sz w:val="20"/>
              </w:rPr>
            </w:pPr>
          </w:p>
        </w:tc>
        <w:tc>
          <w:tcPr>
            <w:tcW w:w="2318" w:type="dxa"/>
            <w:tcBorders>
              <w:top w:val="nil"/>
              <w:left w:val="nil"/>
              <w:bottom w:val="nil"/>
            </w:tcBorders>
          </w:tcPr>
          <w:p>
            <w:pPr>
              <w:pStyle w:val="TableParagraph"/>
              <w:tabs>
                <w:tab w:pos="1715" w:val="left" w:leader="none"/>
              </w:tabs>
              <w:spacing w:line="266" w:lineRule="exact" w:before="1"/>
              <w:ind w:left="114"/>
              <w:rPr>
                <w:sz w:val="22"/>
              </w:rPr>
            </w:pPr>
            <w:r>
              <w:rPr>
                <w:spacing w:val="-10"/>
                <w:sz w:val="22"/>
              </w:rPr>
              <w:t>$</w:t>
            </w:r>
            <w:r>
              <w:rPr>
                <w:sz w:val="22"/>
              </w:rPr>
              <w:tab/>
            </w:r>
            <w:r>
              <w:rPr>
                <w:spacing w:val="-2"/>
                <w:sz w:val="22"/>
              </w:rPr>
              <w:t>47.68</w:t>
            </w:r>
          </w:p>
        </w:tc>
      </w:tr>
      <w:tr>
        <w:trPr>
          <w:trHeight w:val="292" w:hRule="atLeast"/>
        </w:trPr>
        <w:tc>
          <w:tcPr>
            <w:tcW w:w="841" w:type="dxa"/>
            <w:tcBorders>
              <w:top w:val="nil"/>
              <w:bottom w:val="nil"/>
              <w:right w:val="nil"/>
            </w:tcBorders>
            <w:shd w:val="clear" w:color="auto" w:fill="BCD6ED"/>
          </w:tcPr>
          <w:p>
            <w:pPr>
              <w:pStyle w:val="TableParagraph"/>
              <w:spacing w:before="4"/>
              <w:ind w:right="27"/>
              <w:jc w:val="right"/>
              <w:rPr>
                <w:sz w:val="22"/>
              </w:rPr>
            </w:pPr>
            <w:r>
              <w:rPr>
                <w:spacing w:val="-4"/>
                <w:sz w:val="22"/>
              </w:rPr>
              <w:t>6900</w:t>
            </w:r>
          </w:p>
        </w:tc>
        <w:tc>
          <w:tcPr>
            <w:tcW w:w="4852" w:type="dxa"/>
            <w:gridSpan w:val="2"/>
            <w:tcBorders>
              <w:top w:val="nil"/>
              <w:left w:val="nil"/>
              <w:bottom w:val="nil"/>
              <w:right w:val="nil"/>
            </w:tcBorders>
            <w:shd w:val="clear" w:color="auto" w:fill="BCD6ED"/>
          </w:tcPr>
          <w:p>
            <w:pPr>
              <w:pStyle w:val="TableParagraph"/>
              <w:spacing w:before="4"/>
              <w:ind w:left="47"/>
              <w:rPr>
                <w:sz w:val="22"/>
              </w:rPr>
            </w:pPr>
            <w:r>
              <w:rPr>
                <w:sz w:val="22"/>
              </w:rPr>
              <w:t>INFORMATION</w:t>
            </w:r>
            <w:r>
              <w:rPr>
                <w:spacing w:val="-11"/>
                <w:sz w:val="22"/>
              </w:rPr>
              <w:t> </w:t>
            </w:r>
            <w:r>
              <w:rPr>
                <w:spacing w:val="-2"/>
                <w:sz w:val="22"/>
              </w:rPr>
              <w:t>TECHNOLOGY</w:t>
            </w:r>
          </w:p>
        </w:tc>
        <w:tc>
          <w:tcPr>
            <w:tcW w:w="2544" w:type="dxa"/>
            <w:tcBorders>
              <w:top w:val="nil"/>
              <w:left w:val="nil"/>
              <w:bottom w:val="nil"/>
              <w:right w:val="nil"/>
            </w:tcBorders>
            <w:shd w:val="clear" w:color="auto" w:fill="BCD6ED"/>
          </w:tcPr>
          <w:p>
            <w:pPr>
              <w:pStyle w:val="TableParagraph"/>
              <w:spacing w:before="4"/>
              <w:ind w:left="46"/>
              <w:rPr>
                <w:sz w:val="22"/>
              </w:rPr>
            </w:pPr>
            <w:r>
              <w:rPr>
                <w:sz w:val="22"/>
              </w:rPr>
              <w:t>JARED</w:t>
            </w:r>
            <w:r>
              <w:rPr>
                <w:spacing w:val="-1"/>
                <w:sz w:val="22"/>
              </w:rPr>
              <w:t> </w:t>
            </w:r>
            <w:r>
              <w:rPr>
                <w:spacing w:val="-4"/>
                <w:sz w:val="22"/>
              </w:rPr>
              <w:t>FELT</w:t>
            </w:r>
          </w:p>
        </w:tc>
        <w:tc>
          <w:tcPr>
            <w:tcW w:w="2318" w:type="dxa"/>
            <w:tcBorders>
              <w:top w:val="nil"/>
              <w:left w:val="nil"/>
              <w:bottom w:val="nil"/>
            </w:tcBorders>
            <w:shd w:val="clear" w:color="auto" w:fill="BCD6ED"/>
          </w:tcPr>
          <w:p>
            <w:pPr>
              <w:pStyle w:val="TableParagraph"/>
              <w:rPr>
                <w:rFonts w:ascii="Times New Roman"/>
                <w:sz w:val="20"/>
              </w:rPr>
            </w:pPr>
          </w:p>
        </w:tc>
      </w:tr>
      <w:tr>
        <w:trPr>
          <w:trHeight w:val="286" w:hRule="atLeast"/>
        </w:trPr>
        <w:tc>
          <w:tcPr>
            <w:tcW w:w="841" w:type="dxa"/>
            <w:tcBorders>
              <w:top w:val="nil"/>
              <w:bottom w:val="single" w:sz="2" w:space="0" w:color="000000"/>
              <w:right w:val="single" w:sz="2" w:space="0" w:color="000000"/>
            </w:tcBorders>
          </w:tcPr>
          <w:p>
            <w:pPr>
              <w:pStyle w:val="TableParagraph"/>
              <w:rPr>
                <w:rFonts w:ascii="Times New Roman"/>
                <w:sz w:val="20"/>
              </w:rPr>
            </w:pPr>
          </w:p>
        </w:tc>
        <w:tc>
          <w:tcPr>
            <w:tcW w:w="70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pacing w:val="-4"/>
                <w:sz w:val="22"/>
              </w:rPr>
              <w:t>DF66</w:t>
            </w:r>
          </w:p>
        </w:tc>
        <w:tc>
          <w:tcPr>
            <w:tcW w:w="4151" w:type="dxa"/>
            <w:tcBorders>
              <w:top w:val="nil"/>
              <w:left w:val="single" w:sz="2" w:space="0" w:color="000000"/>
              <w:bottom w:val="single" w:sz="2" w:space="0" w:color="000000"/>
              <w:right w:val="single" w:sz="2" w:space="0" w:color="000000"/>
            </w:tcBorders>
          </w:tcPr>
          <w:p>
            <w:pPr>
              <w:pStyle w:val="TableParagraph"/>
              <w:spacing w:line="265" w:lineRule="exact" w:before="1"/>
              <w:ind w:left="44"/>
              <w:rPr>
                <w:sz w:val="22"/>
              </w:rPr>
            </w:pPr>
            <w:r>
              <w:rPr>
                <w:sz w:val="22"/>
              </w:rPr>
              <w:t>TECHNOLOGY</w:t>
            </w:r>
            <w:r>
              <w:rPr>
                <w:spacing w:val="-6"/>
                <w:sz w:val="22"/>
              </w:rPr>
              <w:t> </w:t>
            </w:r>
            <w:r>
              <w:rPr>
                <w:spacing w:val="-2"/>
                <w:sz w:val="22"/>
              </w:rPr>
              <w:t>LENDING</w:t>
            </w:r>
          </w:p>
        </w:tc>
        <w:tc>
          <w:tcPr>
            <w:tcW w:w="2544" w:type="dxa"/>
            <w:tcBorders>
              <w:top w:val="nil"/>
              <w:left w:val="single" w:sz="2" w:space="0" w:color="000000"/>
              <w:bottom w:val="single" w:sz="2" w:space="0" w:color="000000"/>
              <w:right w:val="nil"/>
            </w:tcBorders>
          </w:tcPr>
          <w:p>
            <w:pPr>
              <w:pStyle w:val="TableParagraph"/>
              <w:rPr>
                <w:rFonts w:ascii="Times New Roman"/>
                <w:sz w:val="20"/>
              </w:rPr>
            </w:pPr>
          </w:p>
        </w:tc>
        <w:tc>
          <w:tcPr>
            <w:tcW w:w="2318" w:type="dxa"/>
            <w:vMerge w:val="restart"/>
            <w:tcBorders>
              <w:top w:val="nil"/>
              <w:left w:val="nil"/>
              <w:bottom w:val="nil"/>
            </w:tcBorders>
          </w:tcPr>
          <w:p>
            <w:pPr>
              <w:pStyle w:val="TableParagraph"/>
              <w:tabs>
                <w:tab w:pos="1929" w:val="left" w:leader="none"/>
              </w:tabs>
              <w:spacing w:before="1"/>
              <w:ind w:left="114"/>
              <w:rPr>
                <w:sz w:val="22"/>
              </w:rPr>
            </w:pPr>
            <w:r>
              <w:rPr>
                <w:spacing w:val="-10"/>
                <w:sz w:val="22"/>
              </w:rPr>
              <w:t>$</w:t>
            </w:r>
            <w:r>
              <w:rPr>
                <w:sz w:val="22"/>
              </w:rPr>
              <w:tab/>
            </w:r>
            <w:r>
              <w:rPr>
                <w:spacing w:val="-10"/>
                <w:sz w:val="22"/>
              </w:rPr>
              <w:t>-</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544" w:type="dxa"/>
            <w:tcBorders>
              <w:top w:val="single" w:sz="2" w:space="0" w:color="000000"/>
              <w:left w:val="single" w:sz="2" w:space="0" w:color="000000"/>
              <w:bottom w:val="single" w:sz="2" w:space="0" w:color="000000"/>
              <w:right w:val="nil"/>
            </w:tcBorders>
          </w:tcPr>
          <w:p>
            <w:pPr>
              <w:pStyle w:val="TableParagraph"/>
              <w:rPr>
                <w:rFonts w:ascii="Times New Roman"/>
                <w:sz w:val="20"/>
              </w:rPr>
            </w:pPr>
          </w:p>
        </w:tc>
        <w:tc>
          <w:tcPr>
            <w:tcW w:w="2318" w:type="dxa"/>
            <w:vMerge/>
            <w:tcBorders>
              <w:top w:val="nil"/>
              <w:left w:val="nil"/>
              <w:bottom w:val="nil"/>
            </w:tcBorders>
          </w:tcPr>
          <w:p>
            <w:pPr>
              <w:rPr>
                <w:sz w:val="2"/>
                <w:szCs w:val="2"/>
              </w:rPr>
            </w:pPr>
          </w:p>
        </w:tc>
      </w:tr>
      <w:tr>
        <w:trPr>
          <w:trHeight w:val="309"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single" w:sz="2" w:space="0" w:color="000000"/>
              <w:right w:val="nil"/>
            </w:tcBorders>
          </w:tcPr>
          <w:p>
            <w:pPr>
              <w:pStyle w:val="TableParagraph"/>
              <w:rPr>
                <w:rFonts w:ascii="Times New Roman"/>
                <w:sz w:val="22"/>
              </w:rPr>
            </w:pPr>
          </w:p>
        </w:tc>
        <w:tc>
          <w:tcPr>
            <w:tcW w:w="2544" w:type="dxa"/>
            <w:tcBorders>
              <w:top w:val="single" w:sz="2" w:space="0" w:color="000000"/>
              <w:left w:val="nil"/>
              <w:bottom w:val="single" w:sz="2" w:space="0" w:color="000000"/>
              <w:right w:val="nil"/>
            </w:tcBorders>
          </w:tcPr>
          <w:p>
            <w:pPr>
              <w:pStyle w:val="TableParagraph"/>
              <w:spacing w:line="284" w:lineRule="exact" w:before="5"/>
              <w:ind w:left="245"/>
              <w:rPr>
                <w:b/>
                <w:sz w:val="24"/>
              </w:rPr>
            </w:pPr>
            <w:r>
              <w:rPr>
                <w:b/>
                <w:sz w:val="24"/>
              </w:rPr>
              <w:t>Sum of</w:t>
            </w:r>
            <w:r>
              <w:rPr>
                <w:b/>
                <w:spacing w:val="2"/>
                <w:sz w:val="24"/>
              </w:rPr>
              <w:t> </w:t>
            </w:r>
            <w:r>
              <w:rPr>
                <w:b/>
                <w:sz w:val="24"/>
              </w:rPr>
              <w:t>Donated</w:t>
            </w:r>
            <w:r>
              <w:rPr>
                <w:b/>
                <w:spacing w:val="2"/>
                <w:sz w:val="24"/>
              </w:rPr>
              <w:t> </w:t>
            </w:r>
            <w:r>
              <w:rPr>
                <w:b/>
                <w:spacing w:val="-2"/>
                <w:sz w:val="24"/>
              </w:rPr>
              <w:t>Funds</w:t>
            </w:r>
          </w:p>
        </w:tc>
        <w:tc>
          <w:tcPr>
            <w:tcW w:w="2318" w:type="dxa"/>
            <w:tcBorders>
              <w:top w:val="nil"/>
              <w:left w:val="nil"/>
              <w:bottom w:val="nil"/>
            </w:tcBorders>
          </w:tcPr>
          <w:p>
            <w:pPr>
              <w:pStyle w:val="TableParagraph"/>
              <w:tabs>
                <w:tab w:pos="1105" w:val="left" w:leader="none"/>
              </w:tabs>
              <w:spacing w:line="284" w:lineRule="exact" w:before="5"/>
              <w:ind w:left="124"/>
              <w:rPr>
                <w:b/>
                <w:sz w:val="24"/>
              </w:rPr>
            </w:pPr>
            <w:r>
              <w:rPr>
                <w:b/>
                <w:spacing w:val="-10"/>
                <w:sz w:val="24"/>
              </w:rPr>
              <w:t>$</w:t>
            </w:r>
            <w:r>
              <w:rPr>
                <w:b/>
                <w:sz w:val="24"/>
              </w:rPr>
              <w:tab/>
            </w:r>
            <w:r>
              <w:rPr>
                <w:b/>
                <w:spacing w:val="-2"/>
                <w:sz w:val="24"/>
              </w:rPr>
              <w:t>271,315.14</w:t>
            </w:r>
          </w:p>
        </w:tc>
      </w:tr>
      <w:tr>
        <w:trPr>
          <w:trHeight w:val="285"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5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318" w:type="dxa"/>
            <w:tcBorders>
              <w:top w:val="nil"/>
              <w:left w:val="single" w:sz="2" w:space="0" w:color="000000"/>
              <w:bottom w:val="single" w:sz="2" w:space="0" w:color="000000"/>
            </w:tcBorders>
          </w:tcPr>
          <w:p>
            <w:pPr>
              <w:pStyle w:val="TableParagraph"/>
              <w:rPr>
                <w:rFonts w:ascii="Times New Roman"/>
                <w:sz w:val="20"/>
              </w:rPr>
            </w:pPr>
          </w:p>
        </w:tc>
      </w:tr>
      <w:tr>
        <w:trPr>
          <w:trHeight w:val="309"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5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318" w:type="dxa"/>
            <w:tcBorders>
              <w:top w:val="single" w:sz="2" w:space="0" w:color="000000"/>
              <w:left w:val="single" w:sz="2" w:space="0" w:color="000000"/>
              <w:bottom w:val="single" w:sz="2" w:space="0" w:color="000000"/>
            </w:tcBorders>
          </w:tcPr>
          <w:p>
            <w:pPr>
              <w:pStyle w:val="TableParagraph"/>
              <w:rPr>
                <w:rFonts w:ascii="Times New Roman"/>
                <w:sz w:val="22"/>
              </w:rPr>
            </w:pPr>
          </w:p>
        </w:tc>
      </w:tr>
      <w:tr>
        <w:trPr>
          <w:trHeight w:val="309"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5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318" w:type="dxa"/>
            <w:tcBorders>
              <w:top w:val="single" w:sz="2" w:space="0" w:color="000000"/>
              <w:left w:val="single" w:sz="2" w:space="0" w:color="000000"/>
              <w:bottom w:val="single" w:sz="2" w:space="0" w:color="000000"/>
            </w:tcBorders>
          </w:tcPr>
          <w:p>
            <w:pPr>
              <w:pStyle w:val="TableParagraph"/>
              <w:rPr>
                <w:rFonts w:ascii="Times New Roman"/>
                <w:sz w:val="22"/>
              </w:rPr>
            </w:pPr>
          </w:p>
        </w:tc>
      </w:tr>
      <w:tr>
        <w:trPr>
          <w:trHeight w:val="309"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5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318" w:type="dxa"/>
            <w:tcBorders>
              <w:top w:val="single" w:sz="2" w:space="0" w:color="000000"/>
              <w:left w:val="single" w:sz="2" w:space="0" w:color="000000"/>
              <w:bottom w:val="single" w:sz="2" w:space="0" w:color="000000"/>
            </w:tcBorders>
          </w:tcPr>
          <w:p>
            <w:pPr>
              <w:pStyle w:val="TableParagraph"/>
              <w:rPr>
                <w:rFonts w:ascii="Times New Roman"/>
                <w:sz w:val="22"/>
              </w:rPr>
            </w:pPr>
          </w:p>
        </w:tc>
      </w:tr>
      <w:tr>
        <w:trPr>
          <w:trHeight w:val="309"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5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318" w:type="dxa"/>
            <w:tcBorders>
              <w:top w:val="single" w:sz="2" w:space="0" w:color="000000"/>
              <w:left w:val="single" w:sz="2" w:space="0" w:color="000000"/>
              <w:bottom w:val="single" w:sz="2" w:space="0" w:color="000000"/>
            </w:tcBorders>
          </w:tcPr>
          <w:p>
            <w:pPr>
              <w:pStyle w:val="TableParagraph"/>
              <w:rPr>
                <w:rFonts w:ascii="Times New Roman"/>
                <w:sz w:val="22"/>
              </w:rPr>
            </w:pPr>
          </w:p>
        </w:tc>
      </w:tr>
      <w:tr>
        <w:trPr>
          <w:trHeight w:val="309" w:hRule="atLeast"/>
        </w:trPr>
        <w:tc>
          <w:tcPr>
            <w:tcW w:w="841" w:type="dxa"/>
            <w:tcBorders>
              <w:top w:val="single" w:sz="2" w:space="0" w:color="000000"/>
              <w:bottom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5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2"/>
              </w:rPr>
            </w:pPr>
          </w:p>
        </w:tc>
        <w:tc>
          <w:tcPr>
            <w:tcW w:w="2318" w:type="dxa"/>
            <w:tcBorders>
              <w:top w:val="single" w:sz="2" w:space="0" w:color="000000"/>
              <w:left w:val="single" w:sz="2" w:space="0" w:color="000000"/>
              <w:bottom w:val="single" w:sz="2" w:space="0" w:color="000000"/>
            </w:tcBorders>
          </w:tcPr>
          <w:p>
            <w:pPr>
              <w:pStyle w:val="TableParagraph"/>
              <w:rPr>
                <w:rFonts w:ascii="Times New Roman"/>
                <w:sz w:val="22"/>
              </w:rPr>
            </w:pPr>
          </w:p>
        </w:tc>
      </w:tr>
      <w:tr>
        <w:trPr>
          <w:trHeight w:val="300" w:hRule="atLeast"/>
        </w:trPr>
        <w:tc>
          <w:tcPr>
            <w:tcW w:w="841" w:type="dxa"/>
            <w:tcBorders>
              <w:top w:val="single" w:sz="2" w:space="0" w:color="000000"/>
              <w:right w:val="single" w:sz="2" w:space="0" w:color="000000"/>
            </w:tcBorders>
          </w:tcPr>
          <w:p>
            <w:pPr>
              <w:pStyle w:val="TableParagraph"/>
              <w:rPr>
                <w:rFonts w:ascii="Times New Roman"/>
                <w:sz w:val="22"/>
              </w:rPr>
            </w:pPr>
          </w:p>
        </w:tc>
        <w:tc>
          <w:tcPr>
            <w:tcW w:w="701" w:type="dxa"/>
            <w:tcBorders>
              <w:top w:val="single" w:sz="2" w:space="0" w:color="000000"/>
              <w:left w:val="single" w:sz="2" w:space="0" w:color="000000"/>
              <w:right w:val="single" w:sz="2" w:space="0" w:color="000000"/>
            </w:tcBorders>
          </w:tcPr>
          <w:p>
            <w:pPr>
              <w:pStyle w:val="TableParagraph"/>
              <w:rPr>
                <w:rFonts w:ascii="Times New Roman"/>
                <w:sz w:val="22"/>
              </w:rPr>
            </w:pPr>
          </w:p>
        </w:tc>
        <w:tc>
          <w:tcPr>
            <w:tcW w:w="4151" w:type="dxa"/>
            <w:tcBorders>
              <w:top w:val="single" w:sz="2" w:space="0" w:color="000000"/>
              <w:left w:val="single" w:sz="2" w:space="0" w:color="000000"/>
              <w:right w:val="single" w:sz="2" w:space="0" w:color="000000"/>
            </w:tcBorders>
          </w:tcPr>
          <w:p>
            <w:pPr>
              <w:pStyle w:val="TableParagraph"/>
              <w:rPr>
                <w:rFonts w:ascii="Times New Roman"/>
                <w:sz w:val="22"/>
              </w:rPr>
            </w:pPr>
          </w:p>
        </w:tc>
        <w:tc>
          <w:tcPr>
            <w:tcW w:w="2544" w:type="dxa"/>
            <w:tcBorders>
              <w:top w:val="single" w:sz="2" w:space="0" w:color="000000"/>
              <w:left w:val="single" w:sz="2" w:space="0" w:color="000000"/>
              <w:right w:val="single" w:sz="2" w:space="0" w:color="000000"/>
            </w:tcBorders>
          </w:tcPr>
          <w:p>
            <w:pPr>
              <w:pStyle w:val="TableParagraph"/>
              <w:rPr>
                <w:rFonts w:ascii="Times New Roman"/>
                <w:sz w:val="22"/>
              </w:rPr>
            </w:pPr>
          </w:p>
        </w:tc>
        <w:tc>
          <w:tcPr>
            <w:tcW w:w="2318" w:type="dxa"/>
            <w:tcBorders>
              <w:top w:val="single" w:sz="2" w:space="0" w:color="000000"/>
              <w:left w:val="single" w:sz="2" w:space="0" w:color="000000"/>
            </w:tcBorders>
          </w:tcPr>
          <w:p>
            <w:pPr>
              <w:pStyle w:val="TableParagraph"/>
              <w:rPr>
                <w:rFonts w:ascii="Times New Roman"/>
                <w:sz w:val="22"/>
              </w:rPr>
            </w:pPr>
          </w:p>
        </w:tc>
      </w:tr>
    </w:tbl>
    <w:p>
      <w:pPr>
        <w:spacing w:after="0"/>
        <w:rPr>
          <w:rFonts w:ascii="Times New Roman"/>
          <w:sz w:val="22"/>
        </w:rPr>
        <w:sectPr>
          <w:type w:val="continuous"/>
          <w:pgSz w:w="12240" w:h="15840"/>
          <w:pgMar w:top="1060" w:bottom="280" w:left="240" w:right="1200"/>
        </w:sectPr>
      </w:pPr>
    </w:p>
    <w:p>
      <w:pPr>
        <w:spacing w:before="31"/>
        <w:ind w:left="161" w:right="0" w:firstLine="0"/>
        <w:jc w:val="left"/>
        <w:rPr>
          <w:rFonts w:ascii="Calibri"/>
          <w:b/>
          <w:sz w:val="28"/>
        </w:rPr>
      </w:pPr>
      <w:bookmarkStart w:name="Tab 5a AC Financial Report as of 053123" w:id="5"/>
      <w:bookmarkEnd w:id="5"/>
      <w:r>
        <w:rPr/>
      </w:r>
      <w:r>
        <w:rPr>
          <w:rFonts w:ascii="Calibri"/>
          <w:b/>
          <w:sz w:val="28"/>
        </w:rPr>
        <w:t>FY2023</w:t>
      </w:r>
      <w:r>
        <w:rPr>
          <w:rFonts w:ascii="Calibri"/>
          <w:b/>
          <w:spacing w:val="-4"/>
          <w:sz w:val="28"/>
        </w:rPr>
        <w:t> </w:t>
      </w:r>
      <w:r>
        <w:rPr>
          <w:rFonts w:ascii="Calibri"/>
          <w:b/>
          <w:sz w:val="28"/>
        </w:rPr>
        <w:t>USDB</w:t>
      </w:r>
      <w:r>
        <w:rPr>
          <w:rFonts w:ascii="Calibri"/>
          <w:b/>
          <w:spacing w:val="-2"/>
          <w:sz w:val="28"/>
        </w:rPr>
        <w:t> </w:t>
      </w:r>
      <w:r>
        <w:rPr>
          <w:rFonts w:ascii="Calibri"/>
          <w:b/>
          <w:sz w:val="28"/>
        </w:rPr>
        <w:t>FINANCIAL</w:t>
      </w:r>
      <w:r>
        <w:rPr>
          <w:rFonts w:ascii="Calibri"/>
          <w:b/>
          <w:spacing w:val="-3"/>
          <w:sz w:val="28"/>
        </w:rPr>
        <w:t> </w:t>
      </w:r>
      <w:r>
        <w:rPr>
          <w:rFonts w:ascii="Calibri"/>
          <w:b/>
          <w:spacing w:val="-2"/>
          <w:sz w:val="28"/>
        </w:rPr>
        <w:t>REPORT</w:t>
      </w:r>
    </w:p>
    <w:p>
      <w:pPr>
        <w:spacing w:before="23"/>
        <w:ind w:left="147" w:right="0" w:firstLine="0"/>
        <w:jc w:val="left"/>
        <w:rPr>
          <w:rFonts w:ascii="Calibri"/>
          <w:sz w:val="17"/>
        </w:rPr>
      </w:pPr>
      <w:r>
        <w:rPr/>
        <w:pict>
          <v:group style="position:absolute;margin-left:376.867493pt;margin-top:7.990757pt;width:378.55pt;height:141.6pt;mso-position-horizontal-relative:page;mso-position-vertical-relative:paragraph;z-index:15734272" id="docshapegroup14" coordorigin="7537,160" coordsize="7571,2832">
            <v:rect style="position:absolute;left:7542;top:165;width:7560;height:2821" id="docshape15" filled="true" fillcolor="#d9d9d9" stroked="false">
              <v:fill type="solid"/>
            </v:rect>
            <v:shape style="position:absolute;left:8444;top:1110;width:5831;height:1396" type="#_x0000_t75" id="docshape16" stroked="false">
              <v:imagedata r:id="rId17" o:title=""/>
            </v:shape>
            <v:shape style="position:absolute;left:9441;top:2037;width:3570;height:488" id="docshape17" coordorigin="9441,2038" coordsize="3570,488" path="m9441,2038l9441,2078m10183,2130l10183,2171m11013,2235l11013,2275m11949,2352l11949,2391m13011,2485l13011,2525e" filled="false" stroked="true" strokeweight=".525pt" strokecolor="#d9d9d9">
              <v:path arrowok="t"/>
              <v:stroke dashstyle="solid"/>
            </v:shape>
            <v:rect style="position:absolute;left:14496;top:1819;width:70;height:70" id="docshape18" filled="true" fillcolor="#5b9bd4" stroked="false">
              <v:fill type="solid"/>
            </v:rect>
            <v:rect style="position:absolute;left:14496;top:1819;width:70;height:70" id="docshape19" filled="false" stroked="true" strokeweight="1.4pt" strokecolor="#ffffff">
              <v:stroke dashstyle="solid"/>
            </v:rect>
            <v:rect style="position:absolute;left:14496;top:2055;width:70;height:70" id="docshape20" filled="true" fillcolor="#ec7c30" stroked="false">
              <v:fill type="solid"/>
            </v:rect>
            <v:rect style="position:absolute;left:14496;top:2055;width:70;height:70" id="docshape21" filled="false" stroked="true" strokeweight="1.4pt" strokecolor="#ffffff">
              <v:stroke dashstyle="solid"/>
            </v:rect>
            <v:rect style="position:absolute;left:7542;top:165;width:7560;height:2821" id="docshape22" filled="false" stroked="true" strokeweight=".525pt" strokecolor="#d9d9d9">
              <v:stroke dashstyle="solid"/>
            </v:rect>
            <v:shape style="position:absolute;left:8579;top:312;width:3675;height:1800" type="#_x0000_t202" id="docshape23" filled="false" stroked="false">
              <v:textbox inset="0,0,0,0">
                <w:txbxContent>
                  <w:p>
                    <w:pPr>
                      <w:spacing w:line="184" w:lineRule="exact" w:before="0"/>
                      <w:ind w:left="398" w:right="20" w:firstLine="0"/>
                      <w:jc w:val="center"/>
                      <w:rPr>
                        <w:rFonts w:ascii="Calibri"/>
                        <w:sz w:val="18"/>
                      </w:rPr>
                    </w:pPr>
                    <w:r>
                      <w:rPr>
                        <w:rFonts w:ascii="Calibri"/>
                        <w:spacing w:val="-2"/>
                        <w:sz w:val="18"/>
                      </w:rPr>
                      <w:t>FY2023</w:t>
                    </w:r>
                  </w:p>
                  <w:p>
                    <w:pPr>
                      <w:spacing w:line="240" w:lineRule="auto" w:before="5"/>
                      <w:rPr>
                        <w:rFonts w:ascii="Calibri"/>
                        <w:sz w:val="18"/>
                      </w:rPr>
                    </w:pPr>
                  </w:p>
                  <w:p>
                    <w:pPr>
                      <w:spacing w:before="1"/>
                      <w:ind w:left="482" w:right="20" w:firstLine="0"/>
                      <w:jc w:val="center"/>
                      <w:rPr>
                        <w:rFonts w:ascii="Calibri"/>
                        <w:sz w:val="18"/>
                      </w:rPr>
                    </w:pPr>
                    <w:r>
                      <w:rPr>
                        <w:rFonts w:ascii="Calibri"/>
                        <w:sz w:val="18"/>
                      </w:rPr>
                      <w:t>TOTAL</w:t>
                    </w:r>
                    <w:r>
                      <w:rPr>
                        <w:rFonts w:ascii="Calibri"/>
                        <w:spacing w:val="-8"/>
                        <w:sz w:val="18"/>
                      </w:rPr>
                      <w:t> </w:t>
                    </w:r>
                    <w:r>
                      <w:rPr>
                        <w:rFonts w:ascii="Calibri"/>
                        <w:sz w:val="18"/>
                      </w:rPr>
                      <w:t>REVENUE</w:t>
                    </w:r>
                    <w:r>
                      <w:rPr>
                        <w:rFonts w:ascii="Calibri"/>
                        <w:spacing w:val="-8"/>
                        <w:sz w:val="18"/>
                      </w:rPr>
                      <w:t> </w:t>
                    </w:r>
                    <w:r>
                      <w:rPr>
                        <w:rFonts w:ascii="Calibri"/>
                        <w:sz w:val="18"/>
                      </w:rPr>
                      <w:t>TO</w:t>
                    </w:r>
                    <w:r>
                      <w:rPr>
                        <w:rFonts w:ascii="Calibri"/>
                        <w:spacing w:val="-8"/>
                        <w:sz w:val="18"/>
                      </w:rPr>
                      <w:t> </w:t>
                    </w:r>
                    <w:r>
                      <w:rPr>
                        <w:rFonts w:ascii="Calibri"/>
                        <w:sz w:val="18"/>
                      </w:rPr>
                      <w:t>BUDGET</w:t>
                    </w:r>
                    <w:r>
                      <w:rPr>
                        <w:rFonts w:ascii="Calibri"/>
                        <w:spacing w:val="-4"/>
                        <w:sz w:val="18"/>
                      </w:rPr>
                      <w:t> </w:t>
                    </w:r>
                    <w:r>
                      <w:rPr>
                        <w:rFonts w:ascii="Calibri"/>
                        <w:spacing w:val="-2"/>
                        <w:sz w:val="18"/>
                      </w:rPr>
                      <w:t>COMPARISON</w:t>
                    </w:r>
                  </w:p>
                  <w:p>
                    <w:pPr>
                      <w:spacing w:line="240" w:lineRule="auto" w:before="0"/>
                      <w:rPr>
                        <w:rFonts w:ascii="Calibri"/>
                        <w:sz w:val="17"/>
                      </w:rPr>
                    </w:pPr>
                  </w:p>
                  <w:p>
                    <w:pPr>
                      <w:spacing w:before="1"/>
                      <w:ind w:left="0" w:right="0" w:firstLine="0"/>
                      <w:jc w:val="left"/>
                      <w:rPr>
                        <w:rFonts w:ascii="Calibri"/>
                        <w:sz w:val="12"/>
                      </w:rPr>
                    </w:pPr>
                    <w:r>
                      <w:rPr>
                        <w:rFonts w:ascii="Calibri"/>
                        <w:color w:val="585858"/>
                        <w:spacing w:val="-2"/>
                        <w:w w:val="105"/>
                        <w:sz w:val="12"/>
                      </w:rPr>
                      <w:t>$60,000,000</w:t>
                    </w:r>
                  </w:p>
                  <w:p>
                    <w:pPr>
                      <w:spacing w:line="240" w:lineRule="auto" w:before="10"/>
                      <w:rPr>
                        <w:rFonts w:ascii="Calibri"/>
                        <w:sz w:val="10"/>
                      </w:rPr>
                    </w:pPr>
                  </w:p>
                  <w:p>
                    <w:pPr>
                      <w:spacing w:before="0"/>
                      <w:ind w:left="27" w:right="0" w:firstLine="0"/>
                      <w:jc w:val="left"/>
                      <w:rPr>
                        <w:rFonts w:ascii="Calibri"/>
                        <w:sz w:val="12"/>
                      </w:rPr>
                    </w:pPr>
                    <w:r>
                      <w:rPr>
                        <w:rFonts w:ascii="Calibri"/>
                        <w:color w:val="585858"/>
                        <w:spacing w:val="-2"/>
                        <w:w w:val="105"/>
                        <w:sz w:val="12"/>
                      </w:rPr>
                      <w:t>$40,000,000</w:t>
                    </w:r>
                  </w:p>
                  <w:p>
                    <w:pPr>
                      <w:spacing w:line="240" w:lineRule="auto" w:before="3"/>
                      <w:rPr>
                        <w:rFonts w:ascii="Calibri"/>
                        <w:sz w:val="10"/>
                      </w:rPr>
                    </w:pPr>
                  </w:p>
                  <w:p>
                    <w:pPr>
                      <w:spacing w:before="0"/>
                      <w:ind w:left="54" w:right="0" w:firstLine="0"/>
                      <w:jc w:val="left"/>
                      <w:rPr>
                        <w:rFonts w:ascii="Calibri"/>
                        <w:sz w:val="12"/>
                      </w:rPr>
                    </w:pPr>
                    <w:r>
                      <w:rPr>
                        <w:rFonts w:ascii="Calibri"/>
                        <w:color w:val="585858"/>
                        <w:spacing w:val="-2"/>
                        <w:w w:val="105"/>
                        <w:sz w:val="12"/>
                      </w:rPr>
                      <w:t>$20,000,000</w:t>
                    </w:r>
                  </w:p>
                  <w:p>
                    <w:pPr>
                      <w:spacing w:line="240" w:lineRule="auto" w:before="8"/>
                      <w:rPr>
                        <w:rFonts w:ascii="Calibri"/>
                        <w:sz w:val="9"/>
                      </w:rPr>
                    </w:pPr>
                  </w:p>
                  <w:p>
                    <w:pPr>
                      <w:spacing w:line="146" w:lineRule="exact" w:before="0"/>
                      <w:ind w:left="557" w:right="0" w:firstLine="0"/>
                      <w:jc w:val="left"/>
                      <w:rPr>
                        <w:rFonts w:ascii="Calibri"/>
                        <w:sz w:val="12"/>
                      </w:rPr>
                    </w:pPr>
                    <w:r>
                      <w:rPr>
                        <w:rFonts w:ascii="Calibri"/>
                        <w:color w:val="585858"/>
                        <w:spacing w:val="-5"/>
                        <w:w w:val="105"/>
                        <w:sz w:val="12"/>
                      </w:rPr>
                      <w:t>$-</w:t>
                    </w:r>
                  </w:p>
                </w:txbxContent>
              </v:textbox>
              <w10:wrap type="none"/>
            </v:shape>
            <v:shape style="position:absolute;left:14597;top:1794;width:384;height:363" type="#_x0000_t202" id="docshape24" filled="false" stroked="false">
              <v:textbox inset="0,0,0,0">
                <w:txbxContent>
                  <w:p>
                    <w:pPr>
                      <w:spacing w:line="127" w:lineRule="exact" w:before="0"/>
                      <w:ind w:left="0" w:right="0" w:firstLine="0"/>
                      <w:jc w:val="left"/>
                      <w:rPr>
                        <w:rFonts w:ascii="Calibri"/>
                        <w:sz w:val="12"/>
                      </w:rPr>
                    </w:pPr>
                    <w:r>
                      <w:rPr>
                        <w:rFonts w:ascii="Calibri"/>
                        <w:color w:val="585858"/>
                        <w:spacing w:val="-2"/>
                        <w:w w:val="105"/>
                        <w:sz w:val="12"/>
                      </w:rPr>
                      <w:t>Budget</w:t>
                    </w:r>
                  </w:p>
                  <w:p>
                    <w:pPr>
                      <w:spacing w:line="146" w:lineRule="exact" w:before="90"/>
                      <w:ind w:left="0" w:right="0" w:firstLine="0"/>
                      <w:jc w:val="left"/>
                      <w:rPr>
                        <w:rFonts w:ascii="Calibri"/>
                        <w:sz w:val="12"/>
                      </w:rPr>
                    </w:pPr>
                    <w:r>
                      <w:rPr>
                        <w:rFonts w:ascii="Calibri"/>
                        <w:color w:val="585858"/>
                        <w:spacing w:val="-2"/>
                        <w:w w:val="105"/>
                        <w:sz w:val="12"/>
                      </w:rPr>
                      <w:t>Actual</w:t>
                    </w:r>
                  </w:p>
                </w:txbxContent>
              </v:textbox>
              <w10:wrap type="none"/>
            </v:shape>
            <v:shape style="position:absolute;left:9670;top:2204;width:287;height:127" type="#_x0000_t202" id="docshape25" filled="false" stroked="false">
              <v:textbox inset="0,0,0,0">
                <w:txbxContent>
                  <w:p>
                    <w:pPr>
                      <w:spacing w:line="126" w:lineRule="exact" w:before="0"/>
                      <w:ind w:left="0" w:right="0" w:firstLine="0"/>
                      <w:jc w:val="left"/>
                      <w:rPr>
                        <w:rFonts w:ascii="Calibri"/>
                        <w:sz w:val="12"/>
                      </w:rPr>
                    </w:pPr>
                    <w:r>
                      <w:rPr>
                        <w:rFonts w:ascii="Calibri"/>
                        <w:color w:val="585858"/>
                        <w:spacing w:val="-2"/>
                        <w:w w:val="105"/>
                        <w:sz w:val="12"/>
                      </w:rPr>
                      <w:t>State</w:t>
                    </w:r>
                  </w:p>
                </w:txbxContent>
              </v:textbox>
              <w10:wrap type="none"/>
            </v:shape>
            <v:shape style="position:absolute;left:10395;top:2310;width:404;height:127" type="#_x0000_t202" id="docshape26" filled="false" stroked="false">
              <v:textbox inset="0,0,0,0">
                <w:txbxContent>
                  <w:p>
                    <w:pPr>
                      <w:spacing w:line="126" w:lineRule="exact" w:before="0"/>
                      <w:ind w:left="0" w:right="0" w:firstLine="0"/>
                      <w:jc w:val="left"/>
                      <w:rPr>
                        <w:rFonts w:ascii="Calibri"/>
                        <w:sz w:val="12"/>
                      </w:rPr>
                    </w:pPr>
                    <w:r>
                      <w:rPr>
                        <w:rFonts w:ascii="Calibri"/>
                        <w:color w:val="585858"/>
                        <w:spacing w:val="-2"/>
                        <w:w w:val="105"/>
                        <w:sz w:val="12"/>
                      </w:rPr>
                      <w:t>Federal</w:t>
                    </w:r>
                  </w:p>
                </w:txbxContent>
              </v:textbox>
              <w10:wrap type="none"/>
            </v:shape>
            <v:shape style="position:absolute;left:11208;top:2429;width:1716;height:280" type="#_x0000_t202" id="docshape27" filled="false" stroked="false">
              <v:textbox inset="0,0,0,0">
                <w:txbxContent>
                  <w:p>
                    <w:pPr>
                      <w:spacing w:line="125" w:lineRule="exact" w:before="0"/>
                      <w:ind w:left="0" w:right="0" w:firstLine="0"/>
                      <w:jc w:val="left"/>
                      <w:rPr>
                        <w:rFonts w:ascii="Calibri"/>
                        <w:sz w:val="12"/>
                      </w:rPr>
                    </w:pPr>
                    <w:r>
                      <w:rPr>
                        <w:rFonts w:ascii="Calibri"/>
                        <w:color w:val="585858"/>
                        <w:spacing w:val="-2"/>
                        <w:w w:val="105"/>
                        <w:sz w:val="12"/>
                      </w:rPr>
                      <w:t>Dedicated</w:t>
                    </w:r>
                  </w:p>
                  <w:p>
                    <w:pPr>
                      <w:tabs>
                        <w:tab w:pos="817" w:val="left" w:leader="none"/>
                      </w:tabs>
                      <w:spacing w:line="154" w:lineRule="exact" w:before="0"/>
                      <w:ind w:left="79" w:right="0" w:firstLine="0"/>
                      <w:jc w:val="left"/>
                      <w:rPr>
                        <w:rFonts w:ascii="Calibri"/>
                        <w:sz w:val="12"/>
                      </w:rPr>
                    </w:pPr>
                    <w:r>
                      <w:rPr>
                        <w:rFonts w:ascii="Calibri"/>
                        <w:color w:val="585858"/>
                        <w:spacing w:val="-2"/>
                        <w:w w:val="105"/>
                        <w:sz w:val="12"/>
                      </w:rPr>
                      <w:t>Credits</w:t>
                    </w:r>
                    <w:r>
                      <w:rPr>
                        <w:rFonts w:ascii="Calibri"/>
                        <w:color w:val="585858"/>
                        <w:sz w:val="12"/>
                      </w:rPr>
                      <w:tab/>
                    </w:r>
                    <w:r>
                      <w:rPr>
                        <w:rFonts w:ascii="Calibri"/>
                        <w:color w:val="585858"/>
                        <w:w w:val="105"/>
                        <w:position w:val="1"/>
                        <w:sz w:val="12"/>
                      </w:rPr>
                      <w:t>Agency</w:t>
                    </w:r>
                    <w:r>
                      <w:rPr>
                        <w:rFonts w:ascii="Calibri"/>
                        <w:color w:val="585858"/>
                        <w:spacing w:val="-4"/>
                        <w:w w:val="105"/>
                        <w:position w:val="1"/>
                        <w:sz w:val="12"/>
                      </w:rPr>
                      <w:t> </w:t>
                    </w:r>
                    <w:r>
                      <w:rPr>
                        <w:rFonts w:ascii="Calibri"/>
                        <w:color w:val="585858"/>
                        <w:spacing w:val="-2"/>
                        <w:w w:val="105"/>
                        <w:position w:val="1"/>
                        <w:sz w:val="12"/>
                      </w:rPr>
                      <w:t>Transfers</w:t>
                    </w:r>
                  </w:p>
                </w:txbxContent>
              </v:textbox>
              <w10:wrap type="none"/>
            </v:shape>
            <w10:wrap type="none"/>
          </v:group>
        </w:pict>
      </w:r>
      <w:r>
        <w:rPr>
          <w:rFonts w:ascii="Calibri"/>
          <w:sz w:val="17"/>
        </w:rPr>
        <w:t>May</w:t>
      </w:r>
      <w:r>
        <w:rPr>
          <w:rFonts w:ascii="Calibri"/>
          <w:spacing w:val="-7"/>
          <w:sz w:val="17"/>
        </w:rPr>
        <w:t> </w:t>
      </w:r>
      <w:r>
        <w:rPr>
          <w:rFonts w:ascii="Calibri"/>
          <w:sz w:val="17"/>
        </w:rPr>
        <w:t>31,</w:t>
      </w:r>
      <w:r>
        <w:rPr>
          <w:rFonts w:ascii="Calibri"/>
          <w:spacing w:val="-8"/>
          <w:sz w:val="17"/>
        </w:rPr>
        <w:t> </w:t>
      </w:r>
      <w:r>
        <w:rPr>
          <w:rFonts w:ascii="Calibri"/>
          <w:spacing w:val="-4"/>
          <w:sz w:val="17"/>
        </w:rPr>
        <w:t>2023</w:t>
      </w:r>
    </w:p>
    <w:p>
      <w:pPr>
        <w:pStyle w:val="BodyText"/>
        <w:rPr>
          <w:rFonts w:ascii="Calibri"/>
          <w:sz w:val="20"/>
        </w:rPr>
      </w:pPr>
    </w:p>
    <w:p>
      <w:pPr>
        <w:pStyle w:val="BodyText"/>
        <w:spacing w:before="2"/>
        <w:rPr>
          <w:rFonts w:ascii="Calibri"/>
          <w:sz w:val="26"/>
        </w:rPr>
      </w:pPr>
    </w:p>
    <w:p>
      <w:pPr>
        <w:spacing w:before="67"/>
        <w:ind w:left="152" w:right="0" w:firstLine="0"/>
        <w:jc w:val="left"/>
        <w:rPr>
          <w:rFonts w:ascii="Calibri"/>
          <w:b/>
          <w:sz w:val="19"/>
        </w:rPr>
      </w:pPr>
      <w:r>
        <w:rPr>
          <w:rFonts w:ascii="Calibri"/>
          <w:b/>
          <w:sz w:val="19"/>
        </w:rPr>
        <w:t>FY2023</w:t>
      </w:r>
      <w:r>
        <w:rPr>
          <w:rFonts w:ascii="Calibri"/>
          <w:b/>
          <w:spacing w:val="25"/>
          <w:sz w:val="19"/>
        </w:rPr>
        <w:t> </w:t>
      </w:r>
      <w:r>
        <w:rPr>
          <w:rFonts w:ascii="Calibri"/>
          <w:b/>
          <w:sz w:val="19"/>
        </w:rPr>
        <w:t>ESTIMATED</w:t>
      </w:r>
      <w:r>
        <w:rPr>
          <w:rFonts w:ascii="Calibri"/>
          <w:b/>
          <w:spacing w:val="26"/>
          <w:sz w:val="19"/>
        </w:rPr>
        <w:t> </w:t>
      </w:r>
      <w:r>
        <w:rPr>
          <w:rFonts w:ascii="Calibri"/>
          <w:b/>
          <w:spacing w:val="-2"/>
          <w:sz w:val="19"/>
        </w:rPr>
        <w:t>REVENUE</w:t>
      </w:r>
    </w:p>
    <w:p>
      <w:pPr>
        <w:pStyle w:val="BodyText"/>
        <w:spacing w:before="2" w:after="1"/>
        <w:rPr>
          <w:rFonts w:ascii="Calibri"/>
          <w:b/>
          <w:sz w:val="18"/>
        </w:rPr>
      </w:pPr>
    </w:p>
    <w:tbl>
      <w:tblPr>
        <w:tblW w:w="0" w:type="auto"/>
        <w:jc w:val="left"/>
        <w:tblInd w:w="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8"/>
        <w:gridCol w:w="611"/>
        <w:gridCol w:w="1246"/>
        <w:gridCol w:w="1045"/>
        <w:gridCol w:w="1203"/>
      </w:tblGrid>
      <w:tr>
        <w:trPr>
          <w:trHeight w:val="205" w:hRule="atLeast"/>
        </w:trPr>
        <w:tc>
          <w:tcPr>
            <w:tcW w:w="2449" w:type="dxa"/>
            <w:gridSpan w:val="2"/>
            <w:tcBorders>
              <w:top w:val="nil"/>
              <w:left w:val="nil"/>
            </w:tcBorders>
          </w:tcPr>
          <w:p>
            <w:pPr>
              <w:pStyle w:val="TableParagraph"/>
              <w:rPr>
                <w:rFonts w:ascii="Times New Roman"/>
                <w:sz w:val="14"/>
              </w:rPr>
            </w:pPr>
          </w:p>
        </w:tc>
        <w:tc>
          <w:tcPr>
            <w:tcW w:w="1246" w:type="dxa"/>
          </w:tcPr>
          <w:p>
            <w:pPr>
              <w:pStyle w:val="TableParagraph"/>
              <w:spacing w:line="166" w:lineRule="exact" w:before="20"/>
              <w:ind w:left="32"/>
              <w:jc w:val="center"/>
              <w:rPr>
                <w:b/>
                <w:sz w:val="15"/>
              </w:rPr>
            </w:pPr>
            <w:r>
              <w:rPr>
                <w:b/>
                <w:spacing w:val="-2"/>
                <w:sz w:val="15"/>
              </w:rPr>
              <w:t>Expected</w:t>
            </w:r>
          </w:p>
        </w:tc>
        <w:tc>
          <w:tcPr>
            <w:tcW w:w="1045" w:type="dxa"/>
          </w:tcPr>
          <w:p>
            <w:pPr>
              <w:pStyle w:val="TableParagraph"/>
              <w:spacing w:line="166" w:lineRule="exact" w:before="20"/>
              <w:ind w:left="31"/>
              <w:jc w:val="center"/>
              <w:rPr>
                <w:b/>
                <w:sz w:val="15"/>
              </w:rPr>
            </w:pPr>
            <w:r>
              <w:rPr>
                <w:b/>
                <w:spacing w:val="-2"/>
                <w:sz w:val="15"/>
              </w:rPr>
              <w:t>Received</w:t>
            </w:r>
          </w:p>
        </w:tc>
        <w:tc>
          <w:tcPr>
            <w:tcW w:w="1203" w:type="dxa"/>
          </w:tcPr>
          <w:p>
            <w:pPr>
              <w:pStyle w:val="TableParagraph"/>
              <w:spacing w:line="166" w:lineRule="exact" w:before="20"/>
              <w:ind w:left="28"/>
              <w:jc w:val="center"/>
              <w:rPr>
                <w:b/>
                <w:sz w:val="15"/>
              </w:rPr>
            </w:pPr>
            <w:r>
              <w:rPr>
                <w:b/>
                <w:spacing w:val="-2"/>
                <w:sz w:val="15"/>
              </w:rPr>
              <w:t>Remaining</w:t>
            </w:r>
          </w:p>
        </w:tc>
      </w:tr>
      <w:tr>
        <w:trPr>
          <w:trHeight w:val="209" w:hRule="atLeast"/>
        </w:trPr>
        <w:tc>
          <w:tcPr>
            <w:tcW w:w="1838" w:type="dxa"/>
            <w:tcBorders>
              <w:bottom w:val="nil"/>
            </w:tcBorders>
          </w:tcPr>
          <w:p>
            <w:pPr>
              <w:pStyle w:val="TableParagraph"/>
              <w:spacing w:before="3"/>
              <w:ind w:left="28"/>
              <w:rPr>
                <w:sz w:val="15"/>
              </w:rPr>
            </w:pPr>
            <w:r>
              <w:rPr>
                <w:spacing w:val="-2"/>
                <w:sz w:val="15"/>
              </w:rPr>
              <w:t>State</w:t>
            </w:r>
          </w:p>
        </w:tc>
        <w:tc>
          <w:tcPr>
            <w:tcW w:w="611" w:type="dxa"/>
            <w:tcBorders>
              <w:bottom w:val="nil"/>
            </w:tcBorders>
          </w:tcPr>
          <w:p>
            <w:pPr>
              <w:pStyle w:val="TableParagraph"/>
              <w:spacing w:before="3"/>
              <w:ind w:left="129" w:right="102"/>
              <w:jc w:val="center"/>
              <w:rPr>
                <w:sz w:val="15"/>
              </w:rPr>
            </w:pPr>
            <w:r>
              <w:rPr>
                <w:spacing w:val="-5"/>
                <w:sz w:val="15"/>
              </w:rPr>
              <w:t>78%</w:t>
            </w:r>
          </w:p>
        </w:tc>
        <w:tc>
          <w:tcPr>
            <w:tcW w:w="1246" w:type="dxa"/>
            <w:tcBorders>
              <w:bottom w:val="nil"/>
            </w:tcBorders>
          </w:tcPr>
          <w:p>
            <w:pPr>
              <w:pStyle w:val="TableParagraph"/>
              <w:tabs>
                <w:tab w:pos="419" w:val="left" w:leader="none"/>
              </w:tabs>
              <w:spacing w:before="3"/>
              <w:ind w:left="13"/>
              <w:jc w:val="center"/>
              <w:rPr>
                <w:sz w:val="15"/>
              </w:rPr>
            </w:pPr>
            <w:r>
              <w:rPr>
                <w:spacing w:val="-10"/>
                <w:sz w:val="15"/>
              </w:rPr>
              <w:t>$</w:t>
            </w:r>
            <w:r>
              <w:rPr>
                <w:sz w:val="15"/>
              </w:rPr>
              <w:tab/>
            </w:r>
            <w:r>
              <w:rPr>
                <w:spacing w:val="-2"/>
                <w:sz w:val="15"/>
              </w:rPr>
              <w:t>40,593,500</w:t>
            </w:r>
          </w:p>
        </w:tc>
        <w:tc>
          <w:tcPr>
            <w:tcW w:w="1045" w:type="dxa"/>
            <w:tcBorders>
              <w:bottom w:val="nil"/>
            </w:tcBorders>
          </w:tcPr>
          <w:p>
            <w:pPr>
              <w:pStyle w:val="TableParagraph"/>
              <w:spacing w:before="3"/>
              <w:ind w:left="17"/>
              <w:jc w:val="center"/>
              <w:rPr>
                <w:sz w:val="15"/>
              </w:rPr>
            </w:pPr>
            <w:r>
              <w:rPr>
                <w:sz w:val="15"/>
              </w:rPr>
              <w:t>$</w:t>
            </w:r>
            <w:r>
              <w:rPr>
                <w:spacing w:val="70"/>
                <w:w w:val="150"/>
                <w:sz w:val="15"/>
              </w:rPr>
              <w:t> </w:t>
            </w:r>
            <w:r>
              <w:rPr>
                <w:spacing w:val="-2"/>
                <w:sz w:val="15"/>
              </w:rPr>
              <w:t>37,210,708</w:t>
            </w:r>
          </w:p>
        </w:tc>
        <w:tc>
          <w:tcPr>
            <w:tcW w:w="1203" w:type="dxa"/>
            <w:tcBorders>
              <w:bottom w:val="nil"/>
            </w:tcBorders>
          </w:tcPr>
          <w:p>
            <w:pPr>
              <w:pStyle w:val="TableParagraph"/>
              <w:tabs>
                <w:tab w:pos="451" w:val="left" w:leader="none"/>
              </w:tabs>
              <w:spacing w:before="3"/>
              <w:ind w:left="12"/>
              <w:jc w:val="center"/>
              <w:rPr>
                <w:sz w:val="15"/>
              </w:rPr>
            </w:pPr>
            <w:r>
              <w:rPr>
                <w:spacing w:val="-10"/>
                <w:sz w:val="15"/>
              </w:rPr>
              <w:t>$</w:t>
            </w:r>
            <w:r>
              <w:rPr>
                <w:sz w:val="15"/>
              </w:rPr>
              <w:tab/>
            </w:r>
            <w:r>
              <w:rPr>
                <w:spacing w:val="-2"/>
                <w:sz w:val="15"/>
              </w:rPr>
              <w:t>3,382,792</w:t>
            </w:r>
          </w:p>
        </w:tc>
      </w:tr>
      <w:tr>
        <w:trPr>
          <w:trHeight w:val="203" w:hRule="atLeast"/>
        </w:trPr>
        <w:tc>
          <w:tcPr>
            <w:tcW w:w="1838" w:type="dxa"/>
            <w:tcBorders>
              <w:top w:val="nil"/>
              <w:bottom w:val="nil"/>
            </w:tcBorders>
          </w:tcPr>
          <w:p>
            <w:pPr>
              <w:pStyle w:val="TableParagraph"/>
              <w:spacing w:line="181" w:lineRule="exact"/>
              <w:ind w:left="28"/>
              <w:rPr>
                <w:sz w:val="15"/>
              </w:rPr>
            </w:pPr>
            <w:r>
              <w:rPr>
                <w:spacing w:val="-2"/>
                <w:sz w:val="15"/>
              </w:rPr>
              <w:t>Federal</w:t>
            </w:r>
          </w:p>
        </w:tc>
        <w:tc>
          <w:tcPr>
            <w:tcW w:w="611" w:type="dxa"/>
            <w:tcBorders>
              <w:top w:val="nil"/>
              <w:bottom w:val="nil"/>
            </w:tcBorders>
          </w:tcPr>
          <w:p>
            <w:pPr>
              <w:pStyle w:val="TableParagraph"/>
              <w:spacing w:line="181" w:lineRule="exact"/>
              <w:ind w:left="129" w:right="101"/>
              <w:jc w:val="center"/>
              <w:rPr>
                <w:sz w:val="15"/>
              </w:rPr>
            </w:pPr>
            <w:r>
              <w:rPr>
                <w:spacing w:val="-4"/>
                <w:sz w:val="15"/>
              </w:rPr>
              <w:t>4.5%</w:t>
            </w:r>
          </w:p>
        </w:tc>
        <w:tc>
          <w:tcPr>
            <w:tcW w:w="1246" w:type="dxa"/>
            <w:tcBorders>
              <w:top w:val="nil"/>
              <w:bottom w:val="nil"/>
            </w:tcBorders>
          </w:tcPr>
          <w:p>
            <w:pPr>
              <w:pStyle w:val="TableParagraph"/>
              <w:tabs>
                <w:tab w:pos="496" w:val="left" w:leader="none"/>
              </w:tabs>
              <w:spacing w:line="181" w:lineRule="exact"/>
              <w:ind w:left="13"/>
              <w:jc w:val="center"/>
              <w:rPr>
                <w:sz w:val="15"/>
              </w:rPr>
            </w:pPr>
            <w:r>
              <w:rPr>
                <w:spacing w:val="-10"/>
                <w:sz w:val="15"/>
              </w:rPr>
              <w:t>$</w:t>
            </w:r>
            <w:r>
              <w:rPr>
                <w:sz w:val="15"/>
              </w:rPr>
              <w:tab/>
            </w:r>
            <w:r>
              <w:rPr>
                <w:spacing w:val="-2"/>
                <w:sz w:val="15"/>
              </w:rPr>
              <w:t>2,329,057</w:t>
            </w:r>
          </w:p>
        </w:tc>
        <w:tc>
          <w:tcPr>
            <w:tcW w:w="1045" w:type="dxa"/>
            <w:tcBorders>
              <w:top w:val="nil"/>
              <w:bottom w:val="nil"/>
            </w:tcBorders>
          </w:tcPr>
          <w:p>
            <w:pPr>
              <w:pStyle w:val="TableParagraph"/>
              <w:spacing w:line="181" w:lineRule="exact"/>
              <w:ind w:left="22"/>
              <w:jc w:val="center"/>
              <w:rPr>
                <w:sz w:val="15"/>
              </w:rPr>
            </w:pPr>
            <w:r>
              <w:rPr>
                <w:sz w:val="15"/>
              </w:rPr>
              <w:t>$</w:t>
            </w:r>
            <w:r>
              <w:rPr>
                <w:spacing w:val="62"/>
                <w:sz w:val="15"/>
              </w:rPr>
              <w:t>  </w:t>
            </w:r>
            <w:r>
              <w:rPr>
                <w:spacing w:val="-2"/>
                <w:sz w:val="15"/>
              </w:rPr>
              <w:t>2,444,911</w:t>
            </w:r>
          </w:p>
        </w:tc>
        <w:tc>
          <w:tcPr>
            <w:tcW w:w="1203" w:type="dxa"/>
            <w:tcBorders>
              <w:top w:val="nil"/>
              <w:bottom w:val="nil"/>
            </w:tcBorders>
          </w:tcPr>
          <w:p>
            <w:pPr>
              <w:pStyle w:val="TableParagraph"/>
              <w:tabs>
                <w:tab w:pos="566" w:val="left" w:leader="none"/>
              </w:tabs>
              <w:spacing w:line="181" w:lineRule="exact"/>
              <w:ind w:left="57"/>
              <w:jc w:val="center"/>
              <w:rPr>
                <w:sz w:val="15"/>
              </w:rPr>
            </w:pPr>
            <w:r>
              <w:rPr>
                <w:spacing w:val="-10"/>
                <w:sz w:val="15"/>
              </w:rPr>
              <w:t>$</w:t>
            </w:r>
            <w:r>
              <w:rPr>
                <w:sz w:val="15"/>
              </w:rPr>
              <w:tab/>
            </w:r>
            <w:r>
              <w:rPr>
                <w:spacing w:val="-2"/>
                <w:sz w:val="15"/>
              </w:rPr>
              <w:t>(115,854)</w:t>
            </w:r>
          </w:p>
        </w:tc>
      </w:tr>
      <w:tr>
        <w:trPr>
          <w:trHeight w:val="200" w:hRule="atLeast"/>
        </w:trPr>
        <w:tc>
          <w:tcPr>
            <w:tcW w:w="1838" w:type="dxa"/>
            <w:tcBorders>
              <w:top w:val="nil"/>
              <w:bottom w:val="nil"/>
            </w:tcBorders>
          </w:tcPr>
          <w:p>
            <w:pPr>
              <w:pStyle w:val="TableParagraph"/>
              <w:spacing w:line="180" w:lineRule="exact"/>
              <w:ind w:left="28"/>
              <w:rPr>
                <w:sz w:val="15"/>
              </w:rPr>
            </w:pPr>
            <w:r>
              <w:rPr>
                <w:sz w:val="15"/>
              </w:rPr>
              <w:t>Dedicated</w:t>
            </w:r>
            <w:r>
              <w:rPr>
                <w:spacing w:val="10"/>
                <w:sz w:val="15"/>
              </w:rPr>
              <w:t> </w:t>
            </w:r>
            <w:r>
              <w:rPr>
                <w:spacing w:val="-2"/>
                <w:sz w:val="15"/>
              </w:rPr>
              <w:t>Credits</w:t>
            </w:r>
          </w:p>
        </w:tc>
        <w:tc>
          <w:tcPr>
            <w:tcW w:w="611" w:type="dxa"/>
            <w:tcBorders>
              <w:top w:val="nil"/>
              <w:bottom w:val="nil"/>
            </w:tcBorders>
          </w:tcPr>
          <w:p>
            <w:pPr>
              <w:pStyle w:val="TableParagraph"/>
              <w:spacing w:line="180" w:lineRule="exact"/>
              <w:ind w:left="129" w:right="102"/>
              <w:jc w:val="center"/>
              <w:rPr>
                <w:sz w:val="15"/>
              </w:rPr>
            </w:pPr>
            <w:r>
              <w:rPr>
                <w:spacing w:val="-5"/>
                <w:sz w:val="15"/>
              </w:rPr>
              <w:t>2%</w:t>
            </w:r>
          </w:p>
        </w:tc>
        <w:tc>
          <w:tcPr>
            <w:tcW w:w="1246" w:type="dxa"/>
            <w:tcBorders>
              <w:top w:val="nil"/>
              <w:bottom w:val="nil"/>
            </w:tcBorders>
          </w:tcPr>
          <w:p>
            <w:pPr>
              <w:pStyle w:val="TableParagraph"/>
              <w:tabs>
                <w:tab w:pos="496" w:val="left" w:leader="none"/>
              </w:tabs>
              <w:spacing w:line="180" w:lineRule="exact"/>
              <w:ind w:left="13"/>
              <w:jc w:val="center"/>
              <w:rPr>
                <w:sz w:val="15"/>
              </w:rPr>
            </w:pPr>
            <w:r>
              <w:rPr>
                <w:spacing w:val="-10"/>
                <w:sz w:val="15"/>
              </w:rPr>
              <w:t>$</w:t>
            </w:r>
            <w:r>
              <w:rPr>
                <w:sz w:val="15"/>
              </w:rPr>
              <w:tab/>
            </w:r>
            <w:r>
              <w:rPr>
                <w:spacing w:val="-2"/>
                <w:sz w:val="15"/>
              </w:rPr>
              <w:t>1,230,000</w:t>
            </w:r>
          </w:p>
        </w:tc>
        <w:tc>
          <w:tcPr>
            <w:tcW w:w="1045" w:type="dxa"/>
            <w:tcBorders>
              <w:top w:val="nil"/>
              <w:bottom w:val="nil"/>
            </w:tcBorders>
          </w:tcPr>
          <w:p>
            <w:pPr>
              <w:pStyle w:val="TableParagraph"/>
              <w:tabs>
                <w:tab w:pos="408" w:val="left" w:leader="none"/>
              </w:tabs>
              <w:spacing w:line="180" w:lineRule="exact"/>
              <w:ind w:left="29"/>
              <w:jc w:val="center"/>
              <w:rPr>
                <w:sz w:val="15"/>
              </w:rPr>
            </w:pPr>
            <w:r>
              <w:rPr>
                <w:spacing w:val="-10"/>
                <w:sz w:val="15"/>
              </w:rPr>
              <w:t>$</w:t>
            </w:r>
            <w:r>
              <w:rPr>
                <w:sz w:val="15"/>
              </w:rPr>
              <w:tab/>
            </w:r>
            <w:r>
              <w:rPr>
                <w:spacing w:val="-2"/>
                <w:sz w:val="15"/>
              </w:rPr>
              <w:t>868,080</w:t>
            </w:r>
          </w:p>
        </w:tc>
        <w:tc>
          <w:tcPr>
            <w:tcW w:w="1203" w:type="dxa"/>
            <w:tcBorders>
              <w:top w:val="nil"/>
              <w:bottom w:val="nil"/>
            </w:tcBorders>
          </w:tcPr>
          <w:p>
            <w:pPr>
              <w:pStyle w:val="TableParagraph"/>
              <w:tabs>
                <w:tab w:pos="566" w:val="left" w:leader="none"/>
              </w:tabs>
              <w:spacing w:line="180" w:lineRule="exact"/>
              <w:ind w:left="12"/>
              <w:jc w:val="center"/>
              <w:rPr>
                <w:sz w:val="15"/>
              </w:rPr>
            </w:pPr>
            <w:r>
              <w:rPr>
                <w:spacing w:val="-10"/>
                <w:sz w:val="15"/>
              </w:rPr>
              <w:t>$</w:t>
            </w:r>
            <w:r>
              <w:rPr>
                <w:sz w:val="15"/>
              </w:rPr>
              <w:tab/>
            </w:r>
            <w:r>
              <w:rPr>
                <w:spacing w:val="-2"/>
                <w:sz w:val="15"/>
              </w:rPr>
              <w:t>361,920</w:t>
            </w:r>
          </w:p>
        </w:tc>
      </w:tr>
      <w:tr>
        <w:trPr>
          <w:trHeight w:val="180" w:hRule="atLeast"/>
        </w:trPr>
        <w:tc>
          <w:tcPr>
            <w:tcW w:w="1838" w:type="dxa"/>
            <w:tcBorders>
              <w:top w:val="nil"/>
              <w:bottom w:val="nil"/>
            </w:tcBorders>
          </w:tcPr>
          <w:p>
            <w:pPr>
              <w:pStyle w:val="TableParagraph"/>
              <w:spacing w:line="160" w:lineRule="exact"/>
              <w:ind w:left="28"/>
              <w:rPr>
                <w:sz w:val="15"/>
              </w:rPr>
            </w:pPr>
            <w:r>
              <w:rPr>
                <w:sz w:val="15"/>
              </w:rPr>
              <w:t>Agency</w:t>
            </w:r>
            <w:r>
              <w:rPr>
                <w:spacing w:val="7"/>
                <w:sz w:val="15"/>
              </w:rPr>
              <w:t> </w:t>
            </w:r>
            <w:r>
              <w:rPr>
                <w:spacing w:val="-2"/>
                <w:sz w:val="15"/>
              </w:rPr>
              <w:t>Transfers</w:t>
            </w:r>
          </w:p>
        </w:tc>
        <w:tc>
          <w:tcPr>
            <w:tcW w:w="611" w:type="dxa"/>
            <w:tcBorders>
              <w:top w:val="nil"/>
              <w:bottom w:val="double" w:sz="6" w:space="0" w:color="000000"/>
            </w:tcBorders>
          </w:tcPr>
          <w:p>
            <w:pPr>
              <w:pStyle w:val="TableParagraph"/>
              <w:spacing w:line="160" w:lineRule="exact"/>
              <w:ind w:left="129" w:right="102"/>
              <w:jc w:val="center"/>
              <w:rPr>
                <w:sz w:val="15"/>
              </w:rPr>
            </w:pPr>
            <w:r>
              <w:rPr>
                <w:spacing w:val="-5"/>
                <w:sz w:val="15"/>
              </w:rPr>
              <w:t>15%</w:t>
            </w:r>
          </w:p>
        </w:tc>
        <w:tc>
          <w:tcPr>
            <w:tcW w:w="1246" w:type="dxa"/>
            <w:tcBorders>
              <w:top w:val="nil"/>
              <w:bottom w:val="double" w:sz="6" w:space="0" w:color="000000"/>
            </w:tcBorders>
          </w:tcPr>
          <w:p>
            <w:pPr>
              <w:pStyle w:val="TableParagraph"/>
              <w:tabs>
                <w:tab w:pos="496" w:val="left" w:leader="none"/>
              </w:tabs>
              <w:spacing w:line="160" w:lineRule="exact"/>
              <w:ind w:left="13"/>
              <w:jc w:val="center"/>
              <w:rPr>
                <w:sz w:val="15"/>
              </w:rPr>
            </w:pPr>
            <w:r>
              <w:rPr>
                <w:spacing w:val="-10"/>
                <w:sz w:val="15"/>
              </w:rPr>
              <w:t>$</w:t>
            </w:r>
            <w:r>
              <w:rPr>
                <w:sz w:val="15"/>
              </w:rPr>
              <w:tab/>
            </w:r>
            <w:r>
              <w:rPr>
                <w:spacing w:val="-2"/>
                <w:sz w:val="15"/>
              </w:rPr>
              <w:t>7,935,557</w:t>
            </w:r>
          </w:p>
        </w:tc>
        <w:tc>
          <w:tcPr>
            <w:tcW w:w="1045" w:type="dxa"/>
            <w:tcBorders>
              <w:top w:val="nil"/>
              <w:bottom w:val="double" w:sz="6" w:space="0" w:color="000000"/>
            </w:tcBorders>
          </w:tcPr>
          <w:p>
            <w:pPr>
              <w:pStyle w:val="TableParagraph"/>
              <w:spacing w:line="160" w:lineRule="exact"/>
              <w:ind w:left="22"/>
              <w:jc w:val="center"/>
              <w:rPr>
                <w:sz w:val="15"/>
              </w:rPr>
            </w:pPr>
            <w:r>
              <w:rPr>
                <w:sz w:val="15"/>
              </w:rPr>
              <w:t>$</w:t>
            </w:r>
            <w:r>
              <w:rPr>
                <w:spacing w:val="62"/>
                <w:sz w:val="15"/>
              </w:rPr>
              <w:t>  </w:t>
            </w:r>
            <w:r>
              <w:rPr>
                <w:spacing w:val="-2"/>
                <w:sz w:val="15"/>
              </w:rPr>
              <w:t>6,545,918</w:t>
            </w:r>
          </w:p>
        </w:tc>
        <w:tc>
          <w:tcPr>
            <w:tcW w:w="1203" w:type="dxa"/>
            <w:tcBorders>
              <w:top w:val="nil"/>
              <w:bottom w:val="double" w:sz="6" w:space="0" w:color="000000"/>
            </w:tcBorders>
          </w:tcPr>
          <w:p>
            <w:pPr>
              <w:pStyle w:val="TableParagraph"/>
              <w:tabs>
                <w:tab w:pos="451" w:val="left" w:leader="none"/>
              </w:tabs>
              <w:spacing w:line="160" w:lineRule="exact"/>
              <w:ind w:left="12"/>
              <w:jc w:val="center"/>
              <w:rPr>
                <w:sz w:val="15"/>
              </w:rPr>
            </w:pPr>
            <w:r>
              <w:rPr>
                <w:spacing w:val="-10"/>
                <w:sz w:val="15"/>
              </w:rPr>
              <w:t>$</w:t>
            </w:r>
            <w:r>
              <w:rPr>
                <w:sz w:val="15"/>
              </w:rPr>
              <w:tab/>
            </w:r>
            <w:r>
              <w:rPr>
                <w:spacing w:val="-2"/>
                <w:sz w:val="15"/>
              </w:rPr>
              <w:t>1,389,639</w:t>
            </w:r>
          </w:p>
        </w:tc>
      </w:tr>
      <w:tr>
        <w:trPr>
          <w:trHeight w:val="180" w:hRule="atLeast"/>
        </w:trPr>
        <w:tc>
          <w:tcPr>
            <w:tcW w:w="1838" w:type="dxa"/>
            <w:tcBorders>
              <w:top w:val="nil"/>
            </w:tcBorders>
          </w:tcPr>
          <w:p>
            <w:pPr>
              <w:pStyle w:val="TableParagraph"/>
              <w:spacing w:line="160" w:lineRule="exact"/>
              <w:ind w:left="28"/>
              <w:rPr>
                <w:b/>
                <w:sz w:val="15"/>
              </w:rPr>
            </w:pPr>
            <w:r>
              <w:rPr>
                <w:b/>
                <w:spacing w:val="-2"/>
                <w:sz w:val="15"/>
              </w:rPr>
              <w:t>TOTAL</w:t>
            </w:r>
          </w:p>
        </w:tc>
        <w:tc>
          <w:tcPr>
            <w:tcW w:w="611" w:type="dxa"/>
            <w:tcBorders>
              <w:top w:val="double" w:sz="6" w:space="0" w:color="000000"/>
            </w:tcBorders>
          </w:tcPr>
          <w:p>
            <w:pPr>
              <w:pStyle w:val="TableParagraph"/>
              <w:spacing w:line="160" w:lineRule="exact"/>
              <w:ind w:left="129" w:right="105"/>
              <w:jc w:val="center"/>
              <w:rPr>
                <w:b/>
                <w:sz w:val="15"/>
              </w:rPr>
            </w:pPr>
            <w:r>
              <w:rPr>
                <w:b/>
                <w:spacing w:val="-4"/>
                <w:sz w:val="15"/>
              </w:rPr>
              <w:t>100%</w:t>
            </w:r>
          </w:p>
        </w:tc>
        <w:tc>
          <w:tcPr>
            <w:tcW w:w="1246" w:type="dxa"/>
            <w:tcBorders>
              <w:top w:val="double" w:sz="6" w:space="0" w:color="000000"/>
            </w:tcBorders>
          </w:tcPr>
          <w:p>
            <w:pPr>
              <w:pStyle w:val="TableParagraph"/>
              <w:tabs>
                <w:tab w:pos="409" w:val="left" w:leader="none"/>
              </w:tabs>
              <w:spacing w:line="160" w:lineRule="exact"/>
              <w:ind w:left="13"/>
              <w:jc w:val="center"/>
              <w:rPr>
                <w:b/>
                <w:sz w:val="15"/>
              </w:rPr>
            </w:pPr>
            <w:r>
              <w:rPr>
                <w:b/>
                <w:spacing w:val="-10"/>
                <w:sz w:val="15"/>
              </w:rPr>
              <w:t>$</w:t>
            </w:r>
            <w:r>
              <w:rPr>
                <w:b/>
                <w:sz w:val="15"/>
              </w:rPr>
              <w:tab/>
            </w:r>
            <w:r>
              <w:rPr>
                <w:b/>
                <w:spacing w:val="-2"/>
                <w:sz w:val="15"/>
              </w:rPr>
              <w:t>52,088,114</w:t>
            </w:r>
          </w:p>
        </w:tc>
        <w:tc>
          <w:tcPr>
            <w:tcW w:w="1045" w:type="dxa"/>
            <w:tcBorders>
              <w:top w:val="double" w:sz="6" w:space="0" w:color="000000"/>
            </w:tcBorders>
          </w:tcPr>
          <w:p>
            <w:pPr>
              <w:pStyle w:val="TableParagraph"/>
              <w:spacing w:line="160" w:lineRule="exact"/>
              <w:ind w:left="12"/>
              <w:jc w:val="center"/>
              <w:rPr>
                <w:b/>
                <w:sz w:val="15"/>
              </w:rPr>
            </w:pPr>
            <w:r>
              <w:rPr>
                <w:b/>
                <w:sz w:val="15"/>
              </w:rPr>
              <w:t>$</w:t>
            </w:r>
            <w:r>
              <w:rPr>
                <w:b/>
                <w:spacing w:val="65"/>
                <w:w w:val="150"/>
                <w:sz w:val="15"/>
              </w:rPr>
              <w:t> </w:t>
            </w:r>
            <w:r>
              <w:rPr>
                <w:b/>
                <w:spacing w:val="-2"/>
                <w:sz w:val="15"/>
              </w:rPr>
              <w:t>47,069,617</w:t>
            </w:r>
          </w:p>
        </w:tc>
        <w:tc>
          <w:tcPr>
            <w:tcW w:w="1203" w:type="dxa"/>
            <w:tcBorders>
              <w:top w:val="double" w:sz="6" w:space="0" w:color="000000"/>
            </w:tcBorders>
          </w:tcPr>
          <w:p>
            <w:pPr>
              <w:pStyle w:val="TableParagraph"/>
              <w:tabs>
                <w:tab w:pos="441" w:val="left" w:leader="none"/>
              </w:tabs>
              <w:spacing w:line="160" w:lineRule="exact"/>
              <w:ind w:left="11"/>
              <w:jc w:val="center"/>
              <w:rPr>
                <w:b/>
                <w:sz w:val="15"/>
              </w:rPr>
            </w:pPr>
            <w:r>
              <w:rPr>
                <w:b/>
                <w:spacing w:val="-10"/>
                <w:sz w:val="15"/>
              </w:rPr>
              <w:t>$</w:t>
            </w:r>
            <w:r>
              <w:rPr>
                <w:b/>
                <w:sz w:val="15"/>
              </w:rPr>
              <w:tab/>
            </w:r>
            <w:r>
              <w:rPr>
                <w:b/>
                <w:spacing w:val="-2"/>
                <w:sz w:val="15"/>
              </w:rPr>
              <w:t>5,018,497</w:t>
            </w:r>
          </w:p>
        </w:tc>
      </w:tr>
    </w:tbl>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4"/>
        <w:rPr>
          <w:rFonts w:ascii="Calibri"/>
          <w:b/>
        </w:rPr>
      </w:pPr>
    </w:p>
    <w:p>
      <w:pPr>
        <w:spacing w:before="0"/>
        <w:ind w:left="152" w:right="0" w:firstLine="0"/>
        <w:jc w:val="left"/>
        <w:rPr>
          <w:rFonts w:ascii="Calibri"/>
          <w:b/>
          <w:sz w:val="19"/>
        </w:rPr>
      </w:pPr>
      <w:r>
        <w:rPr/>
        <w:pict>
          <v:group style="position:absolute;margin-left:376.747498pt;margin-top:-21.367098pt;width:377.65pt;height:187.75pt;mso-position-horizontal-relative:page;mso-position-vertical-relative:paragraph;z-index:15734784" id="docshapegroup28" coordorigin="7535,-427" coordsize="7553,3755">
            <v:rect style="position:absolute;left:7540;top:-423;width:7543;height:3744" id="docshape29" filled="true" fillcolor="#d9d9d9" stroked="false">
              <v:fill type="solid"/>
            </v:rect>
            <v:shape style="position:absolute;left:8794;top:709;width:4644;height:1800" id="docshape30" coordorigin="8795,709" coordsize="4644,1800" path="m8795,2508l8953,2508m9301,2508l10942,2508m11290,2508l13438,2508m8795,2208l8953,2208m9301,2208l13438,2208m8795,1909l8953,1909m9301,1909l13438,1909m8795,1610l8953,1610m9301,1610l13438,1610m8795,1309l8953,1309m9301,1309l13438,1309m8795,1010l8953,1010m9301,1010l13438,1010m8795,709l8953,709e" filled="false" stroked="true" strokeweight=".525pt" strokecolor="#d9d9d9">
              <v:path arrowok="t"/>
              <v:stroke dashstyle="solid"/>
            </v:shape>
            <v:shape style="position:absolute;left:9126;top:708;width:4312;height:6" id="docshape31" coordorigin="9126,709" coordsize="4312,6" path="m9126,714l13438,714m9126,709l13438,709e" filled="false" stroked="true" strokeweight=".0125pt" strokecolor="#d9d9d9">
              <v:path arrowok="t"/>
              <v:stroke dashstyle="solid"/>
            </v:shape>
            <v:shape style="position:absolute;left:8794;top:410;width:4644;height:2" id="docshape32" coordorigin="8795,410" coordsize="4644,0" path="m8795,410l8953,410m9126,410l13438,410e" filled="false" stroked="true" strokeweight=".525pt" strokecolor="#d9d9d9">
              <v:path arrowok="t"/>
              <v:stroke dashstyle="solid"/>
            </v:shape>
            <v:line style="position:absolute" from="8795,110" to="13438,110" stroked="true" strokeweight=".525pt" strokecolor="#d9d9d9">
              <v:stroke dashstyle="solid"/>
            </v:line>
            <v:shape style="position:absolute;left:8953;top:368;width:2828;height:2441" id="docshape33" coordorigin="8953,368" coordsize="2828,2441" path="m9126,368l8953,368,8953,2808,9126,2808,9126,368xm9790,2797l9617,2797,9617,2808,9790,2808,9790,2797xm10453,2804l10279,2804,10279,2808,10453,2808,10453,2804xm11117,2293l10942,2293,10942,2808,11117,2808,11117,2293xm11781,2757l11606,2757,11606,2808,11781,2808,11781,2757xe" filled="true" fillcolor="#00afef" stroked="false">
              <v:path arrowok="t"/>
              <v:fill type="solid"/>
            </v:shape>
            <v:shape style="position:absolute;left:9126;top:714;width:4155;height:2095" id="docshape34" coordorigin="9126,714" coordsize="4155,2095" path="m9301,714l9126,714,9126,2808,9301,2808,9301,714xm9963,2797l9790,2797,9790,2808,9963,2808,9963,2797xm10626,2804l10453,2804,10453,2808,10626,2808,10626,2804xm11290,2290l11117,2290,11117,2808,11290,2808,11290,2290xm11954,2760l11781,2760,11781,2808,11954,2808,11954,2760xm13281,2792l13106,2792,13106,2808,13281,2808,13281,2792xe" filled="true" fillcolor="#ec7c30" stroked="false">
              <v:path arrowok="t"/>
              <v:fill type="solid"/>
            </v:shape>
            <v:line style="position:absolute" from="8795,2808" to="13438,2808" stroked="true" strokeweight=".525pt" strokecolor="#d9d9d9">
              <v:stroke dashstyle="solid"/>
            </v:line>
            <v:shape style="position:absolute;left:8905;top:2910;width:304;height:258" type="#_x0000_t75" id="docshape35" stroked="false">
              <v:imagedata r:id="rId18" o:title=""/>
            </v:shape>
            <v:shape style="position:absolute;left:9543;top:2909;width:330;height:267" type="#_x0000_t75" id="docshape36" stroked="false">
              <v:imagedata r:id="rId19" o:title=""/>
            </v:shape>
            <v:shape style="position:absolute;left:10206;top:2909;width:330;height:267" type="#_x0000_t75" id="docshape37" stroked="false">
              <v:imagedata r:id="rId20" o:title=""/>
            </v:shape>
            <v:shape style="position:absolute;left:10907;top:2910;width:293;height:247" type="#_x0000_t75" id="docshape38" stroked="false">
              <v:imagedata r:id="rId21" o:title=""/>
            </v:shape>
            <v:shape style="position:absolute;left:11661;top:2909;width:202;height:155" type="#_x0000_t75" id="docshape39" stroked="false">
              <v:imagedata r:id="rId22" o:title=""/>
            </v:shape>
            <v:shape style="position:absolute;left:12325;top:2909;width:202;height:155" type="#_x0000_t75" id="docshape40" stroked="false">
              <v:imagedata r:id="rId23" o:title=""/>
            </v:shape>
            <v:shape style="position:absolute;left:12868;top:2909;width:322;height:277" type="#_x0000_t75" id="docshape41" stroked="false">
              <v:imagedata r:id="rId24" o:title=""/>
            </v:shape>
            <v:rect style="position:absolute;left:13568;top:1838;width:70;height:70" id="docshape42" filled="true" fillcolor="#00afef" stroked="false">
              <v:fill type="solid"/>
            </v:rect>
            <v:rect style="position:absolute;left:13568;top:2074;width:70;height:70" id="docshape43" filled="true" fillcolor="#ec7c30" stroked="false">
              <v:fill type="solid"/>
            </v:rect>
            <v:rect style="position:absolute;left:7540;top:-423;width:7543;height:3744" id="docshape44" filled="false" stroked="true" strokeweight=".525pt" strokecolor="#d9d9d9">
              <v:stroke dashstyle="solid"/>
            </v:rect>
            <v:shape style="position:absolute;left:9220;top:-256;width:3881;height:197" type="#_x0000_t202" id="docshape45" filled="false" stroked="false">
              <v:textbox inset="0,0,0,0">
                <w:txbxContent>
                  <w:p>
                    <w:pPr>
                      <w:spacing w:line="196" w:lineRule="exact" w:before="0"/>
                      <w:ind w:left="0" w:right="0" w:firstLine="0"/>
                      <w:jc w:val="left"/>
                      <w:rPr>
                        <w:rFonts w:ascii="Calibri"/>
                        <w:sz w:val="19"/>
                      </w:rPr>
                    </w:pPr>
                    <w:r>
                      <w:rPr>
                        <w:rFonts w:ascii="Calibri"/>
                        <w:sz w:val="19"/>
                      </w:rPr>
                      <w:t>FY2023</w:t>
                    </w:r>
                    <w:r>
                      <w:rPr>
                        <w:rFonts w:ascii="Calibri"/>
                        <w:spacing w:val="15"/>
                        <w:sz w:val="19"/>
                      </w:rPr>
                      <w:t> </w:t>
                    </w:r>
                    <w:r>
                      <w:rPr>
                        <w:rFonts w:ascii="Calibri"/>
                        <w:sz w:val="19"/>
                      </w:rPr>
                      <w:t>BUDGET</w:t>
                    </w:r>
                    <w:r>
                      <w:rPr>
                        <w:rFonts w:ascii="Calibri"/>
                        <w:spacing w:val="14"/>
                        <w:sz w:val="19"/>
                      </w:rPr>
                      <w:t> </w:t>
                    </w:r>
                    <w:r>
                      <w:rPr>
                        <w:rFonts w:ascii="Calibri"/>
                        <w:sz w:val="19"/>
                      </w:rPr>
                      <w:t>&amp;</w:t>
                    </w:r>
                    <w:r>
                      <w:rPr>
                        <w:rFonts w:ascii="Calibri"/>
                        <w:spacing w:val="17"/>
                        <w:sz w:val="19"/>
                      </w:rPr>
                      <w:t> </w:t>
                    </w:r>
                    <w:r>
                      <w:rPr>
                        <w:rFonts w:ascii="Calibri"/>
                        <w:sz w:val="19"/>
                      </w:rPr>
                      <w:t>EXPENDITURES</w:t>
                    </w:r>
                    <w:r>
                      <w:rPr>
                        <w:rFonts w:ascii="Calibri"/>
                        <w:spacing w:val="11"/>
                        <w:sz w:val="19"/>
                      </w:rPr>
                      <w:t> </w:t>
                    </w:r>
                    <w:r>
                      <w:rPr>
                        <w:rFonts w:ascii="Calibri"/>
                        <w:spacing w:val="-2"/>
                        <w:sz w:val="19"/>
                      </w:rPr>
                      <w:t>COMPARISON</w:t>
                    </w:r>
                  </w:p>
                </w:txbxContent>
              </v:textbox>
              <w10:wrap type="none"/>
            </v:shape>
            <v:shape style="position:absolute;left:8013;top:51;width:656;height:126" type="#_x0000_t202" id="docshape46" filled="false" stroked="false">
              <v:textbox inset="0,0,0,0">
                <w:txbxContent>
                  <w:p>
                    <w:pPr>
                      <w:spacing w:line="126" w:lineRule="exact" w:before="0"/>
                      <w:ind w:left="0" w:right="0" w:firstLine="0"/>
                      <w:jc w:val="left"/>
                      <w:rPr>
                        <w:rFonts w:ascii="Calibri"/>
                        <w:sz w:val="12"/>
                      </w:rPr>
                    </w:pPr>
                    <w:r>
                      <w:rPr>
                        <w:rFonts w:ascii="Calibri"/>
                        <w:spacing w:val="-2"/>
                        <w:w w:val="105"/>
                        <w:sz w:val="12"/>
                      </w:rPr>
                      <w:t>$45,000,000</w:t>
                    </w:r>
                  </w:p>
                </w:txbxContent>
              </v:textbox>
              <w10:wrap type="none"/>
            </v:shape>
            <v:shape style="position:absolute;left:8931;top:177;width:238;height:126" type="#_x0000_t202" id="docshape47" filled="false" stroked="false">
              <v:textbox inset="0,0,0,0">
                <w:txbxContent>
                  <w:p>
                    <w:pPr>
                      <w:spacing w:line="126" w:lineRule="exact" w:before="0"/>
                      <w:ind w:left="0" w:right="0" w:firstLine="0"/>
                      <w:jc w:val="left"/>
                      <w:rPr>
                        <w:rFonts w:ascii="Calibri"/>
                        <w:sz w:val="12"/>
                      </w:rPr>
                    </w:pPr>
                    <w:r>
                      <w:rPr>
                        <w:rFonts w:ascii="Calibri"/>
                        <w:color w:val="404040"/>
                        <w:spacing w:val="-5"/>
                        <w:w w:val="105"/>
                        <w:sz w:val="12"/>
                      </w:rPr>
                      <w:t>81%</w:t>
                    </w:r>
                  </w:p>
                </w:txbxContent>
              </v:textbox>
              <w10:wrap type="none"/>
            </v:shape>
            <v:shape style="position:absolute;left:8013;top:351;width:657;height:1626" type="#_x0000_t202" id="docshape48" filled="false" stroked="false">
              <v:textbox inset="0,0,0,0">
                <w:txbxContent>
                  <w:p>
                    <w:pPr>
                      <w:spacing w:line="127" w:lineRule="exact" w:before="0"/>
                      <w:ind w:left="0" w:right="0" w:firstLine="0"/>
                      <w:jc w:val="left"/>
                      <w:rPr>
                        <w:rFonts w:ascii="Calibri"/>
                        <w:sz w:val="12"/>
                      </w:rPr>
                    </w:pPr>
                    <w:r>
                      <w:rPr>
                        <w:rFonts w:ascii="Calibri"/>
                        <w:spacing w:val="-2"/>
                        <w:w w:val="105"/>
                        <w:sz w:val="12"/>
                      </w:rPr>
                      <w:t>$40,000,000</w:t>
                    </w:r>
                  </w:p>
                  <w:p>
                    <w:pPr>
                      <w:spacing w:line="240" w:lineRule="auto" w:before="7"/>
                      <w:rPr>
                        <w:rFonts w:ascii="Calibri"/>
                        <w:sz w:val="12"/>
                      </w:rPr>
                    </w:pPr>
                  </w:p>
                  <w:p>
                    <w:pPr>
                      <w:spacing w:before="0"/>
                      <w:ind w:left="0" w:right="0" w:firstLine="0"/>
                      <w:jc w:val="left"/>
                      <w:rPr>
                        <w:rFonts w:ascii="Calibri"/>
                        <w:sz w:val="12"/>
                      </w:rPr>
                    </w:pPr>
                    <w:r>
                      <w:rPr>
                        <w:rFonts w:ascii="Calibri"/>
                        <w:spacing w:val="-2"/>
                        <w:w w:val="105"/>
                        <w:sz w:val="12"/>
                      </w:rPr>
                      <w:t>$35,000,000</w:t>
                    </w:r>
                  </w:p>
                  <w:p>
                    <w:pPr>
                      <w:spacing w:line="240" w:lineRule="auto" w:before="6"/>
                      <w:rPr>
                        <w:rFonts w:ascii="Calibri"/>
                        <w:sz w:val="12"/>
                      </w:rPr>
                    </w:pPr>
                  </w:p>
                  <w:p>
                    <w:pPr>
                      <w:spacing w:before="0"/>
                      <w:ind w:left="0" w:right="0" w:firstLine="0"/>
                      <w:jc w:val="left"/>
                      <w:rPr>
                        <w:rFonts w:ascii="Calibri"/>
                        <w:sz w:val="12"/>
                      </w:rPr>
                    </w:pPr>
                    <w:r>
                      <w:rPr>
                        <w:rFonts w:ascii="Calibri"/>
                        <w:spacing w:val="-2"/>
                        <w:w w:val="105"/>
                        <w:sz w:val="12"/>
                      </w:rPr>
                      <w:t>$30,000,000</w:t>
                    </w:r>
                  </w:p>
                  <w:p>
                    <w:pPr>
                      <w:spacing w:line="240" w:lineRule="auto" w:before="7"/>
                      <w:rPr>
                        <w:rFonts w:ascii="Calibri"/>
                        <w:sz w:val="12"/>
                      </w:rPr>
                    </w:pPr>
                  </w:p>
                  <w:p>
                    <w:pPr>
                      <w:spacing w:before="0"/>
                      <w:ind w:left="0" w:right="0" w:firstLine="0"/>
                      <w:jc w:val="left"/>
                      <w:rPr>
                        <w:rFonts w:ascii="Calibri"/>
                        <w:sz w:val="12"/>
                      </w:rPr>
                    </w:pPr>
                    <w:r>
                      <w:rPr>
                        <w:rFonts w:ascii="Calibri"/>
                        <w:spacing w:val="-2"/>
                        <w:w w:val="105"/>
                        <w:sz w:val="12"/>
                      </w:rPr>
                      <w:t>$25,000,000</w:t>
                    </w:r>
                  </w:p>
                  <w:p>
                    <w:pPr>
                      <w:spacing w:line="240" w:lineRule="auto" w:before="7"/>
                      <w:rPr>
                        <w:rFonts w:ascii="Calibri"/>
                        <w:sz w:val="12"/>
                      </w:rPr>
                    </w:pPr>
                  </w:p>
                  <w:p>
                    <w:pPr>
                      <w:spacing w:before="0"/>
                      <w:ind w:left="0" w:right="0" w:firstLine="0"/>
                      <w:jc w:val="left"/>
                      <w:rPr>
                        <w:rFonts w:ascii="Calibri"/>
                        <w:sz w:val="12"/>
                      </w:rPr>
                    </w:pPr>
                    <w:r>
                      <w:rPr>
                        <w:rFonts w:ascii="Calibri"/>
                        <w:spacing w:val="-2"/>
                        <w:w w:val="105"/>
                        <w:sz w:val="12"/>
                      </w:rPr>
                      <w:t>$20,000,000</w:t>
                    </w:r>
                  </w:p>
                  <w:p>
                    <w:pPr>
                      <w:spacing w:line="240" w:lineRule="auto" w:before="7"/>
                      <w:rPr>
                        <w:rFonts w:ascii="Calibri"/>
                        <w:sz w:val="12"/>
                      </w:rPr>
                    </w:pPr>
                  </w:p>
                  <w:p>
                    <w:pPr>
                      <w:spacing w:line="146" w:lineRule="exact" w:before="0"/>
                      <w:ind w:left="0" w:right="0" w:firstLine="0"/>
                      <w:jc w:val="left"/>
                      <w:rPr>
                        <w:rFonts w:ascii="Calibri"/>
                        <w:sz w:val="12"/>
                      </w:rPr>
                    </w:pPr>
                    <w:r>
                      <w:rPr>
                        <w:rFonts w:ascii="Calibri"/>
                        <w:spacing w:val="-2"/>
                        <w:w w:val="105"/>
                        <w:sz w:val="12"/>
                      </w:rPr>
                      <w:t>$15,000,000</w:t>
                    </w:r>
                  </w:p>
                </w:txbxContent>
              </v:textbox>
              <w10:wrap type="none"/>
            </v:shape>
            <v:shape style="position:absolute;left:13669;top:1815;width:1291;height:362" type="#_x0000_t202" id="docshape49" filled="false" stroked="false">
              <v:textbox inset="0,0,0,0">
                <w:txbxContent>
                  <w:p>
                    <w:pPr>
                      <w:spacing w:line="127" w:lineRule="exact" w:before="0"/>
                      <w:ind w:left="28" w:right="0" w:firstLine="0"/>
                      <w:jc w:val="left"/>
                      <w:rPr>
                        <w:rFonts w:ascii="Calibri"/>
                        <w:sz w:val="12"/>
                      </w:rPr>
                    </w:pPr>
                    <w:r>
                      <w:rPr>
                        <w:rFonts w:ascii="Calibri"/>
                        <w:spacing w:val="-2"/>
                        <w:w w:val="105"/>
                        <w:sz w:val="12"/>
                      </w:rPr>
                      <w:t>Budget</w:t>
                    </w:r>
                    <w:r>
                      <w:rPr>
                        <w:rFonts w:ascii="Calibri"/>
                        <w:spacing w:val="4"/>
                        <w:w w:val="105"/>
                        <w:sz w:val="12"/>
                      </w:rPr>
                      <w:t> </w:t>
                    </w:r>
                    <w:r>
                      <w:rPr>
                        <w:rFonts w:ascii="Calibri"/>
                        <w:spacing w:val="-2"/>
                        <w:w w:val="105"/>
                        <w:sz w:val="12"/>
                      </w:rPr>
                      <w:t>Allocation</w:t>
                    </w:r>
                  </w:p>
                  <w:p>
                    <w:pPr>
                      <w:spacing w:line="146" w:lineRule="exact" w:before="89"/>
                      <w:ind w:left="0" w:right="0" w:firstLine="0"/>
                      <w:jc w:val="left"/>
                      <w:rPr>
                        <w:rFonts w:ascii="Calibri"/>
                        <w:sz w:val="12"/>
                      </w:rPr>
                    </w:pPr>
                    <w:r>
                      <w:rPr>
                        <w:rFonts w:ascii="Calibri"/>
                        <w:w w:val="105"/>
                        <w:sz w:val="12"/>
                      </w:rPr>
                      <w:t>YTD</w:t>
                    </w:r>
                    <w:r>
                      <w:rPr>
                        <w:rFonts w:ascii="Calibri"/>
                        <w:spacing w:val="-6"/>
                        <w:w w:val="105"/>
                        <w:sz w:val="12"/>
                      </w:rPr>
                      <w:t> </w:t>
                    </w:r>
                    <w:r>
                      <w:rPr>
                        <w:rFonts w:ascii="Calibri"/>
                        <w:w w:val="105"/>
                        <w:sz w:val="12"/>
                      </w:rPr>
                      <w:t>Expenses</w:t>
                    </w:r>
                    <w:r>
                      <w:rPr>
                        <w:rFonts w:ascii="Calibri"/>
                        <w:spacing w:val="-5"/>
                        <w:w w:val="105"/>
                        <w:sz w:val="12"/>
                      </w:rPr>
                      <w:t> </w:t>
                    </w:r>
                    <w:r>
                      <w:rPr>
                        <w:rFonts w:ascii="Calibri"/>
                        <w:spacing w:val="-2"/>
                        <w:w w:val="105"/>
                        <w:sz w:val="12"/>
                      </w:rPr>
                      <w:t>5/31/2023</w:t>
                    </w:r>
                  </w:p>
                </w:txbxContent>
              </v:textbox>
              <w10:wrap type="none"/>
            </v:shape>
            <v:shape style="position:absolute;left:8013;top:2150;width:656;height:126" type="#_x0000_t202" id="docshape50" filled="false" stroked="false">
              <v:textbox inset="0,0,0,0">
                <w:txbxContent>
                  <w:p>
                    <w:pPr>
                      <w:spacing w:line="126" w:lineRule="exact" w:before="0"/>
                      <w:ind w:left="0" w:right="0" w:firstLine="0"/>
                      <w:jc w:val="left"/>
                      <w:rPr>
                        <w:rFonts w:ascii="Calibri"/>
                        <w:sz w:val="12"/>
                      </w:rPr>
                    </w:pPr>
                    <w:r>
                      <w:rPr>
                        <w:rFonts w:ascii="Calibri"/>
                        <w:spacing w:val="-2"/>
                        <w:w w:val="105"/>
                        <w:sz w:val="12"/>
                      </w:rPr>
                      <w:t>$10,000,000</w:t>
                    </w:r>
                  </w:p>
                </w:txbxContent>
              </v:textbox>
              <w10:wrap type="none"/>
            </v:shape>
            <v:shape style="position:absolute;left:10922;top:2102;width:238;height:126" type="#_x0000_t202" id="docshape51" filled="false" stroked="false">
              <v:textbox inset="0,0,0,0">
                <w:txbxContent>
                  <w:p>
                    <w:pPr>
                      <w:spacing w:line="126" w:lineRule="exact" w:before="0"/>
                      <w:ind w:left="0" w:right="0" w:firstLine="0"/>
                      <w:jc w:val="left"/>
                      <w:rPr>
                        <w:rFonts w:ascii="Calibri"/>
                        <w:sz w:val="12"/>
                      </w:rPr>
                    </w:pPr>
                    <w:r>
                      <w:rPr>
                        <w:rFonts w:ascii="Calibri"/>
                        <w:color w:val="404040"/>
                        <w:spacing w:val="-5"/>
                        <w:w w:val="105"/>
                        <w:sz w:val="12"/>
                      </w:rPr>
                      <w:t>17%</w:t>
                    </w:r>
                  </w:p>
                </w:txbxContent>
              </v:textbox>
              <w10:wrap type="none"/>
            </v:shape>
            <v:shape style="position:absolute;left:8077;top:2450;width:593;height:126" type="#_x0000_t202" id="docshape52" filled="false" stroked="false">
              <v:textbox inset="0,0,0,0">
                <w:txbxContent>
                  <w:p>
                    <w:pPr>
                      <w:spacing w:line="126" w:lineRule="exact" w:before="0"/>
                      <w:ind w:left="0" w:right="0" w:firstLine="0"/>
                      <w:jc w:val="left"/>
                      <w:rPr>
                        <w:rFonts w:ascii="Calibri"/>
                        <w:sz w:val="12"/>
                      </w:rPr>
                    </w:pPr>
                    <w:r>
                      <w:rPr>
                        <w:rFonts w:ascii="Calibri"/>
                        <w:spacing w:val="-2"/>
                        <w:w w:val="105"/>
                        <w:sz w:val="12"/>
                      </w:rPr>
                      <w:t>$5,000,000</w:t>
                    </w:r>
                  </w:p>
                </w:txbxContent>
              </v:textbox>
              <w10:wrap type="none"/>
            </v:shape>
            <v:shape style="position:absolute;left:9627;top:2606;width:174;height:126" type="#_x0000_t202" id="docshape53" filled="false" stroked="false">
              <v:textbox inset="0,0,0,0">
                <w:txbxContent>
                  <w:p>
                    <w:pPr>
                      <w:spacing w:line="126" w:lineRule="exact" w:before="0"/>
                      <w:ind w:left="0" w:right="0" w:firstLine="0"/>
                      <w:jc w:val="left"/>
                      <w:rPr>
                        <w:rFonts w:ascii="Calibri"/>
                        <w:sz w:val="12"/>
                      </w:rPr>
                    </w:pPr>
                    <w:r>
                      <w:rPr>
                        <w:rFonts w:ascii="Calibri"/>
                        <w:color w:val="404040"/>
                        <w:spacing w:val="-5"/>
                        <w:w w:val="105"/>
                        <w:sz w:val="12"/>
                      </w:rPr>
                      <w:t>0%</w:t>
                    </w:r>
                  </w:p>
                </w:txbxContent>
              </v:textbox>
              <w10:wrap type="none"/>
            </v:shape>
            <v:shape style="position:absolute;left:10274;top:2613;width:206;height:127" type="#_x0000_t202" id="docshape54" filled="false" stroked="false">
              <v:textbox inset="0,0,0,0">
                <w:txbxContent>
                  <w:p>
                    <w:pPr>
                      <w:spacing w:line="126" w:lineRule="exact" w:before="0"/>
                      <w:ind w:left="0" w:right="0" w:firstLine="0"/>
                      <w:jc w:val="left"/>
                      <w:rPr>
                        <w:rFonts w:ascii="Calibri"/>
                        <w:sz w:val="12"/>
                      </w:rPr>
                    </w:pPr>
                    <w:r>
                      <w:rPr>
                        <w:rFonts w:ascii="Calibri"/>
                        <w:color w:val="404040"/>
                        <w:spacing w:val="-5"/>
                        <w:w w:val="105"/>
                        <w:sz w:val="12"/>
                      </w:rPr>
                      <w:t>0%,</w:t>
                    </w:r>
                  </w:p>
                </w:txbxContent>
              </v:textbox>
              <w10:wrap type="none"/>
            </v:shape>
            <v:shape style="position:absolute;left:11617;top:2566;width:174;height:127" type="#_x0000_t202" id="docshape55" filled="false" stroked="false">
              <v:textbox inset="0,0,0,0">
                <w:txbxContent>
                  <w:p>
                    <w:pPr>
                      <w:spacing w:line="126" w:lineRule="exact" w:before="0"/>
                      <w:ind w:left="0" w:right="0" w:firstLine="0"/>
                      <w:jc w:val="left"/>
                      <w:rPr>
                        <w:rFonts w:ascii="Calibri"/>
                        <w:sz w:val="12"/>
                      </w:rPr>
                    </w:pPr>
                    <w:r>
                      <w:rPr>
                        <w:rFonts w:ascii="Calibri"/>
                        <w:color w:val="404040"/>
                        <w:spacing w:val="-5"/>
                        <w:w w:val="105"/>
                        <w:sz w:val="12"/>
                      </w:rPr>
                      <w:t>2%</w:t>
                    </w:r>
                  </w:p>
                </w:txbxContent>
              </v:textbox>
              <w10:wrap type="none"/>
            </v:shape>
            <v:shape style="position:absolute;left:12944;top:2617;width:174;height:126" type="#_x0000_t202" id="docshape56" filled="false" stroked="false">
              <v:textbox inset="0,0,0,0">
                <w:txbxContent>
                  <w:p>
                    <w:pPr>
                      <w:spacing w:line="126" w:lineRule="exact" w:before="0"/>
                      <w:ind w:left="0" w:right="0" w:firstLine="0"/>
                      <w:jc w:val="left"/>
                      <w:rPr>
                        <w:rFonts w:ascii="Calibri"/>
                        <w:sz w:val="12"/>
                      </w:rPr>
                    </w:pPr>
                    <w:r>
                      <w:rPr>
                        <w:rFonts w:ascii="Calibri"/>
                        <w:color w:val="404040"/>
                        <w:spacing w:val="-5"/>
                        <w:w w:val="105"/>
                        <w:sz w:val="12"/>
                      </w:rPr>
                      <w:t>0%</w:t>
                    </w:r>
                  </w:p>
                </w:txbxContent>
              </v:textbox>
              <w10:wrap type="none"/>
            </v:shape>
            <v:shape style="position:absolute;left:8491;top:2750;width:123;height:126" type="#_x0000_t202" id="docshape57" filled="false" stroked="false">
              <v:textbox inset="0,0,0,0">
                <w:txbxContent>
                  <w:p>
                    <w:pPr>
                      <w:spacing w:line="126" w:lineRule="exact" w:before="0"/>
                      <w:ind w:left="0" w:right="0" w:firstLine="0"/>
                      <w:jc w:val="left"/>
                      <w:rPr>
                        <w:rFonts w:ascii="Calibri"/>
                        <w:sz w:val="12"/>
                      </w:rPr>
                    </w:pPr>
                    <w:r>
                      <w:rPr>
                        <w:rFonts w:ascii="Calibri"/>
                        <w:spacing w:val="-5"/>
                        <w:w w:val="105"/>
                        <w:sz w:val="12"/>
                      </w:rPr>
                      <w:t>$-</w:t>
                    </w:r>
                  </w:p>
                </w:txbxContent>
              </v:textbox>
              <w10:wrap type="none"/>
            </v:shape>
            <w10:wrap type="none"/>
          </v:group>
        </w:pict>
      </w:r>
      <w:r>
        <w:rPr>
          <w:rFonts w:ascii="Calibri"/>
          <w:b/>
          <w:sz w:val="19"/>
        </w:rPr>
        <w:t>FY2023</w:t>
      </w:r>
      <w:r>
        <w:rPr>
          <w:rFonts w:ascii="Calibri"/>
          <w:b/>
          <w:spacing w:val="22"/>
          <w:sz w:val="19"/>
        </w:rPr>
        <w:t> </w:t>
      </w:r>
      <w:r>
        <w:rPr>
          <w:rFonts w:ascii="Calibri"/>
          <w:b/>
          <w:sz w:val="19"/>
        </w:rPr>
        <w:t>MONTHLY</w:t>
      </w:r>
      <w:r>
        <w:rPr>
          <w:rFonts w:ascii="Calibri"/>
          <w:b/>
          <w:spacing w:val="23"/>
          <w:sz w:val="19"/>
        </w:rPr>
        <w:t> </w:t>
      </w:r>
      <w:r>
        <w:rPr>
          <w:rFonts w:ascii="Calibri"/>
          <w:b/>
          <w:spacing w:val="-2"/>
          <w:sz w:val="19"/>
        </w:rPr>
        <w:t>EXPENDITURES</w:t>
      </w:r>
    </w:p>
    <w:tbl>
      <w:tblPr>
        <w:tblW w:w="0" w:type="auto"/>
        <w:jc w:val="left"/>
        <w:tblInd w:w="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4"/>
        <w:gridCol w:w="618"/>
        <w:gridCol w:w="1242"/>
        <w:gridCol w:w="1045"/>
        <w:gridCol w:w="1206"/>
        <w:gridCol w:w="392"/>
      </w:tblGrid>
      <w:tr>
        <w:trPr>
          <w:trHeight w:val="424" w:hRule="atLeast"/>
        </w:trPr>
        <w:tc>
          <w:tcPr>
            <w:tcW w:w="1834" w:type="dxa"/>
            <w:tcBorders>
              <w:top w:val="nil"/>
              <w:left w:val="nil"/>
            </w:tcBorders>
          </w:tcPr>
          <w:p>
            <w:pPr>
              <w:pStyle w:val="TableParagraph"/>
              <w:rPr>
                <w:rFonts w:ascii="Times New Roman"/>
                <w:sz w:val="14"/>
              </w:rPr>
            </w:pPr>
          </w:p>
        </w:tc>
        <w:tc>
          <w:tcPr>
            <w:tcW w:w="618" w:type="dxa"/>
          </w:tcPr>
          <w:p>
            <w:pPr>
              <w:pStyle w:val="TableParagraph"/>
              <w:spacing w:before="6"/>
              <w:rPr>
                <w:b/>
                <w:sz w:val="19"/>
              </w:rPr>
            </w:pPr>
          </w:p>
          <w:p>
            <w:pPr>
              <w:pStyle w:val="TableParagraph"/>
              <w:spacing w:line="166" w:lineRule="exact"/>
              <w:ind w:left="26"/>
              <w:jc w:val="center"/>
              <w:rPr>
                <w:b/>
                <w:sz w:val="15"/>
              </w:rPr>
            </w:pPr>
            <w:r>
              <w:rPr>
                <w:b/>
                <w:w w:val="102"/>
                <w:sz w:val="15"/>
              </w:rPr>
              <w:t>%</w:t>
            </w:r>
          </w:p>
        </w:tc>
        <w:tc>
          <w:tcPr>
            <w:tcW w:w="1242" w:type="dxa"/>
          </w:tcPr>
          <w:p>
            <w:pPr>
              <w:pStyle w:val="TableParagraph"/>
              <w:spacing w:before="1"/>
              <w:ind w:right="316"/>
              <w:jc w:val="right"/>
              <w:rPr>
                <w:b/>
                <w:sz w:val="17"/>
              </w:rPr>
            </w:pPr>
            <w:r>
              <w:rPr>
                <w:b/>
                <w:spacing w:val="-2"/>
                <w:sz w:val="17"/>
              </w:rPr>
              <w:t>Budget</w:t>
            </w:r>
          </w:p>
          <w:p>
            <w:pPr>
              <w:pStyle w:val="TableParagraph"/>
              <w:spacing w:line="185" w:lineRule="exact" w:before="11"/>
              <w:ind w:right="251"/>
              <w:jc w:val="right"/>
              <w:rPr>
                <w:b/>
                <w:sz w:val="17"/>
              </w:rPr>
            </w:pPr>
            <w:r>
              <w:rPr>
                <w:b/>
                <w:spacing w:val="-2"/>
                <w:sz w:val="17"/>
              </w:rPr>
              <w:t>Allocation</w:t>
            </w:r>
          </w:p>
        </w:tc>
        <w:tc>
          <w:tcPr>
            <w:tcW w:w="1045" w:type="dxa"/>
          </w:tcPr>
          <w:p>
            <w:pPr>
              <w:pStyle w:val="TableParagraph"/>
              <w:spacing w:line="200" w:lineRule="atLeast" w:before="4"/>
              <w:ind w:left="189" w:hanging="101"/>
              <w:rPr>
                <w:b/>
                <w:sz w:val="15"/>
              </w:rPr>
            </w:pPr>
            <w:r>
              <w:rPr>
                <w:b/>
                <w:sz w:val="15"/>
              </w:rPr>
              <w:t>YTD</w:t>
            </w:r>
            <w:r>
              <w:rPr>
                <w:b/>
                <w:spacing w:val="-9"/>
                <w:sz w:val="15"/>
              </w:rPr>
              <w:t> </w:t>
            </w:r>
            <w:r>
              <w:rPr>
                <w:b/>
                <w:sz w:val="15"/>
              </w:rPr>
              <w:t>Expenses</w:t>
            </w:r>
            <w:r>
              <w:rPr>
                <w:b/>
                <w:spacing w:val="40"/>
                <w:sz w:val="15"/>
              </w:rPr>
              <w:t> </w:t>
            </w:r>
            <w:r>
              <w:rPr>
                <w:b/>
                <w:spacing w:val="-2"/>
                <w:sz w:val="15"/>
              </w:rPr>
              <w:t>5/31/2023</w:t>
            </w:r>
          </w:p>
        </w:tc>
        <w:tc>
          <w:tcPr>
            <w:tcW w:w="1206" w:type="dxa"/>
          </w:tcPr>
          <w:p>
            <w:pPr>
              <w:pStyle w:val="TableParagraph"/>
              <w:spacing w:line="200" w:lineRule="atLeast" w:before="4"/>
              <w:ind w:left="268" w:hanging="142"/>
              <w:rPr>
                <w:b/>
                <w:sz w:val="15"/>
              </w:rPr>
            </w:pPr>
            <w:r>
              <w:rPr>
                <w:b/>
                <w:sz w:val="15"/>
              </w:rPr>
              <w:t>Budget</w:t>
            </w:r>
            <w:r>
              <w:rPr>
                <w:b/>
                <w:spacing w:val="-9"/>
                <w:sz w:val="15"/>
              </w:rPr>
              <w:t> </w:t>
            </w:r>
            <w:r>
              <w:rPr>
                <w:b/>
                <w:sz w:val="15"/>
              </w:rPr>
              <w:t>Balance</w:t>
            </w:r>
            <w:r>
              <w:rPr>
                <w:b/>
                <w:spacing w:val="40"/>
                <w:sz w:val="15"/>
              </w:rPr>
              <w:t> </w:t>
            </w:r>
            <w:r>
              <w:rPr>
                <w:b/>
                <w:spacing w:val="-2"/>
                <w:sz w:val="15"/>
              </w:rPr>
              <w:t>5/31/2023</w:t>
            </w:r>
          </w:p>
        </w:tc>
        <w:tc>
          <w:tcPr>
            <w:tcW w:w="392" w:type="dxa"/>
            <w:tcBorders>
              <w:top w:val="nil"/>
              <w:right w:val="nil"/>
            </w:tcBorders>
          </w:tcPr>
          <w:p>
            <w:pPr>
              <w:pStyle w:val="TableParagraph"/>
              <w:rPr>
                <w:rFonts w:ascii="Times New Roman"/>
                <w:sz w:val="14"/>
              </w:rPr>
            </w:pPr>
          </w:p>
        </w:tc>
      </w:tr>
      <w:tr>
        <w:trPr>
          <w:trHeight w:val="202" w:hRule="atLeast"/>
        </w:trPr>
        <w:tc>
          <w:tcPr>
            <w:tcW w:w="1834" w:type="dxa"/>
            <w:tcBorders>
              <w:bottom w:val="nil"/>
            </w:tcBorders>
          </w:tcPr>
          <w:p>
            <w:pPr>
              <w:pStyle w:val="TableParagraph"/>
              <w:spacing w:line="179" w:lineRule="exact" w:before="3"/>
              <w:ind w:left="28"/>
              <w:rPr>
                <w:sz w:val="15"/>
              </w:rPr>
            </w:pPr>
            <w:r>
              <w:rPr>
                <w:sz w:val="15"/>
              </w:rPr>
              <w:t>Personnel</w:t>
            </w:r>
            <w:r>
              <w:rPr>
                <w:spacing w:val="10"/>
                <w:sz w:val="15"/>
              </w:rPr>
              <w:t> </w:t>
            </w:r>
            <w:r>
              <w:rPr>
                <w:spacing w:val="-2"/>
                <w:sz w:val="15"/>
              </w:rPr>
              <w:t>Services</w:t>
            </w:r>
          </w:p>
        </w:tc>
        <w:tc>
          <w:tcPr>
            <w:tcW w:w="618" w:type="dxa"/>
            <w:tcBorders>
              <w:bottom w:val="nil"/>
            </w:tcBorders>
          </w:tcPr>
          <w:p>
            <w:pPr>
              <w:pStyle w:val="TableParagraph"/>
              <w:spacing w:line="179" w:lineRule="exact" w:before="3"/>
              <w:ind w:left="133" w:right="105"/>
              <w:jc w:val="center"/>
              <w:rPr>
                <w:sz w:val="15"/>
              </w:rPr>
            </w:pPr>
            <w:r>
              <w:rPr>
                <w:spacing w:val="-5"/>
                <w:sz w:val="15"/>
              </w:rPr>
              <w:t>81%</w:t>
            </w:r>
          </w:p>
        </w:tc>
        <w:tc>
          <w:tcPr>
            <w:tcW w:w="1242" w:type="dxa"/>
            <w:tcBorders>
              <w:bottom w:val="nil"/>
            </w:tcBorders>
          </w:tcPr>
          <w:p>
            <w:pPr>
              <w:pStyle w:val="TableParagraph"/>
              <w:tabs>
                <w:tab w:pos="476" w:val="left" w:leader="none"/>
              </w:tabs>
              <w:spacing w:line="179" w:lineRule="exact" w:before="3"/>
              <w:ind w:left="70"/>
              <w:rPr>
                <w:sz w:val="15"/>
              </w:rPr>
            </w:pPr>
            <w:r>
              <w:rPr>
                <w:spacing w:val="-10"/>
                <w:sz w:val="15"/>
              </w:rPr>
              <w:t>$</w:t>
            </w:r>
            <w:r>
              <w:rPr>
                <w:sz w:val="15"/>
              </w:rPr>
              <w:tab/>
            </w:r>
            <w:r>
              <w:rPr>
                <w:spacing w:val="-2"/>
                <w:sz w:val="15"/>
              </w:rPr>
              <w:t>40,681,930</w:t>
            </w:r>
          </w:p>
        </w:tc>
        <w:tc>
          <w:tcPr>
            <w:tcW w:w="1045" w:type="dxa"/>
            <w:tcBorders>
              <w:bottom w:val="nil"/>
            </w:tcBorders>
          </w:tcPr>
          <w:p>
            <w:pPr>
              <w:pStyle w:val="TableParagraph"/>
              <w:spacing w:line="179" w:lineRule="exact" w:before="3"/>
              <w:ind w:left="14"/>
              <w:jc w:val="center"/>
              <w:rPr>
                <w:sz w:val="15"/>
              </w:rPr>
            </w:pPr>
            <w:r>
              <w:rPr>
                <w:sz w:val="15"/>
              </w:rPr>
              <w:t>$</w:t>
            </w:r>
            <w:r>
              <w:rPr>
                <w:spacing w:val="75"/>
                <w:w w:val="150"/>
                <w:sz w:val="15"/>
              </w:rPr>
              <w:t> </w:t>
            </w:r>
            <w:r>
              <w:rPr>
                <w:spacing w:val="-2"/>
                <w:sz w:val="15"/>
              </w:rPr>
              <w:t>34,911,854</w:t>
            </w:r>
          </w:p>
        </w:tc>
        <w:tc>
          <w:tcPr>
            <w:tcW w:w="1206" w:type="dxa"/>
            <w:tcBorders>
              <w:bottom w:val="nil"/>
            </w:tcBorders>
          </w:tcPr>
          <w:p>
            <w:pPr>
              <w:pStyle w:val="TableParagraph"/>
              <w:tabs>
                <w:tab w:pos="512" w:val="left" w:leader="none"/>
              </w:tabs>
              <w:spacing w:line="179" w:lineRule="exact" w:before="3"/>
              <w:ind w:left="73"/>
              <w:rPr>
                <w:sz w:val="15"/>
              </w:rPr>
            </w:pPr>
            <w:r>
              <w:rPr>
                <w:spacing w:val="-10"/>
                <w:sz w:val="15"/>
              </w:rPr>
              <w:t>$</w:t>
            </w:r>
            <w:r>
              <w:rPr>
                <w:sz w:val="15"/>
              </w:rPr>
              <w:tab/>
            </w:r>
            <w:r>
              <w:rPr>
                <w:spacing w:val="-2"/>
                <w:sz w:val="15"/>
              </w:rPr>
              <w:t>5,770,076</w:t>
            </w:r>
          </w:p>
        </w:tc>
        <w:tc>
          <w:tcPr>
            <w:tcW w:w="392" w:type="dxa"/>
            <w:vMerge w:val="restart"/>
          </w:tcPr>
          <w:p>
            <w:pPr>
              <w:pStyle w:val="TableParagraph"/>
              <w:spacing w:line="165" w:lineRule="exact"/>
              <w:ind w:left="92"/>
              <w:rPr>
                <w:sz w:val="16"/>
              </w:rPr>
            </w:pPr>
            <w:r>
              <w:rPr>
                <w:position w:val="-2"/>
                <w:sz w:val="16"/>
              </w:rPr>
              <w:drawing>
                <wp:inline distT="0" distB="0" distL="0" distR="0">
                  <wp:extent cx="79716" cy="105155"/>
                  <wp:effectExtent l="0" t="0" r="0" b="0"/>
                  <wp:docPr id="3" name="image12.png"/>
                  <wp:cNvGraphicFramePr>
                    <a:graphicFrameLocks noChangeAspect="1"/>
                  </wp:cNvGraphicFramePr>
                  <a:graphic>
                    <a:graphicData uri="http://schemas.openxmlformats.org/drawingml/2006/picture">
                      <pic:pic>
                        <pic:nvPicPr>
                          <pic:cNvPr id="4" name="image12.png"/>
                          <pic:cNvPicPr/>
                        </pic:nvPicPr>
                        <pic:blipFill>
                          <a:blip r:embed="rId25" cstate="print"/>
                          <a:stretch>
                            <a:fillRect/>
                          </a:stretch>
                        </pic:blipFill>
                        <pic:spPr>
                          <a:xfrm>
                            <a:off x="0" y="0"/>
                            <a:ext cx="79716" cy="105155"/>
                          </a:xfrm>
                          <a:prstGeom prst="rect">
                            <a:avLst/>
                          </a:prstGeom>
                        </pic:spPr>
                      </pic:pic>
                    </a:graphicData>
                  </a:graphic>
                </wp:inline>
              </w:drawing>
            </w:r>
            <w:r>
              <w:rPr>
                <w:position w:val="-2"/>
                <w:sz w:val="16"/>
              </w:rPr>
            </w:r>
          </w:p>
          <w:p>
            <w:pPr>
              <w:pStyle w:val="TableParagraph"/>
              <w:spacing w:before="10"/>
              <w:rPr>
                <w:b/>
                <w:sz w:val="6"/>
              </w:rPr>
            </w:pPr>
          </w:p>
          <w:p>
            <w:pPr>
              <w:pStyle w:val="TableParagraph"/>
              <w:ind w:left="47"/>
              <w:rPr>
                <w:sz w:val="20"/>
              </w:rPr>
            </w:pPr>
            <w:r>
              <w:rPr>
                <w:sz w:val="20"/>
              </w:rPr>
              <w:pict>
                <v:group style="width:8.15pt;height:56.5pt;mso-position-horizontal-relative:char;mso-position-vertical-relative:line" id="docshapegroup58" coordorigin="0,0" coordsize="163,1130">
                  <v:shape style="position:absolute;left:51;top:7;width:83;height:131" id="docshape59" coordorigin="51,7" coordsize="83,131" path="m93,7l51,48,72,48,72,137,113,137,113,48,134,48,93,7xe" filled="true" fillcolor="#538235" stroked="false">
                    <v:path arrowok="t"/>
                    <v:fill type="solid"/>
                  </v:shape>
                  <v:shape style="position:absolute;left:51;top:7;width:83;height:131" id="docshape60" coordorigin="51,7" coordsize="83,131" path="m51,48l93,7,134,48,113,48,113,137,72,137,72,48,51,48xe" filled="false" stroked="true" strokeweight=".7pt" strokecolor="#41709c">
                    <v:path arrowok="t"/>
                    <v:stroke dashstyle="solid"/>
                  </v:shape>
                  <v:shape style="position:absolute;left:51;top:211;width:83;height:131" id="docshape61" coordorigin="51,211" coordsize="83,131" path="m93,211l51,252,72,252,72,341,113,341,113,252,134,252,93,211xe" filled="true" fillcolor="#538235" stroked="false">
                    <v:path arrowok="t"/>
                    <v:fill type="solid"/>
                  </v:shape>
                  <v:shape style="position:absolute;left:51;top:211;width:83;height:131" id="docshape62" coordorigin="51,211" coordsize="83,131" path="m51,252l93,211,134,252,113,252,113,341,72,341,72,252,51,252xe" filled="false" stroked="true" strokeweight=".7pt" strokecolor="#41709c">
                    <v:path arrowok="t"/>
                    <v:stroke dashstyle="solid"/>
                  </v:shape>
                  <v:shape style="position:absolute;left:51;top:415;width:83;height:131" id="docshape63" coordorigin="51,415" coordsize="83,131" path="m93,415l51,456,72,456,72,545,113,545,113,456,134,456,93,415xe" filled="true" fillcolor="#538235" stroked="false">
                    <v:path arrowok="t"/>
                    <v:fill type="solid"/>
                  </v:shape>
                  <v:shape style="position:absolute;left:51;top:415;width:83;height:131" id="docshape64" coordorigin="51,415" coordsize="83,131" path="m51,456l93,415,134,456,113,456,113,545,72,545,72,456,51,456xe" filled="false" stroked="true" strokeweight=".7pt" strokecolor="#41709c">
                    <v:path arrowok="t"/>
                    <v:stroke dashstyle="solid"/>
                  </v:shape>
                  <v:shape style="position:absolute;left:51;top:619;width:83;height:131" id="docshape65" coordorigin="51,619" coordsize="83,131" path="m93,619l51,660,72,660,72,749,113,749,113,660,134,660,93,619xe" filled="true" fillcolor="#538235" stroked="false">
                    <v:path arrowok="t"/>
                    <v:fill type="solid"/>
                  </v:shape>
                  <v:shape style="position:absolute;left:51;top:619;width:83;height:131" id="docshape66" coordorigin="51,619" coordsize="83,131" path="m51,660l93,619,134,660,113,660,113,749,72,749,72,660,51,660xe" filled="false" stroked="true" strokeweight=".7pt" strokecolor="#41709c">
                    <v:path arrowok="t"/>
                    <v:stroke dashstyle="solid"/>
                  </v:shape>
                  <v:shape style="position:absolute;left:71;top:7;width:85;height:131" id="docshape67" coordorigin="71,7" coordsize="85,131" path="m113,7l71,49,92,49,92,137,134,137,134,49,155,49,113,7xe" filled="true" fillcolor="#538235" stroked="false">
                    <v:path arrowok="t"/>
                    <v:fill type="solid"/>
                  </v:shape>
                  <v:shape style="position:absolute;left:71;top:7;width:85;height:131" id="docshape68" coordorigin="71,7" coordsize="85,131" path="m71,49l113,7,155,49,134,49,134,137,92,137,92,49,71,49xe" filled="false" stroked="true" strokeweight=".7pt" strokecolor="#41709c">
                    <v:path arrowok="t"/>
                    <v:stroke dashstyle="solid"/>
                  </v:shape>
                  <v:shape style="position:absolute;left:71;top:211;width:85;height:131" id="docshape69" coordorigin="71,211" coordsize="85,131" path="m113,211l71,253,92,253,92,341,134,341,134,253,155,253,113,211xe" filled="true" fillcolor="#538235" stroked="false">
                    <v:path arrowok="t"/>
                    <v:fill type="solid"/>
                  </v:shape>
                  <v:shape style="position:absolute;left:71;top:211;width:85;height:131" id="docshape70" coordorigin="71,211" coordsize="85,131" path="m71,253l113,211,155,253,134,253,134,341,92,341,92,253,71,253xe" filled="false" stroked="true" strokeweight=".7pt" strokecolor="#41709c">
                    <v:path arrowok="t"/>
                    <v:stroke dashstyle="solid"/>
                  </v:shape>
                  <v:shape style="position:absolute;left:71;top:415;width:85;height:131" id="docshape71" coordorigin="71,415" coordsize="85,131" path="m113,415l71,457,92,457,92,545,134,545,134,457,155,457,113,415xe" filled="true" fillcolor="#538235" stroked="false">
                    <v:path arrowok="t"/>
                    <v:fill type="solid"/>
                  </v:shape>
                  <v:shape style="position:absolute;left:71;top:415;width:85;height:131" id="docshape72" coordorigin="71,415" coordsize="85,131" path="m71,457l113,415,155,457,134,457,134,545,92,545,92,457,71,457xe" filled="false" stroked="true" strokeweight=".7pt" strokecolor="#41709c">
                    <v:path arrowok="t"/>
                    <v:stroke dashstyle="solid"/>
                  </v:shape>
                  <v:shape style="position:absolute;left:71;top:619;width:85;height:131" id="docshape73" coordorigin="71,619" coordsize="85,131" path="m113,619l71,661,92,661,92,749,134,749,134,661,155,661,113,619xe" filled="true" fillcolor="#538235" stroked="false">
                    <v:path arrowok="t"/>
                    <v:fill type="solid"/>
                  </v:shape>
                  <v:shape style="position:absolute;left:71;top:619;width:85;height:131" id="docshape74" coordorigin="71,619" coordsize="85,131" path="m71,661l113,619,155,661,134,661,134,749,92,749,92,661,71,661xe" filled="false" stroked="true" strokeweight=".7pt" strokecolor="#41709c">
                    <v:path arrowok="t"/>
                    <v:stroke dashstyle="solid"/>
                  </v:shape>
                  <v:shape style="position:absolute;left:41;top:783;width:114;height:151" id="docshape75" coordorigin="41,783" coordsize="114,151" path="m98,783l41,840,70,840,70,934,127,934,127,840,155,840,98,783xe" filled="true" fillcolor="#538235" stroked="false">
                    <v:path arrowok="t"/>
                    <v:fill type="solid"/>
                  </v:shape>
                  <v:shape style="position:absolute;left:41;top:783;width:114;height:151" id="docshape76" coordorigin="41,783" coordsize="114,151" path="m41,840l98,783,155,840,127,840,127,934,70,934,70,840,41,840xe" filled="false" stroked="true" strokeweight=".7pt" strokecolor="#41709c">
                    <v:path arrowok="t"/>
                    <v:stroke dashstyle="solid"/>
                  </v:shape>
                  <v:shape style="position:absolute;left:0;top:957;width:161;height:173" type="#_x0000_t75" id="docshape77" stroked="false">
                    <v:imagedata r:id="rId26" o:title=""/>
                  </v:shape>
                </v:group>
              </w:pict>
            </w:r>
            <w:r>
              <w:rPr>
                <w:sz w:val="20"/>
              </w:rPr>
            </w:r>
          </w:p>
        </w:tc>
      </w:tr>
      <w:tr>
        <w:trPr>
          <w:trHeight w:val="188" w:hRule="atLeast"/>
        </w:trPr>
        <w:tc>
          <w:tcPr>
            <w:tcW w:w="1834" w:type="dxa"/>
            <w:tcBorders>
              <w:top w:val="nil"/>
              <w:bottom w:val="nil"/>
            </w:tcBorders>
          </w:tcPr>
          <w:p>
            <w:pPr>
              <w:pStyle w:val="TableParagraph"/>
              <w:spacing w:line="169" w:lineRule="exact"/>
              <w:ind w:left="28"/>
              <w:rPr>
                <w:sz w:val="15"/>
              </w:rPr>
            </w:pPr>
            <w:r>
              <w:rPr>
                <w:sz w:val="15"/>
              </w:rPr>
              <w:t>Travel</w:t>
            </w:r>
            <w:r>
              <w:rPr>
                <w:spacing w:val="3"/>
                <w:sz w:val="15"/>
              </w:rPr>
              <w:t> </w:t>
            </w:r>
            <w:r>
              <w:rPr>
                <w:sz w:val="15"/>
              </w:rPr>
              <w:t>In</w:t>
            </w:r>
            <w:r>
              <w:rPr>
                <w:spacing w:val="3"/>
                <w:sz w:val="15"/>
              </w:rPr>
              <w:t> </w:t>
            </w:r>
            <w:r>
              <w:rPr>
                <w:spacing w:val="-2"/>
                <w:sz w:val="15"/>
              </w:rPr>
              <w:t>State</w:t>
            </w:r>
          </w:p>
        </w:tc>
        <w:tc>
          <w:tcPr>
            <w:tcW w:w="618" w:type="dxa"/>
            <w:tcBorders>
              <w:top w:val="nil"/>
              <w:bottom w:val="nil"/>
            </w:tcBorders>
          </w:tcPr>
          <w:p>
            <w:pPr>
              <w:pStyle w:val="TableParagraph"/>
              <w:spacing w:line="169" w:lineRule="exact"/>
              <w:ind w:left="133" w:right="105"/>
              <w:jc w:val="center"/>
              <w:rPr>
                <w:sz w:val="15"/>
              </w:rPr>
            </w:pPr>
            <w:r>
              <w:rPr>
                <w:spacing w:val="-5"/>
                <w:sz w:val="15"/>
              </w:rPr>
              <w:t>0%</w:t>
            </w:r>
          </w:p>
        </w:tc>
        <w:tc>
          <w:tcPr>
            <w:tcW w:w="1242" w:type="dxa"/>
            <w:tcBorders>
              <w:top w:val="nil"/>
              <w:bottom w:val="nil"/>
            </w:tcBorders>
          </w:tcPr>
          <w:p>
            <w:pPr>
              <w:pStyle w:val="TableParagraph"/>
              <w:tabs>
                <w:tab w:pos="668" w:val="left" w:leader="none"/>
              </w:tabs>
              <w:spacing w:line="169" w:lineRule="exact"/>
              <w:ind w:left="70"/>
              <w:rPr>
                <w:sz w:val="15"/>
              </w:rPr>
            </w:pPr>
            <w:r>
              <w:rPr>
                <w:spacing w:val="-10"/>
                <w:sz w:val="15"/>
              </w:rPr>
              <w:t>$</w:t>
            </w:r>
            <w:r>
              <w:rPr>
                <w:sz w:val="15"/>
              </w:rPr>
              <w:tab/>
            </w:r>
            <w:r>
              <w:rPr>
                <w:spacing w:val="-2"/>
                <w:sz w:val="15"/>
              </w:rPr>
              <w:t>190,725</w:t>
            </w:r>
          </w:p>
        </w:tc>
        <w:tc>
          <w:tcPr>
            <w:tcW w:w="1045" w:type="dxa"/>
            <w:tcBorders>
              <w:top w:val="nil"/>
              <w:bottom w:val="nil"/>
            </w:tcBorders>
          </w:tcPr>
          <w:p>
            <w:pPr>
              <w:pStyle w:val="TableParagraph"/>
              <w:tabs>
                <w:tab w:pos="410" w:val="left" w:leader="none"/>
              </w:tabs>
              <w:spacing w:line="169" w:lineRule="exact"/>
              <w:ind w:left="14"/>
              <w:jc w:val="center"/>
              <w:rPr>
                <w:sz w:val="15"/>
              </w:rPr>
            </w:pPr>
            <w:r>
              <w:rPr>
                <w:spacing w:val="-10"/>
                <w:sz w:val="15"/>
              </w:rPr>
              <w:t>$</w:t>
            </w:r>
            <w:r>
              <w:rPr>
                <w:sz w:val="15"/>
              </w:rPr>
              <w:tab/>
            </w:r>
            <w:r>
              <w:rPr>
                <w:spacing w:val="-2"/>
                <w:sz w:val="15"/>
              </w:rPr>
              <w:t>188,758</w:t>
            </w:r>
          </w:p>
        </w:tc>
        <w:tc>
          <w:tcPr>
            <w:tcW w:w="1206" w:type="dxa"/>
            <w:tcBorders>
              <w:top w:val="nil"/>
              <w:bottom w:val="nil"/>
            </w:tcBorders>
          </w:tcPr>
          <w:p>
            <w:pPr>
              <w:pStyle w:val="TableParagraph"/>
              <w:tabs>
                <w:tab w:pos="781" w:val="left" w:leader="none"/>
              </w:tabs>
              <w:spacing w:line="169" w:lineRule="exact"/>
              <w:ind w:left="73"/>
              <w:rPr>
                <w:sz w:val="15"/>
              </w:rPr>
            </w:pPr>
            <w:r>
              <w:rPr>
                <w:spacing w:val="-10"/>
                <w:sz w:val="15"/>
              </w:rPr>
              <w:t>$</w:t>
            </w:r>
            <w:r>
              <w:rPr>
                <w:sz w:val="15"/>
              </w:rPr>
              <w:tab/>
            </w:r>
            <w:r>
              <w:rPr>
                <w:spacing w:val="-2"/>
                <w:sz w:val="15"/>
              </w:rPr>
              <w:t>1,967</w:t>
            </w:r>
          </w:p>
        </w:tc>
        <w:tc>
          <w:tcPr>
            <w:tcW w:w="392" w:type="dxa"/>
            <w:vMerge/>
            <w:tcBorders>
              <w:top w:val="nil"/>
            </w:tcBorders>
          </w:tcPr>
          <w:p>
            <w:pPr>
              <w:rPr>
                <w:sz w:val="2"/>
                <w:szCs w:val="2"/>
              </w:rPr>
            </w:pPr>
          </w:p>
        </w:tc>
      </w:tr>
      <w:tr>
        <w:trPr>
          <w:trHeight w:val="188" w:hRule="atLeast"/>
        </w:trPr>
        <w:tc>
          <w:tcPr>
            <w:tcW w:w="1834" w:type="dxa"/>
            <w:tcBorders>
              <w:top w:val="nil"/>
              <w:bottom w:val="nil"/>
            </w:tcBorders>
          </w:tcPr>
          <w:p>
            <w:pPr>
              <w:pStyle w:val="TableParagraph"/>
              <w:spacing w:line="169" w:lineRule="exact"/>
              <w:ind w:left="28"/>
              <w:rPr>
                <w:sz w:val="15"/>
              </w:rPr>
            </w:pPr>
            <w:r>
              <w:rPr>
                <w:sz w:val="15"/>
              </w:rPr>
              <w:t>Travel</w:t>
            </w:r>
            <w:r>
              <w:rPr>
                <w:spacing w:val="3"/>
                <w:sz w:val="15"/>
              </w:rPr>
              <w:t> </w:t>
            </w:r>
            <w:r>
              <w:rPr>
                <w:sz w:val="15"/>
              </w:rPr>
              <w:t>Out</w:t>
            </w:r>
            <w:r>
              <w:rPr>
                <w:spacing w:val="1"/>
                <w:sz w:val="15"/>
              </w:rPr>
              <w:t> </w:t>
            </w:r>
            <w:r>
              <w:rPr>
                <w:sz w:val="15"/>
              </w:rPr>
              <w:t>of</w:t>
            </w:r>
            <w:r>
              <w:rPr>
                <w:spacing w:val="4"/>
                <w:sz w:val="15"/>
              </w:rPr>
              <w:t> </w:t>
            </w:r>
            <w:r>
              <w:rPr>
                <w:spacing w:val="-2"/>
                <w:sz w:val="15"/>
              </w:rPr>
              <w:t>State</w:t>
            </w:r>
          </w:p>
        </w:tc>
        <w:tc>
          <w:tcPr>
            <w:tcW w:w="618" w:type="dxa"/>
            <w:tcBorders>
              <w:top w:val="nil"/>
              <w:bottom w:val="nil"/>
            </w:tcBorders>
          </w:tcPr>
          <w:p>
            <w:pPr>
              <w:pStyle w:val="TableParagraph"/>
              <w:spacing w:line="169" w:lineRule="exact"/>
              <w:ind w:left="133" w:right="105"/>
              <w:jc w:val="center"/>
              <w:rPr>
                <w:sz w:val="15"/>
              </w:rPr>
            </w:pPr>
            <w:r>
              <w:rPr>
                <w:spacing w:val="-5"/>
                <w:sz w:val="15"/>
              </w:rPr>
              <w:t>0%</w:t>
            </w:r>
          </w:p>
        </w:tc>
        <w:tc>
          <w:tcPr>
            <w:tcW w:w="1242" w:type="dxa"/>
            <w:tcBorders>
              <w:top w:val="nil"/>
              <w:bottom w:val="nil"/>
            </w:tcBorders>
          </w:tcPr>
          <w:p>
            <w:pPr>
              <w:pStyle w:val="TableParagraph"/>
              <w:tabs>
                <w:tab w:pos="744" w:val="left" w:leader="none"/>
              </w:tabs>
              <w:spacing w:line="169" w:lineRule="exact"/>
              <w:ind w:left="70"/>
              <w:rPr>
                <w:sz w:val="15"/>
              </w:rPr>
            </w:pPr>
            <w:r>
              <w:rPr>
                <w:spacing w:val="-10"/>
                <w:sz w:val="15"/>
              </w:rPr>
              <w:t>$</w:t>
            </w:r>
            <w:r>
              <w:rPr>
                <w:sz w:val="15"/>
              </w:rPr>
              <w:tab/>
            </w:r>
            <w:r>
              <w:rPr>
                <w:spacing w:val="-2"/>
                <w:sz w:val="15"/>
              </w:rPr>
              <w:t>59,800</w:t>
            </w:r>
          </w:p>
        </w:tc>
        <w:tc>
          <w:tcPr>
            <w:tcW w:w="1045" w:type="dxa"/>
            <w:tcBorders>
              <w:top w:val="nil"/>
              <w:bottom w:val="nil"/>
            </w:tcBorders>
          </w:tcPr>
          <w:p>
            <w:pPr>
              <w:pStyle w:val="TableParagraph"/>
              <w:tabs>
                <w:tab w:pos="487" w:val="left" w:leader="none"/>
              </w:tabs>
              <w:spacing w:line="169" w:lineRule="exact"/>
              <w:ind w:left="14"/>
              <w:jc w:val="center"/>
              <w:rPr>
                <w:sz w:val="15"/>
              </w:rPr>
            </w:pPr>
            <w:r>
              <w:rPr>
                <w:spacing w:val="-10"/>
                <w:sz w:val="15"/>
              </w:rPr>
              <w:t>$</w:t>
            </w:r>
            <w:r>
              <w:rPr>
                <w:sz w:val="15"/>
              </w:rPr>
              <w:tab/>
            </w:r>
            <w:r>
              <w:rPr>
                <w:spacing w:val="-2"/>
                <w:sz w:val="15"/>
              </w:rPr>
              <w:t>68,228</w:t>
            </w:r>
          </w:p>
        </w:tc>
        <w:tc>
          <w:tcPr>
            <w:tcW w:w="1206" w:type="dxa"/>
            <w:tcBorders>
              <w:top w:val="nil"/>
              <w:bottom w:val="nil"/>
            </w:tcBorders>
          </w:tcPr>
          <w:p>
            <w:pPr>
              <w:pStyle w:val="TableParagraph"/>
              <w:tabs>
                <w:tab w:pos="736" w:val="left" w:leader="none"/>
              </w:tabs>
              <w:spacing w:line="169" w:lineRule="exact"/>
              <w:ind w:left="73"/>
              <w:rPr>
                <w:sz w:val="15"/>
              </w:rPr>
            </w:pPr>
            <w:r>
              <w:rPr>
                <w:spacing w:val="-10"/>
                <w:sz w:val="15"/>
              </w:rPr>
              <w:t>$</w:t>
            </w:r>
            <w:r>
              <w:rPr>
                <w:sz w:val="15"/>
              </w:rPr>
              <w:tab/>
            </w:r>
            <w:r>
              <w:rPr>
                <w:spacing w:val="-2"/>
                <w:sz w:val="15"/>
              </w:rPr>
              <w:t>(8,428)</w:t>
            </w:r>
          </w:p>
        </w:tc>
        <w:tc>
          <w:tcPr>
            <w:tcW w:w="392" w:type="dxa"/>
            <w:vMerge/>
            <w:tcBorders>
              <w:top w:val="nil"/>
            </w:tcBorders>
          </w:tcPr>
          <w:p>
            <w:pPr>
              <w:rPr>
                <w:sz w:val="2"/>
                <w:szCs w:val="2"/>
              </w:rPr>
            </w:pPr>
          </w:p>
        </w:tc>
      </w:tr>
      <w:tr>
        <w:trPr>
          <w:trHeight w:val="189" w:hRule="atLeast"/>
        </w:trPr>
        <w:tc>
          <w:tcPr>
            <w:tcW w:w="1834" w:type="dxa"/>
            <w:tcBorders>
              <w:top w:val="nil"/>
              <w:bottom w:val="nil"/>
            </w:tcBorders>
          </w:tcPr>
          <w:p>
            <w:pPr>
              <w:pStyle w:val="TableParagraph"/>
              <w:spacing w:line="169" w:lineRule="exact"/>
              <w:ind w:left="28"/>
              <w:rPr>
                <w:sz w:val="15"/>
              </w:rPr>
            </w:pPr>
            <w:r>
              <w:rPr>
                <w:sz w:val="15"/>
              </w:rPr>
              <w:t>Current</w:t>
            </w:r>
            <w:r>
              <w:rPr>
                <w:spacing w:val="5"/>
                <w:sz w:val="15"/>
              </w:rPr>
              <w:t> </w:t>
            </w:r>
            <w:r>
              <w:rPr>
                <w:spacing w:val="-2"/>
                <w:sz w:val="15"/>
              </w:rPr>
              <w:t>Expenses</w:t>
            </w:r>
          </w:p>
        </w:tc>
        <w:tc>
          <w:tcPr>
            <w:tcW w:w="618" w:type="dxa"/>
            <w:tcBorders>
              <w:top w:val="nil"/>
              <w:bottom w:val="nil"/>
            </w:tcBorders>
          </w:tcPr>
          <w:p>
            <w:pPr>
              <w:pStyle w:val="TableParagraph"/>
              <w:spacing w:line="169" w:lineRule="exact"/>
              <w:ind w:left="133" w:right="105"/>
              <w:jc w:val="center"/>
              <w:rPr>
                <w:sz w:val="15"/>
              </w:rPr>
            </w:pPr>
            <w:r>
              <w:rPr>
                <w:spacing w:val="-5"/>
                <w:sz w:val="15"/>
              </w:rPr>
              <w:t>17%</w:t>
            </w:r>
          </w:p>
        </w:tc>
        <w:tc>
          <w:tcPr>
            <w:tcW w:w="1242" w:type="dxa"/>
            <w:tcBorders>
              <w:top w:val="nil"/>
              <w:bottom w:val="nil"/>
            </w:tcBorders>
          </w:tcPr>
          <w:p>
            <w:pPr>
              <w:pStyle w:val="TableParagraph"/>
              <w:tabs>
                <w:tab w:pos="552" w:val="left" w:leader="none"/>
              </w:tabs>
              <w:spacing w:line="169" w:lineRule="exact"/>
              <w:ind w:left="70"/>
              <w:rPr>
                <w:sz w:val="15"/>
              </w:rPr>
            </w:pPr>
            <w:r>
              <w:rPr>
                <w:spacing w:val="-10"/>
                <w:sz w:val="15"/>
              </w:rPr>
              <w:t>$</w:t>
            </w:r>
            <w:r>
              <w:rPr>
                <w:sz w:val="15"/>
              </w:rPr>
              <w:tab/>
            </w:r>
            <w:r>
              <w:rPr>
                <w:spacing w:val="-2"/>
                <w:sz w:val="15"/>
              </w:rPr>
              <w:t>8,585,525</w:t>
            </w:r>
          </w:p>
        </w:tc>
        <w:tc>
          <w:tcPr>
            <w:tcW w:w="1045" w:type="dxa"/>
            <w:tcBorders>
              <w:top w:val="nil"/>
              <w:bottom w:val="nil"/>
            </w:tcBorders>
          </w:tcPr>
          <w:p>
            <w:pPr>
              <w:pStyle w:val="TableParagraph"/>
              <w:tabs>
                <w:tab w:pos="295" w:val="left" w:leader="none"/>
              </w:tabs>
              <w:spacing w:line="169" w:lineRule="exact"/>
              <w:ind w:left="14"/>
              <w:jc w:val="center"/>
              <w:rPr>
                <w:sz w:val="15"/>
              </w:rPr>
            </w:pPr>
            <w:r>
              <w:rPr>
                <w:spacing w:val="-10"/>
                <w:sz w:val="15"/>
              </w:rPr>
              <w:t>$</w:t>
            </w:r>
            <w:r>
              <w:rPr>
                <w:sz w:val="15"/>
              </w:rPr>
              <w:tab/>
            </w:r>
            <w:r>
              <w:rPr>
                <w:spacing w:val="-2"/>
                <w:sz w:val="15"/>
              </w:rPr>
              <w:t>8,645,916</w:t>
            </w:r>
          </w:p>
        </w:tc>
        <w:tc>
          <w:tcPr>
            <w:tcW w:w="1206" w:type="dxa"/>
            <w:tcBorders>
              <w:top w:val="nil"/>
              <w:bottom w:val="nil"/>
            </w:tcBorders>
          </w:tcPr>
          <w:p>
            <w:pPr>
              <w:pStyle w:val="TableParagraph"/>
              <w:tabs>
                <w:tab w:pos="659" w:val="left" w:leader="none"/>
              </w:tabs>
              <w:spacing w:line="169" w:lineRule="exact"/>
              <w:ind w:left="73"/>
              <w:rPr>
                <w:sz w:val="15"/>
              </w:rPr>
            </w:pPr>
            <w:r>
              <w:rPr>
                <w:spacing w:val="-10"/>
                <w:sz w:val="15"/>
              </w:rPr>
              <w:t>$</w:t>
            </w:r>
            <w:r>
              <w:rPr>
                <w:sz w:val="15"/>
              </w:rPr>
              <w:tab/>
            </w:r>
            <w:r>
              <w:rPr>
                <w:spacing w:val="-2"/>
                <w:sz w:val="15"/>
              </w:rPr>
              <w:t>(60,391)</w:t>
            </w:r>
          </w:p>
        </w:tc>
        <w:tc>
          <w:tcPr>
            <w:tcW w:w="392" w:type="dxa"/>
            <w:vMerge/>
            <w:tcBorders>
              <w:top w:val="nil"/>
            </w:tcBorders>
          </w:tcPr>
          <w:p>
            <w:pPr>
              <w:rPr>
                <w:sz w:val="2"/>
                <w:szCs w:val="2"/>
              </w:rPr>
            </w:pPr>
          </w:p>
        </w:tc>
      </w:tr>
      <w:tr>
        <w:trPr>
          <w:trHeight w:val="189" w:hRule="atLeast"/>
        </w:trPr>
        <w:tc>
          <w:tcPr>
            <w:tcW w:w="1834" w:type="dxa"/>
            <w:tcBorders>
              <w:top w:val="nil"/>
              <w:bottom w:val="nil"/>
            </w:tcBorders>
          </w:tcPr>
          <w:p>
            <w:pPr>
              <w:pStyle w:val="TableParagraph"/>
              <w:spacing w:line="169" w:lineRule="exact"/>
              <w:ind w:left="28"/>
              <w:rPr>
                <w:sz w:val="15"/>
              </w:rPr>
            </w:pPr>
            <w:r>
              <w:rPr>
                <w:sz w:val="15"/>
              </w:rPr>
              <w:t>DP</w:t>
            </w:r>
            <w:r>
              <w:rPr>
                <w:spacing w:val="3"/>
                <w:sz w:val="15"/>
              </w:rPr>
              <w:t> </w:t>
            </w:r>
            <w:r>
              <w:rPr>
                <w:sz w:val="15"/>
              </w:rPr>
              <w:t>Current</w:t>
            </w:r>
            <w:r>
              <w:rPr>
                <w:spacing w:val="3"/>
                <w:sz w:val="15"/>
              </w:rPr>
              <w:t> </w:t>
            </w:r>
            <w:r>
              <w:rPr>
                <w:spacing w:val="-2"/>
                <w:sz w:val="15"/>
              </w:rPr>
              <w:t>Expenses</w:t>
            </w:r>
          </w:p>
        </w:tc>
        <w:tc>
          <w:tcPr>
            <w:tcW w:w="618" w:type="dxa"/>
            <w:tcBorders>
              <w:top w:val="nil"/>
              <w:bottom w:val="nil"/>
            </w:tcBorders>
          </w:tcPr>
          <w:p>
            <w:pPr>
              <w:pStyle w:val="TableParagraph"/>
              <w:spacing w:line="169" w:lineRule="exact"/>
              <w:ind w:left="133" w:right="105"/>
              <w:jc w:val="center"/>
              <w:rPr>
                <w:sz w:val="15"/>
              </w:rPr>
            </w:pPr>
            <w:r>
              <w:rPr>
                <w:spacing w:val="-5"/>
                <w:sz w:val="15"/>
              </w:rPr>
              <w:t>2%</w:t>
            </w:r>
          </w:p>
        </w:tc>
        <w:tc>
          <w:tcPr>
            <w:tcW w:w="1242" w:type="dxa"/>
            <w:tcBorders>
              <w:top w:val="nil"/>
              <w:bottom w:val="nil"/>
            </w:tcBorders>
          </w:tcPr>
          <w:p>
            <w:pPr>
              <w:pStyle w:val="TableParagraph"/>
              <w:tabs>
                <w:tab w:pos="668" w:val="left" w:leader="none"/>
              </w:tabs>
              <w:spacing w:line="169" w:lineRule="exact"/>
              <w:ind w:left="70"/>
              <w:rPr>
                <w:sz w:val="15"/>
              </w:rPr>
            </w:pPr>
            <w:r>
              <w:rPr>
                <w:spacing w:val="-10"/>
                <w:sz w:val="15"/>
              </w:rPr>
              <w:t>$</w:t>
            </w:r>
            <w:r>
              <w:rPr>
                <w:sz w:val="15"/>
              </w:rPr>
              <w:tab/>
            </w:r>
            <w:r>
              <w:rPr>
                <w:spacing w:val="-2"/>
                <w:sz w:val="15"/>
              </w:rPr>
              <w:t>852,695</w:t>
            </w:r>
          </w:p>
        </w:tc>
        <w:tc>
          <w:tcPr>
            <w:tcW w:w="1045" w:type="dxa"/>
            <w:tcBorders>
              <w:top w:val="nil"/>
              <w:bottom w:val="nil"/>
            </w:tcBorders>
          </w:tcPr>
          <w:p>
            <w:pPr>
              <w:pStyle w:val="TableParagraph"/>
              <w:tabs>
                <w:tab w:pos="410" w:val="left" w:leader="none"/>
              </w:tabs>
              <w:spacing w:line="169" w:lineRule="exact"/>
              <w:ind w:left="14"/>
              <w:jc w:val="center"/>
              <w:rPr>
                <w:sz w:val="15"/>
              </w:rPr>
            </w:pPr>
            <w:r>
              <w:rPr>
                <w:spacing w:val="-10"/>
                <w:sz w:val="15"/>
              </w:rPr>
              <w:t>$</w:t>
            </w:r>
            <w:r>
              <w:rPr>
                <w:sz w:val="15"/>
              </w:rPr>
              <w:tab/>
            </w:r>
            <w:r>
              <w:rPr>
                <w:spacing w:val="-2"/>
                <w:sz w:val="15"/>
              </w:rPr>
              <w:t>807,610</w:t>
            </w:r>
          </w:p>
        </w:tc>
        <w:tc>
          <w:tcPr>
            <w:tcW w:w="1206" w:type="dxa"/>
            <w:tcBorders>
              <w:top w:val="nil"/>
              <w:bottom w:val="nil"/>
            </w:tcBorders>
          </w:tcPr>
          <w:p>
            <w:pPr>
              <w:pStyle w:val="TableParagraph"/>
              <w:tabs>
                <w:tab w:pos="704" w:val="left" w:leader="none"/>
              </w:tabs>
              <w:spacing w:line="169" w:lineRule="exact"/>
              <w:ind w:left="73"/>
              <w:rPr>
                <w:sz w:val="15"/>
              </w:rPr>
            </w:pPr>
            <w:r>
              <w:rPr>
                <w:spacing w:val="-10"/>
                <w:sz w:val="15"/>
              </w:rPr>
              <w:t>$</w:t>
            </w:r>
            <w:r>
              <w:rPr>
                <w:sz w:val="15"/>
              </w:rPr>
              <w:tab/>
            </w:r>
            <w:r>
              <w:rPr>
                <w:spacing w:val="-2"/>
                <w:sz w:val="15"/>
              </w:rPr>
              <w:t>45,085</w:t>
            </w:r>
          </w:p>
        </w:tc>
        <w:tc>
          <w:tcPr>
            <w:tcW w:w="392" w:type="dxa"/>
            <w:vMerge/>
            <w:tcBorders>
              <w:top w:val="nil"/>
            </w:tcBorders>
          </w:tcPr>
          <w:p>
            <w:pPr>
              <w:rPr>
                <w:sz w:val="2"/>
                <w:szCs w:val="2"/>
              </w:rPr>
            </w:pPr>
          </w:p>
        </w:tc>
      </w:tr>
      <w:tr>
        <w:trPr>
          <w:trHeight w:val="188" w:hRule="atLeast"/>
        </w:trPr>
        <w:tc>
          <w:tcPr>
            <w:tcW w:w="1834" w:type="dxa"/>
            <w:tcBorders>
              <w:top w:val="nil"/>
              <w:bottom w:val="nil"/>
            </w:tcBorders>
          </w:tcPr>
          <w:p>
            <w:pPr>
              <w:pStyle w:val="TableParagraph"/>
              <w:spacing w:line="169" w:lineRule="exact"/>
              <w:ind w:left="28"/>
              <w:rPr>
                <w:sz w:val="15"/>
              </w:rPr>
            </w:pPr>
            <w:r>
              <w:rPr>
                <w:sz w:val="15"/>
              </w:rPr>
              <w:t>DP</w:t>
            </w:r>
            <w:r>
              <w:rPr>
                <w:spacing w:val="2"/>
                <w:sz w:val="15"/>
              </w:rPr>
              <w:t> </w:t>
            </w:r>
            <w:r>
              <w:rPr>
                <w:sz w:val="15"/>
              </w:rPr>
              <w:t>Capital</w:t>
            </w:r>
            <w:r>
              <w:rPr>
                <w:spacing w:val="4"/>
                <w:sz w:val="15"/>
              </w:rPr>
              <w:t> </w:t>
            </w:r>
            <w:r>
              <w:rPr>
                <w:spacing w:val="-2"/>
                <w:sz w:val="15"/>
              </w:rPr>
              <w:t>Expenditures</w:t>
            </w:r>
          </w:p>
        </w:tc>
        <w:tc>
          <w:tcPr>
            <w:tcW w:w="618" w:type="dxa"/>
            <w:tcBorders>
              <w:top w:val="nil"/>
              <w:bottom w:val="nil"/>
            </w:tcBorders>
          </w:tcPr>
          <w:p>
            <w:pPr>
              <w:pStyle w:val="TableParagraph"/>
              <w:spacing w:line="169" w:lineRule="exact"/>
              <w:ind w:left="133" w:right="105"/>
              <w:jc w:val="center"/>
              <w:rPr>
                <w:sz w:val="15"/>
              </w:rPr>
            </w:pPr>
            <w:r>
              <w:rPr>
                <w:spacing w:val="-5"/>
                <w:sz w:val="15"/>
              </w:rPr>
              <w:t>0%</w:t>
            </w:r>
          </w:p>
        </w:tc>
        <w:tc>
          <w:tcPr>
            <w:tcW w:w="1242" w:type="dxa"/>
            <w:tcBorders>
              <w:top w:val="nil"/>
              <w:bottom w:val="nil"/>
            </w:tcBorders>
          </w:tcPr>
          <w:p>
            <w:pPr>
              <w:pStyle w:val="TableParagraph"/>
              <w:tabs>
                <w:tab w:pos="965" w:val="left" w:leader="none"/>
              </w:tabs>
              <w:spacing w:line="169" w:lineRule="exact"/>
              <w:ind w:left="70"/>
              <w:rPr>
                <w:sz w:val="15"/>
              </w:rPr>
            </w:pPr>
            <w:r>
              <w:rPr>
                <w:spacing w:val="-10"/>
                <w:sz w:val="15"/>
              </w:rPr>
              <w:t>$</w:t>
            </w:r>
            <w:r>
              <w:rPr>
                <w:sz w:val="15"/>
              </w:rPr>
              <w:tab/>
            </w:r>
            <w:r>
              <w:rPr>
                <w:spacing w:val="-10"/>
                <w:sz w:val="15"/>
              </w:rPr>
              <w:t>-</w:t>
            </w:r>
          </w:p>
        </w:tc>
        <w:tc>
          <w:tcPr>
            <w:tcW w:w="1045" w:type="dxa"/>
            <w:tcBorders>
              <w:top w:val="nil"/>
              <w:bottom w:val="nil"/>
            </w:tcBorders>
          </w:tcPr>
          <w:p>
            <w:pPr>
              <w:pStyle w:val="TableParagraph"/>
              <w:rPr>
                <w:rFonts w:ascii="Times New Roman"/>
                <w:sz w:val="12"/>
              </w:rPr>
            </w:pPr>
          </w:p>
        </w:tc>
        <w:tc>
          <w:tcPr>
            <w:tcW w:w="1206" w:type="dxa"/>
            <w:tcBorders>
              <w:top w:val="nil"/>
              <w:bottom w:val="nil"/>
            </w:tcBorders>
          </w:tcPr>
          <w:p>
            <w:pPr>
              <w:pStyle w:val="TableParagraph"/>
              <w:tabs>
                <w:tab w:pos="925" w:val="left" w:leader="none"/>
              </w:tabs>
              <w:spacing w:line="169" w:lineRule="exact"/>
              <w:ind w:left="73"/>
              <w:rPr>
                <w:sz w:val="15"/>
              </w:rPr>
            </w:pPr>
            <w:r>
              <w:rPr>
                <w:spacing w:val="-10"/>
                <w:sz w:val="15"/>
              </w:rPr>
              <w:t>$</w:t>
            </w:r>
            <w:r>
              <w:rPr>
                <w:sz w:val="15"/>
              </w:rPr>
              <w:tab/>
            </w:r>
            <w:r>
              <w:rPr>
                <w:spacing w:val="-10"/>
                <w:sz w:val="15"/>
              </w:rPr>
              <w:t>-</w:t>
            </w:r>
          </w:p>
        </w:tc>
        <w:tc>
          <w:tcPr>
            <w:tcW w:w="392" w:type="dxa"/>
            <w:vMerge/>
            <w:tcBorders>
              <w:top w:val="nil"/>
            </w:tcBorders>
          </w:tcPr>
          <w:p>
            <w:pPr>
              <w:rPr>
                <w:sz w:val="2"/>
                <w:szCs w:val="2"/>
              </w:rPr>
            </w:pPr>
          </w:p>
        </w:tc>
      </w:tr>
      <w:tr>
        <w:trPr>
          <w:trHeight w:val="175" w:hRule="atLeast"/>
        </w:trPr>
        <w:tc>
          <w:tcPr>
            <w:tcW w:w="1834" w:type="dxa"/>
            <w:tcBorders>
              <w:top w:val="nil"/>
              <w:bottom w:val="nil"/>
            </w:tcBorders>
          </w:tcPr>
          <w:p>
            <w:pPr>
              <w:pStyle w:val="TableParagraph"/>
              <w:spacing w:line="156" w:lineRule="exact"/>
              <w:ind w:left="28"/>
              <w:rPr>
                <w:sz w:val="15"/>
              </w:rPr>
            </w:pPr>
            <w:r>
              <w:rPr>
                <w:sz w:val="15"/>
              </w:rPr>
              <w:t>Capital</w:t>
            </w:r>
            <w:r>
              <w:rPr>
                <w:spacing w:val="5"/>
                <w:sz w:val="15"/>
              </w:rPr>
              <w:t> </w:t>
            </w:r>
            <w:r>
              <w:rPr>
                <w:spacing w:val="-2"/>
                <w:sz w:val="15"/>
              </w:rPr>
              <w:t>Expenditures</w:t>
            </w:r>
          </w:p>
        </w:tc>
        <w:tc>
          <w:tcPr>
            <w:tcW w:w="618" w:type="dxa"/>
            <w:tcBorders>
              <w:top w:val="nil"/>
              <w:bottom w:val="nil"/>
            </w:tcBorders>
          </w:tcPr>
          <w:p>
            <w:pPr>
              <w:pStyle w:val="TableParagraph"/>
              <w:spacing w:line="156" w:lineRule="exact"/>
              <w:ind w:left="133" w:right="105"/>
              <w:jc w:val="center"/>
              <w:rPr>
                <w:sz w:val="15"/>
              </w:rPr>
            </w:pPr>
            <w:r>
              <w:rPr>
                <w:spacing w:val="-5"/>
                <w:sz w:val="15"/>
              </w:rPr>
              <w:t>0%</w:t>
            </w:r>
          </w:p>
        </w:tc>
        <w:tc>
          <w:tcPr>
            <w:tcW w:w="1242" w:type="dxa"/>
            <w:tcBorders>
              <w:top w:val="nil"/>
            </w:tcBorders>
          </w:tcPr>
          <w:p>
            <w:pPr>
              <w:pStyle w:val="TableParagraph"/>
              <w:tabs>
                <w:tab w:pos="965" w:val="left" w:leader="none"/>
              </w:tabs>
              <w:spacing w:line="156" w:lineRule="exact"/>
              <w:ind w:left="70"/>
              <w:rPr>
                <w:sz w:val="15"/>
              </w:rPr>
            </w:pPr>
            <w:r>
              <w:rPr>
                <w:spacing w:val="-10"/>
                <w:sz w:val="15"/>
              </w:rPr>
              <w:t>$</w:t>
            </w:r>
            <w:r>
              <w:rPr>
                <w:sz w:val="15"/>
              </w:rPr>
              <w:tab/>
            </w:r>
            <w:r>
              <w:rPr>
                <w:spacing w:val="-10"/>
                <w:sz w:val="15"/>
              </w:rPr>
              <w:t>-</w:t>
            </w:r>
          </w:p>
        </w:tc>
        <w:tc>
          <w:tcPr>
            <w:tcW w:w="1045" w:type="dxa"/>
            <w:tcBorders>
              <w:top w:val="nil"/>
            </w:tcBorders>
          </w:tcPr>
          <w:p>
            <w:pPr>
              <w:pStyle w:val="TableParagraph"/>
              <w:tabs>
                <w:tab w:pos="410" w:val="left" w:leader="none"/>
              </w:tabs>
              <w:spacing w:line="156" w:lineRule="exact"/>
              <w:ind w:left="14"/>
              <w:jc w:val="center"/>
              <w:rPr>
                <w:sz w:val="15"/>
              </w:rPr>
            </w:pPr>
            <w:r>
              <w:rPr>
                <w:spacing w:val="-10"/>
                <w:sz w:val="15"/>
              </w:rPr>
              <w:t>$</w:t>
            </w:r>
            <w:r>
              <w:rPr>
                <w:sz w:val="15"/>
              </w:rPr>
              <w:tab/>
            </w:r>
            <w:r>
              <w:rPr>
                <w:spacing w:val="-2"/>
                <w:sz w:val="15"/>
              </w:rPr>
              <w:t>273,632</w:t>
            </w:r>
          </w:p>
        </w:tc>
        <w:tc>
          <w:tcPr>
            <w:tcW w:w="1206" w:type="dxa"/>
            <w:tcBorders>
              <w:top w:val="nil"/>
            </w:tcBorders>
          </w:tcPr>
          <w:p>
            <w:pPr>
              <w:pStyle w:val="TableParagraph"/>
              <w:tabs>
                <w:tab w:pos="582" w:val="left" w:leader="none"/>
              </w:tabs>
              <w:spacing w:line="156" w:lineRule="exact"/>
              <w:ind w:left="73"/>
              <w:rPr>
                <w:sz w:val="15"/>
              </w:rPr>
            </w:pPr>
            <w:r>
              <w:rPr>
                <w:spacing w:val="-10"/>
                <w:sz w:val="15"/>
              </w:rPr>
              <w:t>$</w:t>
            </w:r>
            <w:r>
              <w:rPr>
                <w:sz w:val="15"/>
              </w:rPr>
              <w:tab/>
            </w:r>
            <w:r>
              <w:rPr>
                <w:spacing w:val="-2"/>
                <w:sz w:val="15"/>
              </w:rPr>
              <w:t>(273,632)</w:t>
            </w:r>
          </w:p>
        </w:tc>
        <w:tc>
          <w:tcPr>
            <w:tcW w:w="392" w:type="dxa"/>
            <w:vMerge/>
            <w:tcBorders>
              <w:top w:val="nil"/>
            </w:tcBorders>
          </w:tcPr>
          <w:p>
            <w:pPr>
              <w:rPr>
                <w:sz w:val="2"/>
                <w:szCs w:val="2"/>
              </w:rPr>
            </w:pPr>
          </w:p>
        </w:tc>
      </w:tr>
      <w:tr>
        <w:trPr>
          <w:trHeight w:val="189" w:hRule="atLeast"/>
        </w:trPr>
        <w:tc>
          <w:tcPr>
            <w:tcW w:w="1834" w:type="dxa"/>
            <w:tcBorders>
              <w:top w:val="nil"/>
            </w:tcBorders>
          </w:tcPr>
          <w:p>
            <w:pPr>
              <w:pStyle w:val="TableParagraph"/>
              <w:spacing w:line="166" w:lineRule="exact" w:before="3"/>
              <w:ind w:left="28"/>
              <w:rPr>
                <w:b/>
                <w:sz w:val="15"/>
              </w:rPr>
            </w:pPr>
            <w:r>
              <w:rPr>
                <w:b/>
                <w:spacing w:val="-2"/>
                <w:sz w:val="15"/>
              </w:rPr>
              <w:t>TOTAL</w:t>
            </w:r>
          </w:p>
        </w:tc>
        <w:tc>
          <w:tcPr>
            <w:tcW w:w="618" w:type="dxa"/>
            <w:tcBorders>
              <w:top w:val="nil"/>
            </w:tcBorders>
          </w:tcPr>
          <w:p>
            <w:pPr>
              <w:pStyle w:val="TableParagraph"/>
              <w:spacing w:line="166" w:lineRule="exact" w:before="3"/>
              <w:ind w:left="133" w:right="108"/>
              <w:jc w:val="center"/>
              <w:rPr>
                <w:b/>
                <w:sz w:val="15"/>
              </w:rPr>
            </w:pPr>
            <w:r>
              <w:rPr>
                <w:b/>
                <w:spacing w:val="-4"/>
                <w:sz w:val="15"/>
              </w:rPr>
              <w:t>100%</w:t>
            </w:r>
          </w:p>
        </w:tc>
        <w:tc>
          <w:tcPr>
            <w:tcW w:w="1242" w:type="dxa"/>
          </w:tcPr>
          <w:p>
            <w:pPr>
              <w:pStyle w:val="TableParagraph"/>
              <w:tabs>
                <w:tab w:pos="468" w:val="left" w:leader="none"/>
              </w:tabs>
              <w:spacing w:line="166" w:lineRule="exact" w:before="3"/>
              <w:ind w:left="72"/>
              <w:rPr>
                <w:b/>
                <w:sz w:val="15"/>
              </w:rPr>
            </w:pPr>
            <w:r>
              <w:rPr>
                <w:b/>
                <w:spacing w:val="-10"/>
                <w:sz w:val="15"/>
              </w:rPr>
              <w:t>$</w:t>
            </w:r>
            <w:r>
              <w:rPr>
                <w:b/>
                <w:sz w:val="15"/>
              </w:rPr>
              <w:tab/>
            </w:r>
            <w:r>
              <w:rPr>
                <w:b/>
                <w:spacing w:val="-2"/>
                <w:sz w:val="15"/>
              </w:rPr>
              <w:t>50,370,675</w:t>
            </w:r>
          </w:p>
        </w:tc>
        <w:tc>
          <w:tcPr>
            <w:tcW w:w="1045" w:type="dxa"/>
          </w:tcPr>
          <w:p>
            <w:pPr>
              <w:pStyle w:val="TableParagraph"/>
              <w:spacing w:line="166" w:lineRule="exact" w:before="3"/>
              <w:ind w:left="14"/>
              <w:jc w:val="center"/>
              <w:rPr>
                <w:b/>
                <w:sz w:val="15"/>
              </w:rPr>
            </w:pPr>
            <w:r>
              <w:rPr>
                <w:b/>
                <w:sz w:val="15"/>
              </w:rPr>
              <w:t>$</w:t>
            </w:r>
            <w:r>
              <w:rPr>
                <w:b/>
                <w:spacing w:val="65"/>
                <w:w w:val="150"/>
                <w:sz w:val="15"/>
              </w:rPr>
              <w:t> </w:t>
            </w:r>
            <w:r>
              <w:rPr>
                <w:b/>
                <w:spacing w:val="-2"/>
                <w:sz w:val="15"/>
              </w:rPr>
              <w:t>44,895,998</w:t>
            </w:r>
          </w:p>
        </w:tc>
        <w:tc>
          <w:tcPr>
            <w:tcW w:w="1206" w:type="dxa"/>
          </w:tcPr>
          <w:p>
            <w:pPr>
              <w:pStyle w:val="TableParagraph"/>
              <w:tabs>
                <w:tab w:pos="505" w:val="left" w:leader="none"/>
              </w:tabs>
              <w:spacing w:line="166" w:lineRule="exact" w:before="3"/>
              <w:ind w:left="76"/>
              <w:rPr>
                <w:b/>
                <w:sz w:val="15"/>
              </w:rPr>
            </w:pPr>
            <w:r>
              <w:rPr>
                <w:b/>
                <w:spacing w:val="-10"/>
                <w:sz w:val="15"/>
              </w:rPr>
              <w:t>$</w:t>
            </w:r>
            <w:r>
              <w:rPr>
                <w:b/>
                <w:sz w:val="15"/>
              </w:rPr>
              <w:tab/>
            </w:r>
            <w:r>
              <w:rPr>
                <w:b/>
                <w:spacing w:val="-2"/>
                <w:sz w:val="15"/>
              </w:rPr>
              <w:t>5,474,677</w:t>
            </w:r>
          </w:p>
        </w:tc>
        <w:tc>
          <w:tcPr>
            <w:tcW w:w="392" w:type="dxa"/>
            <w:tcBorders>
              <w:bottom w:val="nil"/>
              <w:right w:val="nil"/>
            </w:tcBorders>
          </w:tcPr>
          <w:p>
            <w:pPr>
              <w:pStyle w:val="TableParagraph"/>
              <w:rPr>
                <w:rFonts w:ascii="Times New Roman"/>
                <w:sz w:val="12"/>
              </w:rPr>
            </w:pPr>
          </w:p>
        </w:tc>
      </w:tr>
    </w:tbl>
    <w:p>
      <w:pPr>
        <w:tabs>
          <w:tab w:pos="4436" w:val="left" w:leader="none"/>
        </w:tabs>
        <w:spacing w:before="7"/>
        <w:ind w:left="4155" w:right="0" w:firstLine="0"/>
        <w:jc w:val="left"/>
        <w:rPr>
          <w:rFonts w:ascii="Calibri"/>
          <w:sz w:val="15"/>
        </w:rPr>
      </w:pPr>
      <w:r>
        <w:rPr>
          <w:rFonts w:ascii="Calibri"/>
          <w:spacing w:val="-10"/>
          <w:sz w:val="15"/>
        </w:rPr>
        <w:t>$</w:t>
      </w:r>
      <w:r>
        <w:rPr>
          <w:rFonts w:ascii="Calibri"/>
          <w:sz w:val="15"/>
        </w:rPr>
        <w:tab/>
      </w:r>
      <w:r>
        <w:rPr>
          <w:rFonts w:ascii="Calibri"/>
          <w:spacing w:val="-2"/>
          <w:sz w:val="15"/>
        </w:rPr>
        <w:t>2,173,619</w:t>
      </w:r>
    </w:p>
    <w:p>
      <w:pPr>
        <w:spacing w:line="266" w:lineRule="auto" w:before="21"/>
        <w:ind w:left="2864" w:right="8483" w:firstLine="0"/>
        <w:jc w:val="left"/>
        <w:rPr>
          <w:rFonts w:ascii="Calibri"/>
          <w:i/>
          <w:sz w:val="15"/>
        </w:rPr>
      </w:pPr>
      <w:r>
        <w:rPr/>
        <w:pict>
          <v:group style="position:absolute;margin-left:146.759995pt;margin-top:1.101113pt;width:7.55pt;height:19.650pt;mso-position-horizontal-relative:page;mso-position-vertical-relative:paragraph;z-index:15735296" id="docshapegroup78" coordorigin="2935,22" coordsize="151,393">
            <v:shape style="position:absolute;left:2948;top:22;width:138;height:174" type="#_x0000_t75" id="docshape79" stroked="false">
              <v:imagedata r:id="rId27" o:title=""/>
            </v:shape>
            <v:shape style="position:absolute;left:2955;top:252;width:124;height:151" id="docshape80" coordorigin="2955,253" coordsize="124,151" path="m3048,253l2986,253,2986,341,2955,341,3017,403,3079,341,3048,341,3048,253xe" filled="true" fillcolor="#ff0000" stroked="false">
              <v:path arrowok="t"/>
              <v:fill type="solid"/>
            </v:shape>
            <v:shape style="position:absolute;left:2955;top:252;width:124;height:151" id="docshape81" coordorigin="2955,253" coordsize="124,151" path="m2955,341l2986,341,2986,253,3048,253,3048,341,3079,341,3017,403,2955,341xe" filled="false" stroked="true" strokeweight=".7pt" strokecolor="#41709c">
              <v:path arrowok="t"/>
              <v:stroke dashstyle="solid"/>
            </v:shape>
            <v:shape style="position:absolute;left:2942;top:248;width:126;height:159" id="docshape82" coordorigin="2942,248" coordsize="126,159" path="m3036,248l2974,248,2974,345,2942,345,3005,407,3068,345,3036,345,3036,248xe" filled="true" fillcolor="#ff0000" stroked="false">
              <v:path arrowok="t"/>
              <v:fill type="solid"/>
            </v:shape>
            <v:shape style="position:absolute;left:2942;top:248;width:126;height:159" id="docshape83" coordorigin="2942,248" coordsize="126,159" path="m2942,345l2974,345,2974,248,3036,248,3036,345,3068,345,3005,407,2942,345xe" filled="false" stroked="true" strokeweight=".7pt" strokecolor="#41709c">
              <v:path arrowok="t"/>
              <v:stroke dashstyle="solid"/>
            </v:shape>
            <w10:wrap type="none"/>
          </v:group>
        </w:pict>
      </w:r>
      <w:r>
        <w:rPr>
          <w:rFonts w:ascii="Calibri"/>
          <w:i/>
          <w:sz w:val="15"/>
        </w:rPr>
        <w:t>Straight Line Projection</w:t>
      </w:r>
      <w:r>
        <w:rPr>
          <w:rFonts w:ascii="Calibri"/>
          <w:i/>
          <w:spacing w:val="40"/>
          <w:sz w:val="15"/>
        </w:rPr>
        <w:t> </w:t>
      </w:r>
      <w:r>
        <w:rPr>
          <w:rFonts w:ascii="Calibri"/>
          <w:i/>
          <w:sz w:val="15"/>
        </w:rPr>
        <w:t>&gt;5% of budgeted amount</w:t>
      </w:r>
      <w:r>
        <w:rPr>
          <w:rFonts w:ascii="Calibri"/>
          <w:i/>
          <w:spacing w:val="40"/>
          <w:sz w:val="15"/>
        </w:rPr>
        <w:t> </w:t>
      </w:r>
      <w:r>
        <w:rPr>
          <w:rFonts w:ascii="Calibri"/>
          <w:i/>
          <w:sz w:val="15"/>
        </w:rPr>
        <w:t>Straight</w:t>
      </w:r>
      <w:r>
        <w:rPr>
          <w:rFonts w:ascii="Calibri"/>
          <w:i/>
          <w:spacing w:val="3"/>
          <w:sz w:val="15"/>
        </w:rPr>
        <w:t> </w:t>
      </w:r>
      <w:r>
        <w:rPr>
          <w:rFonts w:ascii="Calibri"/>
          <w:i/>
          <w:sz w:val="15"/>
        </w:rPr>
        <w:t>Line</w:t>
      </w:r>
      <w:r>
        <w:rPr>
          <w:rFonts w:ascii="Calibri"/>
          <w:i/>
          <w:spacing w:val="5"/>
          <w:sz w:val="15"/>
        </w:rPr>
        <w:t> </w:t>
      </w:r>
      <w:r>
        <w:rPr>
          <w:rFonts w:ascii="Calibri"/>
          <w:i/>
          <w:sz w:val="15"/>
        </w:rPr>
        <w:t>Projection</w:t>
      </w:r>
      <w:r>
        <w:rPr>
          <w:rFonts w:ascii="Calibri"/>
          <w:i/>
          <w:spacing w:val="5"/>
          <w:sz w:val="15"/>
        </w:rPr>
        <w:t> </w:t>
      </w:r>
      <w:r>
        <w:rPr>
          <w:rFonts w:ascii="Calibri"/>
          <w:i/>
          <w:sz w:val="15"/>
        </w:rPr>
        <w:t>&lt;5%</w:t>
      </w:r>
      <w:r>
        <w:rPr>
          <w:rFonts w:ascii="Calibri"/>
          <w:i/>
          <w:spacing w:val="6"/>
          <w:sz w:val="15"/>
        </w:rPr>
        <w:t> </w:t>
      </w:r>
      <w:r>
        <w:rPr>
          <w:rFonts w:ascii="Calibri"/>
          <w:i/>
          <w:sz w:val="15"/>
        </w:rPr>
        <w:t>of</w:t>
      </w:r>
      <w:r>
        <w:rPr>
          <w:rFonts w:ascii="Calibri"/>
          <w:i/>
          <w:spacing w:val="6"/>
          <w:sz w:val="15"/>
        </w:rPr>
        <w:t> </w:t>
      </w:r>
      <w:r>
        <w:rPr>
          <w:rFonts w:ascii="Calibri"/>
          <w:i/>
          <w:sz w:val="15"/>
        </w:rPr>
        <w:t>budgeted</w:t>
      </w:r>
      <w:r>
        <w:rPr>
          <w:rFonts w:ascii="Calibri"/>
          <w:i/>
          <w:spacing w:val="5"/>
          <w:sz w:val="15"/>
        </w:rPr>
        <w:t> </w:t>
      </w:r>
      <w:r>
        <w:rPr>
          <w:rFonts w:ascii="Calibri"/>
          <w:i/>
          <w:spacing w:val="-2"/>
          <w:sz w:val="15"/>
        </w:rPr>
        <w:t>amount</w:t>
      </w:r>
    </w:p>
    <w:p>
      <w:pPr>
        <w:pStyle w:val="BodyText"/>
        <w:rPr>
          <w:rFonts w:ascii="Calibri"/>
          <w:i/>
          <w:sz w:val="14"/>
        </w:rPr>
      </w:pPr>
    </w:p>
    <w:p>
      <w:pPr>
        <w:pStyle w:val="BodyText"/>
        <w:spacing w:before="9"/>
        <w:rPr>
          <w:rFonts w:ascii="Calibri"/>
          <w:i/>
          <w:sz w:val="19"/>
        </w:rPr>
      </w:pPr>
    </w:p>
    <w:p>
      <w:pPr>
        <w:spacing w:before="1"/>
        <w:ind w:left="152" w:right="0" w:firstLine="0"/>
        <w:jc w:val="left"/>
        <w:rPr>
          <w:rFonts w:ascii="Calibri"/>
          <w:b/>
          <w:sz w:val="19"/>
        </w:rPr>
      </w:pPr>
      <w:r>
        <w:rPr>
          <w:rFonts w:ascii="Calibri"/>
          <w:b/>
          <w:sz w:val="19"/>
        </w:rPr>
        <w:t>2022-2023</w:t>
      </w:r>
      <w:r>
        <w:rPr>
          <w:rFonts w:ascii="Calibri"/>
          <w:b/>
          <w:spacing w:val="19"/>
          <w:sz w:val="19"/>
        </w:rPr>
        <w:t> </w:t>
      </w:r>
      <w:r>
        <w:rPr>
          <w:rFonts w:ascii="Calibri"/>
          <w:b/>
          <w:sz w:val="19"/>
        </w:rPr>
        <w:t>Number</w:t>
      </w:r>
      <w:r>
        <w:rPr>
          <w:rFonts w:ascii="Calibri"/>
          <w:b/>
          <w:spacing w:val="17"/>
          <w:sz w:val="19"/>
        </w:rPr>
        <w:t> </w:t>
      </w:r>
      <w:r>
        <w:rPr>
          <w:rFonts w:ascii="Calibri"/>
          <w:b/>
          <w:sz w:val="19"/>
        </w:rPr>
        <w:t>of</w:t>
      </w:r>
      <w:r>
        <w:rPr>
          <w:rFonts w:ascii="Calibri"/>
          <w:b/>
          <w:spacing w:val="18"/>
          <w:sz w:val="19"/>
        </w:rPr>
        <w:t> </w:t>
      </w:r>
      <w:r>
        <w:rPr>
          <w:rFonts w:ascii="Calibri"/>
          <w:b/>
          <w:sz w:val="19"/>
        </w:rPr>
        <w:t>Students</w:t>
      </w:r>
      <w:r>
        <w:rPr>
          <w:rFonts w:ascii="Calibri"/>
          <w:b/>
          <w:spacing w:val="18"/>
          <w:sz w:val="19"/>
        </w:rPr>
        <w:t> </w:t>
      </w:r>
      <w:r>
        <w:rPr>
          <w:rFonts w:ascii="Calibri"/>
          <w:b/>
          <w:spacing w:val="-2"/>
          <w:sz w:val="19"/>
        </w:rPr>
        <w:t>Served</w:t>
      </w: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
        <w:gridCol w:w="2449"/>
        <w:gridCol w:w="1246"/>
        <w:gridCol w:w="1045"/>
        <w:gridCol w:w="1209"/>
        <w:gridCol w:w="396"/>
        <w:gridCol w:w="985"/>
        <w:gridCol w:w="1089"/>
        <w:gridCol w:w="1089"/>
        <w:gridCol w:w="1169"/>
        <w:gridCol w:w="1219"/>
        <w:gridCol w:w="1229"/>
        <w:gridCol w:w="1202"/>
      </w:tblGrid>
      <w:tr>
        <w:trPr>
          <w:trHeight w:val="152" w:hRule="atLeast"/>
        </w:trPr>
        <w:tc>
          <w:tcPr>
            <w:tcW w:w="2711" w:type="dxa"/>
            <w:gridSpan w:val="2"/>
            <w:tcBorders>
              <w:top w:val="nil"/>
              <w:left w:val="nil"/>
              <w:bottom w:val="nil"/>
            </w:tcBorders>
          </w:tcPr>
          <w:p>
            <w:pPr>
              <w:pStyle w:val="TableParagraph"/>
              <w:rPr>
                <w:rFonts w:ascii="Times New Roman"/>
                <w:sz w:val="8"/>
              </w:rPr>
            </w:pPr>
          </w:p>
        </w:tc>
        <w:tc>
          <w:tcPr>
            <w:tcW w:w="1246" w:type="dxa"/>
          </w:tcPr>
          <w:p>
            <w:pPr>
              <w:pStyle w:val="TableParagraph"/>
              <w:spacing w:line="132" w:lineRule="exact"/>
              <w:ind w:left="413"/>
              <w:rPr>
                <w:b/>
                <w:sz w:val="15"/>
              </w:rPr>
            </w:pPr>
            <w:r>
              <w:rPr>
                <w:b/>
                <w:sz w:val="15"/>
              </w:rPr>
              <w:t>Sep-</w:t>
            </w:r>
            <w:r>
              <w:rPr>
                <w:b/>
                <w:spacing w:val="-5"/>
                <w:sz w:val="15"/>
              </w:rPr>
              <w:t>22</w:t>
            </w:r>
          </w:p>
        </w:tc>
        <w:tc>
          <w:tcPr>
            <w:tcW w:w="1045" w:type="dxa"/>
          </w:tcPr>
          <w:p>
            <w:pPr>
              <w:pStyle w:val="TableParagraph"/>
              <w:spacing w:line="132" w:lineRule="exact"/>
              <w:ind w:left="317"/>
              <w:rPr>
                <w:b/>
                <w:sz w:val="15"/>
              </w:rPr>
            </w:pPr>
            <w:r>
              <w:rPr>
                <w:b/>
                <w:sz w:val="15"/>
              </w:rPr>
              <w:t>Oct-</w:t>
            </w:r>
            <w:r>
              <w:rPr>
                <w:b/>
                <w:spacing w:val="-5"/>
                <w:sz w:val="15"/>
              </w:rPr>
              <w:t>22</w:t>
            </w:r>
          </w:p>
        </w:tc>
        <w:tc>
          <w:tcPr>
            <w:tcW w:w="1209" w:type="dxa"/>
          </w:tcPr>
          <w:p>
            <w:pPr>
              <w:pStyle w:val="TableParagraph"/>
              <w:spacing w:line="132" w:lineRule="exact"/>
              <w:ind w:left="379"/>
              <w:rPr>
                <w:b/>
                <w:sz w:val="15"/>
              </w:rPr>
            </w:pPr>
            <w:r>
              <w:rPr>
                <w:b/>
                <w:sz w:val="15"/>
              </w:rPr>
              <w:t>Nov-</w:t>
            </w:r>
            <w:r>
              <w:rPr>
                <w:b/>
                <w:spacing w:val="-5"/>
                <w:sz w:val="15"/>
              </w:rPr>
              <w:t>22</w:t>
            </w:r>
          </w:p>
        </w:tc>
        <w:tc>
          <w:tcPr>
            <w:tcW w:w="396" w:type="dxa"/>
            <w:vMerge w:val="restart"/>
            <w:tcBorders>
              <w:top w:val="nil"/>
              <w:bottom w:val="single" w:sz="36" w:space="0" w:color="000000"/>
            </w:tcBorders>
          </w:tcPr>
          <w:p>
            <w:pPr>
              <w:pStyle w:val="TableParagraph"/>
              <w:rPr>
                <w:rFonts w:ascii="Times New Roman"/>
                <w:sz w:val="14"/>
              </w:rPr>
            </w:pPr>
          </w:p>
        </w:tc>
        <w:tc>
          <w:tcPr>
            <w:tcW w:w="985" w:type="dxa"/>
          </w:tcPr>
          <w:p>
            <w:pPr>
              <w:pStyle w:val="TableParagraph"/>
              <w:spacing w:line="132" w:lineRule="exact"/>
              <w:ind w:left="276"/>
              <w:rPr>
                <w:b/>
                <w:sz w:val="15"/>
              </w:rPr>
            </w:pPr>
            <w:r>
              <w:rPr>
                <w:b/>
                <w:sz w:val="15"/>
              </w:rPr>
              <w:t>Dec-</w:t>
            </w:r>
            <w:r>
              <w:rPr>
                <w:b/>
                <w:spacing w:val="-5"/>
                <w:sz w:val="15"/>
              </w:rPr>
              <w:t>22</w:t>
            </w:r>
          </w:p>
        </w:tc>
        <w:tc>
          <w:tcPr>
            <w:tcW w:w="1089" w:type="dxa"/>
          </w:tcPr>
          <w:p>
            <w:pPr>
              <w:pStyle w:val="TableParagraph"/>
              <w:spacing w:line="132" w:lineRule="exact"/>
              <w:ind w:left="345"/>
              <w:rPr>
                <w:b/>
                <w:sz w:val="15"/>
              </w:rPr>
            </w:pPr>
            <w:r>
              <w:rPr>
                <w:b/>
                <w:sz w:val="15"/>
              </w:rPr>
              <w:t>Jan-</w:t>
            </w:r>
            <w:r>
              <w:rPr>
                <w:b/>
                <w:spacing w:val="-5"/>
                <w:sz w:val="15"/>
              </w:rPr>
              <w:t>23</w:t>
            </w:r>
          </w:p>
        </w:tc>
        <w:tc>
          <w:tcPr>
            <w:tcW w:w="1089" w:type="dxa"/>
          </w:tcPr>
          <w:p>
            <w:pPr>
              <w:pStyle w:val="TableParagraph"/>
              <w:spacing w:line="132" w:lineRule="exact"/>
              <w:ind w:left="336"/>
              <w:rPr>
                <w:b/>
                <w:sz w:val="15"/>
              </w:rPr>
            </w:pPr>
            <w:r>
              <w:rPr>
                <w:b/>
                <w:sz w:val="15"/>
              </w:rPr>
              <w:t>Feb-</w:t>
            </w:r>
            <w:r>
              <w:rPr>
                <w:b/>
                <w:spacing w:val="-5"/>
                <w:sz w:val="15"/>
              </w:rPr>
              <w:t>23</w:t>
            </w:r>
          </w:p>
        </w:tc>
        <w:tc>
          <w:tcPr>
            <w:tcW w:w="1169" w:type="dxa"/>
          </w:tcPr>
          <w:p>
            <w:pPr>
              <w:pStyle w:val="TableParagraph"/>
              <w:spacing w:line="132" w:lineRule="exact"/>
              <w:ind w:left="359"/>
              <w:rPr>
                <w:b/>
                <w:sz w:val="15"/>
              </w:rPr>
            </w:pPr>
            <w:r>
              <w:rPr>
                <w:b/>
                <w:sz w:val="15"/>
              </w:rPr>
              <w:t>Mar-</w:t>
            </w:r>
            <w:r>
              <w:rPr>
                <w:b/>
                <w:spacing w:val="-5"/>
                <w:sz w:val="15"/>
              </w:rPr>
              <w:t>23</w:t>
            </w:r>
          </w:p>
        </w:tc>
        <w:tc>
          <w:tcPr>
            <w:tcW w:w="1219" w:type="dxa"/>
          </w:tcPr>
          <w:p>
            <w:pPr>
              <w:pStyle w:val="TableParagraph"/>
              <w:spacing w:line="132" w:lineRule="exact"/>
              <w:ind w:left="402"/>
              <w:rPr>
                <w:b/>
                <w:sz w:val="15"/>
              </w:rPr>
            </w:pPr>
            <w:r>
              <w:rPr>
                <w:b/>
                <w:sz w:val="15"/>
              </w:rPr>
              <w:t>Apr-</w:t>
            </w:r>
            <w:r>
              <w:rPr>
                <w:b/>
                <w:spacing w:val="-5"/>
                <w:sz w:val="15"/>
              </w:rPr>
              <w:t>23</w:t>
            </w:r>
          </w:p>
        </w:tc>
        <w:tc>
          <w:tcPr>
            <w:tcW w:w="1229" w:type="dxa"/>
          </w:tcPr>
          <w:p>
            <w:pPr>
              <w:pStyle w:val="TableParagraph"/>
              <w:spacing w:line="132" w:lineRule="exact"/>
              <w:ind w:left="381"/>
              <w:rPr>
                <w:b/>
                <w:sz w:val="15"/>
              </w:rPr>
            </w:pPr>
            <w:r>
              <w:rPr>
                <w:b/>
                <w:sz w:val="15"/>
              </w:rPr>
              <w:t>May-</w:t>
            </w:r>
            <w:r>
              <w:rPr>
                <w:b/>
                <w:spacing w:val="-5"/>
                <w:sz w:val="15"/>
              </w:rPr>
              <w:t>23</w:t>
            </w:r>
          </w:p>
        </w:tc>
        <w:tc>
          <w:tcPr>
            <w:tcW w:w="1202" w:type="dxa"/>
          </w:tcPr>
          <w:p>
            <w:pPr>
              <w:pStyle w:val="TableParagraph"/>
              <w:spacing w:line="132" w:lineRule="exact"/>
              <w:ind w:left="391" w:right="356"/>
              <w:jc w:val="center"/>
              <w:rPr>
                <w:b/>
                <w:sz w:val="15"/>
              </w:rPr>
            </w:pPr>
            <w:r>
              <w:rPr>
                <w:b/>
                <w:sz w:val="15"/>
              </w:rPr>
              <w:t>Jun-</w:t>
            </w:r>
            <w:r>
              <w:rPr>
                <w:b/>
                <w:spacing w:val="-5"/>
                <w:sz w:val="15"/>
              </w:rPr>
              <w:t>23</w:t>
            </w:r>
          </w:p>
        </w:tc>
      </w:tr>
      <w:tr>
        <w:trPr>
          <w:trHeight w:val="113" w:hRule="atLeast"/>
        </w:trPr>
        <w:tc>
          <w:tcPr>
            <w:tcW w:w="262" w:type="dxa"/>
            <w:vMerge w:val="restart"/>
            <w:tcBorders>
              <w:top w:val="nil"/>
              <w:left w:val="nil"/>
              <w:bottom w:val="single" w:sz="36" w:space="0" w:color="000000"/>
            </w:tcBorders>
          </w:tcPr>
          <w:p>
            <w:pPr>
              <w:pStyle w:val="TableParagraph"/>
              <w:rPr>
                <w:rFonts w:ascii="Times New Roman"/>
                <w:sz w:val="14"/>
              </w:rPr>
            </w:pPr>
          </w:p>
        </w:tc>
        <w:tc>
          <w:tcPr>
            <w:tcW w:w="2449" w:type="dxa"/>
          </w:tcPr>
          <w:p>
            <w:pPr>
              <w:pStyle w:val="TableParagraph"/>
              <w:spacing w:line="94" w:lineRule="exact"/>
              <w:ind w:left="28"/>
              <w:rPr>
                <w:sz w:val="15"/>
              </w:rPr>
            </w:pPr>
            <w:r>
              <w:rPr>
                <w:sz w:val="15"/>
              </w:rPr>
              <w:t>Total</w:t>
            </w:r>
            <w:r>
              <w:rPr>
                <w:spacing w:val="5"/>
                <w:sz w:val="15"/>
              </w:rPr>
              <w:t> </w:t>
            </w:r>
            <w:r>
              <w:rPr>
                <w:sz w:val="15"/>
              </w:rPr>
              <w:t>USDB</w:t>
            </w:r>
            <w:r>
              <w:rPr>
                <w:spacing w:val="5"/>
                <w:sz w:val="15"/>
              </w:rPr>
              <w:t> </w:t>
            </w:r>
            <w:r>
              <w:rPr>
                <w:sz w:val="15"/>
              </w:rPr>
              <w:t>Campus</w:t>
            </w:r>
            <w:r>
              <w:rPr>
                <w:spacing w:val="4"/>
                <w:sz w:val="15"/>
              </w:rPr>
              <w:t> </w:t>
            </w:r>
            <w:r>
              <w:rPr>
                <w:spacing w:val="-2"/>
                <w:sz w:val="15"/>
              </w:rPr>
              <w:t>Students</w:t>
            </w:r>
          </w:p>
        </w:tc>
        <w:tc>
          <w:tcPr>
            <w:tcW w:w="1246" w:type="dxa"/>
          </w:tcPr>
          <w:p>
            <w:pPr>
              <w:pStyle w:val="TableParagraph"/>
              <w:spacing w:line="94" w:lineRule="exact"/>
              <w:ind w:right="59"/>
              <w:jc w:val="right"/>
              <w:rPr>
                <w:sz w:val="15"/>
              </w:rPr>
            </w:pPr>
            <w:r>
              <w:rPr>
                <w:spacing w:val="-5"/>
                <w:sz w:val="15"/>
              </w:rPr>
              <w:t>339</w:t>
            </w:r>
          </w:p>
        </w:tc>
        <w:tc>
          <w:tcPr>
            <w:tcW w:w="1045" w:type="dxa"/>
          </w:tcPr>
          <w:p>
            <w:pPr>
              <w:pStyle w:val="TableParagraph"/>
              <w:spacing w:line="94" w:lineRule="exact"/>
              <w:ind w:right="60"/>
              <w:jc w:val="right"/>
              <w:rPr>
                <w:sz w:val="15"/>
              </w:rPr>
            </w:pPr>
            <w:r>
              <w:rPr>
                <w:spacing w:val="-5"/>
                <w:sz w:val="15"/>
              </w:rPr>
              <w:t>346</w:t>
            </w:r>
          </w:p>
        </w:tc>
        <w:tc>
          <w:tcPr>
            <w:tcW w:w="1209" w:type="dxa"/>
          </w:tcPr>
          <w:p>
            <w:pPr>
              <w:pStyle w:val="TableParagraph"/>
              <w:spacing w:line="94" w:lineRule="exact"/>
              <w:ind w:right="66"/>
              <w:jc w:val="right"/>
              <w:rPr>
                <w:sz w:val="15"/>
              </w:rPr>
            </w:pPr>
            <w:r>
              <w:rPr>
                <w:spacing w:val="-5"/>
                <w:sz w:val="15"/>
              </w:rPr>
              <w:t>355</w:t>
            </w:r>
          </w:p>
        </w:tc>
        <w:tc>
          <w:tcPr>
            <w:tcW w:w="396" w:type="dxa"/>
            <w:vMerge/>
            <w:tcBorders>
              <w:top w:val="nil"/>
              <w:bottom w:val="single" w:sz="36" w:space="0" w:color="000000"/>
            </w:tcBorders>
          </w:tcPr>
          <w:p>
            <w:pPr>
              <w:rPr>
                <w:sz w:val="2"/>
                <w:szCs w:val="2"/>
              </w:rPr>
            </w:pPr>
          </w:p>
        </w:tc>
        <w:tc>
          <w:tcPr>
            <w:tcW w:w="985" w:type="dxa"/>
          </w:tcPr>
          <w:p>
            <w:pPr>
              <w:pStyle w:val="TableParagraph"/>
              <w:spacing w:line="94" w:lineRule="exact"/>
              <w:ind w:right="59"/>
              <w:jc w:val="right"/>
              <w:rPr>
                <w:sz w:val="15"/>
              </w:rPr>
            </w:pPr>
            <w:r>
              <w:rPr>
                <w:spacing w:val="-5"/>
                <w:sz w:val="15"/>
              </w:rPr>
              <w:t>364</w:t>
            </w:r>
          </w:p>
        </w:tc>
        <w:tc>
          <w:tcPr>
            <w:tcW w:w="1089" w:type="dxa"/>
          </w:tcPr>
          <w:p>
            <w:pPr>
              <w:pStyle w:val="TableParagraph"/>
              <w:spacing w:line="94" w:lineRule="exact"/>
              <w:ind w:right="58"/>
              <w:jc w:val="right"/>
              <w:rPr>
                <w:sz w:val="15"/>
              </w:rPr>
            </w:pPr>
            <w:r>
              <w:rPr>
                <w:spacing w:val="-5"/>
                <w:sz w:val="15"/>
              </w:rPr>
              <w:t>373</w:t>
            </w:r>
          </w:p>
        </w:tc>
        <w:tc>
          <w:tcPr>
            <w:tcW w:w="1089" w:type="dxa"/>
          </w:tcPr>
          <w:p>
            <w:pPr>
              <w:pStyle w:val="TableParagraph"/>
              <w:spacing w:line="94" w:lineRule="exact"/>
              <w:ind w:right="58"/>
              <w:jc w:val="right"/>
              <w:rPr>
                <w:sz w:val="15"/>
              </w:rPr>
            </w:pPr>
            <w:r>
              <w:rPr>
                <w:spacing w:val="-5"/>
                <w:sz w:val="15"/>
              </w:rPr>
              <w:t>376</w:t>
            </w:r>
          </w:p>
        </w:tc>
        <w:tc>
          <w:tcPr>
            <w:tcW w:w="1169" w:type="dxa"/>
          </w:tcPr>
          <w:p>
            <w:pPr>
              <w:pStyle w:val="TableParagraph"/>
              <w:spacing w:line="94" w:lineRule="exact"/>
              <w:ind w:right="57"/>
              <w:jc w:val="right"/>
              <w:rPr>
                <w:sz w:val="15"/>
              </w:rPr>
            </w:pPr>
            <w:r>
              <w:rPr>
                <w:spacing w:val="-5"/>
                <w:sz w:val="15"/>
              </w:rPr>
              <w:t>381</w:t>
            </w:r>
          </w:p>
        </w:tc>
        <w:tc>
          <w:tcPr>
            <w:tcW w:w="1219" w:type="dxa"/>
          </w:tcPr>
          <w:p>
            <w:pPr>
              <w:pStyle w:val="TableParagraph"/>
              <w:spacing w:line="94" w:lineRule="exact"/>
              <w:ind w:right="57"/>
              <w:jc w:val="right"/>
              <w:rPr>
                <w:sz w:val="15"/>
              </w:rPr>
            </w:pPr>
            <w:r>
              <w:rPr>
                <w:spacing w:val="-5"/>
                <w:sz w:val="15"/>
              </w:rPr>
              <w:t>395</w:t>
            </w:r>
          </w:p>
        </w:tc>
        <w:tc>
          <w:tcPr>
            <w:tcW w:w="1229" w:type="dxa"/>
          </w:tcPr>
          <w:p>
            <w:pPr>
              <w:pStyle w:val="TableParagraph"/>
              <w:spacing w:line="94" w:lineRule="exact"/>
              <w:ind w:right="57"/>
              <w:jc w:val="right"/>
              <w:rPr>
                <w:sz w:val="15"/>
              </w:rPr>
            </w:pPr>
            <w:r>
              <w:rPr>
                <w:spacing w:val="-5"/>
                <w:sz w:val="15"/>
              </w:rPr>
              <w:t>399</w:t>
            </w:r>
          </w:p>
        </w:tc>
        <w:tc>
          <w:tcPr>
            <w:tcW w:w="1202" w:type="dxa"/>
          </w:tcPr>
          <w:p>
            <w:pPr>
              <w:pStyle w:val="TableParagraph"/>
              <w:rPr>
                <w:rFonts w:ascii="Times New Roman"/>
                <w:sz w:val="6"/>
              </w:rPr>
            </w:pPr>
          </w:p>
        </w:tc>
      </w:tr>
      <w:tr>
        <w:trPr>
          <w:trHeight w:val="114" w:hRule="atLeast"/>
        </w:trPr>
        <w:tc>
          <w:tcPr>
            <w:tcW w:w="262" w:type="dxa"/>
            <w:vMerge/>
            <w:tcBorders>
              <w:top w:val="nil"/>
              <w:left w:val="nil"/>
              <w:bottom w:val="single" w:sz="36" w:space="0" w:color="000000"/>
            </w:tcBorders>
          </w:tcPr>
          <w:p>
            <w:pPr>
              <w:rPr>
                <w:sz w:val="2"/>
                <w:szCs w:val="2"/>
              </w:rPr>
            </w:pPr>
          </w:p>
        </w:tc>
        <w:tc>
          <w:tcPr>
            <w:tcW w:w="2449" w:type="dxa"/>
          </w:tcPr>
          <w:p>
            <w:pPr>
              <w:pStyle w:val="TableParagraph"/>
              <w:spacing w:line="94" w:lineRule="exact"/>
              <w:ind w:left="28"/>
              <w:rPr>
                <w:sz w:val="15"/>
              </w:rPr>
            </w:pPr>
            <w:r>
              <w:rPr>
                <w:sz w:val="15"/>
              </w:rPr>
              <w:t>Total</w:t>
            </w:r>
            <w:r>
              <w:rPr>
                <w:spacing w:val="7"/>
                <w:sz w:val="15"/>
              </w:rPr>
              <w:t> </w:t>
            </w:r>
            <w:r>
              <w:rPr>
                <w:sz w:val="15"/>
              </w:rPr>
              <w:t>Students</w:t>
            </w:r>
            <w:r>
              <w:rPr>
                <w:spacing w:val="6"/>
                <w:sz w:val="15"/>
              </w:rPr>
              <w:t> </w:t>
            </w:r>
            <w:r>
              <w:rPr>
                <w:sz w:val="15"/>
              </w:rPr>
              <w:t>Receiving</w:t>
            </w:r>
            <w:r>
              <w:rPr>
                <w:spacing w:val="6"/>
                <w:sz w:val="15"/>
              </w:rPr>
              <w:t> </w:t>
            </w:r>
            <w:r>
              <w:rPr>
                <w:spacing w:val="-2"/>
                <w:sz w:val="15"/>
              </w:rPr>
              <w:t>Services</w:t>
            </w:r>
          </w:p>
        </w:tc>
        <w:tc>
          <w:tcPr>
            <w:tcW w:w="1246" w:type="dxa"/>
          </w:tcPr>
          <w:p>
            <w:pPr>
              <w:pStyle w:val="TableParagraph"/>
              <w:spacing w:line="94" w:lineRule="exact"/>
              <w:ind w:right="58"/>
              <w:jc w:val="right"/>
              <w:rPr>
                <w:sz w:val="15"/>
              </w:rPr>
            </w:pPr>
            <w:r>
              <w:rPr>
                <w:spacing w:val="-2"/>
                <w:sz w:val="15"/>
              </w:rPr>
              <w:t>1,870</w:t>
            </w:r>
          </w:p>
        </w:tc>
        <w:tc>
          <w:tcPr>
            <w:tcW w:w="1045" w:type="dxa"/>
          </w:tcPr>
          <w:p>
            <w:pPr>
              <w:pStyle w:val="TableParagraph"/>
              <w:spacing w:line="94" w:lineRule="exact"/>
              <w:ind w:right="59"/>
              <w:jc w:val="right"/>
              <w:rPr>
                <w:sz w:val="15"/>
              </w:rPr>
            </w:pPr>
            <w:r>
              <w:rPr>
                <w:spacing w:val="-2"/>
                <w:sz w:val="15"/>
              </w:rPr>
              <w:t>1,965</w:t>
            </w:r>
          </w:p>
        </w:tc>
        <w:tc>
          <w:tcPr>
            <w:tcW w:w="1209" w:type="dxa"/>
          </w:tcPr>
          <w:p>
            <w:pPr>
              <w:pStyle w:val="TableParagraph"/>
              <w:spacing w:line="94" w:lineRule="exact"/>
              <w:ind w:right="65"/>
              <w:jc w:val="right"/>
              <w:rPr>
                <w:sz w:val="15"/>
              </w:rPr>
            </w:pPr>
            <w:r>
              <w:rPr>
                <w:spacing w:val="-2"/>
                <w:sz w:val="15"/>
              </w:rPr>
              <w:t>2,022</w:t>
            </w:r>
          </w:p>
        </w:tc>
        <w:tc>
          <w:tcPr>
            <w:tcW w:w="396" w:type="dxa"/>
            <w:vMerge/>
            <w:tcBorders>
              <w:top w:val="nil"/>
              <w:bottom w:val="single" w:sz="36" w:space="0" w:color="000000"/>
            </w:tcBorders>
          </w:tcPr>
          <w:p>
            <w:pPr>
              <w:rPr>
                <w:sz w:val="2"/>
                <w:szCs w:val="2"/>
              </w:rPr>
            </w:pPr>
          </w:p>
        </w:tc>
        <w:tc>
          <w:tcPr>
            <w:tcW w:w="985" w:type="dxa"/>
          </w:tcPr>
          <w:p>
            <w:pPr>
              <w:pStyle w:val="TableParagraph"/>
              <w:spacing w:line="94" w:lineRule="exact"/>
              <w:ind w:right="58"/>
              <w:jc w:val="right"/>
              <w:rPr>
                <w:sz w:val="15"/>
              </w:rPr>
            </w:pPr>
            <w:r>
              <w:rPr>
                <w:spacing w:val="-2"/>
                <w:sz w:val="15"/>
              </w:rPr>
              <w:t>2,074</w:t>
            </w:r>
          </w:p>
        </w:tc>
        <w:tc>
          <w:tcPr>
            <w:tcW w:w="1089" w:type="dxa"/>
          </w:tcPr>
          <w:p>
            <w:pPr>
              <w:pStyle w:val="TableParagraph"/>
              <w:spacing w:line="94" w:lineRule="exact"/>
              <w:ind w:right="57"/>
              <w:jc w:val="right"/>
              <w:rPr>
                <w:sz w:val="15"/>
              </w:rPr>
            </w:pPr>
            <w:r>
              <w:rPr>
                <w:spacing w:val="-2"/>
                <w:sz w:val="15"/>
              </w:rPr>
              <w:t>2,176</w:t>
            </w:r>
          </w:p>
        </w:tc>
        <w:tc>
          <w:tcPr>
            <w:tcW w:w="1089" w:type="dxa"/>
          </w:tcPr>
          <w:p>
            <w:pPr>
              <w:pStyle w:val="TableParagraph"/>
              <w:spacing w:line="94" w:lineRule="exact"/>
              <w:ind w:right="57"/>
              <w:jc w:val="right"/>
              <w:rPr>
                <w:sz w:val="15"/>
              </w:rPr>
            </w:pPr>
            <w:r>
              <w:rPr>
                <w:spacing w:val="-2"/>
                <w:sz w:val="15"/>
              </w:rPr>
              <w:t>2,189</w:t>
            </w:r>
          </w:p>
        </w:tc>
        <w:tc>
          <w:tcPr>
            <w:tcW w:w="1169" w:type="dxa"/>
          </w:tcPr>
          <w:p>
            <w:pPr>
              <w:pStyle w:val="TableParagraph"/>
              <w:spacing w:line="94" w:lineRule="exact"/>
              <w:ind w:right="56"/>
              <w:jc w:val="right"/>
              <w:rPr>
                <w:sz w:val="15"/>
              </w:rPr>
            </w:pPr>
            <w:r>
              <w:rPr>
                <w:spacing w:val="-2"/>
                <w:sz w:val="15"/>
              </w:rPr>
              <w:t>2,256</w:t>
            </w:r>
          </w:p>
        </w:tc>
        <w:tc>
          <w:tcPr>
            <w:tcW w:w="1219" w:type="dxa"/>
          </w:tcPr>
          <w:p>
            <w:pPr>
              <w:pStyle w:val="TableParagraph"/>
              <w:spacing w:line="94" w:lineRule="exact"/>
              <w:ind w:right="56"/>
              <w:jc w:val="right"/>
              <w:rPr>
                <w:sz w:val="15"/>
              </w:rPr>
            </w:pPr>
            <w:r>
              <w:rPr>
                <w:spacing w:val="-2"/>
                <w:sz w:val="15"/>
              </w:rPr>
              <w:t>2,278</w:t>
            </w:r>
          </w:p>
        </w:tc>
        <w:tc>
          <w:tcPr>
            <w:tcW w:w="1229" w:type="dxa"/>
          </w:tcPr>
          <w:p>
            <w:pPr>
              <w:pStyle w:val="TableParagraph"/>
              <w:spacing w:line="94" w:lineRule="exact"/>
              <w:ind w:right="56"/>
              <w:jc w:val="right"/>
              <w:rPr>
                <w:sz w:val="15"/>
              </w:rPr>
            </w:pPr>
            <w:r>
              <w:rPr>
                <w:spacing w:val="-2"/>
                <w:sz w:val="15"/>
              </w:rPr>
              <w:t>2,291</w:t>
            </w:r>
          </w:p>
        </w:tc>
        <w:tc>
          <w:tcPr>
            <w:tcW w:w="1202" w:type="dxa"/>
          </w:tcPr>
          <w:p>
            <w:pPr>
              <w:pStyle w:val="TableParagraph"/>
              <w:spacing w:line="94" w:lineRule="exact"/>
              <w:ind w:left="33"/>
              <w:jc w:val="center"/>
              <w:rPr>
                <w:sz w:val="15"/>
              </w:rPr>
            </w:pPr>
            <w:r>
              <w:rPr>
                <w:w w:val="102"/>
                <w:sz w:val="15"/>
              </w:rPr>
              <w:t>0</w:t>
            </w:r>
          </w:p>
        </w:tc>
      </w:tr>
      <w:tr>
        <w:trPr>
          <w:trHeight w:val="142" w:hRule="atLeast"/>
        </w:trPr>
        <w:tc>
          <w:tcPr>
            <w:tcW w:w="262" w:type="dxa"/>
            <w:vMerge/>
            <w:tcBorders>
              <w:top w:val="nil"/>
              <w:left w:val="nil"/>
              <w:bottom w:val="single" w:sz="36" w:space="0" w:color="000000"/>
            </w:tcBorders>
          </w:tcPr>
          <w:p>
            <w:pPr>
              <w:rPr>
                <w:sz w:val="2"/>
                <w:szCs w:val="2"/>
              </w:rPr>
            </w:pPr>
          </w:p>
        </w:tc>
        <w:tc>
          <w:tcPr>
            <w:tcW w:w="2449" w:type="dxa"/>
            <w:tcBorders>
              <w:bottom w:val="single" w:sz="48" w:space="0" w:color="000000"/>
            </w:tcBorders>
          </w:tcPr>
          <w:p>
            <w:pPr>
              <w:pStyle w:val="TableParagraph"/>
              <w:spacing w:line="111" w:lineRule="exact"/>
              <w:ind w:left="28"/>
              <w:rPr>
                <w:sz w:val="15"/>
              </w:rPr>
            </w:pPr>
            <w:r>
              <w:rPr>
                <w:sz w:val="15"/>
              </w:rPr>
              <w:t>Total</w:t>
            </w:r>
            <w:r>
              <w:rPr>
                <w:spacing w:val="5"/>
                <w:sz w:val="15"/>
              </w:rPr>
              <w:t> </w:t>
            </w:r>
            <w:r>
              <w:rPr>
                <w:sz w:val="15"/>
              </w:rPr>
              <w:t>Services</w:t>
            </w:r>
            <w:r>
              <w:rPr>
                <w:spacing w:val="4"/>
                <w:sz w:val="15"/>
              </w:rPr>
              <w:t> </w:t>
            </w:r>
            <w:r>
              <w:rPr>
                <w:sz w:val="15"/>
              </w:rPr>
              <w:t>Provided</w:t>
            </w:r>
            <w:r>
              <w:rPr>
                <w:spacing w:val="5"/>
                <w:sz w:val="15"/>
              </w:rPr>
              <w:t> </w:t>
            </w:r>
            <w:r>
              <w:rPr>
                <w:sz w:val="15"/>
              </w:rPr>
              <w:t>to</w:t>
            </w:r>
            <w:r>
              <w:rPr>
                <w:spacing w:val="5"/>
                <w:sz w:val="15"/>
              </w:rPr>
              <w:t> </w:t>
            </w:r>
            <w:r>
              <w:rPr>
                <w:spacing w:val="-2"/>
                <w:sz w:val="15"/>
              </w:rPr>
              <w:t>Students</w:t>
            </w:r>
          </w:p>
        </w:tc>
        <w:tc>
          <w:tcPr>
            <w:tcW w:w="1246" w:type="dxa"/>
            <w:tcBorders>
              <w:bottom w:val="single" w:sz="48" w:space="0" w:color="000000"/>
            </w:tcBorders>
          </w:tcPr>
          <w:p>
            <w:pPr>
              <w:pStyle w:val="TableParagraph"/>
              <w:spacing w:line="111" w:lineRule="exact"/>
              <w:ind w:right="58"/>
              <w:jc w:val="right"/>
              <w:rPr>
                <w:sz w:val="15"/>
              </w:rPr>
            </w:pPr>
            <w:r>
              <w:rPr>
                <w:spacing w:val="-2"/>
                <w:sz w:val="15"/>
              </w:rPr>
              <w:t>3,753</w:t>
            </w:r>
          </w:p>
        </w:tc>
        <w:tc>
          <w:tcPr>
            <w:tcW w:w="1045" w:type="dxa"/>
            <w:tcBorders>
              <w:bottom w:val="single" w:sz="48" w:space="0" w:color="000000"/>
            </w:tcBorders>
          </w:tcPr>
          <w:p>
            <w:pPr>
              <w:pStyle w:val="TableParagraph"/>
              <w:spacing w:line="111" w:lineRule="exact"/>
              <w:ind w:right="59"/>
              <w:jc w:val="right"/>
              <w:rPr>
                <w:sz w:val="15"/>
              </w:rPr>
            </w:pPr>
            <w:r>
              <w:rPr>
                <w:spacing w:val="-2"/>
                <w:sz w:val="15"/>
              </w:rPr>
              <w:t>3,985</w:t>
            </w:r>
          </w:p>
        </w:tc>
        <w:tc>
          <w:tcPr>
            <w:tcW w:w="1209" w:type="dxa"/>
            <w:tcBorders>
              <w:bottom w:val="single" w:sz="48" w:space="0" w:color="000000"/>
            </w:tcBorders>
          </w:tcPr>
          <w:p>
            <w:pPr>
              <w:pStyle w:val="TableParagraph"/>
              <w:spacing w:line="111" w:lineRule="exact"/>
              <w:ind w:right="65"/>
              <w:jc w:val="right"/>
              <w:rPr>
                <w:sz w:val="15"/>
              </w:rPr>
            </w:pPr>
            <w:r>
              <w:rPr>
                <w:spacing w:val="-2"/>
                <w:sz w:val="15"/>
              </w:rPr>
              <w:t>4,316</w:t>
            </w:r>
          </w:p>
        </w:tc>
        <w:tc>
          <w:tcPr>
            <w:tcW w:w="396" w:type="dxa"/>
            <w:vMerge/>
            <w:tcBorders>
              <w:top w:val="nil"/>
              <w:bottom w:val="single" w:sz="36" w:space="0" w:color="000000"/>
            </w:tcBorders>
          </w:tcPr>
          <w:p>
            <w:pPr>
              <w:rPr>
                <w:sz w:val="2"/>
                <w:szCs w:val="2"/>
              </w:rPr>
            </w:pPr>
          </w:p>
        </w:tc>
        <w:tc>
          <w:tcPr>
            <w:tcW w:w="985" w:type="dxa"/>
            <w:tcBorders>
              <w:bottom w:val="single" w:sz="48" w:space="0" w:color="000000"/>
            </w:tcBorders>
          </w:tcPr>
          <w:p>
            <w:pPr>
              <w:pStyle w:val="TableParagraph"/>
              <w:spacing w:line="111" w:lineRule="exact"/>
              <w:ind w:right="58"/>
              <w:jc w:val="right"/>
              <w:rPr>
                <w:sz w:val="15"/>
              </w:rPr>
            </w:pPr>
            <w:r>
              <w:rPr>
                <w:spacing w:val="-2"/>
                <w:sz w:val="15"/>
              </w:rPr>
              <w:t>4,590</w:t>
            </w:r>
          </w:p>
        </w:tc>
        <w:tc>
          <w:tcPr>
            <w:tcW w:w="1089" w:type="dxa"/>
            <w:tcBorders>
              <w:bottom w:val="single" w:sz="48" w:space="0" w:color="000000"/>
            </w:tcBorders>
          </w:tcPr>
          <w:p>
            <w:pPr>
              <w:pStyle w:val="TableParagraph"/>
              <w:spacing w:line="111" w:lineRule="exact"/>
              <w:ind w:right="57"/>
              <w:jc w:val="right"/>
              <w:rPr>
                <w:sz w:val="15"/>
              </w:rPr>
            </w:pPr>
            <w:r>
              <w:rPr>
                <w:spacing w:val="-2"/>
                <w:sz w:val="15"/>
              </w:rPr>
              <w:t>4,858</w:t>
            </w:r>
          </w:p>
        </w:tc>
        <w:tc>
          <w:tcPr>
            <w:tcW w:w="1089" w:type="dxa"/>
            <w:tcBorders>
              <w:bottom w:val="single" w:sz="48" w:space="0" w:color="000000"/>
            </w:tcBorders>
          </w:tcPr>
          <w:p>
            <w:pPr>
              <w:pStyle w:val="TableParagraph"/>
              <w:spacing w:line="111" w:lineRule="exact"/>
              <w:ind w:right="57"/>
              <w:jc w:val="right"/>
              <w:rPr>
                <w:sz w:val="15"/>
              </w:rPr>
            </w:pPr>
            <w:r>
              <w:rPr>
                <w:spacing w:val="-2"/>
                <w:sz w:val="15"/>
              </w:rPr>
              <w:t>4,992</w:t>
            </w:r>
          </w:p>
        </w:tc>
        <w:tc>
          <w:tcPr>
            <w:tcW w:w="1169" w:type="dxa"/>
            <w:tcBorders>
              <w:bottom w:val="single" w:sz="48" w:space="0" w:color="000000"/>
            </w:tcBorders>
          </w:tcPr>
          <w:p>
            <w:pPr>
              <w:pStyle w:val="TableParagraph"/>
              <w:spacing w:line="111" w:lineRule="exact"/>
              <w:ind w:right="56"/>
              <w:jc w:val="right"/>
              <w:rPr>
                <w:sz w:val="15"/>
              </w:rPr>
            </w:pPr>
            <w:r>
              <w:rPr>
                <w:spacing w:val="-2"/>
                <w:sz w:val="15"/>
              </w:rPr>
              <w:t>5,405</w:t>
            </w:r>
          </w:p>
        </w:tc>
        <w:tc>
          <w:tcPr>
            <w:tcW w:w="1219" w:type="dxa"/>
            <w:tcBorders>
              <w:bottom w:val="single" w:sz="48" w:space="0" w:color="000000"/>
            </w:tcBorders>
          </w:tcPr>
          <w:p>
            <w:pPr>
              <w:pStyle w:val="TableParagraph"/>
              <w:spacing w:line="111" w:lineRule="exact"/>
              <w:ind w:right="56"/>
              <w:jc w:val="right"/>
              <w:rPr>
                <w:sz w:val="15"/>
              </w:rPr>
            </w:pPr>
            <w:r>
              <w:rPr>
                <w:spacing w:val="-2"/>
                <w:sz w:val="15"/>
              </w:rPr>
              <w:t>5,659</w:t>
            </w:r>
          </w:p>
        </w:tc>
        <w:tc>
          <w:tcPr>
            <w:tcW w:w="1229" w:type="dxa"/>
            <w:tcBorders>
              <w:bottom w:val="single" w:sz="48" w:space="0" w:color="000000"/>
            </w:tcBorders>
          </w:tcPr>
          <w:p>
            <w:pPr>
              <w:pStyle w:val="TableParagraph"/>
              <w:spacing w:line="111" w:lineRule="exact"/>
              <w:ind w:right="56"/>
              <w:jc w:val="right"/>
              <w:rPr>
                <w:sz w:val="15"/>
              </w:rPr>
            </w:pPr>
            <w:r>
              <w:rPr>
                <w:spacing w:val="-2"/>
                <w:sz w:val="15"/>
              </w:rPr>
              <w:t>5,917</w:t>
            </w:r>
          </w:p>
        </w:tc>
        <w:tc>
          <w:tcPr>
            <w:tcW w:w="1202" w:type="dxa"/>
            <w:tcBorders>
              <w:bottom w:val="single" w:sz="48" w:space="0" w:color="000000"/>
            </w:tcBorders>
          </w:tcPr>
          <w:p>
            <w:pPr>
              <w:pStyle w:val="TableParagraph"/>
              <w:spacing w:line="111" w:lineRule="exact"/>
              <w:ind w:left="33"/>
              <w:jc w:val="center"/>
              <w:rPr>
                <w:sz w:val="15"/>
              </w:rPr>
            </w:pPr>
            <w:r>
              <w:rPr>
                <w:w w:val="102"/>
                <w:sz w:val="15"/>
              </w:rPr>
              <w:t>0</w:t>
            </w:r>
          </w:p>
        </w:tc>
      </w:tr>
    </w:tbl>
    <w:p>
      <w:pPr>
        <w:pStyle w:val="BodyText"/>
        <w:spacing w:before="1"/>
        <w:rPr>
          <w:rFonts w:ascii="Calibri"/>
          <w:b/>
          <w:sz w:val="17"/>
        </w:rPr>
      </w:pPr>
    </w:p>
    <w:p>
      <w:pPr>
        <w:tabs>
          <w:tab w:pos="6364" w:val="left" w:leader="none"/>
          <w:tab w:pos="9930" w:val="left" w:leader="none"/>
        </w:tabs>
        <w:spacing w:before="67"/>
        <w:ind w:left="423" w:right="0" w:firstLine="0"/>
        <w:jc w:val="left"/>
        <w:rPr>
          <w:rFonts w:ascii="Calibri"/>
          <w:b/>
          <w:sz w:val="19"/>
        </w:rPr>
      </w:pPr>
      <w:r>
        <w:rPr>
          <w:rFonts w:ascii="Calibri"/>
          <w:b/>
          <w:sz w:val="19"/>
        </w:rPr>
        <w:t>FY2023</w:t>
      </w:r>
      <w:r>
        <w:rPr>
          <w:rFonts w:ascii="Calibri"/>
          <w:b/>
          <w:spacing w:val="28"/>
          <w:sz w:val="19"/>
        </w:rPr>
        <w:t> </w:t>
      </w:r>
      <w:r>
        <w:rPr>
          <w:rFonts w:ascii="Calibri"/>
          <w:b/>
          <w:sz w:val="19"/>
        </w:rPr>
        <w:t>LAND</w:t>
      </w:r>
      <w:r>
        <w:rPr>
          <w:rFonts w:ascii="Calibri"/>
          <w:b/>
          <w:spacing w:val="28"/>
          <w:sz w:val="19"/>
        </w:rPr>
        <w:t> </w:t>
      </w:r>
      <w:r>
        <w:rPr>
          <w:rFonts w:ascii="Calibri"/>
          <w:b/>
          <w:sz w:val="19"/>
        </w:rPr>
        <w:t>GRANT/ENRICHMENT</w:t>
      </w:r>
      <w:r>
        <w:rPr>
          <w:rFonts w:ascii="Calibri"/>
          <w:b/>
          <w:spacing w:val="28"/>
          <w:sz w:val="19"/>
        </w:rPr>
        <w:t> </w:t>
      </w:r>
      <w:r>
        <w:rPr>
          <w:rFonts w:ascii="Calibri"/>
          <w:b/>
          <w:spacing w:val="-2"/>
          <w:sz w:val="19"/>
        </w:rPr>
        <w:t>FUNDS</w:t>
      </w:r>
      <w:r>
        <w:rPr>
          <w:rFonts w:ascii="Calibri"/>
          <w:b/>
          <w:sz w:val="19"/>
        </w:rPr>
        <w:tab/>
        <w:t>FY2023</w:t>
      </w:r>
      <w:r>
        <w:rPr>
          <w:rFonts w:ascii="Calibri"/>
          <w:b/>
          <w:spacing w:val="22"/>
          <w:sz w:val="19"/>
        </w:rPr>
        <w:t> </w:t>
      </w:r>
      <w:r>
        <w:rPr>
          <w:rFonts w:ascii="Calibri"/>
          <w:b/>
          <w:sz w:val="19"/>
        </w:rPr>
        <w:t>DONATED</w:t>
      </w:r>
      <w:r>
        <w:rPr>
          <w:rFonts w:ascii="Calibri"/>
          <w:b/>
          <w:spacing w:val="22"/>
          <w:sz w:val="19"/>
        </w:rPr>
        <w:t> </w:t>
      </w:r>
      <w:r>
        <w:rPr>
          <w:rFonts w:ascii="Calibri"/>
          <w:b/>
          <w:spacing w:val="-2"/>
          <w:sz w:val="19"/>
        </w:rPr>
        <w:t>FUNDS</w:t>
      </w:r>
      <w:r>
        <w:rPr>
          <w:rFonts w:ascii="Calibri"/>
          <w:b/>
          <w:sz w:val="19"/>
        </w:rPr>
        <w:tab/>
        <w:t>FY2023</w:t>
      </w:r>
      <w:r>
        <w:rPr>
          <w:rFonts w:ascii="Calibri"/>
          <w:b/>
          <w:spacing w:val="25"/>
          <w:sz w:val="19"/>
        </w:rPr>
        <w:t> </w:t>
      </w:r>
      <w:r>
        <w:rPr>
          <w:rFonts w:ascii="Calibri"/>
          <w:b/>
          <w:sz w:val="19"/>
        </w:rPr>
        <w:t>EDUCATION</w:t>
      </w:r>
      <w:r>
        <w:rPr>
          <w:rFonts w:ascii="Calibri"/>
          <w:b/>
          <w:spacing w:val="23"/>
          <w:sz w:val="19"/>
        </w:rPr>
        <w:t> </w:t>
      </w:r>
      <w:r>
        <w:rPr>
          <w:rFonts w:ascii="Calibri"/>
          <w:b/>
          <w:spacing w:val="-2"/>
          <w:sz w:val="19"/>
        </w:rPr>
        <w:t>FOUNDATION</w:t>
      </w:r>
    </w:p>
    <w:p>
      <w:pPr>
        <w:tabs>
          <w:tab w:pos="6321" w:val="left" w:leader="none"/>
          <w:tab w:pos="9887" w:val="left" w:leader="none"/>
        </w:tabs>
        <w:spacing w:line="240" w:lineRule="auto"/>
        <w:ind w:left="380" w:right="0" w:firstLine="0"/>
        <w:jc w:val="left"/>
        <w:rPr>
          <w:rFonts w:ascii="Calibri"/>
          <w:sz w:val="20"/>
        </w:rPr>
      </w:pPr>
      <w:r>
        <w:rPr>
          <w:rFonts w:ascii="Calibri"/>
          <w:sz w:val="20"/>
        </w:rPr>
        <w:pict>
          <v:shape style="width:237.65pt;height:72.3pt;mso-position-horizontal-relative:char;mso-position-vertical-relative:line" type="#_x0000_t202" id="docshape84" filled="false" stroked="false">
            <w10:anchorlock/>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8"/>
                    <w:gridCol w:w="1245"/>
                    <w:gridCol w:w="1044"/>
                  </w:tblGrid>
                  <w:tr>
                    <w:trPr>
                      <w:trHeight w:val="407" w:hRule="atLeast"/>
                    </w:trPr>
                    <w:tc>
                      <w:tcPr>
                        <w:tcW w:w="3693" w:type="dxa"/>
                        <w:gridSpan w:val="2"/>
                        <w:tcBorders>
                          <w:top w:val="nil"/>
                          <w:left w:val="nil"/>
                        </w:tcBorders>
                      </w:tcPr>
                      <w:p>
                        <w:pPr>
                          <w:pStyle w:val="TableParagraph"/>
                          <w:spacing w:before="1"/>
                          <w:rPr>
                            <w:b/>
                            <w:sz w:val="18"/>
                          </w:rPr>
                        </w:pPr>
                      </w:p>
                      <w:p>
                        <w:pPr>
                          <w:pStyle w:val="TableParagraph"/>
                          <w:spacing w:line="166" w:lineRule="exact" w:before="1"/>
                          <w:ind w:right="236"/>
                          <w:jc w:val="right"/>
                          <w:rPr>
                            <w:sz w:val="15"/>
                          </w:rPr>
                        </w:pPr>
                        <w:r>
                          <w:rPr>
                            <w:spacing w:val="-2"/>
                            <w:sz w:val="15"/>
                          </w:rPr>
                          <w:t>ESTIMATED</w:t>
                        </w:r>
                      </w:p>
                    </w:tc>
                    <w:tc>
                      <w:tcPr>
                        <w:tcW w:w="1044" w:type="dxa"/>
                      </w:tcPr>
                      <w:p>
                        <w:pPr>
                          <w:pStyle w:val="TableParagraph"/>
                          <w:spacing w:before="9"/>
                          <w:rPr>
                            <w:b/>
                            <w:sz w:val="17"/>
                          </w:rPr>
                        </w:pPr>
                      </w:p>
                      <w:p>
                        <w:pPr>
                          <w:pStyle w:val="TableParagraph"/>
                          <w:spacing w:line="171" w:lineRule="exact"/>
                          <w:ind w:left="23"/>
                          <w:jc w:val="center"/>
                          <w:rPr>
                            <w:b/>
                            <w:sz w:val="15"/>
                          </w:rPr>
                        </w:pPr>
                        <w:r>
                          <w:rPr>
                            <w:b/>
                            <w:sz w:val="15"/>
                          </w:rPr>
                          <w:t>Current</w:t>
                        </w:r>
                        <w:r>
                          <w:rPr>
                            <w:b/>
                            <w:spacing w:val="4"/>
                            <w:sz w:val="15"/>
                          </w:rPr>
                          <w:t> </w:t>
                        </w:r>
                        <w:r>
                          <w:rPr>
                            <w:b/>
                            <w:spacing w:val="-2"/>
                            <w:sz w:val="15"/>
                          </w:rPr>
                          <w:t>Month</w:t>
                        </w:r>
                      </w:p>
                    </w:tc>
                  </w:tr>
                  <w:tr>
                    <w:trPr>
                      <w:trHeight w:val="285" w:hRule="atLeast"/>
                    </w:trPr>
                    <w:tc>
                      <w:tcPr>
                        <w:tcW w:w="2448" w:type="dxa"/>
                        <w:tcBorders>
                          <w:bottom w:val="nil"/>
                        </w:tcBorders>
                      </w:tcPr>
                      <w:p>
                        <w:pPr>
                          <w:pStyle w:val="TableParagraph"/>
                          <w:spacing w:before="53"/>
                          <w:ind w:left="28"/>
                          <w:rPr>
                            <w:sz w:val="15"/>
                          </w:rPr>
                        </w:pPr>
                        <w:r>
                          <w:rPr>
                            <w:sz w:val="15"/>
                          </w:rPr>
                          <w:t>FY2023</w:t>
                        </w:r>
                        <w:r>
                          <w:rPr>
                            <w:spacing w:val="4"/>
                            <w:sz w:val="15"/>
                          </w:rPr>
                          <w:t> </w:t>
                        </w:r>
                        <w:r>
                          <w:rPr>
                            <w:sz w:val="15"/>
                          </w:rPr>
                          <w:t>Beginning</w:t>
                        </w:r>
                        <w:r>
                          <w:rPr>
                            <w:spacing w:val="6"/>
                            <w:sz w:val="15"/>
                          </w:rPr>
                          <w:t> </w:t>
                        </w:r>
                        <w:r>
                          <w:rPr>
                            <w:spacing w:val="-2"/>
                            <w:sz w:val="15"/>
                          </w:rPr>
                          <w:t>Balance</w:t>
                        </w:r>
                      </w:p>
                    </w:tc>
                    <w:tc>
                      <w:tcPr>
                        <w:tcW w:w="1245" w:type="dxa"/>
                        <w:tcBorders>
                          <w:bottom w:val="nil"/>
                        </w:tcBorders>
                      </w:tcPr>
                      <w:p>
                        <w:pPr>
                          <w:pStyle w:val="TableParagraph"/>
                          <w:tabs>
                            <w:tab w:pos="614" w:val="left" w:leader="none"/>
                          </w:tabs>
                          <w:spacing w:before="53"/>
                          <w:ind w:left="16"/>
                          <w:jc w:val="center"/>
                          <w:rPr>
                            <w:sz w:val="15"/>
                          </w:rPr>
                        </w:pPr>
                        <w:r>
                          <w:rPr>
                            <w:spacing w:val="-10"/>
                            <w:sz w:val="15"/>
                          </w:rPr>
                          <w:t>$</w:t>
                        </w:r>
                        <w:r>
                          <w:rPr>
                            <w:sz w:val="15"/>
                          </w:rPr>
                          <w:tab/>
                        </w:r>
                        <w:r>
                          <w:rPr>
                            <w:spacing w:val="-2"/>
                            <w:sz w:val="15"/>
                          </w:rPr>
                          <w:t>603,068</w:t>
                        </w:r>
                      </w:p>
                    </w:tc>
                    <w:tc>
                      <w:tcPr>
                        <w:tcW w:w="1044" w:type="dxa"/>
                        <w:tcBorders>
                          <w:bottom w:val="nil"/>
                        </w:tcBorders>
                      </w:tcPr>
                      <w:p>
                        <w:pPr>
                          <w:pStyle w:val="TableParagraph"/>
                          <w:tabs>
                            <w:tab w:pos="413" w:val="left" w:leader="none"/>
                          </w:tabs>
                          <w:spacing w:before="53"/>
                          <w:ind w:left="17"/>
                          <w:jc w:val="center"/>
                          <w:rPr>
                            <w:sz w:val="15"/>
                          </w:rPr>
                        </w:pPr>
                        <w:r>
                          <w:rPr>
                            <w:spacing w:val="-10"/>
                            <w:sz w:val="15"/>
                          </w:rPr>
                          <w:t>$</w:t>
                        </w:r>
                        <w:r>
                          <w:rPr>
                            <w:sz w:val="15"/>
                          </w:rPr>
                          <w:tab/>
                        </w:r>
                        <w:r>
                          <w:rPr>
                            <w:spacing w:val="-2"/>
                            <w:sz w:val="15"/>
                          </w:rPr>
                          <w:t>603,068</w:t>
                        </w:r>
                      </w:p>
                    </w:tc>
                  </w:tr>
                  <w:tr>
                    <w:trPr>
                      <w:trHeight w:val="254" w:hRule="atLeast"/>
                    </w:trPr>
                    <w:tc>
                      <w:tcPr>
                        <w:tcW w:w="2448" w:type="dxa"/>
                        <w:tcBorders>
                          <w:top w:val="nil"/>
                          <w:bottom w:val="nil"/>
                        </w:tcBorders>
                      </w:tcPr>
                      <w:p>
                        <w:pPr>
                          <w:pStyle w:val="TableParagraph"/>
                          <w:spacing w:before="23"/>
                          <w:ind w:left="28"/>
                          <w:rPr>
                            <w:sz w:val="15"/>
                          </w:rPr>
                        </w:pPr>
                        <w:r>
                          <w:rPr>
                            <w:sz w:val="15"/>
                          </w:rPr>
                          <w:t>FY2023</w:t>
                        </w:r>
                        <w:r>
                          <w:rPr>
                            <w:spacing w:val="7"/>
                            <w:sz w:val="15"/>
                          </w:rPr>
                          <w:t> </w:t>
                        </w:r>
                        <w:r>
                          <w:rPr>
                            <w:sz w:val="15"/>
                          </w:rPr>
                          <w:t>Projects/Expended</w:t>
                        </w:r>
                        <w:r>
                          <w:rPr>
                            <w:spacing w:val="9"/>
                            <w:sz w:val="15"/>
                          </w:rPr>
                          <w:t> </w:t>
                        </w:r>
                        <w:r>
                          <w:rPr>
                            <w:spacing w:val="-5"/>
                            <w:sz w:val="15"/>
                          </w:rPr>
                          <w:t>YTD</w:t>
                        </w:r>
                      </w:p>
                    </w:tc>
                    <w:tc>
                      <w:tcPr>
                        <w:tcW w:w="1245" w:type="dxa"/>
                        <w:tcBorders>
                          <w:top w:val="nil"/>
                          <w:bottom w:val="nil"/>
                        </w:tcBorders>
                      </w:tcPr>
                      <w:p>
                        <w:pPr>
                          <w:pStyle w:val="TableParagraph"/>
                          <w:tabs>
                            <w:tab w:pos="499" w:val="left" w:leader="none"/>
                          </w:tabs>
                          <w:spacing w:before="23"/>
                          <w:ind w:left="16"/>
                          <w:jc w:val="center"/>
                          <w:rPr>
                            <w:sz w:val="15"/>
                          </w:rPr>
                        </w:pPr>
                        <w:r>
                          <w:rPr>
                            <w:spacing w:val="-10"/>
                            <w:sz w:val="15"/>
                          </w:rPr>
                          <w:t>$</w:t>
                        </w:r>
                        <w:r>
                          <w:rPr>
                            <w:sz w:val="15"/>
                          </w:rPr>
                          <w:tab/>
                        </w:r>
                        <w:r>
                          <w:rPr>
                            <w:spacing w:val="-2"/>
                            <w:sz w:val="15"/>
                          </w:rPr>
                          <w:t>1,514,000</w:t>
                        </w:r>
                      </w:p>
                    </w:tc>
                    <w:tc>
                      <w:tcPr>
                        <w:tcW w:w="1044" w:type="dxa"/>
                        <w:tcBorders>
                          <w:top w:val="nil"/>
                          <w:bottom w:val="nil"/>
                        </w:tcBorders>
                      </w:tcPr>
                      <w:p>
                        <w:pPr>
                          <w:pStyle w:val="TableParagraph"/>
                          <w:tabs>
                            <w:tab w:pos="298" w:val="left" w:leader="none"/>
                          </w:tabs>
                          <w:spacing w:before="23"/>
                          <w:ind w:left="17"/>
                          <w:jc w:val="center"/>
                          <w:rPr>
                            <w:sz w:val="15"/>
                          </w:rPr>
                        </w:pPr>
                        <w:r>
                          <w:rPr>
                            <w:spacing w:val="-10"/>
                            <w:sz w:val="15"/>
                          </w:rPr>
                          <w:t>$</w:t>
                        </w:r>
                        <w:r>
                          <w:rPr>
                            <w:sz w:val="15"/>
                          </w:rPr>
                          <w:tab/>
                        </w:r>
                        <w:r>
                          <w:rPr>
                            <w:spacing w:val="-2"/>
                            <w:sz w:val="15"/>
                          </w:rPr>
                          <w:t>1,058,197</w:t>
                        </w:r>
                      </w:p>
                    </w:tc>
                  </w:tr>
                  <w:tr>
                    <w:trPr>
                      <w:trHeight w:val="249" w:hRule="atLeast"/>
                    </w:trPr>
                    <w:tc>
                      <w:tcPr>
                        <w:tcW w:w="2448" w:type="dxa"/>
                        <w:tcBorders>
                          <w:top w:val="nil"/>
                          <w:bottom w:val="nil"/>
                        </w:tcBorders>
                      </w:tcPr>
                      <w:p>
                        <w:pPr>
                          <w:pStyle w:val="TableParagraph"/>
                          <w:spacing w:before="22"/>
                          <w:ind w:left="28"/>
                          <w:rPr>
                            <w:sz w:val="15"/>
                          </w:rPr>
                        </w:pPr>
                        <w:r>
                          <w:rPr>
                            <w:sz w:val="15"/>
                          </w:rPr>
                          <w:t>FY2023</w:t>
                        </w:r>
                        <w:r>
                          <w:rPr>
                            <w:spacing w:val="39"/>
                            <w:sz w:val="15"/>
                          </w:rPr>
                          <w:t> </w:t>
                        </w:r>
                        <w:r>
                          <w:rPr>
                            <w:sz w:val="15"/>
                          </w:rPr>
                          <w:t>Revenue</w:t>
                        </w:r>
                        <w:r>
                          <w:rPr>
                            <w:spacing w:val="4"/>
                            <w:sz w:val="15"/>
                          </w:rPr>
                          <w:t> </w:t>
                        </w:r>
                        <w:r>
                          <w:rPr>
                            <w:spacing w:val="-5"/>
                            <w:sz w:val="15"/>
                          </w:rPr>
                          <w:t>YTD</w:t>
                        </w:r>
                      </w:p>
                    </w:tc>
                    <w:tc>
                      <w:tcPr>
                        <w:tcW w:w="1245" w:type="dxa"/>
                        <w:tcBorders>
                          <w:top w:val="nil"/>
                          <w:bottom w:val="nil"/>
                        </w:tcBorders>
                      </w:tcPr>
                      <w:p>
                        <w:pPr>
                          <w:pStyle w:val="TableParagraph"/>
                          <w:tabs>
                            <w:tab w:pos="614" w:val="left" w:leader="none"/>
                          </w:tabs>
                          <w:spacing w:before="22"/>
                          <w:ind w:left="16"/>
                          <w:jc w:val="center"/>
                          <w:rPr>
                            <w:sz w:val="15"/>
                          </w:rPr>
                        </w:pPr>
                        <w:r>
                          <w:rPr>
                            <w:spacing w:val="-10"/>
                            <w:sz w:val="15"/>
                          </w:rPr>
                          <w:t>$</w:t>
                        </w:r>
                        <w:r>
                          <w:rPr>
                            <w:sz w:val="15"/>
                          </w:rPr>
                          <w:tab/>
                        </w:r>
                        <w:r>
                          <w:rPr>
                            <w:spacing w:val="-2"/>
                            <w:sz w:val="15"/>
                          </w:rPr>
                          <w:t>952,516</w:t>
                        </w:r>
                      </w:p>
                    </w:tc>
                    <w:tc>
                      <w:tcPr>
                        <w:tcW w:w="1044" w:type="dxa"/>
                        <w:tcBorders>
                          <w:top w:val="nil"/>
                          <w:bottom w:val="nil"/>
                        </w:tcBorders>
                      </w:tcPr>
                      <w:p>
                        <w:pPr>
                          <w:pStyle w:val="TableParagraph"/>
                          <w:tabs>
                            <w:tab w:pos="413" w:val="left" w:leader="none"/>
                          </w:tabs>
                          <w:spacing w:before="22"/>
                          <w:ind w:left="17"/>
                          <w:jc w:val="center"/>
                          <w:rPr>
                            <w:sz w:val="15"/>
                          </w:rPr>
                        </w:pPr>
                        <w:r>
                          <w:rPr>
                            <w:spacing w:val="-10"/>
                            <w:sz w:val="15"/>
                          </w:rPr>
                          <w:t>$</w:t>
                        </w:r>
                        <w:r>
                          <w:rPr>
                            <w:sz w:val="15"/>
                          </w:rPr>
                          <w:tab/>
                        </w:r>
                        <w:r>
                          <w:rPr>
                            <w:spacing w:val="-2"/>
                            <w:sz w:val="15"/>
                          </w:rPr>
                          <w:t>747,615</w:t>
                        </w:r>
                      </w:p>
                    </w:tc>
                  </w:tr>
                  <w:tr>
                    <w:trPr>
                      <w:trHeight w:val="203" w:hRule="atLeast"/>
                    </w:trPr>
                    <w:tc>
                      <w:tcPr>
                        <w:tcW w:w="2448" w:type="dxa"/>
                        <w:tcBorders>
                          <w:top w:val="nil"/>
                        </w:tcBorders>
                      </w:tcPr>
                      <w:p>
                        <w:pPr>
                          <w:pStyle w:val="TableParagraph"/>
                          <w:spacing w:line="166" w:lineRule="exact" w:before="18"/>
                          <w:ind w:left="28"/>
                          <w:rPr>
                            <w:b/>
                            <w:sz w:val="15"/>
                          </w:rPr>
                        </w:pPr>
                        <w:r>
                          <w:rPr>
                            <w:b/>
                            <w:sz w:val="15"/>
                          </w:rPr>
                          <w:t>Remaining</w:t>
                        </w:r>
                        <w:r>
                          <w:rPr>
                            <w:b/>
                            <w:spacing w:val="7"/>
                            <w:sz w:val="15"/>
                          </w:rPr>
                          <w:t> </w:t>
                        </w:r>
                        <w:r>
                          <w:rPr>
                            <w:b/>
                            <w:sz w:val="15"/>
                          </w:rPr>
                          <w:t>Available</w:t>
                        </w:r>
                        <w:r>
                          <w:rPr>
                            <w:b/>
                            <w:spacing w:val="8"/>
                            <w:sz w:val="15"/>
                          </w:rPr>
                          <w:t> </w:t>
                        </w:r>
                        <w:r>
                          <w:rPr>
                            <w:b/>
                            <w:spacing w:val="-2"/>
                            <w:sz w:val="15"/>
                          </w:rPr>
                          <w:t>Funds</w:t>
                        </w:r>
                      </w:p>
                    </w:tc>
                    <w:tc>
                      <w:tcPr>
                        <w:tcW w:w="1245" w:type="dxa"/>
                        <w:tcBorders>
                          <w:top w:val="nil"/>
                        </w:tcBorders>
                      </w:tcPr>
                      <w:p>
                        <w:pPr>
                          <w:pStyle w:val="TableParagraph"/>
                          <w:tabs>
                            <w:tab w:pos="683" w:val="left" w:leader="none"/>
                          </w:tabs>
                          <w:spacing w:line="166" w:lineRule="exact" w:before="18"/>
                          <w:ind w:left="16"/>
                          <w:jc w:val="center"/>
                          <w:rPr>
                            <w:b/>
                            <w:sz w:val="15"/>
                          </w:rPr>
                        </w:pPr>
                        <w:r>
                          <w:rPr>
                            <w:b/>
                            <w:spacing w:val="-10"/>
                            <w:sz w:val="15"/>
                          </w:rPr>
                          <w:t>$</w:t>
                        </w:r>
                        <w:r>
                          <w:rPr>
                            <w:b/>
                            <w:sz w:val="15"/>
                          </w:rPr>
                          <w:tab/>
                        </w:r>
                        <w:r>
                          <w:rPr>
                            <w:b/>
                            <w:spacing w:val="-2"/>
                            <w:sz w:val="15"/>
                          </w:rPr>
                          <w:t>41,584</w:t>
                        </w:r>
                      </w:p>
                    </w:tc>
                    <w:tc>
                      <w:tcPr>
                        <w:tcW w:w="1044" w:type="dxa"/>
                        <w:tcBorders>
                          <w:top w:val="nil"/>
                        </w:tcBorders>
                      </w:tcPr>
                      <w:p>
                        <w:pPr>
                          <w:pStyle w:val="TableParagraph"/>
                          <w:tabs>
                            <w:tab w:pos="406" w:val="left" w:leader="none"/>
                          </w:tabs>
                          <w:spacing w:line="166" w:lineRule="exact" w:before="18"/>
                          <w:ind w:left="17"/>
                          <w:jc w:val="center"/>
                          <w:rPr>
                            <w:b/>
                            <w:sz w:val="15"/>
                          </w:rPr>
                        </w:pPr>
                        <w:r>
                          <w:rPr>
                            <w:b/>
                            <w:spacing w:val="-10"/>
                            <w:sz w:val="15"/>
                          </w:rPr>
                          <w:t>$</w:t>
                        </w:r>
                        <w:r>
                          <w:rPr>
                            <w:b/>
                            <w:sz w:val="15"/>
                          </w:rPr>
                          <w:tab/>
                        </w:r>
                        <w:r>
                          <w:rPr>
                            <w:b/>
                            <w:spacing w:val="-2"/>
                            <w:sz w:val="15"/>
                          </w:rPr>
                          <w:t>292,486</w:t>
                        </w:r>
                      </w:p>
                    </w:tc>
                  </w:tr>
                </w:tbl>
                <w:p>
                  <w:pPr>
                    <w:pStyle w:val="BodyText"/>
                  </w:pPr>
                </w:p>
              </w:txbxContent>
            </v:textbox>
          </v:shape>
        </w:pict>
      </w:r>
      <w:r>
        <w:rPr>
          <w:rFonts w:ascii="Calibri"/>
          <w:sz w:val="20"/>
        </w:rPr>
      </w:r>
      <w:r>
        <w:rPr>
          <w:rFonts w:ascii="Calibri"/>
          <w:sz w:val="20"/>
        </w:rPr>
        <w:tab/>
      </w:r>
      <w:r>
        <w:rPr>
          <w:rFonts w:ascii="Calibri"/>
          <w:position w:val="50"/>
          <w:sz w:val="20"/>
        </w:rPr>
        <w:pict>
          <v:shape style="width:124.6pt;height:47.3pt;mso-position-horizontal-relative:char;mso-position-vertical-relative:line" type="#_x0000_t202" id="docshape85" filled="false" stroked="false">
            <w10:anchorlock/>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
                    <w:gridCol w:w="992"/>
                    <w:gridCol w:w="1090"/>
                  </w:tblGrid>
                  <w:tr>
                    <w:trPr>
                      <w:trHeight w:val="407" w:hRule="atLeast"/>
                    </w:trPr>
                    <w:tc>
                      <w:tcPr>
                        <w:tcW w:w="396" w:type="dxa"/>
                        <w:tcBorders>
                          <w:top w:val="nil"/>
                          <w:left w:val="nil"/>
                        </w:tcBorders>
                      </w:tcPr>
                      <w:p>
                        <w:pPr>
                          <w:pStyle w:val="TableParagraph"/>
                          <w:rPr>
                            <w:rFonts w:ascii="Times New Roman"/>
                            <w:sz w:val="14"/>
                          </w:rPr>
                        </w:pPr>
                      </w:p>
                    </w:tc>
                    <w:tc>
                      <w:tcPr>
                        <w:tcW w:w="992" w:type="dxa"/>
                      </w:tcPr>
                      <w:p>
                        <w:pPr>
                          <w:pStyle w:val="TableParagraph"/>
                          <w:spacing w:before="9"/>
                          <w:rPr>
                            <w:b/>
                            <w:sz w:val="17"/>
                          </w:rPr>
                        </w:pPr>
                      </w:p>
                      <w:p>
                        <w:pPr>
                          <w:pStyle w:val="TableParagraph"/>
                          <w:spacing w:line="171" w:lineRule="exact"/>
                          <w:ind w:left="21"/>
                          <w:jc w:val="center"/>
                          <w:rPr>
                            <w:b/>
                            <w:sz w:val="15"/>
                          </w:rPr>
                        </w:pPr>
                        <w:r>
                          <w:rPr>
                            <w:b/>
                            <w:sz w:val="15"/>
                          </w:rPr>
                          <w:t>Prior</w:t>
                        </w:r>
                        <w:r>
                          <w:rPr>
                            <w:b/>
                            <w:spacing w:val="3"/>
                            <w:sz w:val="15"/>
                          </w:rPr>
                          <w:t> </w:t>
                        </w:r>
                        <w:r>
                          <w:rPr>
                            <w:b/>
                            <w:spacing w:val="-4"/>
                            <w:sz w:val="15"/>
                          </w:rPr>
                          <w:t>Month</w:t>
                        </w:r>
                      </w:p>
                    </w:tc>
                    <w:tc>
                      <w:tcPr>
                        <w:tcW w:w="1090" w:type="dxa"/>
                      </w:tcPr>
                      <w:p>
                        <w:pPr>
                          <w:pStyle w:val="TableParagraph"/>
                          <w:spacing w:before="9"/>
                          <w:rPr>
                            <w:b/>
                            <w:sz w:val="17"/>
                          </w:rPr>
                        </w:pPr>
                      </w:p>
                      <w:p>
                        <w:pPr>
                          <w:pStyle w:val="TableParagraph"/>
                          <w:spacing w:line="171" w:lineRule="exact"/>
                          <w:ind w:left="18"/>
                          <w:jc w:val="center"/>
                          <w:rPr>
                            <w:b/>
                            <w:sz w:val="15"/>
                          </w:rPr>
                        </w:pPr>
                        <w:r>
                          <w:rPr>
                            <w:b/>
                            <w:sz w:val="15"/>
                          </w:rPr>
                          <w:t>Current</w:t>
                        </w:r>
                        <w:r>
                          <w:rPr>
                            <w:b/>
                            <w:spacing w:val="4"/>
                            <w:sz w:val="15"/>
                          </w:rPr>
                          <w:t> </w:t>
                        </w:r>
                        <w:r>
                          <w:rPr>
                            <w:b/>
                            <w:spacing w:val="-2"/>
                            <w:sz w:val="15"/>
                          </w:rPr>
                          <w:t>Month</w:t>
                        </w:r>
                      </w:p>
                    </w:tc>
                  </w:tr>
                  <w:tr>
                    <w:trPr>
                      <w:trHeight w:val="239" w:hRule="atLeast"/>
                    </w:trPr>
                    <w:tc>
                      <w:tcPr>
                        <w:tcW w:w="396" w:type="dxa"/>
                      </w:tcPr>
                      <w:p>
                        <w:pPr>
                          <w:pStyle w:val="TableParagraph"/>
                          <w:spacing w:line="166" w:lineRule="exact" w:before="53"/>
                          <w:ind w:left="28"/>
                          <w:rPr>
                            <w:sz w:val="15"/>
                          </w:rPr>
                        </w:pPr>
                        <w:r>
                          <w:rPr>
                            <w:spacing w:val="-2"/>
                            <w:sz w:val="15"/>
                          </w:rPr>
                          <w:t>State</w:t>
                        </w:r>
                      </w:p>
                    </w:tc>
                    <w:tc>
                      <w:tcPr>
                        <w:tcW w:w="992" w:type="dxa"/>
                      </w:tcPr>
                      <w:p>
                        <w:pPr>
                          <w:pStyle w:val="TableParagraph"/>
                          <w:tabs>
                            <w:tab w:pos="357" w:val="left" w:leader="none"/>
                          </w:tabs>
                          <w:spacing w:line="166" w:lineRule="exact" w:before="53"/>
                          <w:ind w:left="14"/>
                          <w:jc w:val="center"/>
                          <w:rPr>
                            <w:sz w:val="15"/>
                          </w:rPr>
                        </w:pPr>
                        <w:r>
                          <w:rPr>
                            <w:spacing w:val="-10"/>
                            <w:sz w:val="15"/>
                          </w:rPr>
                          <w:t>$</w:t>
                        </w:r>
                        <w:r>
                          <w:rPr>
                            <w:sz w:val="15"/>
                          </w:rPr>
                          <w:tab/>
                        </w:r>
                        <w:r>
                          <w:rPr>
                            <w:spacing w:val="-2"/>
                            <w:sz w:val="15"/>
                          </w:rPr>
                          <w:t>271,486</w:t>
                        </w:r>
                      </w:p>
                    </w:tc>
                    <w:tc>
                      <w:tcPr>
                        <w:tcW w:w="1090" w:type="dxa"/>
                      </w:tcPr>
                      <w:p>
                        <w:pPr>
                          <w:pStyle w:val="TableParagraph"/>
                          <w:tabs>
                            <w:tab w:pos="455" w:val="left" w:leader="none"/>
                          </w:tabs>
                          <w:spacing w:line="166" w:lineRule="exact" w:before="53"/>
                          <w:ind w:left="14"/>
                          <w:jc w:val="center"/>
                          <w:rPr>
                            <w:sz w:val="15"/>
                          </w:rPr>
                        </w:pPr>
                        <w:r>
                          <w:rPr>
                            <w:spacing w:val="-10"/>
                            <w:sz w:val="15"/>
                          </w:rPr>
                          <w:t>$</w:t>
                        </w:r>
                        <w:r>
                          <w:rPr>
                            <w:sz w:val="15"/>
                          </w:rPr>
                          <w:tab/>
                        </w:r>
                        <w:r>
                          <w:rPr>
                            <w:spacing w:val="-2"/>
                            <w:sz w:val="15"/>
                          </w:rPr>
                          <w:t>271,315</w:t>
                        </w:r>
                      </w:p>
                    </w:tc>
                  </w:tr>
                  <w:tr>
                    <w:trPr>
                      <w:trHeight w:val="239" w:hRule="atLeast"/>
                    </w:trPr>
                    <w:tc>
                      <w:tcPr>
                        <w:tcW w:w="396" w:type="dxa"/>
                      </w:tcPr>
                      <w:p>
                        <w:pPr>
                          <w:pStyle w:val="TableParagraph"/>
                          <w:spacing w:line="166" w:lineRule="exact" w:before="54"/>
                          <w:ind w:left="28"/>
                          <w:rPr>
                            <w:b/>
                            <w:sz w:val="15"/>
                          </w:rPr>
                        </w:pPr>
                        <w:r>
                          <w:rPr>
                            <w:b/>
                            <w:spacing w:val="-2"/>
                            <w:sz w:val="15"/>
                          </w:rPr>
                          <w:t>Total</w:t>
                        </w:r>
                      </w:p>
                    </w:tc>
                    <w:tc>
                      <w:tcPr>
                        <w:tcW w:w="992" w:type="dxa"/>
                      </w:tcPr>
                      <w:p>
                        <w:pPr>
                          <w:pStyle w:val="TableParagraph"/>
                          <w:tabs>
                            <w:tab w:pos="350" w:val="left" w:leader="none"/>
                          </w:tabs>
                          <w:spacing w:line="166" w:lineRule="exact" w:before="54"/>
                          <w:ind w:left="14"/>
                          <w:jc w:val="center"/>
                          <w:rPr>
                            <w:b/>
                            <w:sz w:val="15"/>
                          </w:rPr>
                        </w:pPr>
                        <w:r>
                          <w:rPr>
                            <w:b/>
                            <w:spacing w:val="-10"/>
                            <w:sz w:val="15"/>
                          </w:rPr>
                          <w:t>$</w:t>
                        </w:r>
                        <w:r>
                          <w:rPr>
                            <w:b/>
                            <w:sz w:val="15"/>
                          </w:rPr>
                          <w:tab/>
                        </w:r>
                        <w:r>
                          <w:rPr>
                            <w:b/>
                            <w:spacing w:val="-2"/>
                            <w:sz w:val="15"/>
                          </w:rPr>
                          <w:t>271,486</w:t>
                        </w:r>
                      </w:p>
                    </w:tc>
                    <w:tc>
                      <w:tcPr>
                        <w:tcW w:w="1090" w:type="dxa"/>
                      </w:tcPr>
                      <w:p>
                        <w:pPr>
                          <w:pStyle w:val="TableParagraph"/>
                          <w:tabs>
                            <w:tab w:pos="448" w:val="left" w:leader="none"/>
                          </w:tabs>
                          <w:spacing w:line="166" w:lineRule="exact" w:before="54"/>
                          <w:ind w:left="14"/>
                          <w:jc w:val="center"/>
                          <w:rPr>
                            <w:b/>
                            <w:sz w:val="15"/>
                          </w:rPr>
                        </w:pPr>
                        <w:r>
                          <w:rPr>
                            <w:b/>
                            <w:spacing w:val="-10"/>
                            <w:sz w:val="15"/>
                          </w:rPr>
                          <w:t>$</w:t>
                        </w:r>
                        <w:r>
                          <w:rPr>
                            <w:b/>
                            <w:sz w:val="15"/>
                          </w:rPr>
                          <w:tab/>
                        </w:r>
                        <w:r>
                          <w:rPr>
                            <w:b/>
                            <w:spacing w:val="-2"/>
                            <w:sz w:val="15"/>
                          </w:rPr>
                          <w:t>271,315</w:t>
                        </w:r>
                      </w:p>
                    </w:tc>
                  </w:tr>
                </w:tbl>
                <w:p>
                  <w:pPr>
                    <w:pStyle w:val="BodyText"/>
                  </w:pPr>
                </w:p>
              </w:txbxContent>
            </v:textbox>
          </v:shape>
        </w:pict>
      </w:r>
      <w:r>
        <w:rPr>
          <w:rFonts w:ascii="Calibri"/>
          <w:position w:val="50"/>
          <w:sz w:val="20"/>
        </w:rPr>
      </w:r>
      <w:r>
        <w:rPr>
          <w:rFonts w:ascii="Calibri"/>
          <w:position w:val="50"/>
          <w:sz w:val="20"/>
        </w:rPr>
        <w:tab/>
      </w:r>
      <w:r>
        <w:rPr>
          <w:rFonts w:ascii="Calibri"/>
          <w:position w:val="50"/>
          <w:sz w:val="20"/>
        </w:rPr>
        <w:pict>
          <v:shape style="width:181.65pt;height:47.3pt;mso-position-horizontal-relative:char;mso-position-vertical-relative:line" type="#_x0000_t202" id="docshape86" filled="false" stroked="false">
            <w10:anchorlock/>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69"/>
                    <w:gridCol w:w="1219"/>
                    <w:gridCol w:w="1229"/>
                  </w:tblGrid>
                  <w:tr>
                    <w:trPr>
                      <w:trHeight w:val="407" w:hRule="atLeast"/>
                    </w:trPr>
                    <w:tc>
                      <w:tcPr>
                        <w:tcW w:w="1169" w:type="dxa"/>
                        <w:tcBorders>
                          <w:top w:val="nil"/>
                          <w:left w:val="nil"/>
                        </w:tcBorders>
                      </w:tcPr>
                      <w:p>
                        <w:pPr>
                          <w:pStyle w:val="TableParagraph"/>
                          <w:rPr>
                            <w:rFonts w:ascii="Times New Roman"/>
                            <w:sz w:val="14"/>
                          </w:rPr>
                        </w:pPr>
                      </w:p>
                    </w:tc>
                    <w:tc>
                      <w:tcPr>
                        <w:tcW w:w="1219" w:type="dxa"/>
                      </w:tcPr>
                      <w:p>
                        <w:pPr>
                          <w:pStyle w:val="TableParagraph"/>
                          <w:spacing w:before="9"/>
                          <w:rPr>
                            <w:b/>
                            <w:sz w:val="17"/>
                          </w:rPr>
                        </w:pPr>
                      </w:p>
                      <w:p>
                        <w:pPr>
                          <w:pStyle w:val="TableParagraph"/>
                          <w:spacing w:line="171" w:lineRule="exact"/>
                          <w:ind w:left="20"/>
                          <w:jc w:val="center"/>
                          <w:rPr>
                            <w:b/>
                            <w:sz w:val="15"/>
                          </w:rPr>
                        </w:pPr>
                        <w:r>
                          <w:rPr>
                            <w:b/>
                            <w:sz w:val="15"/>
                          </w:rPr>
                          <w:t>Prior</w:t>
                        </w:r>
                        <w:r>
                          <w:rPr>
                            <w:b/>
                            <w:spacing w:val="3"/>
                            <w:sz w:val="15"/>
                          </w:rPr>
                          <w:t> </w:t>
                        </w:r>
                        <w:r>
                          <w:rPr>
                            <w:b/>
                            <w:spacing w:val="-4"/>
                            <w:sz w:val="15"/>
                          </w:rPr>
                          <w:t>Month</w:t>
                        </w:r>
                      </w:p>
                    </w:tc>
                    <w:tc>
                      <w:tcPr>
                        <w:tcW w:w="1229" w:type="dxa"/>
                      </w:tcPr>
                      <w:p>
                        <w:pPr>
                          <w:pStyle w:val="TableParagraph"/>
                          <w:spacing w:before="9"/>
                          <w:rPr>
                            <w:b/>
                            <w:sz w:val="17"/>
                          </w:rPr>
                        </w:pPr>
                      </w:p>
                      <w:p>
                        <w:pPr>
                          <w:pStyle w:val="TableParagraph"/>
                          <w:spacing w:line="171" w:lineRule="exact"/>
                          <w:ind w:right="119"/>
                          <w:jc w:val="right"/>
                          <w:rPr>
                            <w:b/>
                            <w:sz w:val="15"/>
                          </w:rPr>
                        </w:pPr>
                        <w:r>
                          <w:rPr>
                            <w:b/>
                            <w:sz w:val="15"/>
                          </w:rPr>
                          <w:t>Current</w:t>
                        </w:r>
                        <w:r>
                          <w:rPr>
                            <w:b/>
                            <w:spacing w:val="4"/>
                            <w:sz w:val="15"/>
                          </w:rPr>
                          <w:t> </w:t>
                        </w:r>
                        <w:r>
                          <w:rPr>
                            <w:b/>
                            <w:spacing w:val="-2"/>
                            <w:sz w:val="15"/>
                          </w:rPr>
                          <w:t>Month</w:t>
                        </w:r>
                      </w:p>
                    </w:tc>
                  </w:tr>
                  <w:tr>
                    <w:trPr>
                      <w:trHeight w:val="239" w:hRule="atLeast"/>
                    </w:trPr>
                    <w:tc>
                      <w:tcPr>
                        <w:tcW w:w="1169" w:type="dxa"/>
                      </w:tcPr>
                      <w:p>
                        <w:pPr>
                          <w:pStyle w:val="TableParagraph"/>
                          <w:spacing w:line="166" w:lineRule="exact" w:before="53"/>
                          <w:ind w:left="28"/>
                          <w:rPr>
                            <w:sz w:val="15"/>
                          </w:rPr>
                        </w:pPr>
                        <w:r>
                          <w:rPr>
                            <w:sz w:val="15"/>
                          </w:rPr>
                          <w:t>PTIF</w:t>
                        </w:r>
                        <w:r>
                          <w:rPr>
                            <w:spacing w:val="2"/>
                            <w:sz w:val="15"/>
                          </w:rPr>
                          <w:t> </w:t>
                        </w:r>
                        <w:r>
                          <w:rPr>
                            <w:spacing w:val="-2"/>
                            <w:sz w:val="15"/>
                          </w:rPr>
                          <w:t>BALANCE</w:t>
                        </w:r>
                      </w:p>
                    </w:tc>
                    <w:tc>
                      <w:tcPr>
                        <w:tcW w:w="1219" w:type="dxa"/>
                      </w:tcPr>
                      <w:p>
                        <w:pPr>
                          <w:pStyle w:val="TableParagraph"/>
                          <w:tabs>
                            <w:tab w:pos="472" w:val="left" w:leader="none"/>
                          </w:tabs>
                          <w:spacing w:line="166" w:lineRule="exact" w:before="53"/>
                          <w:ind w:left="16"/>
                          <w:jc w:val="center"/>
                          <w:rPr>
                            <w:sz w:val="15"/>
                          </w:rPr>
                        </w:pPr>
                        <w:r>
                          <w:rPr>
                            <w:spacing w:val="-10"/>
                            <w:sz w:val="15"/>
                          </w:rPr>
                          <w:t>$</w:t>
                        </w:r>
                        <w:r>
                          <w:rPr>
                            <w:sz w:val="15"/>
                          </w:rPr>
                          <w:tab/>
                        </w:r>
                        <w:r>
                          <w:rPr>
                            <w:spacing w:val="-2"/>
                            <w:sz w:val="15"/>
                          </w:rPr>
                          <w:t>1,108,002</w:t>
                        </w:r>
                      </w:p>
                    </w:tc>
                    <w:tc>
                      <w:tcPr>
                        <w:tcW w:w="1229" w:type="dxa"/>
                      </w:tcPr>
                      <w:p>
                        <w:pPr>
                          <w:pStyle w:val="TableParagraph"/>
                          <w:tabs>
                            <w:tab w:pos="465" w:val="left" w:leader="none"/>
                          </w:tabs>
                          <w:spacing w:line="166" w:lineRule="exact" w:before="53"/>
                          <w:ind w:right="56"/>
                          <w:jc w:val="right"/>
                          <w:rPr>
                            <w:sz w:val="15"/>
                          </w:rPr>
                        </w:pPr>
                        <w:r>
                          <w:rPr>
                            <w:spacing w:val="-10"/>
                            <w:sz w:val="15"/>
                          </w:rPr>
                          <w:t>$</w:t>
                        </w:r>
                        <w:r>
                          <w:rPr>
                            <w:sz w:val="15"/>
                          </w:rPr>
                          <w:tab/>
                        </w:r>
                        <w:r>
                          <w:rPr>
                            <w:spacing w:val="-2"/>
                            <w:sz w:val="15"/>
                          </w:rPr>
                          <w:t>1,054,438</w:t>
                        </w:r>
                      </w:p>
                    </w:tc>
                  </w:tr>
                  <w:tr>
                    <w:trPr>
                      <w:trHeight w:val="239" w:hRule="atLeast"/>
                    </w:trPr>
                    <w:tc>
                      <w:tcPr>
                        <w:tcW w:w="1169" w:type="dxa"/>
                      </w:tcPr>
                      <w:p>
                        <w:pPr>
                          <w:pStyle w:val="TableParagraph"/>
                          <w:spacing w:line="166" w:lineRule="exact" w:before="54"/>
                          <w:ind w:left="28"/>
                          <w:rPr>
                            <w:b/>
                            <w:sz w:val="15"/>
                          </w:rPr>
                        </w:pPr>
                        <w:r>
                          <w:rPr>
                            <w:b/>
                            <w:spacing w:val="-2"/>
                            <w:sz w:val="15"/>
                          </w:rPr>
                          <w:t>Total</w:t>
                        </w:r>
                      </w:p>
                    </w:tc>
                    <w:tc>
                      <w:tcPr>
                        <w:tcW w:w="1219" w:type="dxa"/>
                      </w:tcPr>
                      <w:p>
                        <w:pPr>
                          <w:pStyle w:val="TableParagraph"/>
                          <w:tabs>
                            <w:tab w:pos="462" w:val="left" w:leader="none"/>
                          </w:tabs>
                          <w:spacing w:line="166" w:lineRule="exact" w:before="54"/>
                          <w:ind w:left="16"/>
                          <w:jc w:val="center"/>
                          <w:rPr>
                            <w:b/>
                            <w:sz w:val="15"/>
                          </w:rPr>
                        </w:pPr>
                        <w:r>
                          <w:rPr>
                            <w:b/>
                            <w:spacing w:val="-10"/>
                            <w:sz w:val="15"/>
                          </w:rPr>
                          <w:t>$</w:t>
                        </w:r>
                        <w:r>
                          <w:rPr>
                            <w:b/>
                            <w:sz w:val="15"/>
                          </w:rPr>
                          <w:tab/>
                        </w:r>
                        <w:r>
                          <w:rPr>
                            <w:b/>
                            <w:spacing w:val="-2"/>
                            <w:sz w:val="15"/>
                          </w:rPr>
                          <w:t>1,108,002</w:t>
                        </w:r>
                      </w:p>
                    </w:tc>
                    <w:tc>
                      <w:tcPr>
                        <w:tcW w:w="1229" w:type="dxa"/>
                      </w:tcPr>
                      <w:p>
                        <w:pPr>
                          <w:pStyle w:val="TableParagraph"/>
                          <w:tabs>
                            <w:tab w:pos="455" w:val="left" w:leader="none"/>
                          </w:tabs>
                          <w:spacing w:line="166" w:lineRule="exact" w:before="54"/>
                          <w:ind w:right="58"/>
                          <w:jc w:val="right"/>
                          <w:rPr>
                            <w:b/>
                            <w:sz w:val="15"/>
                          </w:rPr>
                        </w:pPr>
                        <w:r>
                          <w:rPr>
                            <w:b/>
                            <w:spacing w:val="-10"/>
                            <w:sz w:val="15"/>
                          </w:rPr>
                          <w:t>$</w:t>
                        </w:r>
                        <w:r>
                          <w:rPr>
                            <w:b/>
                            <w:sz w:val="15"/>
                          </w:rPr>
                          <w:tab/>
                        </w:r>
                        <w:r>
                          <w:rPr>
                            <w:b/>
                            <w:spacing w:val="-2"/>
                            <w:sz w:val="15"/>
                          </w:rPr>
                          <w:t>1,054,438</w:t>
                        </w:r>
                      </w:p>
                    </w:tc>
                  </w:tr>
                </w:tbl>
                <w:p>
                  <w:pPr>
                    <w:pStyle w:val="BodyText"/>
                  </w:pPr>
                </w:p>
              </w:txbxContent>
            </v:textbox>
          </v:shape>
        </w:pict>
      </w:r>
      <w:r>
        <w:rPr>
          <w:rFonts w:ascii="Calibri"/>
          <w:position w:val="50"/>
          <w:sz w:val="20"/>
        </w:rPr>
      </w:r>
    </w:p>
    <w:p>
      <w:pPr>
        <w:spacing w:after="0" w:line="240" w:lineRule="auto"/>
        <w:jc w:val="left"/>
        <w:rPr>
          <w:rFonts w:ascii="Calibri"/>
          <w:sz w:val="20"/>
        </w:rPr>
        <w:sectPr>
          <w:pgSz w:w="15840" w:h="12240" w:orient="landscape"/>
          <w:pgMar w:top="880" w:bottom="280" w:left="640" w:right="360"/>
        </w:sect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4"/>
        <w:gridCol w:w="1563"/>
        <w:gridCol w:w="1552"/>
        <w:gridCol w:w="1593"/>
        <w:gridCol w:w="1326"/>
      </w:tblGrid>
      <w:tr>
        <w:trPr>
          <w:trHeight w:val="225" w:hRule="atLeast"/>
        </w:trPr>
        <w:tc>
          <w:tcPr>
            <w:tcW w:w="4794" w:type="dxa"/>
          </w:tcPr>
          <w:p>
            <w:pPr>
              <w:pStyle w:val="TableParagraph"/>
              <w:spacing w:line="199" w:lineRule="exact"/>
              <w:ind w:left="26"/>
              <w:rPr>
                <w:b/>
                <w:sz w:val="19"/>
              </w:rPr>
            </w:pPr>
            <w:bookmarkStart w:name="Tab 5b AC Budget Status Report as of 053" w:id="6"/>
            <w:bookmarkEnd w:id="6"/>
            <w:r>
              <w:rPr/>
            </w:r>
            <w:r>
              <w:rPr>
                <w:b/>
                <w:w w:val="105"/>
                <w:sz w:val="19"/>
              </w:rPr>
              <w:t>FY2023</w:t>
            </w:r>
            <w:r>
              <w:rPr>
                <w:b/>
                <w:spacing w:val="-10"/>
                <w:w w:val="105"/>
                <w:sz w:val="19"/>
              </w:rPr>
              <w:t> </w:t>
            </w:r>
            <w:r>
              <w:rPr>
                <w:b/>
                <w:w w:val="105"/>
                <w:sz w:val="19"/>
              </w:rPr>
              <w:t>USDB</w:t>
            </w:r>
            <w:r>
              <w:rPr>
                <w:b/>
                <w:spacing w:val="-11"/>
                <w:w w:val="105"/>
                <w:sz w:val="19"/>
              </w:rPr>
              <w:t> </w:t>
            </w:r>
            <w:r>
              <w:rPr>
                <w:b/>
                <w:w w:val="105"/>
                <w:sz w:val="19"/>
              </w:rPr>
              <w:t>BUDGET</w:t>
            </w:r>
            <w:r>
              <w:rPr>
                <w:b/>
                <w:spacing w:val="-10"/>
                <w:w w:val="105"/>
                <w:sz w:val="19"/>
              </w:rPr>
              <w:t> </w:t>
            </w:r>
            <w:r>
              <w:rPr>
                <w:b/>
                <w:w w:val="105"/>
                <w:sz w:val="19"/>
              </w:rPr>
              <w:t>STATUS</w:t>
            </w:r>
            <w:r>
              <w:rPr>
                <w:b/>
                <w:spacing w:val="-10"/>
                <w:w w:val="105"/>
                <w:sz w:val="19"/>
              </w:rPr>
              <w:t> </w:t>
            </w:r>
            <w:r>
              <w:rPr>
                <w:b/>
                <w:spacing w:val="-2"/>
                <w:w w:val="105"/>
                <w:sz w:val="19"/>
              </w:rPr>
              <w:t>REPORT</w:t>
            </w:r>
          </w:p>
        </w:tc>
        <w:tc>
          <w:tcPr>
            <w:tcW w:w="1563" w:type="dxa"/>
          </w:tcPr>
          <w:p>
            <w:pPr>
              <w:pStyle w:val="TableParagraph"/>
              <w:rPr>
                <w:rFonts w:ascii="Times New Roman"/>
                <w:sz w:val="16"/>
              </w:rPr>
            </w:pPr>
          </w:p>
        </w:tc>
        <w:tc>
          <w:tcPr>
            <w:tcW w:w="1552" w:type="dxa"/>
          </w:tcPr>
          <w:p>
            <w:pPr>
              <w:pStyle w:val="TableParagraph"/>
              <w:rPr>
                <w:rFonts w:ascii="Times New Roman"/>
                <w:sz w:val="16"/>
              </w:rPr>
            </w:pPr>
          </w:p>
        </w:tc>
        <w:tc>
          <w:tcPr>
            <w:tcW w:w="1593" w:type="dxa"/>
          </w:tcPr>
          <w:p>
            <w:pPr>
              <w:pStyle w:val="TableParagraph"/>
              <w:rPr>
                <w:rFonts w:ascii="Times New Roman"/>
                <w:sz w:val="16"/>
              </w:rPr>
            </w:pPr>
          </w:p>
        </w:tc>
        <w:tc>
          <w:tcPr>
            <w:tcW w:w="1326" w:type="dxa"/>
          </w:tcPr>
          <w:p>
            <w:pPr>
              <w:pStyle w:val="TableParagraph"/>
              <w:rPr>
                <w:rFonts w:ascii="Times New Roman"/>
                <w:sz w:val="16"/>
              </w:rPr>
            </w:pPr>
          </w:p>
        </w:tc>
      </w:tr>
      <w:tr>
        <w:trPr>
          <w:trHeight w:val="457" w:hRule="atLeast"/>
        </w:trPr>
        <w:tc>
          <w:tcPr>
            <w:tcW w:w="4794" w:type="dxa"/>
          </w:tcPr>
          <w:p>
            <w:pPr>
              <w:pStyle w:val="TableParagraph"/>
              <w:spacing w:line="227" w:lineRule="exact"/>
              <w:ind w:left="26"/>
              <w:rPr>
                <w:b/>
                <w:sz w:val="19"/>
              </w:rPr>
            </w:pPr>
            <w:r>
              <w:rPr>
                <w:b/>
                <w:w w:val="105"/>
                <w:sz w:val="19"/>
              </w:rPr>
              <w:t>As</w:t>
            </w:r>
            <w:r>
              <w:rPr>
                <w:b/>
                <w:spacing w:val="-6"/>
                <w:w w:val="105"/>
                <w:sz w:val="19"/>
              </w:rPr>
              <w:t> </w:t>
            </w:r>
            <w:r>
              <w:rPr>
                <w:b/>
                <w:w w:val="105"/>
                <w:sz w:val="19"/>
              </w:rPr>
              <w:t>of</w:t>
            </w:r>
            <w:r>
              <w:rPr>
                <w:b/>
                <w:spacing w:val="-5"/>
                <w:w w:val="105"/>
                <w:sz w:val="19"/>
              </w:rPr>
              <w:t> </w:t>
            </w:r>
            <w:r>
              <w:rPr>
                <w:b/>
                <w:w w:val="105"/>
                <w:sz w:val="19"/>
              </w:rPr>
              <w:t>May</w:t>
            </w:r>
            <w:r>
              <w:rPr>
                <w:b/>
                <w:spacing w:val="-6"/>
                <w:w w:val="105"/>
                <w:sz w:val="19"/>
              </w:rPr>
              <w:t> </w:t>
            </w:r>
            <w:r>
              <w:rPr>
                <w:b/>
                <w:w w:val="105"/>
                <w:sz w:val="19"/>
              </w:rPr>
              <w:t>31,</w:t>
            </w:r>
            <w:r>
              <w:rPr>
                <w:b/>
                <w:spacing w:val="-5"/>
                <w:w w:val="105"/>
                <w:sz w:val="19"/>
              </w:rPr>
              <w:t> </w:t>
            </w:r>
            <w:r>
              <w:rPr>
                <w:b/>
                <w:spacing w:val="-4"/>
                <w:w w:val="105"/>
                <w:sz w:val="19"/>
              </w:rPr>
              <w:t>2023</w:t>
            </w:r>
          </w:p>
        </w:tc>
        <w:tc>
          <w:tcPr>
            <w:tcW w:w="1563" w:type="dxa"/>
          </w:tcPr>
          <w:p>
            <w:pPr>
              <w:pStyle w:val="TableParagraph"/>
              <w:rPr>
                <w:rFonts w:ascii="Times New Roman"/>
                <w:sz w:val="16"/>
              </w:rPr>
            </w:pPr>
          </w:p>
        </w:tc>
        <w:tc>
          <w:tcPr>
            <w:tcW w:w="1552" w:type="dxa"/>
          </w:tcPr>
          <w:p>
            <w:pPr>
              <w:pStyle w:val="TableParagraph"/>
              <w:rPr>
                <w:rFonts w:ascii="Times New Roman"/>
                <w:sz w:val="16"/>
              </w:rPr>
            </w:pPr>
          </w:p>
        </w:tc>
        <w:tc>
          <w:tcPr>
            <w:tcW w:w="1593" w:type="dxa"/>
          </w:tcPr>
          <w:p>
            <w:pPr>
              <w:pStyle w:val="TableParagraph"/>
              <w:rPr>
                <w:rFonts w:ascii="Times New Roman"/>
                <w:sz w:val="16"/>
              </w:rPr>
            </w:pPr>
          </w:p>
        </w:tc>
        <w:tc>
          <w:tcPr>
            <w:tcW w:w="1326" w:type="dxa"/>
          </w:tcPr>
          <w:p>
            <w:pPr>
              <w:pStyle w:val="TableParagraph"/>
              <w:rPr>
                <w:rFonts w:ascii="Times New Roman"/>
                <w:sz w:val="16"/>
              </w:rPr>
            </w:pPr>
          </w:p>
        </w:tc>
      </w:tr>
      <w:tr>
        <w:trPr>
          <w:trHeight w:val="775" w:hRule="atLeast"/>
        </w:trPr>
        <w:tc>
          <w:tcPr>
            <w:tcW w:w="4794" w:type="dxa"/>
          </w:tcPr>
          <w:p>
            <w:pPr>
              <w:pStyle w:val="TableParagraph"/>
              <w:rPr>
                <w:b/>
                <w:sz w:val="20"/>
              </w:rPr>
            </w:pPr>
          </w:p>
          <w:p>
            <w:pPr>
              <w:pStyle w:val="TableParagraph"/>
              <w:spacing w:before="6"/>
              <w:rPr>
                <w:b/>
                <w:sz w:val="23"/>
              </w:rPr>
            </w:pPr>
          </w:p>
          <w:p>
            <w:pPr>
              <w:pStyle w:val="TableParagraph"/>
              <w:spacing w:line="223" w:lineRule="exact" w:before="1"/>
              <w:ind w:left="26"/>
              <w:rPr>
                <w:b/>
                <w:sz w:val="19"/>
              </w:rPr>
            </w:pPr>
            <w:r>
              <w:rPr>
                <w:b/>
                <w:w w:val="105"/>
                <w:sz w:val="19"/>
              </w:rPr>
              <w:t>SUMMARY</w:t>
            </w:r>
            <w:r>
              <w:rPr>
                <w:b/>
                <w:spacing w:val="-9"/>
                <w:w w:val="105"/>
                <w:sz w:val="19"/>
              </w:rPr>
              <w:t> </w:t>
            </w:r>
            <w:r>
              <w:rPr>
                <w:b/>
                <w:w w:val="105"/>
                <w:sz w:val="19"/>
              </w:rPr>
              <w:t>-</w:t>
            </w:r>
            <w:r>
              <w:rPr>
                <w:b/>
                <w:spacing w:val="-9"/>
                <w:w w:val="105"/>
                <w:sz w:val="19"/>
              </w:rPr>
              <w:t> </w:t>
            </w:r>
            <w:r>
              <w:rPr>
                <w:b/>
                <w:spacing w:val="-2"/>
                <w:w w:val="105"/>
                <w:sz w:val="19"/>
              </w:rPr>
              <w:t>OPERATIONS</w:t>
            </w:r>
          </w:p>
        </w:tc>
        <w:tc>
          <w:tcPr>
            <w:tcW w:w="1563" w:type="dxa"/>
            <w:shd w:val="clear" w:color="auto" w:fill="BE8F00"/>
          </w:tcPr>
          <w:p>
            <w:pPr>
              <w:pStyle w:val="TableParagraph"/>
              <w:rPr>
                <w:b/>
                <w:sz w:val="20"/>
              </w:rPr>
            </w:pPr>
          </w:p>
          <w:p>
            <w:pPr>
              <w:pStyle w:val="TableParagraph"/>
              <w:spacing w:before="6"/>
              <w:rPr>
                <w:b/>
                <w:sz w:val="23"/>
              </w:rPr>
            </w:pPr>
          </w:p>
          <w:p>
            <w:pPr>
              <w:pStyle w:val="TableParagraph"/>
              <w:spacing w:line="223" w:lineRule="exact" w:before="1"/>
              <w:ind w:left="472"/>
              <w:rPr>
                <w:sz w:val="19"/>
              </w:rPr>
            </w:pPr>
            <w:r>
              <w:rPr>
                <w:color w:val="FFFFFF"/>
                <w:spacing w:val="-2"/>
                <w:w w:val="105"/>
                <w:sz w:val="19"/>
              </w:rPr>
              <w:t>ACTUAL</w:t>
            </w:r>
          </w:p>
        </w:tc>
        <w:tc>
          <w:tcPr>
            <w:tcW w:w="1552" w:type="dxa"/>
            <w:shd w:val="clear" w:color="auto" w:fill="BE8F00"/>
          </w:tcPr>
          <w:p>
            <w:pPr>
              <w:pStyle w:val="TableParagraph"/>
              <w:rPr>
                <w:b/>
                <w:sz w:val="20"/>
              </w:rPr>
            </w:pPr>
          </w:p>
          <w:p>
            <w:pPr>
              <w:pStyle w:val="TableParagraph"/>
              <w:spacing w:before="6"/>
              <w:rPr>
                <w:b/>
                <w:sz w:val="23"/>
              </w:rPr>
            </w:pPr>
          </w:p>
          <w:p>
            <w:pPr>
              <w:pStyle w:val="TableParagraph"/>
              <w:spacing w:line="223" w:lineRule="exact" w:before="1"/>
              <w:ind w:left="453"/>
              <w:rPr>
                <w:sz w:val="19"/>
              </w:rPr>
            </w:pPr>
            <w:r>
              <w:rPr>
                <w:color w:val="FFFFFF"/>
                <w:spacing w:val="-2"/>
                <w:w w:val="105"/>
                <w:sz w:val="19"/>
              </w:rPr>
              <w:t>BUDGET</w:t>
            </w:r>
          </w:p>
        </w:tc>
        <w:tc>
          <w:tcPr>
            <w:tcW w:w="1593" w:type="dxa"/>
            <w:shd w:val="clear" w:color="auto" w:fill="BE8F00"/>
          </w:tcPr>
          <w:p>
            <w:pPr>
              <w:pStyle w:val="TableParagraph"/>
              <w:spacing w:before="11"/>
              <w:rPr>
                <w:b/>
                <w:sz w:val="20"/>
              </w:rPr>
            </w:pPr>
          </w:p>
          <w:p>
            <w:pPr>
              <w:pStyle w:val="TableParagraph"/>
              <w:spacing w:line="250" w:lineRule="atLeast"/>
              <w:ind w:left="521" w:hanging="452"/>
              <w:rPr>
                <w:sz w:val="19"/>
              </w:rPr>
            </w:pPr>
            <w:r>
              <w:rPr>
                <w:color w:val="FFFFFF"/>
                <w:spacing w:val="-2"/>
                <w:w w:val="105"/>
                <w:sz w:val="19"/>
              </w:rPr>
              <w:t>Budget</w:t>
            </w:r>
            <w:r>
              <w:rPr>
                <w:color w:val="FFFFFF"/>
                <w:spacing w:val="-10"/>
                <w:w w:val="105"/>
                <w:sz w:val="19"/>
              </w:rPr>
              <w:t> </w:t>
            </w:r>
            <w:r>
              <w:rPr>
                <w:color w:val="FFFFFF"/>
                <w:spacing w:val="-2"/>
                <w:w w:val="105"/>
                <w:sz w:val="19"/>
              </w:rPr>
              <w:t>Remaining (OVER)</w:t>
            </w:r>
          </w:p>
        </w:tc>
        <w:tc>
          <w:tcPr>
            <w:tcW w:w="1326" w:type="dxa"/>
            <w:shd w:val="clear" w:color="auto" w:fill="BE8F00"/>
          </w:tcPr>
          <w:p>
            <w:pPr>
              <w:pStyle w:val="TableParagraph"/>
              <w:spacing w:before="11"/>
              <w:rPr>
                <w:b/>
                <w:sz w:val="20"/>
              </w:rPr>
            </w:pPr>
          </w:p>
          <w:p>
            <w:pPr>
              <w:pStyle w:val="TableParagraph"/>
              <w:spacing w:line="250" w:lineRule="atLeast"/>
              <w:ind w:left="378" w:right="201" w:hanging="168"/>
              <w:rPr>
                <w:sz w:val="19"/>
              </w:rPr>
            </w:pPr>
            <w:r>
              <w:rPr>
                <w:color w:val="FFFFFF"/>
                <w:w w:val="105"/>
                <w:sz w:val="19"/>
              </w:rPr>
              <w:t>%</w:t>
            </w:r>
            <w:r>
              <w:rPr>
                <w:color w:val="FFFFFF"/>
                <w:spacing w:val="-12"/>
                <w:w w:val="105"/>
                <w:sz w:val="19"/>
              </w:rPr>
              <w:t> </w:t>
            </w:r>
            <w:r>
              <w:rPr>
                <w:color w:val="FFFFFF"/>
                <w:w w:val="105"/>
                <w:sz w:val="19"/>
              </w:rPr>
              <w:t>Actual</w:t>
            </w:r>
            <w:r>
              <w:rPr>
                <w:color w:val="FFFFFF"/>
                <w:spacing w:val="-11"/>
                <w:w w:val="105"/>
                <w:sz w:val="19"/>
              </w:rPr>
              <w:t> </w:t>
            </w:r>
            <w:r>
              <w:rPr>
                <w:color w:val="FFFFFF"/>
                <w:w w:val="105"/>
                <w:sz w:val="19"/>
              </w:rPr>
              <w:t>to </w:t>
            </w:r>
            <w:r>
              <w:rPr>
                <w:color w:val="FFFFFF"/>
                <w:spacing w:val="-2"/>
                <w:w w:val="105"/>
                <w:sz w:val="19"/>
              </w:rPr>
              <w:t>Budget</w:t>
            </w:r>
          </w:p>
        </w:tc>
      </w:tr>
      <w:tr>
        <w:trPr>
          <w:trHeight w:val="330" w:hRule="atLeast"/>
        </w:trPr>
        <w:tc>
          <w:tcPr>
            <w:tcW w:w="4794" w:type="dxa"/>
          </w:tcPr>
          <w:p>
            <w:pPr>
              <w:pStyle w:val="TableParagraph"/>
              <w:spacing w:before="68"/>
              <w:ind w:left="621"/>
              <w:rPr>
                <w:b/>
                <w:sz w:val="17"/>
              </w:rPr>
            </w:pPr>
            <w:r>
              <w:rPr>
                <w:b/>
                <w:spacing w:val="-2"/>
                <w:sz w:val="17"/>
              </w:rPr>
              <w:t>TOTAL REVENUE</w:t>
            </w:r>
          </w:p>
        </w:tc>
        <w:tc>
          <w:tcPr>
            <w:tcW w:w="1563" w:type="dxa"/>
          </w:tcPr>
          <w:p>
            <w:pPr>
              <w:pStyle w:val="TableParagraph"/>
              <w:spacing w:before="68"/>
              <w:ind w:right="81"/>
              <w:jc w:val="right"/>
              <w:rPr>
                <w:b/>
                <w:sz w:val="17"/>
              </w:rPr>
            </w:pPr>
            <w:r>
              <w:rPr>
                <w:b/>
                <w:spacing w:val="-2"/>
                <w:sz w:val="17"/>
              </w:rPr>
              <w:t>47,069,617</w:t>
            </w:r>
          </w:p>
        </w:tc>
        <w:tc>
          <w:tcPr>
            <w:tcW w:w="1552" w:type="dxa"/>
          </w:tcPr>
          <w:p>
            <w:pPr>
              <w:pStyle w:val="TableParagraph"/>
              <w:spacing w:before="68"/>
              <w:ind w:right="70"/>
              <w:jc w:val="right"/>
              <w:rPr>
                <w:b/>
                <w:sz w:val="17"/>
              </w:rPr>
            </w:pPr>
            <w:r>
              <w:rPr>
                <w:b/>
                <w:spacing w:val="-2"/>
                <w:sz w:val="17"/>
              </w:rPr>
              <w:t>52,088,114</w:t>
            </w:r>
          </w:p>
        </w:tc>
        <w:tc>
          <w:tcPr>
            <w:tcW w:w="1593" w:type="dxa"/>
          </w:tcPr>
          <w:p>
            <w:pPr>
              <w:pStyle w:val="TableParagraph"/>
              <w:spacing w:before="68"/>
              <w:ind w:right="84"/>
              <w:jc w:val="right"/>
              <w:rPr>
                <w:b/>
                <w:sz w:val="17"/>
              </w:rPr>
            </w:pPr>
            <w:r>
              <w:rPr>
                <w:b/>
                <w:spacing w:val="-2"/>
                <w:sz w:val="17"/>
              </w:rPr>
              <w:t>5,018,498</w:t>
            </w:r>
          </w:p>
        </w:tc>
        <w:tc>
          <w:tcPr>
            <w:tcW w:w="1326" w:type="dxa"/>
          </w:tcPr>
          <w:p>
            <w:pPr>
              <w:pStyle w:val="TableParagraph"/>
              <w:spacing w:before="68"/>
              <w:ind w:left="473" w:right="462"/>
              <w:jc w:val="center"/>
              <w:rPr>
                <w:sz w:val="17"/>
              </w:rPr>
            </w:pPr>
            <w:r>
              <w:rPr>
                <w:spacing w:val="-5"/>
                <w:sz w:val="17"/>
              </w:rPr>
              <w:t>90%</w:t>
            </w:r>
          </w:p>
        </w:tc>
      </w:tr>
      <w:tr>
        <w:trPr>
          <w:trHeight w:val="550" w:hRule="atLeast"/>
        </w:trPr>
        <w:tc>
          <w:tcPr>
            <w:tcW w:w="4794" w:type="dxa"/>
          </w:tcPr>
          <w:p>
            <w:pPr>
              <w:pStyle w:val="TableParagraph"/>
              <w:spacing w:before="22"/>
              <w:ind w:left="621"/>
              <w:rPr>
                <w:b/>
                <w:sz w:val="17"/>
              </w:rPr>
            </w:pPr>
            <w:r>
              <w:rPr>
                <w:b/>
                <w:spacing w:val="-2"/>
                <w:sz w:val="17"/>
              </w:rPr>
              <w:t>TOTAL EXPENSES</w:t>
            </w:r>
          </w:p>
        </w:tc>
        <w:tc>
          <w:tcPr>
            <w:tcW w:w="1563" w:type="dxa"/>
          </w:tcPr>
          <w:p>
            <w:pPr>
              <w:pStyle w:val="TableParagraph"/>
              <w:spacing w:before="22"/>
              <w:ind w:right="81"/>
              <w:jc w:val="right"/>
              <w:rPr>
                <w:b/>
                <w:sz w:val="17"/>
              </w:rPr>
            </w:pPr>
            <w:r>
              <w:rPr>
                <w:b/>
                <w:spacing w:val="-2"/>
                <w:sz w:val="17"/>
              </w:rPr>
              <w:t>44,895,998</w:t>
            </w:r>
          </w:p>
        </w:tc>
        <w:tc>
          <w:tcPr>
            <w:tcW w:w="1552" w:type="dxa"/>
          </w:tcPr>
          <w:p>
            <w:pPr>
              <w:pStyle w:val="TableParagraph"/>
              <w:spacing w:before="22"/>
              <w:ind w:right="70"/>
              <w:jc w:val="right"/>
              <w:rPr>
                <w:b/>
                <w:sz w:val="17"/>
              </w:rPr>
            </w:pPr>
            <w:r>
              <w:rPr>
                <w:b/>
                <w:spacing w:val="-2"/>
                <w:sz w:val="17"/>
              </w:rPr>
              <w:t>52,370,675</w:t>
            </w:r>
          </w:p>
        </w:tc>
        <w:tc>
          <w:tcPr>
            <w:tcW w:w="1593" w:type="dxa"/>
          </w:tcPr>
          <w:p>
            <w:pPr>
              <w:pStyle w:val="TableParagraph"/>
              <w:spacing w:before="22"/>
              <w:ind w:right="84"/>
              <w:jc w:val="right"/>
              <w:rPr>
                <w:b/>
                <w:sz w:val="17"/>
              </w:rPr>
            </w:pPr>
            <w:r>
              <w:rPr>
                <w:b/>
                <w:spacing w:val="-2"/>
                <w:sz w:val="17"/>
              </w:rPr>
              <w:t>7,474,677</w:t>
            </w:r>
          </w:p>
        </w:tc>
        <w:tc>
          <w:tcPr>
            <w:tcW w:w="1326" w:type="dxa"/>
          </w:tcPr>
          <w:p>
            <w:pPr>
              <w:pStyle w:val="TableParagraph"/>
              <w:spacing w:before="22"/>
              <w:ind w:left="473" w:right="462"/>
              <w:jc w:val="center"/>
              <w:rPr>
                <w:sz w:val="17"/>
              </w:rPr>
            </w:pPr>
            <w:r>
              <w:rPr>
                <w:spacing w:val="-5"/>
                <w:sz w:val="17"/>
              </w:rPr>
              <w:t>86%</w:t>
            </w:r>
          </w:p>
        </w:tc>
      </w:tr>
      <w:tr>
        <w:trPr>
          <w:trHeight w:val="784" w:hRule="atLeast"/>
        </w:trPr>
        <w:tc>
          <w:tcPr>
            <w:tcW w:w="4794" w:type="dxa"/>
          </w:tcPr>
          <w:p>
            <w:pPr>
              <w:pStyle w:val="TableParagraph"/>
              <w:rPr>
                <w:rFonts w:ascii="Times New Roman"/>
                <w:sz w:val="16"/>
              </w:rPr>
            </w:pPr>
          </w:p>
        </w:tc>
        <w:tc>
          <w:tcPr>
            <w:tcW w:w="1563" w:type="dxa"/>
            <w:shd w:val="clear" w:color="auto" w:fill="BE8F00"/>
          </w:tcPr>
          <w:p>
            <w:pPr>
              <w:pStyle w:val="TableParagraph"/>
              <w:rPr>
                <w:b/>
                <w:sz w:val="20"/>
              </w:rPr>
            </w:pPr>
          </w:p>
          <w:p>
            <w:pPr>
              <w:pStyle w:val="TableParagraph"/>
              <w:spacing w:before="4"/>
              <w:rPr>
                <w:b/>
                <w:sz w:val="24"/>
              </w:rPr>
            </w:pPr>
          </w:p>
          <w:p>
            <w:pPr>
              <w:pStyle w:val="TableParagraph"/>
              <w:spacing w:line="223" w:lineRule="exact"/>
              <w:ind w:left="472"/>
              <w:rPr>
                <w:sz w:val="19"/>
              </w:rPr>
            </w:pPr>
            <w:r>
              <w:rPr>
                <w:color w:val="FFFFFF"/>
                <w:spacing w:val="-2"/>
                <w:w w:val="105"/>
                <w:sz w:val="19"/>
              </w:rPr>
              <w:t>ACTUAL</w:t>
            </w:r>
          </w:p>
        </w:tc>
        <w:tc>
          <w:tcPr>
            <w:tcW w:w="1552" w:type="dxa"/>
            <w:shd w:val="clear" w:color="auto" w:fill="BE8F00"/>
          </w:tcPr>
          <w:p>
            <w:pPr>
              <w:pStyle w:val="TableParagraph"/>
              <w:rPr>
                <w:b/>
                <w:sz w:val="20"/>
              </w:rPr>
            </w:pPr>
          </w:p>
          <w:p>
            <w:pPr>
              <w:pStyle w:val="TableParagraph"/>
              <w:spacing w:before="4"/>
              <w:rPr>
                <w:b/>
                <w:sz w:val="24"/>
              </w:rPr>
            </w:pPr>
          </w:p>
          <w:p>
            <w:pPr>
              <w:pStyle w:val="TableParagraph"/>
              <w:spacing w:line="223" w:lineRule="exact"/>
              <w:ind w:left="453"/>
              <w:rPr>
                <w:sz w:val="19"/>
              </w:rPr>
            </w:pPr>
            <w:r>
              <w:rPr>
                <w:color w:val="FFFFFF"/>
                <w:spacing w:val="-2"/>
                <w:w w:val="105"/>
                <w:sz w:val="19"/>
              </w:rPr>
              <w:t>BUDGET</w:t>
            </w:r>
          </w:p>
        </w:tc>
        <w:tc>
          <w:tcPr>
            <w:tcW w:w="1593" w:type="dxa"/>
            <w:shd w:val="clear" w:color="auto" w:fill="BE8F00"/>
          </w:tcPr>
          <w:p>
            <w:pPr>
              <w:pStyle w:val="TableParagraph"/>
              <w:spacing w:before="8"/>
              <w:rPr>
                <w:b/>
                <w:sz w:val="21"/>
              </w:rPr>
            </w:pPr>
          </w:p>
          <w:p>
            <w:pPr>
              <w:pStyle w:val="TableParagraph"/>
              <w:spacing w:line="250" w:lineRule="atLeast"/>
              <w:ind w:left="550" w:hanging="480"/>
              <w:rPr>
                <w:sz w:val="19"/>
              </w:rPr>
            </w:pPr>
            <w:r>
              <w:rPr>
                <w:color w:val="FFFFFF"/>
                <w:spacing w:val="-2"/>
                <w:w w:val="105"/>
                <w:sz w:val="19"/>
              </w:rPr>
              <w:t>Budget</w:t>
            </w:r>
            <w:r>
              <w:rPr>
                <w:color w:val="FFFFFF"/>
                <w:spacing w:val="-10"/>
                <w:w w:val="105"/>
                <w:sz w:val="19"/>
              </w:rPr>
              <w:t> </w:t>
            </w:r>
            <w:r>
              <w:rPr>
                <w:color w:val="FFFFFF"/>
                <w:spacing w:val="-2"/>
                <w:w w:val="105"/>
                <w:sz w:val="19"/>
              </w:rPr>
              <w:t>Remaining (Over)</w:t>
            </w:r>
          </w:p>
        </w:tc>
        <w:tc>
          <w:tcPr>
            <w:tcW w:w="1326" w:type="dxa"/>
            <w:shd w:val="clear" w:color="auto" w:fill="BE8F00"/>
          </w:tcPr>
          <w:p>
            <w:pPr>
              <w:pStyle w:val="TableParagraph"/>
              <w:rPr>
                <w:b/>
                <w:sz w:val="20"/>
              </w:rPr>
            </w:pPr>
          </w:p>
          <w:p>
            <w:pPr>
              <w:pStyle w:val="TableParagraph"/>
              <w:spacing w:before="11"/>
              <w:rPr>
                <w:b/>
                <w:sz w:val="23"/>
              </w:rPr>
            </w:pPr>
          </w:p>
          <w:p>
            <w:pPr>
              <w:pStyle w:val="TableParagraph"/>
              <w:spacing w:line="228" w:lineRule="exact"/>
              <w:ind w:right="45"/>
              <w:jc w:val="right"/>
              <w:rPr>
                <w:sz w:val="19"/>
              </w:rPr>
            </w:pPr>
            <w:r>
              <w:rPr>
                <w:color w:val="FFFFFF"/>
                <w:sz w:val="19"/>
              </w:rPr>
              <w:t>Funding</w:t>
            </w:r>
            <w:r>
              <w:rPr>
                <w:color w:val="FFFFFF"/>
                <w:spacing w:val="16"/>
                <w:sz w:val="19"/>
              </w:rPr>
              <w:t> </w:t>
            </w:r>
            <w:r>
              <w:rPr>
                <w:color w:val="FFFFFF"/>
                <w:spacing w:val="-2"/>
                <w:sz w:val="19"/>
              </w:rPr>
              <w:t>Source</w:t>
            </w:r>
          </w:p>
        </w:tc>
      </w:tr>
      <w:tr>
        <w:trPr>
          <w:trHeight w:val="314" w:hRule="atLeast"/>
        </w:trPr>
        <w:tc>
          <w:tcPr>
            <w:tcW w:w="4794" w:type="dxa"/>
            <w:shd w:val="clear" w:color="auto" w:fill="538235"/>
          </w:tcPr>
          <w:p>
            <w:pPr>
              <w:pStyle w:val="TableParagraph"/>
              <w:spacing w:line="221" w:lineRule="exact" w:before="73"/>
              <w:ind w:left="26"/>
              <w:rPr>
                <w:b/>
                <w:sz w:val="19"/>
              </w:rPr>
            </w:pPr>
            <w:r>
              <w:rPr>
                <w:b/>
                <w:color w:val="FFFFFF"/>
                <w:w w:val="105"/>
                <w:sz w:val="19"/>
              </w:rPr>
              <w:t>REVENUE</w:t>
            </w:r>
            <w:r>
              <w:rPr>
                <w:b/>
                <w:color w:val="FFFFFF"/>
                <w:spacing w:val="-10"/>
                <w:w w:val="105"/>
                <w:sz w:val="19"/>
              </w:rPr>
              <w:t> </w:t>
            </w:r>
            <w:r>
              <w:rPr>
                <w:b/>
                <w:color w:val="FFFFFF"/>
                <w:w w:val="105"/>
                <w:sz w:val="19"/>
              </w:rPr>
              <w:t>-</w:t>
            </w:r>
            <w:r>
              <w:rPr>
                <w:b/>
                <w:color w:val="FFFFFF"/>
                <w:spacing w:val="-9"/>
                <w:w w:val="105"/>
                <w:sz w:val="19"/>
              </w:rPr>
              <w:t> </w:t>
            </w:r>
            <w:r>
              <w:rPr>
                <w:b/>
                <w:color w:val="FFFFFF"/>
                <w:spacing w:val="-2"/>
                <w:w w:val="105"/>
                <w:sz w:val="19"/>
              </w:rPr>
              <w:t>Operations</w:t>
            </w:r>
          </w:p>
        </w:tc>
        <w:tc>
          <w:tcPr>
            <w:tcW w:w="1563" w:type="dxa"/>
            <w:shd w:val="clear" w:color="auto" w:fill="538235"/>
          </w:tcPr>
          <w:p>
            <w:pPr>
              <w:pStyle w:val="TableParagraph"/>
              <w:rPr>
                <w:rFonts w:ascii="Times New Roman"/>
                <w:sz w:val="16"/>
              </w:rPr>
            </w:pPr>
          </w:p>
        </w:tc>
        <w:tc>
          <w:tcPr>
            <w:tcW w:w="1552" w:type="dxa"/>
            <w:shd w:val="clear" w:color="auto" w:fill="538235"/>
          </w:tcPr>
          <w:p>
            <w:pPr>
              <w:pStyle w:val="TableParagraph"/>
              <w:rPr>
                <w:rFonts w:ascii="Times New Roman"/>
                <w:sz w:val="16"/>
              </w:rPr>
            </w:pPr>
          </w:p>
        </w:tc>
        <w:tc>
          <w:tcPr>
            <w:tcW w:w="1593" w:type="dxa"/>
            <w:shd w:val="clear" w:color="auto" w:fill="538235"/>
          </w:tcPr>
          <w:p>
            <w:pPr>
              <w:pStyle w:val="TableParagraph"/>
              <w:rPr>
                <w:rFonts w:ascii="Times New Roman"/>
                <w:sz w:val="16"/>
              </w:rPr>
            </w:pPr>
          </w:p>
        </w:tc>
        <w:tc>
          <w:tcPr>
            <w:tcW w:w="1326" w:type="dxa"/>
          </w:tcPr>
          <w:p>
            <w:pPr>
              <w:pStyle w:val="TableParagraph"/>
              <w:rPr>
                <w:rFonts w:ascii="Times New Roman"/>
                <w:sz w:val="16"/>
              </w:rPr>
            </w:pPr>
          </w:p>
        </w:tc>
      </w:tr>
      <w:tr>
        <w:trPr>
          <w:trHeight w:val="332" w:hRule="atLeast"/>
        </w:trPr>
        <w:tc>
          <w:tcPr>
            <w:tcW w:w="4794" w:type="dxa"/>
            <w:shd w:val="clear" w:color="auto" w:fill="A9D08E"/>
          </w:tcPr>
          <w:p>
            <w:pPr>
              <w:pStyle w:val="TableParagraph"/>
              <w:spacing w:before="71"/>
              <w:ind w:left="621"/>
              <w:rPr>
                <w:sz w:val="17"/>
              </w:rPr>
            </w:pPr>
            <w:r>
              <w:rPr>
                <w:spacing w:val="-2"/>
                <w:sz w:val="17"/>
              </w:rPr>
              <w:t>SALE</w:t>
            </w:r>
            <w:r>
              <w:rPr>
                <w:spacing w:val="-3"/>
                <w:sz w:val="17"/>
              </w:rPr>
              <w:t> </w:t>
            </w:r>
            <w:r>
              <w:rPr>
                <w:spacing w:val="-2"/>
                <w:sz w:val="17"/>
              </w:rPr>
              <w:t>OF</w:t>
            </w:r>
            <w:r>
              <w:rPr>
                <w:spacing w:val="-3"/>
                <w:sz w:val="17"/>
              </w:rPr>
              <w:t> </w:t>
            </w:r>
            <w:r>
              <w:rPr>
                <w:spacing w:val="-2"/>
                <w:sz w:val="17"/>
              </w:rPr>
              <w:t>GOODS/SERVICES</w:t>
            </w:r>
            <w:r>
              <w:rPr>
                <w:spacing w:val="-4"/>
                <w:sz w:val="17"/>
              </w:rPr>
              <w:t> </w:t>
            </w:r>
            <w:r>
              <w:rPr>
                <w:spacing w:val="-2"/>
                <w:sz w:val="17"/>
              </w:rPr>
              <w:t>-</w:t>
            </w:r>
            <w:r>
              <w:rPr>
                <w:spacing w:val="-3"/>
                <w:sz w:val="17"/>
              </w:rPr>
              <w:t> </w:t>
            </w:r>
            <w:r>
              <w:rPr>
                <w:spacing w:val="-2"/>
                <w:sz w:val="17"/>
              </w:rPr>
              <w:t>Canteen</w:t>
            </w:r>
            <w:r>
              <w:rPr>
                <w:spacing w:val="-3"/>
                <w:sz w:val="17"/>
              </w:rPr>
              <w:t> </w:t>
            </w:r>
            <w:r>
              <w:rPr>
                <w:spacing w:val="-2"/>
                <w:sz w:val="17"/>
              </w:rPr>
              <w:t>Sales</w:t>
            </w:r>
          </w:p>
        </w:tc>
        <w:tc>
          <w:tcPr>
            <w:tcW w:w="1563" w:type="dxa"/>
          </w:tcPr>
          <w:p>
            <w:pPr>
              <w:pStyle w:val="TableParagraph"/>
              <w:spacing w:before="71"/>
              <w:ind w:right="80"/>
              <w:jc w:val="right"/>
              <w:rPr>
                <w:sz w:val="17"/>
              </w:rPr>
            </w:pPr>
            <w:r>
              <w:rPr>
                <w:spacing w:val="-2"/>
                <w:sz w:val="17"/>
              </w:rPr>
              <w:t>1,527</w:t>
            </w:r>
          </w:p>
        </w:tc>
        <w:tc>
          <w:tcPr>
            <w:tcW w:w="1552" w:type="dxa"/>
            <w:shd w:val="clear" w:color="auto" w:fill="A9D08E"/>
          </w:tcPr>
          <w:p>
            <w:pPr>
              <w:pStyle w:val="TableParagraph"/>
              <w:spacing w:before="71"/>
              <w:ind w:right="69"/>
              <w:jc w:val="right"/>
              <w:rPr>
                <w:sz w:val="17"/>
              </w:rPr>
            </w:pPr>
            <w:r>
              <w:rPr>
                <w:spacing w:val="-2"/>
                <w:sz w:val="17"/>
              </w:rPr>
              <w:t>2,000</w:t>
            </w:r>
          </w:p>
        </w:tc>
        <w:tc>
          <w:tcPr>
            <w:tcW w:w="1593" w:type="dxa"/>
            <w:shd w:val="clear" w:color="auto" w:fill="A9D08E"/>
          </w:tcPr>
          <w:p>
            <w:pPr>
              <w:pStyle w:val="TableParagraph"/>
              <w:spacing w:before="71"/>
              <w:ind w:right="82"/>
              <w:jc w:val="right"/>
              <w:rPr>
                <w:sz w:val="17"/>
              </w:rPr>
            </w:pPr>
            <w:r>
              <w:rPr>
                <w:spacing w:val="-2"/>
                <w:sz w:val="17"/>
              </w:rPr>
              <w:t>2,000</w:t>
            </w:r>
          </w:p>
        </w:tc>
        <w:tc>
          <w:tcPr>
            <w:tcW w:w="1326" w:type="dxa"/>
          </w:tcPr>
          <w:p>
            <w:pPr>
              <w:pStyle w:val="TableParagraph"/>
              <w:spacing w:before="71"/>
              <w:ind w:right="126"/>
              <w:jc w:val="right"/>
              <w:rPr>
                <w:sz w:val="17"/>
              </w:rPr>
            </w:pPr>
            <w:r>
              <w:rPr>
                <w:spacing w:val="-2"/>
                <w:sz w:val="17"/>
              </w:rPr>
              <w:t>Dedicate</w:t>
            </w:r>
            <w:r>
              <w:rPr>
                <w:spacing w:val="1"/>
                <w:sz w:val="17"/>
              </w:rPr>
              <w:t> </w:t>
            </w:r>
            <w:r>
              <w:rPr>
                <w:spacing w:val="-2"/>
                <w:sz w:val="17"/>
              </w:rPr>
              <w:t>Credit</w:t>
            </w:r>
          </w:p>
        </w:tc>
      </w:tr>
      <w:tr>
        <w:trPr>
          <w:trHeight w:val="283" w:hRule="atLeast"/>
        </w:trPr>
        <w:tc>
          <w:tcPr>
            <w:tcW w:w="4794" w:type="dxa"/>
            <w:shd w:val="clear" w:color="auto" w:fill="A9D08E"/>
          </w:tcPr>
          <w:p>
            <w:pPr>
              <w:pStyle w:val="TableParagraph"/>
              <w:spacing w:before="21"/>
              <w:ind w:left="621"/>
              <w:rPr>
                <w:sz w:val="17"/>
              </w:rPr>
            </w:pPr>
            <w:r>
              <w:rPr>
                <w:spacing w:val="-2"/>
                <w:sz w:val="17"/>
              </w:rPr>
              <w:t>SCHOOL</w:t>
            </w:r>
            <w:r>
              <w:rPr>
                <w:spacing w:val="-7"/>
                <w:sz w:val="17"/>
              </w:rPr>
              <w:t> </w:t>
            </w:r>
            <w:r>
              <w:rPr>
                <w:spacing w:val="-2"/>
                <w:sz w:val="17"/>
              </w:rPr>
              <w:t>CONTRACTS</w:t>
            </w:r>
          </w:p>
        </w:tc>
        <w:tc>
          <w:tcPr>
            <w:tcW w:w="1563" w:type="dxa"/>
          </w:tcPr>
          <w:p>
            <w:pPr>
              <w:pStyle w:val="TableParagraph"/>
              <w:spacing w:before="21"/>
              <w:ind w:right="80"/>
              <w:jc w:val="right"/>
              <w:rPr>
                <w:sz w:val="17"/>
              </w:rPr>
            </w:pPr>
            <w:r>
              <w:rPr>
                <w:spacing w:val="-2"/>
                <w:sz w:val="17"/>
              </w:rPr>
              <w:t>857,889</w:t>
            </w:r>
          </w:p>
        </w:tc>
        <w:tc>
          <w:tcPr>
            <w:tcW w:w="1552" w:type="dxa"/>
            <w:shd w:val="clear" w:color="auto" w:fill="A9D08E"/>
          </w:tcPr>
          <w:p>
            <w:pPr>
              <w:pStyle w:val="TableParagraph"/>
              <w:spacing w:before="21"/>
              <w:ind w:right="69"/>
              <w:jc w:val="right"/>
              <w:rPr>
                <w:sz w:val="17"/>
              </w:rPr>
            </w:pPr>
            <w:r>
              <w:rPr>
                <w:spacing w:val="-2"/>
                <w:sz w:val="17"/>
              </w:rPr>
              <w:t>1,226,000</w:t>
            </w:r>
          </w:p>
        </w:tc>
        <w:tc>
          <w:tcPr>
            <w:tcW w:w="1593" w:type="dxa"/>
            <w:shd w:val="clear" w:color="auto" w:fill="A9D08E"/>
          </w:tcPr>
          <w:p>
            <w:pPr>
              <w:pStyle w:val="TableParagraph"/>
              <w:spacing w:before="21"/>
              <w:ind w:right="82"/>
              <w:jc w:val="right"/>
              <w:rPr>
                <w:sz w:val="17"/>
              </w:rPr>
            </w:pPr>
            <w:r>
              <w:rPr>
                <w:spacing w:val="-2"/>
                <w:sz w:val="17"/>
              </w:rPr>
              <w:t>1,226,000</w:t>
            </w:r>
          </w:p>
        </w:tc>
        <w:tc>
          <w:tcPr>
            <w:tcW w:w="1326" w:type="dxa"/>
          </w:tcPr>
          <w:p>
            <w:pPr>
              <w:pStyle w:val="TableParagraph"/>
              <w:spacing w:before="21"/>
              <w:ind w:right="126"/>
              <w:jc w:val="right"/>
              <w:rPr>
                <w:sz w:val="17"/>
              </w:rPr>
            </w:pPr>
            <w:r>
              <w:rPr>
                <w:spacing w:val="-2"/>
                <w:sz w:val="17"/>
              </w:rPr>
              <w:t>Dedicate</w:t>
            </w:r>
            <w:r>
              <w:rPr>
                <w:spacing w:val="1"/>
                <w:sz w:val="17"/>
              </w:rPr>
              <w:t> </w:t>
            </w:r>
            <w:r>
              <w:rPr>
                <w:spacing w:val="-2"/>
                <w:sz w:val="17"/>
              </w:rPr>
              <w:t>Credit</w:t>
            </w:r>
          </w:p>
        </w:tc>
      </w:tr>
      <w:tr>
        <w:trPr>
          <w:trHeight w:val="283" w:hRule="atLeast"/>
        </w:trPr>
        <w:tc>
          <w:tcPr>
            <w:tcW w:w="4794" w:type="dxa"/>
            <w:shd w:val="clear" w:color="auto" w:fill="A9D08E"/>
          </w:tcPr>
          <w:p>
            <w:pPr>
              <w:pStyle w:val="TableParagraph"/>
              <w:spacing w:before="21"/>
              <w:ind w:left="621"/>
              <w:rPr>
                <w:sz w:val="17"/>
              </w:rPr>
            </w:pPr>
            <w:r>
              <w:rPr>
                <w:spacing w:val="-2"/>
                <w:sz w:val="17"/>
              </w:rPr>
              <w:t>ROOM/BUILDING</w:t>
            </w:r>
            <w:r>
              <w:rPr>
                <w:spacing w:val="33"/>
                <w:sz w:val="17"/>
              </w:rPr>
              <w:t> </w:t>
            </w:r>
            <w:r>
              <w:rPr>
                <w:spacing w:val="-2"/>
                <w:sz w:val="17"/>
              </w:rPr>
              <w:t>RENTAL</w:t>
            </w:r>
          </w:p>
        </w:tc>
        <w:tc>
          <w:tcPr>
            <w:tcW w:w="1563" w:type="dxa"/>
          </w:tcPr>
          <w:p>
            <w:pPr>
              <w:pStyle w:val="TableParagraph"/>
              <w:spacing w:before="21"/>
              <w:ind w:right="80"/>
              <w:jc w:val="right"/>
              <w:rPr>
                <w:sz w:val="17"/>
              </w:rPr>
            </w:pPr>
            <w:r>
              <w:rPr>
                <w:spacing w:val="-2"/>
                <w:sz w:val="17"/>
              </w:rPr>
              <w:t>1,912</w:t>
            </w:r>
          </w:p>
        </w:tc>
        <w:tc>
          <w:tcPr>
            <w:tcW w:w="1552" w:type="dxa"/>
            <w:shd w:val="clear" w:color="auto" w:fill="A9D08E"/>
          </w:tcPr>
          <w:p>
            <w:pPr>
              <w:pStyle w:val="TableParagraph"/>
              <w:spacing w:before="21"/>
              <w:ind w:right="69"/>
              <w:jc w:val="right"/>
              <w:rPr>
                <w:sz w:val="17"/>
              </w:rPr>
            </w:pPr>
            <w:r>
              <w:rPr>
                <w:spacing w:val="-2"/>
                <w:sz w:val="17"/>
              </w:rPr>
              <w:t>2,000</w:t>
            </w:r>
          </w:p>
        </w:tc>
        <w:tc>
          <w:tcPr>
            <w:tcW w:w="1593" w:type="dxa"/>
            <w:shd w:val="clear" w:color="auto" w:fill="A9D08E"/>
          </w:tcPr>
          <w:p>
            <w:pPr>
              <w:pStyle w:val="TableParagraph"/>
              <w:spacing w:before="21"/>
              <w:ind w:right="82"/>
              <w:jc w:val="right"/>
              <w:rPr>
                <w:sz w:val="17"/>
              </w:rPr>
            </w:pPr>
            <w:r>
              <w:rPr>
                <w:spacing w:val="-2"/>
                <w:sz w:val="17"/>
              </w:rPr>
              <w:t>2,000</w:t>
            </w:r>
          </w:p>
        </w:tc>
        <w:tc>
          <w:tcPr>
            <w:tcW w:w="1326" w:type="dxa"/>
          </w:tcPr>
          <w:p>
            <w:pPr>
              <w:pStyle w:val="TableParagraph"/>
              <w:spacing w:before="21"/>
              <w:ind w:right="126"/>
              <w:jc w:val="right"/>
              <w:rPr>
                <w:sz w:val="17"/>
              </w:rPr>
            </w:pPr>
            <w:r>
              <w:rPr>
                <w:spacing w:val="-2"/>
                <w:sz w:val="17"/>
              </w:rPr>
              <w:t>Dedicate</w:t>
            </w:r>
            <w:r>
              <w:rPr>
                <w:spacing w:val="1"/>
                <w:sz w:val="17"/>
              </w:rPr>
              <w:t> </w:t>
            </w:r>
            <w:r>
              <w:rPr>
                <w:spacing w:val="-2"/>
                <w:sz w:val="17"/>
              </w:rPr>
              <w:t>Credit</w:t>
            </w:r>
          </w:p>
        </w:tc>
      </w:tr>
      <w:tr>
        <w:trPr>
          <w:trHeight w:val="282" w:hRule="atLeast"/>
        </w:trPr>
        <w:tc>
          <w:tcPr>
            <w:tcW w:w="4794" w:type="dxa"/>
            <w:shd w:val="clear" w:color="auto" w:fill="A9D08E"/>
          </w:tcPr>
          <w:p>
            <w:pPr>
              <w:pStyle w:val="TableParagraph"/>
              <w:spacing w:before="21"/>
              <w:ind w:left="621"/>
              <w:rPr>
                <w:sz w:val="17"/>
              </w:rPr>
            </w:pPr>
            <w:r>
              <w:rPr>
                <w:spacing w:val="-2"/>
                <w:sz w:val="17"/>
              </w:rPr>
              <w:t>MISC.</w:t>
            </w:r>
            <w:r>
              <w:rPr>
                <w:sz w:val="17"/>
              </w:rPr>
              <w:t> </w:t>
            </w:r>
            <w:r>
              <w:rPr>
                <w:spacing w:val="-2"/>
                <w:sz w:val="17"/>
              </w:rPr>
              <w:t>REVENUE</w:t>
            </w:r>
          </w:p>
        </w:tc>
        <w:tc>
          <w:tcPr>
            <w:tcW w:w="1563" w:type="dxa"/>
          </w:tcPr>
          <w:p>
            <w:pPr>
              <w:pStyle w:val="TableParagraph"/>
              <w:spacing w:before="21"/>
              <w:ind w:right="80"/>
              <w:jc w:val="right"/>
              <w:rPr>
                <w:sz w:val="17"/>
              </w:rPr>
            </w:pPr>
            <w:r>
              <w:rPr>
                <w:spacing w:val="-2"/>
                <w:sz w:val="17"/>
              </w:rPr>
              <w:t>4,773</w:t>
            </w:r>
          </w:p>
        </w:tc>
        <w:tc>
          <w:tcPr>
            <w:tcW w:w="1552" w:type="dxa"/>
            <w:shd w:val="clear" w:color="auto" w:fill="A9D08E"/>
          </w:tcPr>
          <w:p>
            <w:pPr>
              <w:pStyle w:val="TableParagraph"/>
              <w:spacing w:before="21"/>
              <w:ind w:right="69"/>
              <w:jc w:val="right"/>
              <w:rPr>
                <w:sz w:val="17"/>
              </w:rPr>
            </w:pPr>
            <w:r>
              <w:rPr>
                <w:spacing w:val="-5"/>
                <w:sz w:val="17"/>
              </w:rPr>
              <w:t>500</w:t>
            </w:r>
          </w:p>
        </w:tc>
        <w:tc>
          <w:tcPr>
            <w:tcW w:w="1593" w:type="dxa"/>
            <w:shd w:val="clear" w:color="auto" w:fill="A9D08E"/>
          </w:tcPr>
          <w:p>
            <w:pPr>
              <w:pStyle w:val="TableParagraph"/>
              <w:spacing w:before="21"/>
              <w:ind w:right="82"/>
              <w:jc w:val="right"/>
              <w:rPr>
                <w:sz w:val="17"/>
              </w:rPr>
            </w:pPr>
            <w:r>
              <w:rPr>
                <w:spacing w:val="-5"/>
                <w:sz w:val="17"/>
              </w:rPr>
              <w:t>500</w:t>
            </w:r>
          </w:p>
        </w:tc>
        <w:tc>
          <w:tcPr>
            <w:tcW w:w="1326" w:type="dxa"/>
          </w:tcPr>
          <w:p>
            <w:pPr>
              <w:pStyle w:val="TableParagraph"/>
              <w:spacing w:before="21"/>
              <w:ind w:right="126"/>
              <w:jc w:val="right"/>
              <w:rPr>
                <w:sz w:val="17"/>
              </w:rPr>
            </w:pPr>
            <w:r>
              <w:rPr>
                <w:spacing w:val="-2"/>
                <w:sz w:val="17"/>
              </w:rPr>
              <w:t>Dedicate</w:t>
            </w:r>
            <w:r>
              <w:rPr>
                <w:spacing w:val="1"/>
                <w:sz w:val="17"/>
              </w:rPr>
              <w:t> </w:t>
            </w:r>
            <w:r>
              <w:rPr>
                <w:spacing w:val="-2"/>
                <w:sz w:val="17"/>
              </w:rPr>
              <w:t>Credit</w:t>
            </w:r>
          </w:p>
        </w:tc>
      </w:tr>
      <w:tr>
        <w:trPr>
          <w:trHeight w:val="281" w:hRule="atLeast"/>
        </w:trPr>
        <w:tc>
          <w:tcPr>
            <w:tcW w:w="4794" w:type="dxa"/>
            <w:shd w:val="clear" w:color="auto" w:fill="A9D08E"/>
          </w:tcPr>
          <w:p>
            <w:pPr>
              <w:pStyle w:val="TableParagraph"/>
              <w:spacing w:before="21"/>
              <w:ind w:left="621"/>
              <w:rPr>
                <w:sz w:val="17"/>
              </w:rPr>
            </w:pPr>
            <w:r>
              <w:rPr>
                <w:spacing w:val="-2"/>
                <w:sz w:val="17"/>
              </w:rPr>
              <w:t>FEDERAL</w:t>
            </w:r>
            <w:r>
              <w:rPr>
                <w:spacing w:val="-4"/>
                <w:sz w:val="17"/>
              </w:rPr>
              <w:t> </w:t>
            </w:r>
            <w:r>
              <w:rPr>
                <w:spacing w:val="-2"/>
                <w:sz w:val="17"/>
              </w:rPr>
              <w:t>GRANT</w:t>
            </w:r>
          </w:p>
        </w:tc>
        <w:tc>
          <w:tcPr>
            <w:tcW w:w="1563" w:type="dxa"/>
          </w:tcPr>
          <w:p>
            <w:pPr>
              <w:pStyle w:val="TableParagraph"/>
              <w:spacing w:before="21"/>
              <w:ind w:right="80"/>
              <w:jc w:val="right"/>
              <w:rPr>
                <w:sz w:val="17"/>
              </w:rPr>
            </w:pPr>
            <w:r>
              <w:rPr>
                <w:spacing w:val="-2"/>
                <w:sz w:val="17"/>
              </w:rPr>
              <w:t>64,819</w:t>
            </w:r>
          </w:p>
        </w:tc>
        <w:tc>
          <w:tcPr>
            <w:tcW w:w="1552" w:type="dxa"/>
            <w:shd w:val="clear" w:color="auto" w:fill="A9D08E"/>
          </w:tcPr>
          <w:p>
            <w:pPr>
              <w:pStyle w:val="TableParagraph"/>
              <w:spacing w:before="21"/>
              <w:ind w:right="69"/>
              <w:jc w:val="right"/>
              <w:rPr>
                <w:sz w:val="17"/>
              </w:rPr>
            </w:pPr>
            <w:r>
              <w:rPr>
                <w:spacing w:val="-2"/>
                <w:sz w:val="17"/>
              </w:rPr>
              <w:t>42,057</w:t>
            </w:r>
          </w:p>
        </w:tc>
        <w:tc>
          <w:tcPr>
            <w:tcW w:w="1593" w:type="dxa"/>
            <w:shd w:val="clear" w:color="auto" w:fill="A9D08E"/>
          </w:tcPr>
          <w:p>
            <w:pPr>
              <w:pStyle w:val="TableParagraph"/>
              <w:spacing w:before="21"/>
              <w:ind w:right="82"/>
              <w:jc w:val="right"/>
              <w:rPr>
                <w:sz w:val="17"/>
              </w:rPr>
            </w:pPr>
            <w:r>
              <w:rPr>
                <w:spacing w:val="-2"/>
                <w:sz w:val="17"/>
              </w:rPr>
              <w:t>42,057</w:t>
            </w:r>
          </w:p>
        </w:tc>
        <w:tc>
          <w:tcPr>
            <w:tcW w:w="1326" w:type="dxa"/>
          </w:tcPr>
          <w:p>
            <w:pPr>
              <w:pStyle w:val="TableParagraph"/>
              <w:spacing w:before="21"/>
              <w:ind w:left="412"/>
              <w:rPr>
                <w:sz w:val="17"/>
              </w:rPr>
            </w:pPr>
            <w:r>
              <w:rPr>
                <w:spacing w:val="-2"/>
                <w:sz w:val="17"/>
              </w:rPr>
              <w:t>Federal</w:t>
            </w:r>
          </w:p>
        </w:tc>
      </w:tr>
      <w:tr>
        <w:trPr>
          <w:trHeight w:val="280" w:hRule="atLeast"/>
        </w:trPr>
        <w:tc>
          <w:tcPr>
            <w:tcW w:w="4794" w:type="dxa"/>
            <w:shd w:val="clear" w:color="auto" w:fill="A9D08E"/>
          </w:tcPr>
          <w:p>
            <w:pPr>
              <w:pStyle w:val="TableParagraph"/>
              <w:spacing w:before="20"/>
              <w:ind w:left="621"/>
              <w:rPr>
                <w:sz w:val="17"/>
              </w:rPr>
            </w:pPr>
            <w:r>
              <w:rPr>
                <w:spacing w:val="-2"/>
                <w:sz w:val="17"/>
              </w:rPr>
              <w:t>MEDICAID</w:t>
            </w:r>
          </w:p>
        </w:tc>
        <w:tc>
          <w:tcPr>
            <w:tcW w:w="1563" w:type="dxa"/>
          </w:tcPr>
          <w:p>
            <w:pPr>
              <w:pStyle w:val="TableParagraph"/>
              <w:spacing w:before="20"/>
              <w:ind w:right="80"/>
              <w:jc w:val="right"/>
              <w:rPr>
                <w:sz w:val="17"/>
              </w:rPr>
            </w:pPr>
            <w:r>
              <w:rPr>
                <w:spacing w:val="-2"/>
                <w:sz w:val="17"/>
              </w:rPr>
              <w:t>2,264,239</w:t>
            </w:r>
          </w:p>
        </w:tc>
        <w:tc>
          <w:tcPr>
            <w:tcW w:w="1552" w:type="dxa"/>
            <w:shd w:val="clear" w:color="auto" w:fill="A9D08E"/>
          </w:tcPr>
          <w:p>
            <w:pPr>
              <w:pStyle w:val="TableParagraph"/>
              <w:spacing w:before="20"/>
              <w:ind w:right="69"/>
              <w:jc w:val="right"/>
              <w:rPr>
                <w:sz w:val="17"/>
              </w:rPr>
            </w:pPr>
            <w:r>
              <w:rPr>
                <w:spacing w:val="-2"/>
                <w:sz w:val="17"/>
              </w:rPr>
              <w:t>2,287,000</w:t>
            </w:r>
          </w:p>
        </w:tc>
        <w:tc>
          <w:tcPr>
            <w:tcW w:w="1593" w:type="dxa"/>
            <w:shd w:val="clear" w:color="auto" w:fill="A9D08E"/>
          </w:tcPr>
          <w:p>
            <w:pPr>
              <w:pStyle w:val="TableParagraph"/>
              <w:spacing w:before="20"/>
              <w:ind w:right="82"/>
              <w:jc w:val="right"/>
              <w:rPr>
                <w:sz w:val="17"/>
              </w:rPr>
            </w:pPr>
            <w:r>
              <w:rPr>
                <w:spacing w:val="-2"/>
                <w:sz w:val="17"/>
              </w:rPr>
              <w:t>2,287,000</w:t>
            </w:r>
          </w:p>
        </w:tc>
        <w:tc>
          <w:tcPr>
            <w:tcW w:w="1326" w:type="dxa"/>
          </w:tcPr>
          <w:p>
            <w:pPr>
              <w:pStyle w:val="TableParagraph"/>
              <w:spacing w:before="20"/>
              <w:ind w:left="412"/>
              <w:rPr>
                <w:sz w:val="17"/>
              </w:rPr>
            </w:pPr>
            <w:r>
              <w:rPr>
                <w:spacing w:val="-2"/>
                <w:sz w:val="17"/>
              </w:rPr>
              <w:t>Federal</w:t>
            </w:r>
          </w:p>
        </w:tc>
      </w:tr>
      <w:tr>
        <w:trPr>
          <w:trHeight w:val="250" w:hRule="atLeast"/>
        </w:trPr>
        <w:tc>
          <w:tcPr>
            <w:tcW w:w="4794" w:type="dxa"/>
            <w:shd w:val="clear" w:color="auto" w:fill="A9D08E"/>
          </w:tcPr>
          <w:p>
            <w:pPr>
              <w:pStyle w:val="TableParagraph"/>
              <w:spacing w:before="20"/>
              <w:ind w:left="621"/>
              <w:rPr>
                <w:sz w:val="17"/>
              </w:rPr>
            </w:pPr>
            <w:r>
              <w:rPr>
                <w:spacing w:val="-2"/>
                <w:sz w:val="17"/>
              </w:rPr>
              <w:t>MEDICAID</w:t>
            </w:r>
            <w:r>
              <w:rPr>
                <w:spacing w:val="-1"/>
                <w:sz w:val="17"/>
              </w:rPr>
              <w:t> </w:t>
            </w:r>
            <w:r>
              <w:rPr>
                <w:spacing w:val="-2"/>
                <w:sz w:val="17"/>
              </w:rPr>
              <w:t>ADMIN</w:t>
            </w:r>
            <w:r>
              <w:rPr>
                <w:spacing w:val="-1"/>
                <w:sz w:val="17"/>
              </w:rPr>
              <w:t> </w:t>
            </w:r>
            <w:r>
              <w:rPr>
                <w:spacing w:val="-2"/>
                <w:sz w:val="17"/>
              </w:rPr>
              <w:t>CLAIMING</w:t>
            </w:r>
          </w:p>
        </w:tc>
        <w:tc>
          <w:tcPr>
            <w:tcW w:w="1563" w:type="dxa"/>
          </w:tcPr>
          <w:p>
            <w:pPr>
              <w:pStyle w:val="TableParagraph"/>
              <w:spacing w:before="20"/>
              <w:ind w:right="80"/>
              <w:jc w:val="right"/>
              <w:rPr>
                <w:sz w:val="17"/>
              </w:rPr>
            </w:pPr>
            <w:r>
              <w:rPr>
                <w:spacing w:val="-2"/>
                <w:sz w:val="17"/>
              </w:rPr>
              <w:t>47,248</w:t>
            </w:r>
          </w:p>
        </w:tc>
        <w:tc>
          <w:tcPr>
            <w:tcW w:w="1552" w:type="dxa"/>
            <w:shd w:val="clear" w:color="auto" w:fill="A9D08E"/>
          </w:tcPr>
          <w:p>
            <w:pPr>
              <w:pStyle w:val="TableParagraph"/>
              <w:spacing w:before="20"/>
              <w:ind w:right="69"/>
              <w:jc w:val="right"/>
              <w:rPr>
                <w:sz w:val="17"/>
              </w:rPr>
            </w:pPr>
            <w:r>
              <w:rPr>
                <w:spacing w:val="-2"/>
                <w:sz w:val="17"/>
              </w:rPr>
              <w:t>45,000</w:t>
            </w:r>
          </w:p>
        </w:tc>
        <w:tc>
          <w:tcPr>
            <w:tcW w:w="1593" w:type="dxa"/>
            <w:shd w:val="clear" w:color="auto" w:fill="A9D08E"/>
          </w:tcPr>
          <w:p>
            <w:pPr>
              <w:pStyle w:val="TableParagraph"/>
              <w:spacing w:before="20"/>
              <w:ind w:right="82"/>
              <w:jc w:val="right"/>
              <w:rPr>
                <w:sz w:val="17"/>
              </w:rPr>
            </w:pPr>
            <w:r>
              <w:rPr>
                <w:spacing w:val="-2"/>
                <w:sz w:val="17"/>
              </w:rPr>
              <w:t>45,000</w:t>
            </w:r>
          </w:p>
        </w:tc>
        <w:tc>
          <w:tcPr>
            <w:tcW w:w="1326" w:type="dxa"/>
          </w:tcPr>
          <w:p>
            <w:pPr>
              <w:pStyle w:val="TableParagraph"/>
              <w:spacing w:before="20"/>
              <w:ind w:left="412"/>
              <w:rPr>
                <w:sz w:val="17"/>
              </w:rPr>
            </w:pPr>
            <w:r>
              <w:rPr>
                <w:spacing w:val="-2"/>
                <w:sz w:val="17"/>
              </w:rPr>
              <w:t>Federal</w:t>
            </w:r>
          </w:p>
        </w:tc>
      </w:tr>
      <w:tr>
        <w:trPr>
          <w:trHeight w:val="251" w:hRule="atLeast"/>
        </w:trPr>
        <w:tc>
          <w:tcPr>
            <w:tcW w:w="4794" w:type="dxa"/>
            <w:shd w:val="clear" w:color="auto" w:fill="A9D08E"/>
          </w:tcPr>
          <w:p>
            <w:pPr>
              <w:pStyle w:val="TableParagraph"/>
              <w:spacing w:line="198" w:lineRule="exact"/>
              <w:ind w:left="621"/>
              <w:rPr>
                <w:sz w:val="17"/>
              </w:rPr>
            </w:pPr>
            <w:r>
              <w:rPr>
                <w:spacing w:val="-2"/>
                <w:sz w:val="17"/>
              </w:rPr>
              <w:t>GENERAL</w:t>
            </w:r>
            <w:r>
              <w:rPr>
                <w:spacing w:val="-3"/>
                <w:sz w:val="17"/>
              </w:rPr>
              <w:t> </w:t>
            </w:r>
            <w:r>
              <w:rPr>
                <w:spacing w:val="-2"/>
                <w:sz w:val="17"/>
              </w:rPr>
              <w:t>FINANCIAL</w:t>
            </w:r>
            <w:r>
              <w:rPr>
                <w:spacing w:val="-3"/>
                <w:sz w:val="17"/>
              </w:rPr>
              <w:t> </w:t>
            </w:r>
            <w:r>
              <w:rPr>
                <w:spacing w:val="-2"/>
                <w:sz w:val="17"/>
              </w:rPr>
              <w:t>LITERACY</w:t>
            </w:r>
          </w:p>
        </w:tc>
        <w:tc>
          <w:tcPr>
            <w:tcW w:w="1563" w:type="dxa"/>
          </w:tcPr>
          <w:p>
            <w:pPr>
              <w:pStyle w:val="TableParagraph"/>
              <w:rPr>
                <w:rFonts w:ascii="Times New Roman"/>
                <w:sz w:val="16"/>
              </w:rPr>
            </w:pPr>
          </w:p>
        </w:tc>
        <w:tc>
          <w:tcPr>
            <w:tcW w:w="1552" w:type="dxa"/>
            <w:shd w:val="clear" w:color="auto" w:fill="A9D08E"/>
          </w:tcPr>
          <w:p>
            <w:pPr>
              <w:pStyle w:val="TableParagraph"/>
              <w:spacing w:line="198" w:lineRule="exact"/>
              <w:ind w:right="69"/>
              <w:jc w:val="right"/>
              <w:rPr>
                <w:sz w:val="17"/>
              </w:rPr>
            </w:pPr>
            <w:r>
              <w:rPr>
                <w:spacing w:val="-2"/>
                <w:sz w:val="17"/>
              </w:rPr>
              <w:t>15,000</w:t>
            </w:r>
          </w:p>
        </w:tc>
        <w:tc>
          <w:tcPr>
            <w:tcW w:w="1593" w:type="dxa"/>
            <w:shd w:val="clear" w:color="auto" w:fill="A9D08E"/>
          </w:tcPr>
          <w:p>
            <w:pPr>
              <w:pStyle w:val="TableParagraph"/>
              <w:spacing w:line="198" w:lineRule="exact"/>
              <w:ind w:right="82"/>
              <w:jc w:val="right"/>
              <w:rPr>
                <w:sz w:val="17"/>
              </w:rPr>
            </w:pPr>
            <w:r>
              <w:rPr>
                <w:spacing w:val="-2"/>
                <w:sz w:val="17"/>
              </w:rPr>
              <w:t>15,000</w:t>
            </w:r>
          </w:p>
        </w:tc>
        <w:tc>
          <w:tcPr>
            <w:tcW w:w="1326" w:type="dxa"/>
          </w:tcPr>
          <w:p>
            <w:pPr>
              <w:pStyle w:val="TableParagraph"/>
              <w:spacing w:line="198" w:lineRule="exact"/>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z w:val="17"/>
              </w:rPr>
              <w:t>BABY</w:t>
            </w:r>
            <w:r>
              <w:rPr>
                <w:spacing w:val="-9"/>
                <w:sz w:val="17"/>
              </w:rPr>
              <w:t> </w:t>
            </w:r>
            <w:r>
              <w:rPr>
                <w:spacing w:val="-2"/>
                <w:sz w:val="17"/>
              </w:rPr>
              <w:t>WATCH</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50,000</w:t>
            </w:r>
          </w:p>
        </w:tc>
        <w:tc>
          <w:tcPr>
            <w:tcW w:w="1593" w:type="dxa"/>
            <w:shd w:val="clear" w:color="auto" w:fill="A9D08E"/>
          </w:tcPr>
          <w:p>
            <w:pPr>
              <w:pStyle w:val="TableParagraph"/>
              <w:spacing w:before="21"/>
              <w:ind w:right="82"/>
              <w:jc w:val="right"/>
              <w:rPr>
                <w:sz w:val="17"/>
              </w:rPr>
            </w:pPr>
            <w:r>
              <w:rPr>
                <w:spacing w:val="-2"/>
                <w:sz w:val="17"/>
              </w:rPr>
              <w:t>50,000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BLIND LITERACY </w:t>
            </w:r>
            <w:r>
              <w:rPr>
                <w:spacing w:val="-5"/>
                <w:sz w:val="17"/>
              </w:rPr>
              <w:t>ACT</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10,000</w:t>
            </w:r>
          </w:p>
        </w:tc>
        <w:tc>
          <w:tcPr>
            <w:tcW w:w="1593" w:type="dxa"/>
            <w:shd w:val="clear" w:color="auto" w:fill="A9D08E"/>
          </w:tcPr>
          <w:p>
            <w:pPr>
              <w:pStyle w:val="TableParagraph"/>
              <w:spacing w:before="21"/>
              <w:ind w:right="82"/>
              <w:jc w:val="right"/>
              <w:rPr>
                <w:sz w:val="17"/>
              </w:rPr>
            </w:pPr>
            <w:r>
              <w:rPr>
                <w:spacing w:val="-2"/>
                <w:sz w:val="17"/>
              </w:rPr>
              <w:t>10,000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TEACHER</w:t>
            </w:r>
            <w:r>
              <w:rPr>
                <w:spacing w:val="-3"/>
                <w:sz w:val="17"/>
              </w:rPr>
              <w:t> </w:t>
            </w:r>
            <w:r>
              <w:rPr>
                <w:spacing w:val="-2"/>
                <w:sz w:val="17"/>
              </w:rPr>
              <w:t>SUPPLIES</w:t>
            </w:r>
            <w:r>
              <w:rPr>
                <w:spacing w:val="-3"/>
                <w:sz w:val="17"/>
              </w:rPr>
              <w:t> </w:t>
            </w:r>
            <w:r>
              <w:rPr>
                <w:spacing w:val="-2"/>
                <w:sz w:val="17"/>
              </w:rPr>
              <w:t>&amp;</w:t>
            </w:r>
            <w:r>
              <w:rPr>
                <w:spacing w:val="-1"/>
                <w:sz w:val="17"/>
              </w:rPr>
              <w:t> </w:t>
            </w:r>
            <w:r>
              <w:rPr>
                <w:spacing w:val="-2"/>
                <w:sz w:val="17"/>
              </w:rPr>
              <w:t>MATERIALS (23PUA)</w:t>
            </w:r>
          </w:p>
        </w:tc>
        <w:tc>
          <w:tcPr>
            <w:tcW w:w="1563" w:type="dxa"/>
          </w:tcPr>
          <w:p>
            <w:pPr>
              <w:pStyle w:val="TableParagraph"/>
              <w:spacing w:before="21"/>
              <w:ind w:right="80"/>
              <w:jc w:val="right"/>
              <w:rPr>
                <w:sz w:val="17"/>
              </w:rPr>
            </w:pPr>
            <w:r>
              <w:rPr>
                <w:spacing w:val="-2"/>
                <w:sz w:val="17"/>
              </w:rPr>
              <w:t>26,640</w:t>
            </w:r>
          </w:p>
        </w:tc>
        <w:tc>
          <w:tcPr>
            <w:tcW w:w="1552" w:type="dxa"/>
            <w:shd w:val="clear" w:color="auto" w:fill="A9D08E"/>
          </w:tcPr>
          <w:p>
            <w:pPr>
              <w:pStyle w:val="TableParagraph"/>
              <w:spacing w:before="21"/>
              <w:ind w:right="69"/>
              <w:jc w:val="right"/>
              <w:rPr>
                <w:sz w:val="17"/>
              </w:rPr>
            </w:pPr>
            <w:r>
              <w:rPr>
                <w:spacing w:val="-2"/>
                <w:sz w:val="17"/>
              </w:rPr>
              <w:t>30,000</w:t>
            </w:r>
          </w:p>
        </w:tc>
        <w:tc>
          <w:tcPr>
            <w:tcW w:w="1593" w:type="dxa"/>
            <w:shd w:val="clear" w:color="auto" w:fill="A9D08E"/>
          </w:tcPr>
          <w:p>
            <w:pPr>
              <w:pStyle w:val="TableParagraph"/>
              <w:spacing w:before="21"/>
              <w:ind w:right="82"/>
              <w:jc w:val="right"/>
              <w:rPr>
                <w:sz w:val="17"/>
              </w:rPr>
            </w:pPr>
            <w:r>
              <w:rPr>
                <w:spacing w:val="-2"/>
                <w:sz w:val="17"/>
              </w:rPr>
              <w:t>30,000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DEAF/BLIND</w:t>
            </w:r>
            <w:r>
              <w:rPr>
                <w:spacing w:val="-6"/>
                <w:sz w:val="17"/>
              </w:rPr>
              <w:t> </w:t>
            </w:r>
            <w:r>
              <w:rPr>
                <w:spacing w:val="-2"/>
                <w:sz w:val="17"/>
              </w:rPr>
              <w:t>GRANT</w:t>
            </w:r>
          </w:p>
        </w:tc>
        <w:tc>
          <w:tcPr>
            <w:tcW w:w="1563" w:type="dxa"/>
          </w:tcPr>
          <w:p>
            <w:pPr>
              <w:pStyle w:val="TableParagraph"/>
              <w:spacing w:before="21"/>
              <w:ind w:right="80"/>
              <w:jc w:val="right"/>
              <w:rPr>
                <w:sz w:val="17"/>
              </w:rPr>
            </w:pPr>
            <w:r>
              <w:rPr>
                <w:spacing w:val="-2"/>
                <w:sz w:val="17"/>
              </w:rPr>
              <w:t>127,730</w:t>
            </w:r>
          </w:p>
        </w:tc>
        <w:tc>
          <w:tcPr>
            <w:tcW w:w="1552" w:type="dxa"/>
            <w:shd w:val="clear" w:color="auto" w:fill="A9D08E"/>
          </w:tcPr>
          <w:p>
            <w:pPr>
              <w:pStyle w:val="TableParagraph"/>
              <w:spacing w:before="21"/>
              <w:ind w:right="69"/>
              <w:jc w:val="right"/>
              <w:rPr>
                <w:sz w:val="17"/>
              </w:rPr>
            </w:pPr>
            <w:r>
              <w:rPr>
                <w:spacing w:val="-2"/>
                <w:sz w:val="17"/>
              </w:rPr>
              <w:t>35,000</w:t>
            </w:r>
          </w:p>
        </w:tc>
        <w:tc>
          <w:tcPr>
            <w:tcW w:w="1593" w:type="dxa"/>
            <w:shd w:val="clear" w:color="auto" w:fill="A9D08E"/>
          </w:tcPr>
          <w:p>
            <w:pPr>
              <w:pStyle w:val="TableParagraph"/>
              <w:spacing w:before="21"/>
              <w:ind w:right="82"/>
              <w:jc w:val="right"/>
              <w:rPr>
                <w:sz w:val="17"/>
              </w:rPr>
            </w:pPr>
            <w:r>
              <w:rPr>
                <w:spacing w:val="-2"/>
                <w:sz w:val="17"/>
              </w:rPr>
              <w:t>35,000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ESY FOR SPECIAL</w:t>
            </w:r>
            <w:r>
              <w:rPr>
                <w:spacing w:val="-3"/>
                <w:sz w:val="17"/>
              </w:rPr>
              <w:t> </w:t>
            </w:r>
            <w:r>
              <w:rPr>
                <w:spacing w:val="-2"/>
                <w:sz w:val="17"/>
              </w:rPr>
              <w:t>EDUCATORS</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95,000</w:t>
            </w:r>
          </w:p>
        </w:tc>
        <w:tc>
          <w:tcPr>
            <w:tcW w:w="1593" w:type="dxa"/>
            <w:shd w:val="clear" w:color="auto" w:fill="A9D08E"/>
          </w:tcPr>
          <w:p>
            <w:pPr>
              <w:pStyle w:val="TableParagraph"/>
              <w:spacing w:before="21"/>
              <w:ind w:right="82"/>
              <w:jc w:val="right"/>
              <w:rPr>
                <w:sz w:val="17"/>
              </w:rPr>
            </w:pPr>
            <w:r>
              <w:rPr>
                <w:spacing w:val="-2"/>
                <w:sz w:val="17"/>
              </w:rPr>
              <w:t>95,000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IDEA</w:t>
            </w:r>
            <w:r>
              <w:rPr>
                <w:spacing w:val="-1"/>
                <w:sz w:val="17"/>
              </w:rPr>
              <w:t> </w:t>
            </w:r>
            <w:r>
              <w:rPr>
                <w:spacing w:val="-2"/>
                <w:sz w:val="17"/>
              </w:rPr>
              <w:t>PRE-SCHOOL</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57,100</w:t>
            </w:r>
          </w:p>
        </w:tc>
        <w:tc>
          <w:tcPr>
            <w:tcW w:w="1593" w:type="dxa"/>
            <w:shd w:val="clear" w:color="auto" w:fill="A9D08E"/>
          </w:tcPr>
          <w:p>
            <w:pPr>
              <w:pStyle w:val="TableParagraph"/>
              <w:spacing w:before="21"/>
              <w:ind w:right="82"/>
              <w:jc w:val="right"/>
              <w:rPr>
                <w:sz w:val="17"/>
              </w:rPr>
            </w:pPr>
            <w:r>
              <w:rPr>
                <w:spacing w:val="-2"/>
                <w:sz w:val="17"/>
              </w:rPr>
              <w:t>57,100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2"/>
              <w:ind w:left="621"/>
              <w:rPr>
                <w:sz w:val="17"/>
              </w:rPr>
            </w:pPr>
            <w:r>
              <w:rPr>
                <w:spacing w:val="-2"/>
                <w:sz w:val="17"/>
              </w:rPr>
              <w:t>IDEA</w:t>
            </w:r>
            <w:r>
              <w:rPr>
                <w:spacing w:val="-5"/>
                <w:sz w:val="17"/>
              </w:rPr>
              <w:t> </w:t>
            </w:r>
            <w:r>
              <w:rPr>
                <w:spacing w:val="-2"/>
                <w:sz w:val="17"/>
              </w:rPr>
              <w:t>SCHOOL</w:t>
            </w:r>
            <w:r>
              <w:rPr>
                <w:spacing w:val="-3"/>
                <w:sz w:val="17"/>
              </w:rPr>
              <w:t> </w:t>
            </w:r>
            <w:r>
              <w:rPr>
                <w:spacing w:val="-5"/>
                <w:sz w:val="17"/>
              </w:rPr>
              <w:t>AGE</w:t>
            </w:r>
          </w:p>
        </w:tc>
        <w:tc>
          <w:tcPr>
            <w:tcW w:w="1563" w:type="dxa"/>
          </w:tcPr>
          <w:p>
            <w:pPr>
              <w:pStyle w:val="TableParagraph"/>
              <w:rPr>
                <w:rFonts w:ascii="Times New Roman"/>
                <w:sz w:val="16"/>
              </w:rPr>
            </w:pPr>
          </w:p>
        </w:tc>
        <w:tc>
          <w:tcPr>
            <w:tcW w:w="1552" w:type="dxa"/>
            <w:shd w:val="clear" w:color="auto" w:fill="A9D08E"/>
          </w:tcPr>
          <w:p>
            <w:pPr>
              <w:pStyle w:val="TableParagraph"/>
              <w:spacing w:before="22"/>
              <w:ind w:right="69"/>
              <w:jc w:val="right"/>
              <w:rPr>
                <w:sz w:val="17"/>
              </w:rPr>
            </w:pPr>
            <w:r>
              <w:rPr>
                <w:spacing w:val="-2"/>
                <w:sz w:val="17"/>
              </w:rPr>
              <w:t>200,000</w:t>
            </w:r>
          </w:p>
        </w:tc>
        <w:tc>
          <w:tcPr>
            <w:tcW w:w="1593" w:type="dxa"/>
            <w:shd w:val="clear" w:color="auto" w:fill="A9D08E"/>
          </w:tcPr>
          <w:p>
            <w:pPr>
              <w:pStyle w:val="TableParagraph"/>
              <w:spacing w:before="22"/>
              <w:ind w:right="82"/>
              <w:jc w:val="right"/>
              <w:rPr>
                <w:sz w:val="17"/>
              </w:rPr>
            </w:pPr>
            <w:r>
              <w:rPr>
                <w:spacing w:val="-2"/>
                <w:sz w:val="17"/>
              </w:rPr>
              <w:t>200,000</w:t>
            </w:r>
          </w:p>
        </w:tc>
        <w:tc>
          <w:tcPr>
            <w:tcW w:w="1326" w:type="dxa"/>
          </w:tcPr>
          <w:p>
            <w:pPr>
              <w:pStyle w:val="TableParagraph"/>
              <w:spacing w:before="22"/>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z w:val="17"/>
              </w:rPr>
              <w:t>IDEA</w:t>
            </w:r>
            <w:r>
              <w:rPr>
                <w:spacing w:val="-10"/>
                <w:sz w:val="17"/>
              </w:rPr>
              <w:t> </w:t>
            </w:r>
            <w:r>
              <w:rPr>
                <w:sz w:val="17"/>
              </w:rPr>
              <w:t>SAGE</w:t>
            </w:r>
            <w:r>
              <w:rPr>
                <w:spacing w:val="-9"/>
                <w:sz w:val="17"/>
              </w:rPr>
              <w:t> </w:t>
            </w:r>
            <w:r>
              <w:rPr>
                <w:spacing w:val="-2"/>
                <w:sz w:val="17"/>
              </w:rPr>
              <w:t>TESTING</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225,000</w:t>
            </w:r>
          </w:p>
        </w:tc>
        <w:tc>
          <w:tcPr>
            <w:tcW w:w="1593" w:type="dxa"/>
            <w:shd w:val="clear" w:color="auto" w:fill="A9D08E"/>
          </w:tcPr>
          <w:p>
            <w:pPr>
              <w:pStyle w:val="TableParagraph"/>
              <w:spacing w:before="21"/>
              <w:ind w:right="82"/>
              <w:jc w:val="right"/>
              <w:rPr>
                <w:sz w:val="17"/>
              </w:rPr>
            </w:pPr>
            <w:r>
              <w:rPr>
                <w:spacing w:val="-2"/>
                <w:sz w:val="17"/>
              </w:rPr>
              <w:t>225,000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POSITIVE</w:t>
            </w:r>
            <w:r>
              <w:rPr>
                <w:spacing w:val="-1"/>
                <w:sz w:val="17"/>
              </w:rPr>
              <w:t> </w:t>
            </w:r>
            <w:r>
              <w:rPr>
                <w:spacing w:val="-2"/>
                <w:sz w:val="17"/>
              </w:rPr>
              <w:t>BEHAVIOR</w:t>
            </w:r>
            <w:r>
              <w:rPr>
                <w:spacing w:val="-1"/>
                <w:sz w:val="17"/>
              </w:rPr>
              <w:t> </w:t>
            </w:r>
            <w:r>
              <w:rPr>
                <w:spacing w:val="-2"/>
                <w:sz w:val="17"/>
              </w:rPr>
              <w:t>PLAN</w:t>
            </w:r>
            <w:r>
              <w:rPr>
                <w:spacing w:val="-1"/>
                <w:sz w:val="17"/>
              </w:rPr>
              <w:t> </w:t>
            </w:r>
            <w:r>
              <w:rPr>
                <w:spacing w:val="-2"/>
                <w:sz w:val="17"/>
              </w:rPr>
              <w:t>SAAM</w:t>
            </w:r>
            <w:r>
              <w:rPr>
                <w:sz w:val="17"/>
              </w:rPr>
              <w:t> </w:t>
            </w:r>
            <w:r>
              <w:rPr>
                <w:spacing w:val="-5"/>
                <w:sz w:val="17"/>
              </w:rPr>
              <w:t>SS</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236"/>
              <w:jc w:val="right"/>
              <w:rPr>
                <w:sz w:val="17"/>
              </w:rPr>
            </w:pPr>
            <w:r>
              <w:rPr>
                <w:w w:val="98"/>
                <w:sz w:val="17"/>
              </w:rPr>
              <w:t>-</w:t>
            </w:r>
          </w:p>
        </w:tc>
        <w:tc>
          <w:tcPr>
            <w:tcW w:w="1593" w:type="dxa"/>
            <w:shd w:val="clear" w:color="auto" w:fill="A9D08E"/>
          </w:tcPr>
          <w:p>
            <w:pPr>
              <w:pStyle w:val="TableParagraph"/>
              <w:spacing w:before="21"/>
              <w:ind w:right="249"/>
              <w:jc w:val="right"/>
              <w:rPr>
                <w:sz w:val="17"/>
              </w:rPr>
            </w:pPr>
            <w:r>
              <w:rPr>
                <w:w w:val="98"/>
                <w:sz w:val="17"/>
              </w:rPr>
              <w:t>-</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TEACHER</w:t>
            </w:r>
            <w:r>
              <w:rPr>
                <w:spacing w:val="-5"/>
                <w:sz w:val="17"/>
              </w:rPr>
              <w:t> </w:t>
            </w:r>
            <w:r>
              <w:rPr>
                <w:spacing w:val="-2"/>
                <w:sz w:val="17"/>
              </w:rPr>
              <w:t>SUPPLEMENTAL</w:t>
            </w:r>
            <w:r>
              <w:rPr>
                <w:spacing w:val="-6"/>
                <w:sz w:val="17"/>
              </w:rPr>
              <w:t> </w:t>
            </w:r>
            <w:r>
              <w:rPr>
                <w:spacing w:val="-2"/>
                <w:sz w:val="17"/>
              </w:rPr>
              <w:t>SALARY</w:t>
            </w:r>
            <w:r>
              <w:rPr>
                <w:spacing w:val="-5"/>
                <w:sz w:val="17"/>
              </w:rPr>
              <w:t> </w:t>
            </w:r>
            <w:r>
              <w:rPr>
                <w:spacing w:val="-2"/>
                <w:sz w:val="17"/>
              </w:rPr>
              <w:t>PROGRAM</w:t>
            </w:r>
          </w:p>
        </w:tc>
        <w:tc>
          <w:tcPr>
            <w:tcW w:w="1563" w:type="dxa"/>
          </w:tcPr>
          <w:p>
            <w:pPr>
              <w:pStyle w:val="TableParagraph"/>
              <w:spacing w:before="21"/>
              <w:ind w:right="80"/>
              <w:jc w:val="right"/>
              <w:rPr>
                <w:sz w:val="17"/>
              </w:rPr>
            </w:pPr>
            <w:r>
              <w:rPr>
                <w:spacing w:val="-2"/>
                <w:sz w:val="17"/>
              </w:rPr>
              <w:t>207,640</w:t>
            </w:r>
          </w:p>
        </w:tc>
        <w:tc>
          <w:tcPr>
            <w:tcW w:w="1552" w:type="dxa"/>
            <w:shd w:val="clear" w:color="auto" w:fill="A9D08E"/>
          </w:tcPr>
          <w:p>
            <w:pPr>
              <w:pStyle w:val="TableParagraph"/>
              <w:spacing w:before="21"/>
              <w:ind w:right="69"/>
              <w:jc w:val="right"/>
              <w:rPr>
                <w:sz w:val="17"/>
              </w:rPr>
            </w:pPr>
            <w:r>
              <w:rPr>
                <w:spacing w:val="-2"/>
                <w:sz w:val="17"/>
              </w:rPr>
              <w:t>275,000</w:t>
            </w:r>
          </w:p>
        </w:tc>
        <w:tc>
          <w:tcPr>
            <w:tcW w:w="1593" w:type="dxa"/>
            <w:shd w:val="clear" w:color="auto" w:fill="A9D08E"/>
          </w:tcPr>
          <w:p>
            <w:pPr>
              <w:pStyle w:val="TableParagraph"/>
              <w:spacing w:before="21"/>
              <w:ind w:right="82"/>
              <w:jc w:val="right"/>
              <w:rPr>
                <w:sz w:val="17"/>
              </w:rPr>
            </w:pPr>
            <w:r>
              <w:rPr>
                <w:spacing w:val="-2"/>
                <w:sz w:val="17"/>
              </w:rPr>
              <w:t>275,000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EDUCATOR</w:t>
            </w:r>
            <w:r>
              <w:rPr>
                <w:spacing w:val="-5"/>
                <w:sz w:val="17"/>
              </w:rPr>
              <w:t> </w:t>
            </w:r>
            <w:r>
              <w:rPr>
                <w:spacing w:val="-2"/>
                <w:sz w:val="17"/>
              </w:rPr>
              <w:t>PROFESSIONAL</w:t>
            </w:r>
            <w:r>
              <w:rPr>
                <w:spacing w:val="-6"/>
                <w:sz w:val="17"/>
              </w:rPr>
              <w:t> </w:t>
            </w:r>
            <w:r>
              <w:rPr>
                <w:spacing w:val="-4"/>
                <w:sz w:val="17"/>
              </w:rPr>
              <w:t>TIME</w:t>
            </w:r>
          </w:p>
        </w:tc>
        <w:tc>
          <w:tcPr>
            <w:tcW w:w="1563" w:type="dxa"/>
          </w:tcPr>
          <w:p>
            <w:pPr>
              <w:pStyle w:val="TableParagraph"/>
              <w:spacing w:before="21"/>
              <w:ind w:right="80"/>
              <w:jc w:val="right"/>
              <w:rPr>
                <w:sz w:val="17"/>
              </w:rPr>
            </w:pPr>
            <w:r>
              <w:rPr>
                <w:spacing w:val="-2"/>
                <w:sz w:val="17"/>
              </w:rPr>
              <w:t>454,631</w:t>
            </w:r>
          </w:p>
        </w:tc>
        <w:tc>
          <w:tcPr>
            <w:tcW w:w="1552" w:type="dxa"/>
            <w:shd w:val="clear" w:color="auto" w:fill="A9D08E"/>
          </w:tcPr>
          <w:p>
            <w:pPr>
              <w:pStyle w:val="TableParagraph"/>
              <w:spacing w:before="21"/>
              <w:ind w:right="69"/>
              <w:jc w:val="right"/>
              <w:rPr>
                <w:sz w:val="17"/>
              </w:rPr>
            </w:pPr>
            <w:r>
              <w:rPr>
                <w:spacing w:val="-2"/>
                <w:sz w:val="17"/>
              </w:rPr>
              <w:t>324,736</w:t>
            </w:r>
          </w:p>
        </w:tc>
        <w:tc>
          <w:tcPr>
            <w:tcW w:w="1593" w:type="dxa"/>
            <w:shd w:val="clear" w:color="auto" w:fill="A9D08E"/>
          </w:tcPr>
          <w:p>
            <w:pPr>
              <w:pStyle w:val="TableParagraph"/>
              <w:spacing w:before="21"/>
              <w:ind w:right="82"/>
              <w:jc w:val="right"/>
              <w:rPr>
                <w:sz w:val="17"/>
              </w:rPr>
            </w:pPr>
            <w:r>
              <w:rPr>
                <w:spacing w:val="-2"/>
                <w:sz w:val="17"/>
              </w:rPr>
              <w:t>324,736</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TEACHER</w:t>
            </w:r>
            <w:r>
              <w:rPr>
                <w:spacing w:val="-3"/>
                <w:sz w:val="17"/>
              </w:rPr>
              <w:t> </w:t>
            </w:r>
            <w:r>
              <w:rPr>
                <w:spacing w:val="-2"/>
                <w:sz w:val="17"/>
              </w:rPr>
              <w:t>STUDENT</w:t>
            </w:r>
            <w:r>
              <w:rPr>
                <w:spacing w:val="-3"/>
                <w:sz w:val="17"/>
              </w:rPr>
              <w:t> </w:t>
            </w:r>
            <w:r>
              <w:rPr>
                <w:spacing w:val="-2"/>
                <w:sz w:val="17"/>
              </w:rPr>
              <w:t>SUCCESS</w:t>
            </w:r>
            <w:r>
              <w:rPr>
                <w:spacing w:val="-3"/>
                <w:sz w:val="17"/>
              </w:rPr>
              <w:t> </w:t>
            </w:r>
            <w:r>
              <w:rPr>
                <w:spacing w:val="-2"/>
                <w:sz w:val="17"/>
              </w:rPr>
              <w:t>ACT(</w:t>
            </w:r>
            <w:r>
              <w:rPr>
                <w:spacing w:val="-4"/>
                <w:sz w:val="17"/>
              </w:rPr>
              <w:t> TSSA)</w:t>
            </w:r>
          </w:p>
        </w:tc>
        <w:tc>
          <w:tcPr>
            <w:tcW w:w="1563" w:type="dxa"/>
          </w:tcPr>
          <w:p>
            <w:pPr>
              <w:pStyle w:val="TableParagraph"/>
              <w:spacing w:before="21"/>
              <w:ind w:right="80"/>
              <w:jc w:val="right"/>
              <w:rPr>
                <w:sz w:val="17"/>
              </w:rPr>
            </w:pPr>
            <w:r>
              <w:rPr>
                <w:spacing w:val="-2"/>
                <w:sz w:val="17"/>
              </w:rPr>
              <w:t>64,206</w:t>
            </w:r>
          </w:p>
        </w:tc>
        <w:tc>
          <w:tcPr>
            <w:tcW w:w="1552" w:type="dxa"/>
            <w:shd w:val="clear" w:color="auto" w:fill="A9D08E"/>
          </w:tcPr>
          <w:p>
            <w:pPr>
              <w:pStyle w:val="TableParagraph"/>
              <w:spacing w:before="21"/>
              <w:ind w:right="69"/>
              <w:jc w:val="right"/>
              <w:rPr>
                <w:sz w:val="17"/>
              </w:rPr>
            </w:pPr>
            <w:r>
              <w:rPr>
                <w:spacing w:val="-2"/>
                <w:sz w:val="17"/>
              </w:rPr>
              <w:t>54,000</w:t>
            </w:r>
          </w:p>
        </w:tc>
        <w:tc>
          <w:tcPr>
            <w:tcW w:w="1593" w:type="dxa"/>
            <w:shd w:val="clear" w:color="auto" w:fill="A9D08E"/>
          </w:tcPr>
          <w:p>
            <w:pPr>
              <w:pStyle w:val="TableParagraph"/>
              <w:spacing w:before="21"/>
              <w:ind w:right="82"/>
              <w:jc w:val="right"/>
              <w:rPr>
                <w:sz w:val="17"/>
              </w:rPr>
            </w:pPr>
            <w:r>
              <w:rPr>
                <w:spacing w:val="-2"/>
                <w:sz w:val="17"/>
              </w:rPr>
              <w:t>54,000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EDUCATOR</w:t>
            </w:r>
            <w:r>
              <w:rPr>
                <w:spacing w:val="-4"/>
                <w:sz w:val="17"/>
              </w:rPr>
              <w:t> </w:t>
            </w:r>
            <w:r>
              <w:rPr>
                <w:spacing w:val="-2"/>
                <w:sz w:val="17"/>
              </w:rPr>
              <w:t>SALARY</w:t>
            </w:r>
            <w:r>
              <w:rPr>
                <w:spacing w:val="-3"/>
                <w:sz w:val="17"/>
              </w:rPr>
              <w:t> </w:t>
            </w:r>
            <w:r>
              <w:rPr>
                <w:spacing w:val="-2"/>
                <w:sz w:val="17"/>
              </w:rPr>
              <w:t>ADJUSTMENT</w:t>
            </w:r>
          </w:p>
        </w:tc>
        <w:tc>
          <w:tcPr>
            <w:tcW w:w="1563" w:type="dxa"/>
          </w:tcPr>
          <w:p>
            <w:pPr>
              <w:pStyle w:val="TableParagraph"/>
              <w:spacing w:before="21"/>
              <w:ind w:right="80"/>
              <w:jc w:val="right"/>
              <w:rPr>
                <w:sz w:val="17"/>
              </w:rPr>
            </w:pPr>
            <w:r>
              <w:rPr>
                <w:spacing w:val="-2"/>
                <w:sz w:val="17"/>
              </w:rPr>
              <w:t>916,194</w:t>
            </w:r>
          </w:p>
        </w:tc>
        <w:tc>
          <w:tcPr>
            <w:tcW w:w="1552" w:type="dxa"/>
            <w:shd w:val="clear" w:color="auto" w:fill="A9D08E"/>
          </w:tcPr>
          <w:p>
            <w:pPr>
              <w:pStyle w:val="TableParagraph"/>
              <w:spacing w:before="21"/>
              <w:ind w:right="69"/>
              <w:jc w:val="right"/>
              <w:rPr>
                <w:sz w:val="17"/>
              </w:rPr>
            </w:pPr>
            <w:r>
              <w:rPr>
                <w:spacing w:val="-2"/>
                <w:sz w:val="17"/>
              </w:rPr>
              <w:t>850,000</w:t>
            </w:r>
          </w:p>
        </w:tc>
        <w:tc>
          <w:tcPr>
            <w:tcW w:w="1593" w:type="dxa"/>
            <w:shd w:val="clear" w:color="auto" w:fill="A9D08E"/>
          </w:tcPr>
          <w:p>
            <w:pPr>
              <w:pStyle w:val="TableParagraph"/>
              <w:spacing w:before="21"/>
              <w:ind w:right="82"/>
              <w:jc w:val="right"/>
              <w:rPr>
                <w:sz w:val="17"/>
              </w:rPr>
            </w:pPr>
            <w:r>
              <w:rPr>
                <w:spacing w:val="-2"/>
                <w:sz w:val="17"/>
              </w:rPr>
              <w:t>850,000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GROW</w:t>
            </w:r>
            <w:r>
              <w:rPr>
                <w:spacing w:val="-6"/>
                <w:sz w:val="17"/>
              </w:rPr>
              <w:t> </w:t>
            </w:r>
            <w:r>
              <w:rPr>
                <w:spacing w:val="-2"/>
                <w:sz w:val="17"/>
              </w:rPr>
              <w:t>YOUR</w:t>
            </w:r>
            <w:r>
              <w:rPr>
                <w:spacing w:val="-3"/>
                <w:sz w:val="17"/>
              </w:rPr>
              <w:t> </w:t>
            </w:r>
            <w:r>
              <w:rPr>
                <w:spacing w:val="-2"/>
                <w:sz w:val="17"/>
              </w:rPr>
              <w:t>OWN</w:t>
            </w:r>
            <w:r>
              <w:rPr>
                <w:spacing w:val="-4"/>
                <w:sz w:val="17"/>
              </w:rPr>
              <w:t> </w:t>
            </w:r>
            <w:r>
              <w:rPr>
                <w:spacing w:val="-2"/>
                <w:sz w:val="17"/>
              </w:rPr>
              <w:t>TEACHER</w:t>
            </w:r>
            <w:r>
              <w:rPr>
                <w:spacing w:val="-4"/>
                <w:sz w:val="17"/>
              </w:rPr>
              <w:t> </w:t>
            </w:r>
            <w:r>
              <w:rPr>
                <w:spacing w:val="-2"/>
                <w:sz w:val="17"/>
              </w:rPr>
              <w:t>AND</w:t>
            </w:r>
            <w:r>
              <w:rPr>
                <w:spacing w:val="-4"/>
                <w:sz w:val="17"/>
              </w:rPr>
              <w:t> </w:t>
            </w:r>
            <w:r>
              <w:rPr>
                <w:spacing w:val="-2"/>
                <w:sz w:val="17"/>
              </w:rPr>
              <w:t>COUNSELOR</w:t>
            </w:r>
            <w:r>
              <w:rPr>
                <w:spacing w:val="-4"/>
                <w:sz w:val="17"/>
              </w:rPr>
              <w:t> </w:t>
            </w:r>
            <w:r>
              <w:rPr>
                <w:spacing w:val="-2"/>
                <w:sz w:val="17"/>
              </w:rPr>
              <w:t>PROGRAM</w:t>
            </w:r>
          </w:p>
        </w:tc>
        <w:tc>
          <w:tcPr>
            <w:tcW w:w="1563" w:type="dxa"/>
          </w:tcPr>
          <w:p>
            <w:pPr>
              <w:pStyle w:val="TableParagraph"/>
              <w:spacing w:before="21"/>
              <w:ind w:right="80"/>
              <w:jc w:val="right"/>
              <w:rPr>
                <w:sz w:val="17"/>
              </w:rPr>
            </w:pPr>
            <w:r>
              <w:rPr>
                <w:spacing w:val="-2"/>
                <w:sz w:val="17"/>
              </w:rPr>
              <w:t>54,954</w:t>
            </w:r>
          </w:p>
        </w:tc>
        <w:tc>
          <w:tcPr>
            <w:tcW w:w="1552" w:type="dxa"/>
            <w:shd w:val="clear" w:color="auto" w:fill="A9D08E"/>
          </w:tcPr>
          <w:p>
            <w:pPr>
              <w:pStyle w:val="TableParagraph"/>
              <w:spacing w:before="21"/>
              <w:ind w:right="69"/>
              <w:jc w:val="right"/>
              <w:rPr>
                <w:sz w:val="17"/>
              </w:rPr>
            </w:pPr>
            <w:r>
              <w:rPr>
                <w:spacing w:val="-2"/>
                <w:sz w:val="17"/>
              </w:rPr>
              <w:t>55,000</w:t>
            </w:r>
          </w:p>
        </w:tc>
        <w:tc>
          <w:tcPr>
            <w:tcW w:w="1593" w:type="dxa"/>
            <w:shd w:val="clear" w:color="auto" w:fill="A9D08E"/>
          </w:tcPr>
          <w:p>
            <w:pPr>
              <w:pStyle w:val="TableParagraph"/>
              <w:spacing w:before="21"/>
              <w:ind w:right="82"/>
              <w:jc w:val="right"/>
              <w:rPr>
                <w:sz w:val="17"/>
              </w:rPr>
            </w:pPr>
            <w:r>
              <w:rPr>
                <w:spacing w:val="-2"/>
                <w:sz w:val="17"/>
              </w:rPr>
              <w:t>55,000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Board</w:t>
            </w:r>
            <w:r>
              <w:rPr>
                <w:sz w:val="17"/>
              </w:rPr>
              <w:t> </w:t>
            </w:r>
            <w:r>
              <w:rPr>
                <w:spacing w:val="-2"/>
                <w:sz w:val="17"/>
              </w:rPr>
              <w:t>Certfied</w:t>
            </w:r>
            <w:r>
              <w:rPr>
                <w:spacing w:val="1"/>
                <w:sz w:val="17"/>
              </w:rPr>
              <w:t> </w:t>
            </w:r>
            <w:r>
              <w:rPr>
                <w:spacing w:val="-2"/>
                <w:sz w:val="17"/>
              </w:rPr>
              <w:t>Teacher</w:t>
            </w:r>
            <w:r>
              <w:rPr>
                <w:spacing w:val="-1"/>
                <w:sz w:val="17"/>
              </w:rPr>
              <w:t> </w:t>
            </w:r>
            <w:r>
              <w:rPr>
                <w:spacing w:val="-2"/>
                <w:sz w:val="17"/>
              </w:rPr>
              <w:t>Program</w:t>
            </w:r>
          </w:p>
        </w:tc>
        <w:tc>
          <w:tcPr>
            <w:tcW w:w="1563" w:type="dxa"/>
          </w:tcPr>
          <w:p>
            <w:pPr>
              <w:pStyle w:val="TableParagraph"/>
              <w:spacing w:before="21"/>
              <w:ind w:right="80"/>
              <w:jc w:val="right"/>
              <w:rPr>
                <w:sz w:val="17"/>
              </w:rPr>
            </w:pPr>
            <w:r>
              <w:rPr>
                <w:spacing w:val="-2"/>
                <w:sz w:val="17"/>
              </w:rPr>
              <w:t>1,306</w:t>
            </w:r>
          </w:p>
        </w:tc>
        <w:tc>
          <w:tcPr>
            <w:tcW w:w="1552" w:type="dxa"/>
            <w:shd w:val="clear" w:color="auto" w:fill="A9D08E"/>
          </w:tcPr>
          <w:p>
            <w:pPr>
              <w:pStyle w:val="TableParagraph"/>
              <w:spacing w:before="21"/>
              <w:ind w:right="236"/>
              <w:jc w:val="right"/>
              <w:rPr>
                <w:sz w:val="17"/>
              </w:rPr>
            </w:pPr>
            <w:r>
              <w:rPr>
                <w:w w:val="98"/>
                <w:sz w:val="17"/>
              </w:rPr>
              <w:t>-</w:t>
            </w:r>
          </w:p>
        </w:tc>
        <w:tc>
          <w:tcPr>
            <w:tcW w:w="1593" w:type="dxa"/>
            <w:shd w:val="clear" w:color="auto" w:fill="A9D08E"/>
          </w:tcPr>
          <w:p>
            <w:pPr>
              <w:pStyle w:val="TableParagraph"/>
              <w:spacing w:before="21"/>
              <w:ind w:right="249"/>
              <w:jc w:val="right"/>
              <w:rPr>
                <w:sz w:val="17"/>
              </w:rPr>
            </w:pPr>
            <w:r>
              <w:rPr>
                <w:w w:val="98"/>
                <w:sz w:val="17"/>
              </w:rPr>
              <w:t>-</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ELECTRONIC</w:t>
            </w:r>
            <w:r>
              <w:rPr>
                <w:spacing w:val="-6"/>
                <w:sz w:val="17"/>
              </w:rPr>
              <w:t> </w:t>
            </w:r>
            <w:r>
              <w:rPr>
                <w:spacing w:val="-2"/>
                <w:sz w:val="17"/>
              </w:rPr>
              <w:t>CIGARETTE</w:t>
            </w:r>
            <w:r>
              <w:rPr>
                <w:spacing w:val="-5"/>
                <w:sz w:val="17"/>
              </w:rPr>
              <w:t> </w:t>
            </w:r>
            <w:r>
              <w:rPr>
                <w:spacing w:val="-2"/>
                <w:sz w:val="17"/>
              </w:rPr>
              <w:t>SUBSTANCE</w:t>
            </w:r>
            <w:r>
              <w:rPr>
                <w:spacing w:val="-4"/>
                <w:sz w:val="17"/>
              </w:rPr>
              <w:t> </w:t>
            </w:r>
            <w:r>
              <w:rPr>
                <w:spacing w:val="-2"/>
                <w:sz w:val="17"/>
              </w:rPr>
              <w:t>&amp;</w:t>
            </w:r>
            <w:r>
              <w:rPr>
                <w:spacing w:val="-3"/>
                <w:sz w:val="17"/>
              </w:rPr>
              <w:t> </w:t>
            </w:r>
            <w:r>
              <w:rPr>
                <w:spacing w:val="-2"/>
                <w:sz w:val="17"/>
              </w:rPr>
              <w:t>NICOTINE</w:t>
            </w:r>
            <w:r>
              <w:rPr>
                <w:spacing w:val="-4"/>
                <w:sz w:val="17"/>
              </w:rPr>
              <w:t> PREV.</w:t>
            </w:r>
          </w:p>
        </w:tc>
        <w:tc>
          <w:tcPr>
            <w:tcW w:w="1563" w:type="dxa"/>
          </w:tcPr>
          <w:p>
            <w:pPr>
              <w:pStyle w:val="TableParagraph"/>
              <w:spacing w:before="21"/>
              <w:ind w:right="80"/>
              <w:jc w:val="right"/>
              <w:rPr>
                <w:sz w:val="17"/>
              </w:rPr>
            </w:pPr>
            <w:r>
              <w:rPr>
                <w:spacing w:val="-2"/>
                <w:sz w:val="17"/>
              </w:rPr>
              <w:t>36,000</w:t>
            </w:r>
          </w:p>
        </w:tc>
        <w:tc>
          <w:tcPr>
            <w:tcW w:w="1552" w:type="dxa"/>
            <w:shd w:val="clear" w:color="auto" w:fill="A9D08E"/>
          </w:tcPr>
          <w:p>
            <w:pPr>
              <w:pStyle w:val="TableParagraph"/>
              <w:spacing w:before="21"/>
              <w:ind w:right="69"/>
              <w:jc w:val="right"/>
              <w:rPr>
                <w:sz w:val="17"/>
              </w:rPr>
            </w:pPr>
            <w:r>
              <w:rPr>
                <w:spacing w:val="-2"/>
                <w:sz w:val="17"/>
              </w:rPr>
              <w:t>36,000</w:t>
            </w:r>
          </w:p>
        </w:tc>
        <w:tc>
          <w:tcPr>
            <w:tcW w:w="1593" w:type="dxa"/>
            <w:shd w:val="clear" w:color="auto" w:fill="A9D08E"/>
          </w:tcPr>
          <w:p>
            <w:pPr>
              <w:pStyle w:val="TableParagraph"/>
              <w:spacing w:before="21"/>
              <w:ind w:right="82"/>
              <w:jc w:val="right"/>
              <w:rPr>
                <w:sz w:val="17"/>
              </w:rPr>
            </w:pPr>
            <w:r>
              <w:rPr>
                <w:spacing w:val="-2"/>
                <w:sz w:val="17"/>
              </w:rPr>
              <w:t>36,000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2"/>
              <w:ind w:left="621"/>
              <w:rPr>
                <w:sz w:val="17"/>
              </w:rPr>
            </w:pPr>
            <w:r>
              <w:rPr>
                <w:spacing w:val="-2"/>
                <w:sz w:val="17"/>
              </w:rPr>
              <w:t>SCHOOL</w:t>
            </w:r>
            <w:r>
              <w:rPr>
                <w:spacing w:val="-5"/>
                <w:sz w:val="17"/>
              </w:rPr>
              <w:t> </w:t>
            </w:r>
            <w:r>
              <w:rPr>
                <w:spacing w:val="-2"/>
                <w:sz w:val="17"/>
              </w:rPr>
              <w:t>LAND</w:t>
            </w:r>
            <w:r>
              <w:rPr>
                <w:spacing w:val="-4"/>
                <w:sz w:val="17"/>
              </w:rPr>
              <w:t> </w:t>
            </w:r>
            <w:r>
              <w:rPr>
                <w:spacing w:val="-2"/>
                <w:sz w:val="17"/>
              </w:rPr>
              <w:t>TRUST</w:t>
            </w:r>
          </w:p>
        </w:tc>
        <w:tc>
          <w:tcPr>
            <w:tcW w:w="1563" w:type="dxa"/>
          </w:tcPr>
          <w:p>
            <w:pPr>
              <w:pStyle w:val="TableParagraph"/>
              <w:spacing w:before="22"/>
              <w:ind w:right="80"/>
              <w:jc w:val="right"/>
              <w:rPr>
                <w:sz w:val="17"/>
              </w:rPr>
            </w:pPr>
            <w:r>
              <w:rPr>
                <w:spacing w:val="-2"/>
                <w:sz w:val="17"/>
              </w:rPr>
              <w:t>747,615</w:t>
            </w:r>
          </w:p>
        </w:tc>
        <w:tc>
          <w:tcPr>
            <w:tcW w:w="1552" w:type="dxa"/>
            <w:shd w:val="clear" w:color="auto" w:fill="A9D08E"/>
          </w:tcPr>
          <w:p>
            <w:pPr>
              <w:pStyle w:val="TableParagraph"/>
              <w:spacing w:before="22"/>
              <w:ind w:right="69"/>
              <w:jc w:val="right"/>
              <w:rPr>
                <w:sz w:val="17"/>
              </w:rPr>
            </w:pPr>
            <w:r>
              <w:rPr>
                <w:spacing w:val="-2"/>
                <w:sz w:val="17"/>
              </w:rPr>
              <w:t>996,821</w:t>
            </w:r>
          </w:p>
        </w:tc>
        <w:tc>
          <w:tcPr>
            <w:tcW w:w="1593" w:type="dxa"/>
            <w:shd w:val="clear" w:color="auto" w:fill="A9D08E"/>
          </w:tcPr>
          <w:p>
            <w:pPr>
              <w:pStyle w:val="TableParagraph"/>
              <w:spacing w:before="22"/>
              <w:ind w:right="82"/>
              <w:jc w:val="right"/>
              <w:rPr>
                <w:sz w:val="17"/>
              </w:rPr>
            </w:pPr>
            <w:r>
              <w:rPr>
                <w:spacing w:val="-2"/>
                <w:sz w:val="17"/>
              </w:rPr>
              <w:t>996,821</w:t>
            </w:r>
          </w:p>
        </w:tc>
        <w:tc>
          <w:tcPr>
            <w:tcW w:w="1326" w:type="dxa"/>
          </w:tcPr>
          <w:p>
            <w:pPr>
              <w:pStyle w:val="TableParagraph"/>
              <w:spacing w:before="22"/>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SUICIDE PREVENTION</w:t>
            </w:r>
            <w:r>
              <w:rPr>
                <w:spacing w:val="-1"/>
                <w:sz w:val="17"/>
              </w:rPr>
              <w:t> </w:t>
            </w:r>
            <w:r>
              <w:rPr>
                <w:spacing w:val="-2"/>
                <w:sz w:val="17"/>
              </w:rPr>
              <w:t>PLAN (SUPV)</w:t>
            </w:r>
          </w:p>
        </w:tc>
        <w:tc>
          <w:tcPr>
            <w:tcW w:w="1563" w:type="dxa"/>
          </w:tcPr>
          <w:p>
            <w:pPr>
              <w:pStyle w:val="TableParagraph"/>
              <w:spacing w:before="21"/>
              <w:ind w:right="80"/>
              <w:jc w:val="right"/>
              <w:rPr>
                <w:sz w:val="17"/>
              </w:rPr>
            </w:pPr>
            <w:r>
              <w:rPr>
                <w:spacing w:val="-2"/>
                <w:sz w:val="17"/>
              </w:rPr>
              <w:t>9,000</w:t>
            </w:r>
          </w:p>
        </w:tc>
        <w:tc>
          <w:tcPr>
            <w:tcW w:w="1552" w:type="dxa"/>
            <w:shd w:val="clear" w:color="auto" w:fill="A9D08E"/>
          </w:tcPr>
          <w:p>
            <w:pPr>
              <w:pStyle w:val="TableParagraph"/>
              <w:spacing w:before="21"/>
              <w:ind w:right="69"/>
              <w:jc w:val="right"/>
              <w:rPr>
                <w:sz w:val="17"/>
              </w:rPr>
            </w:pPr>
            <w:r>
              <w:rPr>
                <w:spacing w:val="-2"/>
                <w:sz w:val="17"/>
              </w:rPr>
              <w:t>9,000</w:t>
            </w:r>
          </w:p>
        </w:tc>
        <w:tc>
          <w:tcPr>
            <w:tcW w:w="1593" w:type="dxa"/>
            <w:shd w:val="clear" w:color="auto" w:fill="A9D08E"/>
          </w:tcPr>
          <w:p>
            <w:pPr>
              <w:pStyle w:val="TableParagraph"/>
              <w:spacing w:before="21"/>
              <w:ind w:right="82"/>
              <w:jc w:val="right"/>
              <w:rPr>
                <w:sz w:val="17"/>
              </w:rPr>
            </w:pPr>
            <w:r>
              <w:rPr>
                <w:spacing w:val="-2"/>
                <w:sz w:val="17"/>
              </w:rPr>
              <w:t>9,000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TRANSPORTATION</w:t>
            </w:r>
          </w:p>
        </w:tc>
        <w:tc>
          <w:tcPr>
            <w:tcW w:w="1563" w:type="dxa"/>
          </w:tcPr>
          <w:p>
            <w:pPr>
              <w:pStyle w:val="TableParagraph"/>
              <w:spacing w:before="21"/>
              <w:ind w:right="80"/>
              <w:jc w:val="right"/>
              <w:rPr>
                <w:sz w:val="17"/>
              </w:rPr>
            </w:pPr>
            <w:r>
              <w:rPr>
                <w:spacing w:val="-2"/>
                <w:sz w:val="17"/>
              </w:rPr>
              <w:t>3,000,000</w:t>
            </w:r>
          </w:p>
        </w:tc>
        <w:tc>
          <w:tcPr>
            <w:tcW w:w="1552" w:type="dxa"/>
            <w:shd w:val="clear" w:color="auto" w:fill="A9D08E"/>
          </w:tcPr>
          <w:p>
            <w:pPr>
              <w:pStyle w:val="TableParagraph"/>
              <w:spacing w:before="21"/>
              <w:ind w:right="69"/>
              <w:jc w:val="right"/>
              <w:rPr>
                <w:sz w:val="17"/>
              </w:rPr>
            </w:pPr>
            <w:r>
              <w:rPr>
                <w:spacing w:val="-2"/>
                <w:sz w:val="17"/>
              </w:rPr>
              <w:t>4,262,400</w:t>
            </w:r>
          </w:p>
        </w:tc>
        <w:tc>
          <w:tcPr>
            <w:tcW w:w="1593" w:type="dxa"/>
            <w:shd w:val="clear" w:color="auto" w:fill="A9D08E"/>
          </w:tcPr>
          <w:p>
            <w:pPr>
              <w:pStyle w:val="TableParagraph"/>
              <w:spacing w:before="21"/>
              <w:ind w:right="82"/>
              <w:jc w:val="right"/>
              <w:rPr>
                <w:sz w:val="17"/>
              </w:rPr>
            </w:pPr>
            <w:r>
              <w:rPr>
                <w:spacing w:val="-2"/>
                <w:sz w:val="17"/>
              </w:rPr>
              <w:t>4,262,400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USIMAC OFFICE</w:t>
            </w:r>
            <w:r>
              <w:rPr>
                <w:spacing w:val="-1"/>
                <w:sz w:val="17"/>
              </w:rPr>
              <w:t> </w:t>
            </w:r>
            <w:r>
              <w:rPr>
                <w:spacing w:val="-2"/>
                <w:sz w:val="17"/>
              </w:rPr>
              <w:t>SUPPORT</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35,000</w:t>
            </w:r>
          </w:p>
        </w:tc>
        <w:tc>
          <w:tcPr>
            <w:tcW w:w="1593" w:type="dxa"/>
            <w:shd w:val="clear" w:color="auto" w:fill="A9D08E"/>
          </w:tcPr>
          <w:p>
            <w:pPr>
              <w:pStyle w:val="TableParagraph"/>
              <w:spacing w:before="21"/>
              <w:ind w:right="82"/>
              <w:jc w:val="right"/>
              <w:rPr>
                <w:sz w:val="17"/>
              </w:rPr>
            </w:pPr>
            <w:r>
              <w:rPr>
                <w:spacing w:val="-2"/>
                <w:sz w:val="17"/>
              </w:rPr>
              <w:t>35,000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USIMAC Fund</w:t>
            </w:r>
            <w:r>
              <w:rPr>
                <w:sz w:val="17"/>
              </w:rPr>
              <w:t> </w:t>
            </w:r>
            <w:r>
              <w:rPr>
                <w:spacing w:val="-2"/>
                <w:sz w:val="17"/>
              </w:rPr>
              <w:t>Transfer</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150,000</w:t>
            </w:r>
          </w:p>
        </w:tc>
        <w:tc>
          <w:tcPr>
            <w:tcW w:w="1593" w:type="dxa"/>
            <w:shd w:val="clear" w:color="auto" w:fill="A9D08E"/>
          </w:tcPr>
          <w:p>
            <w:pPr>
              <w:pStyle w:val="TableParagraph"/>
              <w:spacing w:before="21"/>
              <w:ind w:right="82"/>
              <w:jc w:val="right"/>
              <w:rPr>
                <w:sz w:val="17"/>
              </w:rPr>
            </w:pPr>
            <w:r>
              <w:rPr>
                <w:spacing w:val="-2"/>
                <w:sz w:val="17"/>
              </w:rPr>
              <w:t>150,000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pacing w:val="-2"/>
                <w:sz w:val="17"/>
              </w:rPr>
              <w:t>USIMAC</w:t>
            </w:r>
            <w:r>
              <w:rPr>
                <w:sz w:val="17"/>
              </w:rPr>
              <w:t> </w:t>
            </w:r>
            <w:r>
              <w:rPr>
                <w:spacing w:val="-2"/>
                <w:sz w:val="17"/>
              </w:rPr>
              <w:t>Braillers</w:t>
            </w:r>
            <w:r>
              <w:rPr>
                <w:spacing w:val="1"/>
                <w:sz w:val="17"/>
              </w:rPr>
              <w:t> </w:t>
            </w:r>
            <w:r>
              <w:rPr>
                <w:spacing w:val="-2"/>
                <w:sz w:val="17"/>
              </w:rPr>
              <w:t>and</w:t>
            </w:r>
            <w:r>
              <w:rPr>
                <w:spacing w:val="2"/>
                <w:sz w:val="17"/>
              </w:rPr>
              <w:t> </w:t>
            </w:r>
            <w:r>
              <w:rPr>
                <w:spacing w:val="-2"/>
                <w:sz w:val="17"/>
              </w:rPr>
              <w:t>Embossers</w:t>
            </w:r>
          </w:p>
        </w:tc>
        <w:tc>
          <w:tcPr>
            <w:tcW w:w="1563" w:type="dxa"/>
          </w:tcPr>
          <w:p>
            <w:pPr>
              <w:pStyle w:val="TableParagraph"/>
              <w:spacing w:before="21"/>
              <w:ind w:right="80"/>
              <w:jc w:val="right"/>
              <w:rPr>
                <w:sz w:val="17"/>
              </w:rPr>
            </w:pPr>
            <w:r>
              <w:rPr>
                <w:spacing w:val="-2"/>
                <w:sz w:val="17"/>
              </w:rPr>
              <w:t>899,999</w:t>
            </w:r>
          </w:p>
        </w:tc>
        <w:tc>
          <w:tcPr>
            <w:tcW w:w="1552" w:type="dxa"/>
            <w:shd w:val="clear" w:color="auto" w:fill="A9D08E"/>
          </w:tcPr>
          <w:p>
            <w:pPr>
              <w:pStyle w:val="TableParagraph"/>
              <w:spacing w:before="21"/>
              <w:ind w:right="236"/>
              <w:jc w:val="right"/>
              <w:rPr>
                <w:sz w:val="17"/>
              </w:rPr>
            </w:pPr>
            <w:r>
              <w:rPr>
                <w:w w:val="98"/>
                <w:sz w:val="17"/>
              </w:rPr>
              <w:t>-</w:t>
            </w:r>
          </w:p>
        </w:tc>
        <w:tc>
          <w:tcPr>
            <w:tcW w:w="1593" w:type="dxa"/>
            <w:shd w:val="clear" w:color="auto" w:fill="A9D08E"/>
          </w:tcPr>
          <w:p>
            <w:pPr>
              <w:pStyle w:val="TableParagraph"/>
              <w:spacing w:before="21"/>
              <w:ind w:right="249"/>
              <w:jc w:val="right"/>
              <w:rPr>
                <w:sz w:val="17"/>
              </w:rPr>
            </w:pPr>
            <w:r>
              <w:rPr>
                <w:w w:val="98"/>
                <w:sz w:val="17"/>
              </w:rPr>
              <w:t>-</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shd w:val="clear" w:color="auto" w:fill="A9D08E"/>
          </w:tcPr>
          <w:p>
            <w:pPr>
              <w:pStyle w:val="TableParagraph"/>
              <w:spacing w:before="21"/>
              <w:ind w:left="621"/>
              <w:rPr>
                <w:sz w:val="17"/>
              </w:rPr>
            </w:pPr>
            <w:r>
              <w:rPr>
                <w:sz w:val="17"/>
              </w:rPr>
              <w:t>USIMAC</w:t>
            </w:r>
            <w:r>
              <w:rPr>
                <w:spacing w:val="-10"/>
                <w:sz w:val="17"/>
              </w:rPr>
              <w:t> </w:t>
            </w:r>
            <w:r>
              <w:rPr>
                <w:sz w:val="17"/>
              </w:rPr>
              <w:t>SALE</w:t>
            </w:r>
            <w:r>
              <w:rPr>
                <w:spacing w:val="-10"/>
                <w:sz w:val="17"/>
              </w:rPr>
              <w:t> </w:t>
            </w:r>
            <w:r>
              <w:rPr>
                <w:sz w:val="17"/>
              </w:rPr>
              <w:t>OF</w:t>
            </w:r>
            <w:r>
              <w:rPr>
                <w:spacing w:val="-9"/>
                <w:sz w:val="17"/>
              </w:rPr>
              <w:t> </w:t>
            </w:r>
            <w:r>
              <w:rPr>
                <w:spacing w:val="-2"/>
                <w:sz w:val="17"/>
              </w:rPr>
              <w:t>SERVICES</w:t>
            </w:r>
          </w:p>
        </w:tc>
        <w:tc>
          <w:tcPr>
            <w:tcW w:w="1563" w:type="dxa"/>
          </w:tcPr>
          <w:p>
            <w:pPr>
              <w:pStyle w:val="TableParagraph"/>
              <w:spacing w:before="21"/>
              <w:ind w:right="80"/>
              <w:jc w:val="right"/>
              <w:rPr>
                <w:sz w:val="17"/>
              </w:rPr>
            </w:pPr>
            <w:r>
              <w:rPr>
                <w:spacing w:val="-2"/>
                <w:sz w:val="17"/>
              </w:rPr>
              <w:t>1,980</w:t>
            </w:r>
          </w:p>
        </w:tc>
        <w:tc>
          <w:tcPr>
            <w:tcW w:w="1552" w:type="dxa"/>
            <w:shd w:val="clear" w:color="auto" w:fill="A9D08E"/>
          </w:tcPr>
          <w:p>
            <w:pPr>
              <w:pStyle w:val="TableParagraph"/>
              <w:rPr>
                <w:rFonts w:ascii="Times New Roman"/>
                <w:sz w:val="16"/>
              </w:rPr>
            </w:pPr>
          </w:p>
        </w:tc>
        <w:tc>
          <w:tcPr>
            <w:tcW w:w="1593" w:type="dxa"/>
            <w:shd w:val="clear" w:color="auto" w:fill="A9D08E"/>
          </w:tcPr>
          <w:p>
            <w:pPr>
              <w:pStyle w:val="TableParagraph"/>
              <w:rPr>
                <w:rFonts w:ascii="Times New Roman"/>
                <w:sz w:val="16"/>
              </w:rPr>
            </w:pPr>
          </w:p>
        </w:tc>
        <w:tc>
          <w:tcPr>
            <w:tcW w:w="1326" w:type="dxa"/>
          </w:tcPr>
          <w:p>
            <w:pPr>
              <w:pStyle w:val="TableParagraph"/>
              <w:spacing w:before="21"/>
              <w:ind w:right="80"/>
              <w:jc w:val="right"/>
              <w:rPr>
                <w:sz w:val="17"/>
              </w:rPr>
            </w:pPr>
            <w:r>
              <w:rPr>
                <w:spacing w:val="-2"/>
                <w:sz w:val="17"/>
              </w:rPr>
              <w:t>Dedicated</w:t>
            </w:r>
            <w:r>
              <w:rPr>
                <w:spacing w:val="1"/>
                <w:sz w:val="17"/>
              </w:rPr>
              <w:t> </w:t>
            </w:r>
            <w:r>
              <w:rPr>
                <w:spacing w:val="-2"/>
                <w:sz w:val="17"/>
              </w:rPr>
              <w:t>Credit</w:t>
            </w:r>
          </w:p>
        </w:tc>
      </w:tr>
      <w:tr>
        <w:trPr>
          <w:trHeight w:val="283" w:hRule="atLeast"/>
        </w:trPr>
        <w:tc>
          <w:tcPr>
            <w:tcW w:w="4794" w:type="dxa"/>
          </w:tcPr>
          <w:p>
            <w:pPr>
              <w:pStyle w:val="TableParagraph"/>
              <w:spacing w:before="21"/>
              <w:ind w:left="621"/>
              <w:rPr>
                <w:sz w:val="17"/>
              </w:rPr>
            </w:pPr>
            <w:r>
              <w:rPr>
                <w:spacing w:val="-2"/>
                <w:sz w:val="17"/>
              </w:rPr>
              <w:t>CHILD</w:t>
            </w:r>
            <w:r>
              <w:rPr>
                <w:spacing w:val="-4"/>
                <w:sz w:val="17"/>
              </w:rPr>
              <w:t> </w:t>
            </w:r>
            <w:r>
              <w:rPr>
                <w:spacing w:val="-2"/>
                <w:sz w:val="17"/>
              </w:rPr>
              <w:t>NUTRITION</w:t>
            </w:r>
            <w:r>
              <w:rPr>
                <w:spacing w:val="-1"/>
                <w:sz w:val="17"/>
              </w:rPr>
              <w:t> </w:t>
            </w:r>
            <w:r>
              <w:rPr>
                <w:spacing w:val="-2"/>
                <w:sz w:val="17"/>
              </w:rPr>
              <w:t>PROGRAM</w:t>
            </w:r>
          </w:p>
        </w:tc>
        <w:tc>
          <w:tcPr>
            <w:tcW w:w="1563" w:type="dxa"/>
          </w:tcPr>
          <w:p>
            <w:pPr>
              <w:pStyle w:val="TableParagraph"/>
              <w:spacing w:before="21"/>
              <w:ind w:right="80"/>
              <w:jc w:val="right"/>
              <w:rPr>
                <w:sz w:val="17"/>
              </w:rPr>
            </w:pPr>
            <w:r>
              <w:rPr>
                <w:spacing w:val="-2"/>
                <w:sz w:val="17"/>
              </w:rPr>
              <w:t>68,605</w:t>
            </w:r>
          </w:p>
        </w:tc>
        <w:tc>
          <w:tcPr>
            <w:tcW w:w="1552" w:type="dxa"/>
            <w:shd w:val="clear" w:color="auto" w:fill="A9D08E"/>
          </w:tcPr>
          <w:p>
            <w:pPr>
              <w:pStyle w:val="TableParagraph"/>
              <w:spacing w:before="21"/>
              <w:ind w:right="69"/>
              <w:jc w:val="right"/>
              <w:rPr>
                <w:sz w:val="17"/>
              </w:rPr>
            </w:pPr>
            <w:r>
              <w:rPr>
                <w:spacing w:val="-2"/>
                <w:sz w:val="17"/>
              </w:rPr>
              <w:t>70,000</w:t>
            </w:r>
          </w:p>
        </w:tc>
        <w:tc>
          <w:tcPr>
            <w:tcW w:w="1593" w:type="dxa"/>
            <w:shd w:val="clear" w:color="auto" w:fill="A9D08E"/>
          </w:tcPr>
          <w:p>
            <w:pPr>
              <w:pStyle w:val="TableParagraph"/>
              <w:spacing w:before="21"/>
              <w:ind w:right="82"/>
              <w:jc w:val="right"/>
              <w:rPr>
                <w:sz w:val="17"/>
              </w:rPr>
            </w:pPr>
            <w:r>
              <w:rPr>
                <w:spacing w:val="-2"/>
                <w:sz w:val="17"/>
              </w:rPr>
              <w:t>70,000</w:t>
            </w:r>
          </w:p>
        </w:tc>
        <w:tc>
          <w:tcPr>
            <w:tcW w:w="1326" w:type="dxa"/>
          </w:tcPr>
          <w:p>
            <w:pPr>
              <w:pStyle w:val="TableParagraph"/>
              <w:spacing w:before="21"/>
              <w:ind w:left="412"/>
              <w:rPr>
                <w:sz w:val="17"/>
              </w:rPr>
            </w:pPr>
            <w:r>
              <w:rPr>
                <w:spacing w:val="-2"/>
                <w:sz w:val="17"/>
              </w:rPr>
              <w:t>Federal</w:t>
            </w:r>
          </w:p>
        </w:tc>
      </w:tr>
      <w:tr>
        <w:trPr>
          <w:trHeight w:val="283" w:hRule="atLeast"/>
        </w:trPr>
        <w:tc>
          <w:tcPr>
            <w:tcW w:w="4794" w:type="dxa"/>
          </w:tcPr>
          <w:p>
            <w:pPr>
              <w:pStyle w:val="TableParagraph"/>
              <w:spacing w:before="21"/>
              <w:ind w:left="621"/>
              <w:rPr>
                <w:sz w:val="17"/>
              </w:rPr>
            </w:pPr>
            <w:r>
              <w:rPr>
                <w:sz w:val="17"/>
              </w:rPr>
              <w:t>PRE</w:t>
            </w:r>
            <w:r>
              <w:rPr>
                <w:spacing w:val="-8"/>
                <w:sz w:val="17"/>
              </w:rPr>
              <w:t> </w:t>
            </w:r>
            <w:r>
              <w:rPr>
                <w:sz w:val="17"/>
              </w:rPr>
              <w:t>ETS</w:t>
            </w:r>
            <w:r>
              <w:rPr>
                <w:spacing w:val="-8"/>
                <w:sz w:val="17"/>
              </w:rPr>
              <w:t> </w:t>
            </w:r>
            <w:r>
              <w:rPr>
                <w:spacing w:val="-2"/>
                <w:sz w:val="17"/>
              </w:rPr>
              <w:t>GRANT</w:t>
            </w:r>
          </w:p>
        </w:tc>
        <w:tc>
          <w:tcPr>
            <w:tcW w:w="1563" w:type="dxa"/>
          </w:tcPr>
          <w:p>
            <w:pPr>
              <w:pStyle w:val="TableParagraph"/>
              <w:rPr>
                <w:rFonts w:ascii="Times New Roman"/>
                <w:sz w:val="16"/>
              </w:rPr>
            </w:pPr>
          </w:p>
        </w:tc>
        <w:tc>
          <w:tcPr>
            <w:tcW w:w="1552" w:type="dxa"/>
            <w:shd w:val="clear" w:color="auto" w:fill="A9D08E"/>
          </w:tcPr>
          <w:p>
            <w:pPr>
              <w:pStyle w:val="TableParagraph"/>
              <w:spacing w:before="21"/>
              <w:ind w:right="69"/>
              <w:jc w:val="right"/>
              <w:rPr>
                <w:sz w:val="17"/>
              </w:rPr>
            </w:pPr>
            <w:r>
              <w:rPr>
                <w:spacing w:val="-2"/>
                <w:sz w:val="17"/>
              </w:rPr>
              <w:t>40,000</w:t>
            </w:r>
          </w:p>
        </w:tc>
        <w:tc>
          <w:tcPr>
            <w:tcW w:w="1593" w:type="dxa"/>
            <w:shd w:val="clear" w:color="auto" w:fill="A9D08E"/>
          </w:tcPr>
          <w:p>
            <w:pPr>
              <w:pStyle w:val="TableParagraph"/>
              <w:spacing w:before="21"/>
              <w:ind w:right="82"/>
              <w:jc w:val="right"/>
              <w:rPr>
                <w:sz w:val="17"/>
              </w:rPr>
            </w:pPr>
            <w:r>
              <w:rPr>
                <w:spacing w:val="-2"/>
                <w:sz w:val="17"/>
              </w:rPr>
              <w:t>40,000</w:t>
            </w:r>
          </w:p>
        </w:tc>
        <w:tc>
          <w:tcPr>
            <w:tcW w:w="1326" w:type="dxa"/>
          </w:tcPr>
          <w:p>
            <w:pPr>
              <w:pStyle w:val="TableParagraph"/>
              <w:spacing w:before="21"/>
              <w:ind w:left="473" w:right="464"/>
              <w:jc w:val="center"/>
              <w:rPr>
                <w:sz w:val="17"/>
              </w:rPr>
            </w:pPr>
            <w:r>
              <w:rPr>
                <w:spacing w:val="-2"/>
                <w:sz w:val="17"/>
              </w:rPr>
              <w:t>State</w:t>
            </w:r>
          </w:p>
        </w:tc>
      </w:tr>
      <w:tr>
        <w:trPr>
          <w:trHeight w:val="283" w:hRule="atLeast"/>
        </w:trPr>
        <w:tc>
          <w:tcPr>
            <w:tcW w:w="4794" w:type="dxa"/>
          </w:tcPr>
          <w:p>
            <w:pPr>
              <w:pStyle w:val="TableParagraph"/>
              <w:spacing w:before="21"/>
              <w:ind w:left="621"/>
              <w:rPr>
                <w:sz w:val="17"/>
              </w:rPr>
            </w:pPr>
            <w:r>
              <w:rPr>
                <w:spacing w:val="-2"/>
                <w:sz w:val="17"/>
              </w:rPr>
              <w:t>EDUCATIONAL</w:t>
            </w:r>
            <w:r>
              <w:rPr>
                <w:spacing w:val="-5"/>
                <w:sz w:val="17"/>
              </w:rPr>
              <w:t> </w:t>
            </w:r>
            <w:r>
              <w:rPr>
                <w:spacing w:val="-4"/>
                <w:sz w:val="17"/>
              </w:rPr>
              <w:t>FUNDS</w:t>
            </w:r>
          </w:p>
        </w:tc>
        <w:tc>
          <w:tcPr>
            <w:tcW w:w="1563" w:type="dxa"/>
          </w:tcPr>
          <w:p>
            <w:pPr>
              <w:pStyle w:val="TableParagraph"/>
              <w:spacing w:before="21"/>
              <w:ind w:right="80"/>
              <w:jc w:val="right"/>
              <w:rPr>
                <w:sz w:val="17"/>
              </w:rPr>
            </w:pPr>
            <w:r>
              <w:rPr>
                <w:spacing w:val="-2"/>
                <w:sz w:val="17"/>
              </w:rPr>
              <w:t>37,210,708</w:t>
            </w:r>
          </w:p>
        </w:tc>
        <w:tc>
          <w:tcPr>
            <w:tcW w:w="1552" w:type="dxa"/>
            <w:shd w:val="clear" w:color="auto" w:fill="A9D08E"/>
          </w:tcPr>
          <w:p>
            <w:pPr>
              <w:pStyle w:val="TableParagraph"/>
              <w:spacing w:before="21"/>
              <w:ind w:right="69"/>
              <w:jc w:val="right"/>
              <w:rPr>
                <w:sz w:val="17"/>
              </w:rPr>
            </w:pPr>
            <w:r>
              <w:rPr>
                <w:spacing w:val="-2"/>
                <w:sz w:val="17"/>
              </w:rPr>
              <w:t>40,593,500</w:t>
            </w:r>
          </w:p>
        </w:tc>
        <w:tc>
          <w:tcPr>
            <w:tcW w:w="1593" w:type="dxa"/>
            <w:shd w:val="clear" w:color="auto" w:fill="A9D08E"/>
          </w:tcPr>
          <w:p>
            <w:pPr>
              <w:pStyle w:val="TableParagraph"/>
              <w:spacing w:before="21"/>
              <w:ind w:right="82"/>
              <w:jc w:val="right"/>
              <w:rPr>
                <w:sz w:val="17"/>
              </w:rPr>
            </w:pPr>
            <w:r>
              <w:rPr>
                <w:spacing w:val="-2"/>
                <w:sz w:val="17"/>
              </w:rPr>
              <w:t>40,593,500</w:t>
            </w:r>
          </w:p>
        </w:tc>
        <w:tc>
          <w:tcPr>
            <w:tcW w:w="1326" w:type="dxa"/>
          </w:tcPr>
          <w:p>
            <w:pPr>
              <w:pStyle w:val="TableParagraph"/>
              <w:spacing w:before="21"/>
              <w:ind w:left="473" w:right="464"/>
              <w:jc w:val="center"/>
              <w:rPr>
                <w:sz w:val="17"/>
              </w:rPr>
            </w:pPr>
            <w:r>
              <w:rPr>
                <w:spacing w:val="-2"/>
                <w:sz w:val="17"/>
              </w:rPr>
              <w:t>State</w:t>
            </w:r>
          </w:p>
        </w:tc>
      </w:tr>
      <w:tr>
        <w:trPr>
          <w:trHeight w:val="236" w:hRule="atLeast"/>
        </w:trPr>
        <w:tc>
          <w:tcPr>
            <w:tcW w:w="4794" w:type="dxa"/>
          </w:tcPr>
          <w:p>
            <w:pPr>
              <w:pStyle w:val="TableParagraph"/>
              <w:spacing w:line="195" w:lineRule="exact" w:before="22"/>
              <w:ind w:left="621"/>
              <w:rPr>
                <w:sz w:val="17"/>
              </w:rPr>
            </w:pPr>
            <w:r>
              <w:rPr>
                <w:spacing w:val="-2"/>
                <w:sz w:val="17"/>
              </w:rPr>
              <w:t>GAIN/(LOSS)</w:t>
            </w:r>
            <w:r>
              <w:rPr>
                <w:spacing w:val="-3"/>
                <w:sz w:val="17"/>
              </w:rPr>
              <w:t> </w:t>
            </w:r>
            <w:r>
              <w:rPr>
                <w:spacing w:val="-2"/>
                <w:sz w:val="17"/>
              </w:rPr>
              <w:t>ON</w:t>
            </w:r>
            <w:r>
              <w:rPr>
                <w:spacing w:val="-3"/>
                <w:sz w:val="17"/>
              </w:rPr>
              <w:t> </w:t>
            </w:r>
            <w:r>
              <w:rPr>
                <w:spacing w:val="-2"/>
                <w:sz w:val="17"/>
              </w:rPr>
              <w:t>DISPOSAL</w:t>
            </w:r>
            <w:r>
              <w:rPr>
                <w:spacing w:val="-4"/>
                <w:sz w:val="17"/>
              </w:rPr>
              <w:t> </w:t>
            </w:r>
            <w:r>
              <w:rPr>
                <w:spacing w:val="-2"/>
                <w:sz w:val="17"/>
              </w:rPr>
              <w:t>OF</w:t>
            </w:r>
            <w:r>
              <w:rPr>
                <w:spacing w:val="-4"/>
                <w:sz w:val="17"/>
              </w:rPr>
              <w:t> </w:t>
            </w:r>
            <w:r>
              <w:rPr>
                <w:spacing w:val="-2"/>
                <w:sz w:val="17"/>
              </w:rPr>
              <w:t>FIXED</w:t>
            </w:r>
            <w:r>
              <w:rPr>
                <w:spacing w:val="-4"/>
                <w:sz w:val="17"/>
              </w:rPr>
              <w:t> </w:t>
            </w:r>
            <w:r>
              <w:rPr>
                <w:spacing w:val="-2"/>
                <w:sz w:val="17"/>
              </w:rPr>
              <w:t>ASSETS</w:t>
            </w:r>
          </w:p>
        </w:tc>
        <w:tc>
          <w:tcPr>
            <w:tcW w:w="1563" w:type="dxa"/>
          </w:tcPr>
          <w:p>
            <w:pPr>
              <w:pStyle w:val="TableParagraph"/>
              <w:rPr>
                <w:rFonts w:ascii="Times New Roman"/>
                <w:sz w:val="16"/>
              </w:rPr>
            </w:pPr>
          </w:p>
        </w:tc>
        <w:tc>
          <w:tcPr>
            <w:tcW w:w="1552" w:type="dxa"/>
            <w:shd w:val="clear" w:color="auto" w:fill="A9D08E"/>
          </w:tcPr>
          <w:p>
            <w:pPr>
              <w:pStyle w:val="TableParagraph"/>
              <w:rPr>
                <w:rFonts w:ascii="Times New Roman"/>
                <w:sz w:val="16"/>
              </w:rPr>
            </w:pPr>
          </w:p>
        </w:tc>
        <w:tc>
          <w:tcPr>
            <w:tcW w:w="1593" w:type="dxa"/>
            <w:shd w:val="clear" w:color="auto" w:fill="A9D08E"/>
          </w:tcPr>
          <w:p>
            <w:pPr>
              <w:pStyle w:val="TableParagraph"/>
              <w:spacing w:line="195" w:lineRule="exact" w:before="22"/>
              <w:ind w:right="249"/>
              <w:jc w:val="right"/>
              <w:rPr>
                <w:sz w:val="17"/>
              </w:rPr>
            </w:pPr>
            <w:r>
              <w:rPr>
                <w:w w:val="98"/>
                <w:sz w:val="17"/>
              </w:rPr>
              <w:t>-</w:t>
            </w:r>
          </w:p>
        </w:tc>
        <w:tc>
          <w:tcPr>
            <w:tcW w:w="1326" w:type="dxa"/>
          </w:tcPr>
          <w:p>
            <w:pPr>
              <w:pStyle w:val="TableParagraph"/>
              <w:rPr>
                <w:rFonts w:ascii="Times New Roman"/>
                <w:sz w:val="16"/>
              </w:rPr>
            </w:pPr>
          </w:p>
        </w:tc>
      </w:tr>
      <w:tr>
        <w:trPr>
          <w:trHeight w:val="316" w:hRule="atLeast"/>
        </w:trPr>
        <w:tc>
          <w:tcPr>
            <w:tcW w:w="4794" w:type="dxa"/>
            <w:shd w:val="clear" w:color="auto" w:fill="538235"/>
          </w:tcPr>
          <w:p>
            <w:pPr>
              <w:pStyle w:val="TableParagraph"/>
              <w:spacing w:line="223" w:lineRule="exact" w:before="73"/>
              <w:ind w:left="26"/>
              <w:rPr>
                <w:sz w:val="19"/>
              </w:rPr>
            </w:pPr>
            <w:r>
              <w:rPr>
                <w:color w:val="FFFFFF"/>
                <w:sz w:val="19"/>
              </w:rPr>
              <w:t>TOTAL</w:t>
            </w:r>
            <w:r>
              <w:rPr>
                <w:color w:val="FFFFFF"/>
                <w:spacing w:val="16"/>
                <w:sz w:val="19"/>
              </w:rPr>
              <w:t> </w:t>
            </w:r>
            <w:r>
              <w:rPr>
                <w:color w:val="FFFFFF"/>
                <w:sz w:val="19"/>
              </w:rPr>
              <w:t>REVENUE-</w:t>
            </w:r>
            <w:r>
              <w:rPr>
                <w:color w:val="FFFFFF"/>
                <w:spacing w:val="17"/>
                <w:sz w:val="19"/>
              </w:rPr>
              <w:t> </w:t>
            </w:r>
            <w:r>
              <w:rPr>
                <w:color w:val="FFFFFF"/>
                <w:spacing w:val="-2"/>
                <w:sz w:val="19"/>
              </w:rPr>
              <w:t>Operations</w:t>
            </w:r>
          </w:p>
        </w:tc>
        <w:tc>
          <w:tcPr>
            <w:tcW w:w="1563" w:type="dxa"/>
            <w:shd w:val="clear" w:color="auto" w:fill="538235"/>
          </w:tcPr>
          <w:p>
            <w:pPr>
              <w:pStyle w:val="TableParagraph"/>
              <w:spacing w:line="223" w:lineRule="exact" w:before="73"/>
              <w:ind w:right="97"/>
              <w:jc w:val="right"/>
              <w:rPr>
                <w:sz w:val="19"/>
              </w:rPr>
            </w:pPr>
            <w:r>
              <w:rPr>
                <w:color w:val="FFFFFF"/>
                <w:spacing w:val="-2"/>
                <w:w w:val="105"/>
                <w:sz w:val="19"/>
              </w:rPr>
              <w:t>47,069,617</w:t>
            </w:r>
          </w:p>
        </w:tc>
        <w:tc>
          <w:tcPr>
            <w:tcW w:w="1552" w:type="dxa"/>
            <w:shd w:val="clear" w:color="auto" w:fill="538235"/>
          </w:tcPr>
          <w:p>
            <w:pPr>
              <w:pStyle w:val="TableParagraph"/>
              <w:spacing w:line="223" w:lineRule="exact" w:before="73"/>
              <w:ind w:right="86"/>
              <w:jc w:val="right"/>
              <w:rPr>
                <w:sz w:val="19"/>
              </w:rPr>
            </w:pPr>
            <w:r>
              <w:rPr>
                <w:color w:val="FFFFFF"/>
                <w:spacing w:val="-2"/>
                <w:w w:val="105"/>
                <w:sz w:val="19"/>
              </w:rPr>
              <w:t>52,088,114</w:t>
            </w:r>
          </w:p>
        </w:tc>
        <w:tc>
          <w:tcPr>
            <w:tcW w:w="1593" w:type="dxa"/>
            <w:shd w:val="clear" w:color="auto" w:fill="538235"/>
          </w:tcPr>
          <w:p>
            <w:pPr>
              <w:pStyle w:val="TableParagraph"/>
              <w:spacing w:line="223" w:lineRule="exact" w:before="73"/>
              <w:ind w:right="99"/>
              <w:jc w:val="right"/>
              <w:rPr>
                <w:sz w:val="19"/>
              </w:rPr>
            </w:pPr>
            <w:r>
              <w:rPr>
                <w:color w:val="FFFFFF"/>
                <w:spacing w:val="-2"/>
                <w:w w:val="105"/>
                <w:sz w:val="19"/>
              </w:rPr>
              <w:t>5,018,498</w:t>
            </w:r>
          </w:p>
        </w:tc>
        <w:tc>
          <w:tcPr>
            <w:tcW w:w="1326" w:type="dxa"/>
          </w:tcPr>
          <w:p>
            <w:pPr>
              <w:pStyle w:val="TableParagraph"/>
              <w:rPr>
                <w:rFonts w:ascii="Times New Roman"/>
                <w:sz w:val="16"/>
              </w:rPr>
            </w:pPr>
          </w:p>
        </w:tc>
      </w:tr>
    </w:tbl>
    <w:p>
      <w:pPr>
        <w:pStyle w:val="BodyText"/>
        <w:rPr>
          <w:rFonts w:ascii="Calibri"/>
          <w:b/>
          <w:sz w:val="20"/>
        </w:rPr>
      </w:pPr>
    </w:p>
    <w:p>
      <w:pPr>
        <w:pStyle w:val="BodyText"/>
        <w:rPr>
          <w:rFonts w:ascii="Calibri"/>
          <w:b/>
          <w:sz w:val="20"/>
        </w:rPr>
      </w:pPr>
    </w:p>
    <w:p>
      <w:pPr>
        <w:pStyle w:val="BodyText"/>
        <w:spacing w:before="2"/>
        <w:rPr>
          <w:rFonts w:ascii="Calibri"/>
          <w:b/>
          <w:sz w:val="25"/>
        </w:rPr>
      </w:pPr>
    </w:p>
    <w:p>
      <w:pPr>
        <w:spacing w:before="81"/>
        <w:ind w:left="5352" w:right="5367" w:firstLine="0"/>
        <w:jc w:val="center"/>
        <w:rPr>
          <w:rFonts w:ascii="Calibri"/>
          <w:sz w:val="12"/>
        </w:rPr>
      </w:pPr>
      <w:r>
        <w:rPr/>
        <w:pict>
          <v:shape style="position:absolute;margin-left:64.680000pt;margin-top:-546.417114pt;width:210.3pt;height:492.35pt;mso-position-horizontal-relative:page;mso-position-vertical-relative:paragraph;z-index:-17804288" id="docshape87" coordorigin="1294,-10928" coordsize="4206,9847" path="m5499,-10928l1294,-10928,1294,-10645,1294,-10643,1294,-1082,5499,-1082,5499,-10645,5499,-10928xe" filled="true" fillcolor="#a9d08e" stroked="false">
            <v:path arrowok="t"/>
            <v:fill type="solid"/>
            <w10:wrap type="none"/>
          </v:shape>
        </w:pict>
      </w:r>
      <w:r>
        <w:rPr>
          <w:rFonts w:ascii="Calibri"/>
          <w:w w:val="105"/>
          <w:sz w:val="12"/>
        </w:rPr>
        <w:t>1 of </w:t>
      </w:r>
      <w:r>
        <w:rPr>
          <w:rFonts w:ascii="Calibri"/>
          <w:spacing w:val="-10"/>
          <w:w w:val="105"/>
          <w:sz w:val="12"/>
        </w:rPr>
        <w:t>3</w:t>
      </w:r>
    </w:p>
    <w:p>
      <w:pPr>
        <w:spacing w:after="0"/>
        <w:jc w:val="center"/>
        <w:rPr>
          <w:rFonts w:ascii="Calibri"/>
          <w:sz w:val="12"/>
        </w:rPr>
        <w:sectPr>
          <w:pgSz w:w="12240" w:h="15840"/>
          <w:pgMar w:top="760" w:bottom="280" w:left="600" w:right="60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12"/>
        </w:rPr>
      </w:pPr>
    </w:p>
    <w:p>
      <w:pPr>
        <w:spacing w:before="74"/>
        <w:ind w:left="5352" w:right="5367" w:firstLine="0"/>
        <w:jc w:val="center"/>
        <w:rPr>
          <w:rFonts w:ascii="Calibri"/>
          <w:sz w:val="12"/>
        </w:rPr>
      </w:pPr>
      <w:r>
        <w:rPr>
          <w:rFonts w:ascii="Calibri"/>
          <w:w w:val="105"/>
          <w:sz w:val="12"/>
        </w:rPr>
        <w:t>2 of </w:t>
      </w:r>
      <w:r>
        <w:rPr>
          <w:rFonts w:ascii="Calibri"/>
          <w:spacing w:val="-10"/>
          <w:w w:val="105"/>
          <w:sz w:val="12"/>
        </w:rPr>
        <w:t>3</w:t>
      </w:r>
    </w:p>
    <w:p>
      <w:pPr>
        <w:spacing w:after="0"/>
        <w:jc w:val="center"/>
        <w:rPr>
          <w:rFonts w:ascii="Calibri"/>
          <w:sz w:val="12"/>
        </w:rPr>
        <w:sectPr>
          <w:pgSz w:w="12240" w:h="15840"/>
          <w:pgMar w:top="1820" w:bottom="280" w:left="600" w:right="600"/>
        </w:sectPr>
      </w:pPr>
    </w:p>
    <w:p>
      <w:pPr>
        <w:pStyle w:val="BodyText"/>
        <w:rPr>
          <w:rFonts w:ascii="Calibri"/>
          <w:sz w:val="20"/>
        </w:rPr>
      </w:pPr>
    </w:p>
    <w:p>
      <w:pPr>
        <w:pStyle w:val="BodyText"/>
        <w:spacing w:before="1"/>
        <w:rPr>
          <w:rFonts w:ascii="Calibri"/>
          <w:sz w:val="26"/>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6"/>
        <w:gridCol w:w="1561"/>
        <w:gridCol w:w="1563"/>
        <w:gridCol w:w="1581"/>
        <w:gridCol w:w="1186"/>
      </w:tblGrid>
      <w:tr>
        <w:trPr>
          <w:trHeight w:val="302" w:hRule="atLeast"/>
        </w:trPr>
        <w:tc>
          <w:tcPr>
            <w:tcW w:w="4796" w:type="dxa"/>
            <w:shd w:val="clear" w:color="auto" w:fill="CC0000"/>
          </w:tcPr>
          <w:p>
            <w:pPr>
              <w:pStyle w:val="TableParagraph"/>
              <w:spacing w:line="221" w:lineRule="exact" w:before="61"/>
              <w:ind w:left="26"/>
              <w:rPr>
                <w:b/>
                <w:sz w:val="19"/>
              </w:rPr>
            </w:pPr>
            <w:r>
              <w:rPr>
                <w:b/>
                <w:color w:val="FFFFFF"/>
                <w:w w:val="105"/>
                <w:sz w:val="19"/>
              </w:rPr>
              <w:t>EXPENSES</w:t>
            </w:r>
            <w:r>
              <w:rPr>
                <w:b/>
                <w:color w:val="FFFFFF"/>
                <w:spacing w:val="-9"/>
                <w:w w:val="105"/>
                <w:sz w:val="19"/>
              </w:rPr>
              <w:t> </w:t>
            </w:r>
            <w:r>
              <w:rPr>
                <w:b/>
                <w:color w:val="FFFFFF"/>
                <w:w w:val="105"/>
                <w:sz w:val="19"/>
              </w:rPr>
              <w:t>-</w:t>
            </w:r>
            <w:r>
              <w:rPr>
                <w:b/>
                <w:color w:val="FFFFFF"/>
                <w:spacing w:val="-9"/>
                <w:w w:val="105"/>
                <w:sz w:val="19"/>
              </w:rPr>
              <w:t> </w:t>
            </w:r>
            <w:r>
              <w:rPr>
                <w:b/>
                <w:color w:val="FFFFFF"/>
                <w:spacing w:val="-2"/>
                <w:w w:val="105"/>
                <w:sz w:val="19"/>
              </w:rPr>
              <w:t>OPERATIONS</w:t>
            </w:r>
          </w:p>
        </w:tc>
        <w:tc>
          <w:tcPr>
            <w:tcW w:w="1561" w:type="dxa"/>
            <w:shd w:val="clear" w:color="auto" w:fill="CC0000"/>
          </w:tcPr>
          <w:p>
            <w:pPr>
              <w:pStyle w:val="TableParagraph"/>
              <w:rPr>
                <w:rFonts w:ascii="Times New Roman"/>
                <w:sz w:val="16"/>
              </w:rPr>
            </w:pPr>
          </w:p>
        </w:tc>
        <w:tc>
          <w:tcPr>
            <w:tcW w:w="1563" w:type="dxa"/>
            <w:shd w:val="clear" w:color="auto" w:fill="CC0000"/>
          </w:tcPr>
          <w:p>
            <w:pPr>
              <w:pStyle w:val="TableParagraph"/>
              <w:rPr>
                <w:rFonts w:ascii="Times New Roman"/>
                <w:sz w:val="16"/>
              </w:rPr>
            </w:pPr>
          </w:p>
        </w:tc>
        <w:tc>
          <w:tcPr>
            <w:tcW w:w="1581" w:type="dxa"/>
            <w:shd w:val="clear" w:color="auto" w:fill="CC0000"/>
          </w:tcPr>
          <w:p>
            <w:pPr>
              <w:pStyle w:val="TableParagraph"/>
              <w:rPr>
                <w:rFonts w:ascii="Times New Roman"/>
                <w:sz w:val="16"/>
              </w:rPr>
            </w:pPr>
          </w:p>
        </w:tc>
        <w:tc>
          <w:tcPr>
            <w:tcW w:w="1186" w:type="dxa"/>
          </w:tcPr>
          <w:p>
            <w:pPr>
              <w:pStyle w:val="TableParagraph"/>
              <w:rPr>
                <w:rFonts w:ascii="Times New Roman"/>
                <w:sz w:val="16"/>
              </w:rPr>
            </w:pPr>
          </w:p>
        </w:tc>
      </w:tr>
      <w:tr>
        <w:trPr>
          <w:trHeight w:val="289" w:hRule="atLeast"/>
        </w:trPr>
        <w:tc>
          <w:tcPr>
            <w:tcW w:w="4796" w:type="dxa"/>
            <w:shd w:val="clear" w:color="auto" w:fill="FFCCCC"/>
          </w:tcPr>
          <w:p>
            <w:pPr>
              <w:pStyle w:val="TableParagraph"/>
              <w:spacing w:before="42"/>
              <w:ind w:left="321"/>
              <w:rPr>
                <w:b/>
                <w:sz w:val="17"/>
              </w:rPr>
            </w:pPr>
            <w:r>
              <w:rPr>
                <w:b/>
                <w:spacing w:val="-2"/>
                <w:sz w:val="17"/>
              </w:rPr>
              <w:t>PERSONNEL</w:t>
            </w:r>
            <w:r>
              <w:rPr>
                <w:b/>
                <w:spacing w:val="-5"/>
                <w:sz w:val="17"/>
              </w:rPr>
              <w:t> </w:t>
            </w:r>
            <w:r>
              <w:rPr>
                <w:b/>
                <w:spacing w:val="-2"/>
                <w:sz w:val="17"/>
              </w:rPr>
              <w:t>SERVICES</w:t>
            </w:r>
          </w:p>
        </w:tc>
        <w:tc>
          <w:tcPr>
            <w:tcW w:w="1561" w:type="dxa"/>
            <w:tcBorders>
              <w:right w:val="single" w:sz="6" w:space="0" w:color="000000"/>
            </w:tcBorders>
          </w:tcPr>
          <w:p>
            <w:pPr>
              <w:pStyle w:val="TableParagraph"/>
              <w:spacing w:before="61"/>
              <w:ind w:right="64"/>
              <w:jc w:val="right"/>
              <w:rPr>
                <w:sz w:val="15"/>
              </w:rPr>
            </w:pPr>
            <w:r>
              <w:rPr>
                <w:spacing w:val="-2"/>
                <w:sz w:val="15"/>
              </w:rPr>
              <w:t>34,911,853.56</w:t>
            </w:r>
          </w:p>
        </w:tc>
        <w:tc>
          <w:tcPr>
            <w:tcW w:w="1563" w:type="dxa"/>
            <w:tcBorders>
              <w:left w:val="single" w:sz="6" w:space="0" w:color="000000"/>
              <w:right w:val="single" w:sz="6" w:space="0" w:color="000000"/>
            </w:tcBorders>
            <w:shd w:val="clear" w:color="auto" w:fill="FFCCCC"/>
          </w:tcPr>
          <w:p>
            <w:pPr>
              <w:pStyle w:val="TableParagraph"/>
              <w:tabs>
                <w:tab w:pos="645" w:val="left" w:leader="none"/>
              </w:tabs>
              <w:spacing w:before="42"/>
              <w:ind w:right="73"/>
              <w:jc w:val="right"/>
              <w:rPr>
                <w:sz w:val="17"/>
              </w:rPr>
            </w:pPr>
            <w:r>
              <w:rPr>
                <w:spacing w:val="-10"/>
                <w:sz w:val="17"/>
              </w:rPr>
              <w:t>$</w:t>
            </w:r>
            <w:r>
              <w:rPr>
                <w:sz w:val="17"/>
              </w:rPr>
              <w:tab/>
            </w:r>
            <w:r>
              <w:rPr>
                <w:spacing w:val="-2"/>
                <w:sz w:val="17"/>
              </w:rPr>
              <w:t>40,681,930</w:t>
            </w:r>
          </w:p>
        </w:tc>
        <w:tc>
          <w:tcPr>
            <w:tcW w:w="1581" w:type="dxa"/>
            <w:tcBorders>
              <w:left w:val="single" w:sz="6" w:space="0" w:color="000000"/>
            </w:tcBorders>
            <w:shd w:val="clear" w:color="auto" w:fill="FFCCCC"/>
          </w:tcPr>
          <w:p>
            <w:pPr>
              <w:pStyle w:val="TableParagraph"/>
              <w:tabs>
                <w:tab w:pos="820" w:val="left" w:leader="none"/>
              </w:tabs>
              <w:spacing w:before="42"/>
              <w:ind w:left="73"/>
              <w:rPr>
                <w:sz w:val="17"/>
              </w:rPr>
            </w:pPr>
            <w:r>
              <w:rPr>
                <w:spacing w:val="-10"/>
                <w:sz w:val="17"/>
              </w:rPr>
              <w:t>$</w:t>
            </w:r>
            <w:r>
              <w:rPr>
                <w:sz w:val="17"/>
              </w:rPr>
              <w:tab/>
            </w:r>
            <w:r>
              <w:rPr>
                <w:spacing w:val="-2"/>
                <w:sz w:val="17"/>
              </w:rPr>
              <w:t>5,770,076</w:t>
            </w:r>
          </w:p>
        </w:tc>
        <w:tc>
          <w:tcPr>
            <w:tcW w:w="1186" w:type="dxa"/>
          </w:tcPr>
          <w:p>
            <w:pPr>
              <w:pStyle w:val="TableParagraph"/>
              <w:spacing w:before="42"/>
              <w:ind w:left="526"/>
              <w:rPr>
                <w:sz w:val="17"/>
              </w:rPr>
            </w:pPr>
            <w:r>
              <w:rPr>
                <w:spacing w:val="-5"/>
                <w:sz w:val="17"/>
              </w:rPr>
              <w:t>86%</w:t>
            </w:r>
          </w:p>
        </w:tc>
      </w:tr>
      <w:tr>
        <w:trPr>
          <w:trHeight w:val="254" w:hRule="atLeast"/>
        </w:trPr>
        <w:tc>
          <w:tcPr>
            <w:tcW w:w="4796" w:type="dxa"/>
            <w:shd w:val="clear" w:color="auto" w:fill="FFCCCC"/>
          </w:tcPr>
          <w:p>
            <w:pPr>
              <w:pStyle w:val="TableParagraph"/>
              <w:spacing w:before="7"/>
              <w:ind w:left="321"/>
              <w:rPr>
                <w:b/>
                <w:sz w:val="17"/>
              </w:rPr>
            </w:pPr>
            <w:r>
              <w:rPr>
                <w:b/>
                <w:sz w:val="17"/>
              </w:rPr>
              <w:t>TRAVEL</w:t>
            </w:r>
            <w:r>
              <w:rPr>
                <w:b/>
                <w:spacing w:val="-9"/>
                <w:sz w:val="17"/>
              </w:rPr>
              <w:t> </w:t>
            </w:r>
            <w:r>
              <w:rPr>
                <w:b/>
                <w:sz w:val="17"/>
              </w:rPr>
              <w:t>IN</w:t>
            </w:r>
            <w:r>
              <w:rPr>
                <w:b/>
                <w:spacing w:val="-9"/>
                <w:sz w:val="17"/>
              </w:rPr>
              <w:t> </w:t>
            </w:r>
            <w:r>
              <w:rPr>
                <w:b/>
                <w:spacing w:val="-2"/>
                <w:sz w:val="17"/>
              </w:rPr>
              <w:t>STATE</w:t>
            </w:r>
          </w:p>
        </w:tc>
        <w:tc>
          <w:tcPr>
            <w:tcW w:w="1561" w:type="dxa"/>
            <w:tcBorders>
              <w:right w:val="single" w:sz="6" w:space="0" w:color="000000"/>
            </w:tcBorders>
          </w:tcPr>
          <w:p>
            <w:pPr>
              <w:pStyle w:val="TableParagraph"/>
              <w:spacing w:before="26"/>
              <w:ind w:right="64"/>
              <w:jc w:val="right"/>
              <w:rPr>
                <w:sz w:val="15"/>
              </w:rPr>
            </w:pPr>
            <w:r>
              <w:rPr>
                <w:spacing w:val="-2"/>
                <w:sz w:val="15"/>
              </w:rPr>
              <w:t>188,757.63</w:t>
            </w:r>
          </w:p>
        </w:tc>
        <w:tc>
          <w:tcPr>
            <w:tcW w:w="1563" w:type="dxa"/>
            <w:tcBorders>
              <w:left w:val="single" w:sz="6" w:space="0" w:color="000000"/>
              <w:right w:val="single" w:sz="6" w:space="0" w:color="000000"/>
            </w:tcBorders>
            <w:shd w:val="clear" w:color="auto" w:fill="FFCCCC"/>
          </w:tcPr>
          <w:p>
            <w:pPr>
              <w:pStyle w:val="TableParagraph"/>
              <w:tabs>
                <w:tab w:pos="854" w:val="left" w:leader="none"/>
              </w:tabs>
              <w:spacing w:before="7"/>
              <w:ind w:right="73"/>
              <w:jc w:val="right"/>
              <w:rPr>
                <w:sz w:val="17"/>
              </w:rPr>
            </w:pPr>
            <w:r>
              <w:rPr>
                <w:spacing w:val="-10"/>
                <w:sz w:val="17"/>
              </w:rPr>
              <w:t>$</w:t>
            </w:r>
            <w:r>
              <w:rPr>
                <w:sz w:val="17"/>
              </w:rPr>
              <w:tab/>
            </w:r>
            <w:r>
              <w:rPr>
                <w:spacing w:val="-2"/>
                <w:sz w:val="17"/>
              </w:rPr>
              <w:t>190,725</w:t>
            </w:r>
          </w:p>
        </w:tc>
        <w:tc>
          <w:tcPr>
            <w:tcW w:w="1581" w:type="dxa"/>
            <w:tcBorders>
              <w:left w:val="single" w:sz="6" w:space="0" w:color="000000"/>
            </w:tcBorders>
            <w:shd w:val="clear" w:color="auto" w:fill="FFCCCC"/>
          </w:tcPr>
          <w:p>
            <w:pPr>
              <w:pStyle w:val="TableParagraph"/>
              <w:tabs>
                <w:tab w:pos="1112" w:val="left" w:leader="none"/>
              </w:tabs>
              <w:spacing w:before="7"/>
              <w:ind w:left="73"/>
              <w:rPr>
                <w:sz w:val="17"/>
              </w:rPr>
            </w:pPr>
            <w:r>
              <w:rPr>
                <w:spacing w:val="-10"/>
                <w:sz w:val="17"/>
              </w:rPr>
              <w:t>$</w:t>
            </w:r>
            <w:r>
              <w:rPr>
                <w:sz w:val="17"/>
              </w:rPr>
              <w:tab/>
            </w:r>
            <w:r>
              <w:rPr>
                <w:spacing w:val="-2"/>
                <w:sz w:val="17"/>
              </w:rPr>
              <w:t>1,967</w:t>
            </w:r>
          </w:p>
        </w:tc>
        <w:tc>
          <w:tcPr>
            <w:tcW w:w="1186" w:type="dxa"/>
          </w:tcPr>
          <w:p>
            <w:pPr>
              <w:pStyle w:val="TableParagraph"/>
              <w:spacing w:before="7"/>
              <w:ind w:left="526"/>
              <w:rPr>
                <w:sz w:val="17"/>
              </w:rPr>
            </w:pPr>
            <w:r>
              <w:rPr>
                <w:spacing w:val="-5"/>
                <w:sz w:val="17"/>
              </w:rPr>
              <w:t>99%</w:t>
            </w:r>
          </w:p>
        </w:tc>
      </w:tr>
      <w:tr>
        <w:trPr>
          <w:trHeight w:val="254" w:hRule="atLeast"/>
        </w:trPr>
        <w:tc>
          <w:tcPr>
            <w:tcW w:w="4796" w:type="dxa"/>
            <w:shd w:val="clear" w:color="auto" w:fill="FFCCCC"/>
          </w:tcPr>
          <w:p>
            <w:pPr>
              <w:pStyle w:val="TableParagraph"/>
              <w:spacing w:before="7"/>
              <w:ind w:left="321"/>
              <w:rPr>
                <w:b/>
                <w:sz w:val="17"/>
              </w:rPr>
            </w:pPr>
            <w:r>
              <w:rPr>
                <w:b/>
                <w:spacing w:val="-2"/>
                <w:sz w:val="17"/>
              </w:rPr>
              <w:t>TRAVEL</w:t>
            </w:r>
            <w:r>
              <w:rPr>
                <w:b/>
                <w:spacing w:val="-3"/>
                <w:sz w:val="17"/>
              </w:rPr>
              <w:t> </w:t>
            </w:r>
            <w:r>
              <w:rPr>
                <w:b/>
                <w:spacing w:val="-2"/>
                <w:sz w:val="17"/>
              </w:rPr>
              <w:t>OUT OF</w:t>
            </w:r>
            <w:r>
              <w:rPr>
                <w:b/>
                <w:spacing w:val="-3"/>
                <w:sz w:val="17"/>
              </w:rPr>
              <w:t> </w:t>
            </w:r>
            <w:r>
              <w:rPr>
                <w:b/>
                <w:spacing w:val="-2"/>
                <w:sz w:val="17"/>
              </w:rPr>
              <w:t>STATE</w:t>
            </w:r>
          </w:p>
        </w:tc>
        <w:tc>
          <w:tcPr>
            <w:tcW w:w="1561" w:type="dxa"/>
            <w:tcBorders>
              <w:right w:val="single" w:sz="6" w:space="0" w:color="000000"/>
            </w:tcBorders>
          </w:tcPr>
          <w:p>
            <w:pPr>
              <w:pStyle w:val="TableParagraph"/>
              <w:spacing w:before="26"/>
              <w:ind w:right="64"/>
              <w:jc w:val="right"/>
              <w:rPr>
                <w:sz w:val="15"/>
              </w:rPr>
            </w:pPr>
            <w:r>
              <w:rPr>
                <w:spacing w:val="-2"/>
                <w:sz w:val="15"/>
              </w:rPr>
              <w:t>68,228.27</w:t>
            </w:r>
          </w:p>
        </w:tc>
        <w:tc>
          <w:tcPr>
            <w:tcW w:w="1563" w:type="dxa"/>
            <w:tcBorders>
              <w:left w:val="single" w:sz="6" w:space="0" w:color="000000"/>
              <w:right w:val="single" w:sz="6" w:space="0" w:color="000000"/>
            </w:tcBorders>
            <w:shd w:val="clear" w:color="auto" w:fill="FFCCCC"/>
          </w:tcPr>
          <w:p>
            <w:pPr>
              <w:pStyle w:val="TableParagraph"/>
              <w:tabs>
                <w:tab w:pos="938" w:val="left" w:leader="none"/>
              </w:tabs>
              <w:spacing w:before="7"/>
              <w:ind w:right="73"/>
              <w:jc w:val="right"/>
              <w:rPr>
                <w:sz w:val="17"/>
              </w:rPr>
            </w:pPr>
            <w:r>
              <w:rPr>
                <w:spacing w:val="-10"/>
                <w:sz w:val="17"/>
              </w:rPr>
              <w:t>$</w:t>
            </w:r>
            <w:r>
              <w:rPr>
                <w:sz w:val="17"/>
              </w:rPr>
              <w:tab/>
            </w:r>
            <w:r>
              <w:rPr>
                <w:spacing w:val="-2"/>
                <w:sz w:val="17"/>
              </w:rPr>
              <w:t>59,800</w:t>
            </w:r>
          </w:p>
        </w:tc>
        <w:tc>
          <w:tcPr>
            <w:tcW w:w="1581" w:type="dxa"/>
            <w:tcBorders>
              <w:left w:val="single" w:sz="6" w:space="0" w:color="000000"/>
            </w:tcBorders>
            <w:shd w:val="clear" w:color="auto" w:fill="FFCCCC"/>
          </w:tcPr>
          <w:p>
            <w:pPr>
              <w:pStyle w:val="TableParagraph"/>
              <w:tabs>
                <w:tab w:pos="1062" w:val="left" w:leader="none"/>
              </w:tabs>
              <w:spacing w:before="7"/>
              <w:ind w:left="73"/>
              <w:rPr>
                <w:sz w:val="17"/>
              </w:rPr>
            </w:pPr>
            <w:r>
              <w:rPr>
                <w:spacing w:val="-10"/>
                <w:sz w:val="17"/>
              </w:rPr>
              <w:t>$</w:t>
            </w:r>
            <w:r>
              <w:rPr>
                <w:sz w:val="17"/>
              </w:rPr>
              <w:tab/>
            </w:r>
            <w:r>
              <w:rPr>
                <w:spacing w:val="-2"/>
                <w:sz w:val="17"/>
              </w:rPr>
              <w:t>(8,428)</w:t>
            </w:r>
          </w:p>
        </w:tc>
        <w:tc>
          <w:tcPr>
            <w:tcW w:w="1186" w:type="dxa"/>
          </w:tcPr>
          <w:p>
            <w:pPr>
              <w:pStyle w:val="TableParagraph"/>
              <w:spacing w:before="7"/>
              <w:ind w:left="482"/>
              <w:rPr>
                <w:sz w:val="17"/>
              </w:rPr>
            </w:pPr>
            <w:r>
              <w:rPr>
                <w:spacing w:val="-4"/>
                <w:sz w:val="17"/>
              </w:rPr>
              <w:t>114%</w:t>
            </w:r>
          </w:p>
        </w:tc>
      </w:tr>
      <w:tr>
        <w:trPr>
          <w:trHeight w:val="249" w:hRule="atLeast"/>
        </w:trPr>
        <w:tc>
          <w:tcPr>
            <w:tcW w:w="4796" w:type="dxa"/>
            <w:shd w:val="clear" w:color="auto" w:fill="FFCCCC"/>
          </w:tcPr>
          <w:p>
            <w:pPr>
              <w:pStyle w:val="TableParagraph"/>
              <w:spacing w:before="7"/>
              <w:ind w:left="321"/>
              <w:rPr>
                <w:b/>
                <w:sz w:val="17"/>
              </w:rPr>
            </w:pPr>
            <w:r>
              <w:rPr>
                <w:b/>
                <w:spacing w:val="-2"/>
                <w:sz w:val="17"/>
              </w:rPr>
              <w:t>CURRENT</w:t>
            </w:r>
            <w:r>
              <w:rPr>
                <w:b/>
                <w:spacing w:val="-4"/>
                <w:sz w:val="17"/>
              </w:rPr>
              <w:t> </w:t>
            </w:r>
            <w:r>
              <w:rPr>
                <w:b/>
                <w:spacing w:val="-2"/>
                <w:sz w:val="17"/>
              </w:rPr>
              <w:t>EXPENSES</w:t>
            </w:r>
          </w:p>
        </w:tc>
        <w:tc>
          <w:tcPr>
            <w:tcW w:w="1561" w:type="dxa"/>
            <w:tcBorders>
              <w:right w:val="single" w:sz="6" w:space="0" w:color="000000"/>
            </w:tcBorders>
          </w:tcPr>
          <w:p>
            <w:pPr>
              <w:pStyle w:val="TableParagraph"/>
              <w:spacing w:before="26"/>
              <w:ind w:right="64"/>
              <w:jc w:val="right"/>
              <w:rPr>
                <w:sz w:val="15"/>
              </w:rPr>
            </w:pPr>
            <w:r>
              <w:rPr>
                <w:spacing w:val="-2"/>
                <w:sz w:val="15"/>
              </w:rPr>
              <w:t>8,645,915.99</w:t>
            </w:r>
          </w:p>
        </w:tc>
        <w:tc>
          <w:tcPr>
            <w:tcW w:w="1563" w:type="dxa"/>
            <w:tcBorders>
              <w:left w:val="single" w:sz="6" w:space="0" w:color="000000"/>
              <w:right w:val="single" w:sz="6" w:space="0" w:color="000000"/>
            </w:tcBorders>
            <w:shd w:val="clear" w:color="auto" w:fill="FFCCCC"/>
          </w:tcPr>
          <w:p>
            <w:pPr>
              <w:pStyle w:val="TableParagraph"/>
              <w:tabs>
                <w:tab w:pos="729" w:val="left" w:leader="none"/>
              </w:tabs>
              <w:spacing w:before="7"/>
              <w:ind w:right="73"/>
              <w:jc w:val="right"/>
              <w:rPr>
                <w:sz w:val="17"/>
              </w:rPr>
            </w:pPr>
            <w:r>
              <w:rPr>
                <w:spacing w:val="-10"/>
                <w:sz w:val="17"/>
              </w:rPr>
              <w:t>$</w:t>
            </w:r>
            <w:r>
              <w:rPr>
                <w:sz w:val="17"/>
              </w:rPr>
              <w:tab/>
            </w:r>
            <w:r>
              <w:rPr>
                <w:spacing w:val="-2"/>
                <w:sz w:val="17"/>
              </w:rPr>
              <w:t>8,585,525</w:t>
            </w:r>
          </w:p>
        </w:tc>
        <w:tc>
          <w:tcPr>
            <w:tcW w:w="1581" w:type="dxa"/>
            <w:tcBorders>
              <w:left w:val="single" w:sz="6" w:space="0" w:color="000000"/>
            </w:tcBorders>
            <w:shd w:val="clear" w:color="auto" w:fill="FFCCCC"/>
          </w:tcPr>
          <w:p>
            <w:pPr>
              <w:pStyle w:val="TableParagraph"/>
              <w:tabs>
                <w:tab w:pos="978" w:val="left" w:leader="none"/>
              </w:tabs>
              <w:spacing w:before="7"/>
              <w:ind w:left="73"/>
              <w:rPr>
                <w:sz w:val="17"/>
              </w:rPr>
            </w:pPr>
            <w:r>
              <w:rPr>
                <w:spacing w:val="-10"/>
                <w:sz w:val="17"/>
              </w:rPr>
              <w:t>$</w:t>
            </w:r>
            <w:r>
              <w:rPr>
                <w:sz w:val="17"/>
              </w:rPr>
              <w:tab/>
            </w:r>
            <w:r>
              <w:rPr>
                <w:spacing w:val="-2"/>
                <w:sz w:val="17"/>
              </w:rPr>
              <w:t>(60,391)</w:t>
            </w:r>
          </w:p>
        </w:tc>
        <w:tc>
          <w:tcPr>
            <w:tcW w:w="1186" w:type="dxa"/>
          </w:tcPr>
          <w:p>
            <w:pPr>
              <w:pStyle w:val="TableParagraph"/>
              <w:spacing w:before="7"/>
              <w:ind w:left="482"/>
              <w:rPr>
                <w:sz w:val="17"/>
              </w:rPr>
            </w:pPr>
            <w:r>
              <w:rPr>
                <w:spacing w:val="-4"/>
                <w:sz w:val="17"/>
              </w:rPr>
              <w:t>101%</w:t>
            </w:r>
          </w:p>
        </w:tc>
      </w:tr>
      <w:tr>
        <w:trPr>
          <w:trHeight w:val="249" w:hRule="atLeast"/>
        </w:trPr>
        <w:tc>
          <w:tcPr>
            <w:tcW w:w="4796" w:type="dxa"/>
            <w:shd w:val="clear" w:color="auto" w:fill="FFCCCC"/>
          </w:tcPr>
          <w:p>
            <w:pPr>
              <w:pStyle w:val="TableParagraph"/>
              <w:spacing w:before="2"/>
              <w:ind w:left="321"/>
              <w:rPr>
                <w:b/>
                <w:sz w:val="17"/>
              </w:rPr>
            </w:pPr>
            <w:r>
              <w:rPr>
                <w:b/>
                <w:spacing w:val="-2"/>
                <w:sz w:val="17"/>
              </w:rPr>
              <w:t>DATA</w:t>
            </w:r>
            <w:r>
              <w:rPr>
                <w:b/>
                <w:spacing w:val="-6"/>
                <w:sz w:val="17"/>
              </w:rPr>
              <w:t> </w:t>
            </w:r>
            <w:r>
              <w:rPr>
                <w:b/>
                <w:spacing w:val="-2"/>
                <w:sz w:val="17"/>
              </w:rPr>
              <w:t>PROCESSING</w:t>
            </w:r>
            <w:r>
              <w:rPr>
                <w:b/>
                <w:spacing w:val="-4"/>
                <w:sz w:val="17"/>
              </w:rPr>
              <w:t> </w:t>
            </w:r>
            <w:r>
              <w:rPr>
                <w:b/>
                <w:spacing w:val="-2"/>
                <w:sz w:val="17"/>
              </w:rPr>
              <w:t>CURRENT</w:t>
            </w:r>
            <w:r>
              <w:rPr>
                <w:b/>
                <w:spacing w:val="-4"/>
                <w:sz w:val="17"/>
              </w:rPr>
              <w:t> </w:t>
            </w:r>
            <w:r>
              <w:rPr>
                <w:b/>
                <w:spacing w:val="-2"/>
                <w:sz w:val="17"/>
              </w:rPr>
              <w:t>EXPENSE</w:t>
            </w:r>
          </w:p>
        </w:tc>
        <w:tc>
          <w:tcPr>
            <w:tcW w:w="1561" w:type="dxa"/>
            <w:tcBorders>
              <w:right w:val="single" w:sz="6" w:space="0" w:color="000000"/>
            </w:tcBorders>
          </w:tcPr>
          <w:p>
            <w:pPr>
              <w:pStyle w:val="TableParagraph"/>
              <w:spacing w:before="21"/>
              <w:ind w:right="64"/>
              <w:jc w:val="right"/>
              <w:rPr>
                <w:sz w:val="15"/>
              </w:rPr>
            </w:pPr>
            <w:r>
              <w:rPr>
                <w:spacing w:val="-2"/>
                <w:sz w:val="15"/>
              </w:rPr>
              <w:t>807,609.86</w:t>
            </w:r>
          </w:p>
        </w:tc>
        <w:tc>
          <w:tcPr>
            <w:tcW w:w="1563" w:type="dxa"/>
            <w:tcBorders>
              <w:left w:val="single" w:sz="6" w:space="0" w:color="000000"/>
              <w:right w:val="single" w:sz="6" w:space="0" w:color="000000"/>
            </w:tcBorders>
            <w:shd w:val="clear" w:color="auto" w:fill="FFCCCC"/>
          </w:tcPr>
          <w:p>
            <w:pPr>
              <w:pStyle w:val="TableParagraph"/>
              <w:tabs>
                <w:tab w:pos="854" w:val="left" w:leader="none"/>
              </w:tabs>
              <w:spacing w:before="2"/>
              <w:ind w:right="73"/>
              <w:jc w:val="right"/>
              <w:rPr>
                <w:sz w:val="17"/>
              </w:rPr>
            </w:pPr>
            <w:r>
              <w:rPr>
                <w:spacing w:val="-10"/>
                <w:sz w:val="17"/>
              </w:rPr>
              <w:t>$</w:t>
            </w:r>
            <w:r>
              <w:rPr>
                <w:sz w:val="17"/>
              </w:rPr>
              <w:tab/>
            </w:r>
            <w:r>
              <w:rPr>
                <w:spacing w:val="-2"/>
                <w:sz w:val="17"/>
              </w:rPr>
              <w:t>852,695</w:t>
            </w:r>
          </w:p>
        </w:tc>
        <w:tc>
          <w:tcPr>
            <w:tcW w:w="1581" w:type="dxa"/>
            <w:tcBorders>
              <w:left w:val="single" w:sz="6" w:space="0" w:color="000000"/>
            </w:tcBorders>
            <w:shd w:val="clear" w:color="auto" w:fill="FFCCCC"/>
          </w:tcPr>
          <w:p>
            <w:pPr>
              <w:pStyle w:val="TableParagraph"/>
              <w:tabs>
                <w:tab w:pos="1028" w:val="left" w:leader="none"/>
              </w:tabs>
              <w:spacing w:before="2"/>
              <w:ind w:left="73"/>
              <w:rPr>
                <w:sz w:val="17"/>
              </w:rPr>
            </w:pPr>
            <w:r>
              <w:rPr>
                <w:spacing w:val="-10"/>
                <w:sz w:val="17"/>
              </w:rPr>
              <w:t>$</w:t>
            </w:r>
            <w:r>
              <w:rPr>
                <w:sz w:val="17"/>
              </w:rPr>
              <w:tab/>
            </w:r>
            <w:r>
              <w:rPr>
                <w:spacing w:val="-2"/>
                <w:sz w:val="17"/>
              </w:rPr>
              <w:t>45,085</w:t>
            </w:r>
          </w:p>
        </w:tc>
        <w:tc>
          <w:tcPr>
            <w:tcW w:w="1186" w:type="dxa"/>
          </w:tcPr>
          <w:p>
            <w:pPr>
              <w:pStyle w:val="TableParagraph"/>
              <w:spacing w:before="2"/>
              <w:ind w:left="526"/>
              <w:rPr>
                <w:sz w:val="17"/>
              </w:rPr>
            </w:pPr>
            <w:r>
              <w:rPr>
                <w:spacing w:val="-5"/>
                <w:sz w:val="17"/>
              </w:rPr>
              <w:t>95%</w:t>
            </w:r>
          </w:p>
        </w:tc>
      </w:tr>
      <w:tr>
        <w:trPr>
          <w:trHeight w:val="254" w:hRule="atLeast"/>
        </w:trPr>
        <w:tc>
          <w:tcPr>
            <w:tcW w:w="4796" w:type="dxa"/>
            <w:shd w:val="clear" w:color="auto" w:fill="FFCCCC"/>
          </w:tcPr>
          <w:p>
            <w:pPr>
              <w:pStyle w:val="TableParagraph"/>
              <w:spacing w:before="7"/>
              <w:ind w:left="321"/>
              <w:rPr>
                <w:b/>
                <w:sz w:val="17"/>
              </w:rPr>
            </w:pPr>
            <w:r>
              <w:rPr>
                <w:b/>
                <w:spacing w:val="-2"/>
                <w:sz w:val="17"/>
              </w:rPr>
              <w:t>DATA</w:t>
            </w:r>
            <w:r>
              <w:rPr>
                <w:b/>
                <w:spacing w:val="-6"/>
                <w:sz w:val="17"/>
              </w:rPr>
              <w:t> </w:t>
            </w:r>
            <w:r>
              <w:rPr>
                <w:b/>
                <w:spacing w:val="-2"/>
                <w:sz w:val="17"/>
              </w:rPr>
              <w:t>PROCESSING</w:t>
            </w:r>
            <w:r>
              <w:rPr>
                <w:b/>
                <w:spacing w:val="-3"/>
                <w:sz w:val="17"/>
              </w:rPr>
              <w:t> </w:t>
            </w:r>
            <w:r>
              <w:rPr>
                <w:b/>
                <w:spacing w:val="-2"/>
                <w:sz w:val="17"/>
              </w:rPr>
              <w:t>CAPITAL</w:t>
            </w:r>
            <w:r>
              <w:rPr>
                <w:b/>
                <w:spacing w:val="-3"/>
                <w:sz w:val="17"/>
              </w:rPr>
              <w:t> </w:t>
            </w:r>
            <w:r>
              <w:rPr>
                <w:b/>
                <w:spacing w:val="-2"/>
                <w:sz w:val="17"/>
              </w:rPr>
              <w:t>EXPENDITURES</w:t>
            </w:r>
          </w:p>
        </w:tc>
        <w:tc>
          <w:tcPr>
            <w:tcW w:w="1561" w:type="dxa"/>
            <w:tcBorders>
              <w:right w:val="single" w:sz="6" w:space="0" w:color="000000"/>
            </w:tcBorders>
          </w:tcPr>
          <w:p>
            <w:pPr>
              <w:pStyle w:val="TableParagraph"/>
              <w:rPr>
                <w:rFonts w:ascii="Times New Roman"/>
                <w:sz w:val="16"/>
              </w:rPr>
            </w:pPr>
          </w:p>
        </w:tc>
        <w:tc>
          <w:tcPr>
            <w:tcW w:w="1563" w:type="dxa"/>
            <w:tcBorders>
              <w:left w:val="single" w:sz="6" w:space="0" w:color="000000"/>
              <w:right w:val="single" w:sz="6" w:space="0" w:color="000000"/>
            </w:tcBorders>
            <w:shd w:val="clear" w:color="auto" w:fill="FFCCCC"/>
          </w:tcPr>
          <w:p>
            <w:pPr>
              <w:pStyle w:val="TableParagraph"/>
              <w:rPr>
                <w:rFonts w:ascii="Times New Roman"/>
                <w:sz w:val="16"/>
              </w:rPr>
            </w:pPr>
          </w:p>
        </w:tc>
        <w:tc>
          <w:tcPr>
            <w:tcW w:w="1581" w:type="dxa"/>
            <w:tcBorders>
              <w:left w:val="single" w:sz="6" w:space="0" w:color="000000"/>
            </w:tcBorders>
            <w:shd w:val="clear" w:color="auto" w:fill="FFCCCC"/>
          </w:tcPr>
          <w:p>
            <w:pPr>
              <w:pStyle w:val="TableParagraph"/>
              <w:tabs>
                <w:tab w:pos="1271" w:val="left" w:leader="none"/>
              </w:tabs>
              <w:spacing w:before="7"/>
              <w:ind w:left="73"/>
              <w:rPr>
                <w:sz w:val="17"/>
              </w:rPr>
            </w:pPr>
            <w:r>
              <w:rPr>
                <w:spacing w:val="-10"/>
                <w:sz w:val="17"/>
              </w:rPr>
              <w:t>$</w:t>
            </w:r>
            <w:r>
              <w:rPr>
                <w:sz w:val="17"/>
              </w:rPr>
              <w:tab/>
            </w:r>
            <w:r>
              <w:rPr>
                <w:spacing w:val="-10"/>
                <w:sz w:val="17"/>
              </w:rPr>
              <w:t>-</w:t>
            </w:r>
          </w:p>
        </w:tc>
        <w:tc>
          <w:tcPr>
            <w:tcW w:w="1186" w:type="dxa"/>
          </w:tcPr>
          <w:p>
            <w:pPr>
              <w:pStyle w:val="TableParagraph"/>
              <w:spacing w:before="7"/>
              <w:ind w:left="566"/>
              <w:rPr>
                <w:sz w:val="17"/>
              </w:rPr>
            </w:pPr>
            <w:r>
              <w:rPr>
                <w:spacing w:val="-5"/>
                <w:sz w:val="17"/>
              </w:rPr>
              <w:t>0%</w:t>
            </w:r>
          </w:p>
        </w:tc>
      </w:tr>
      <w:tr>
        <w:trPr>
          <w:trHeight w:val="229" w:hRule="atLeast"/>
        </w:trPr>
        <w:tc>
          <w:tcPr>
            <w:tcW w:w="4796" w:type="dxa"/>
            <w:shd w:val="clear" w:color="auto" w:fill="FFCCCC"/>
          </w:tcPr>
          <w:p>
            <w:pPr>
              <w:pStyle w:val="TableParagraph"/>
              <w:spacing w:line="202" w:lineRule="exact" w:before="7"/>
              <w:ind w:left="321"/>
              <w:rPr>
                <w:b/>
                <w:sz w:val="17"/>
              </w:rPr>
            </w:pPr>
            <w:r>
              <w:rPr>
                <w:b/>
                <w:spacing w:val="-2"/>
                <w:sz w:val="17"/>
              </w:rPr>
              <w:t>CAPITAL</w:t>
            </w:r>
            <w:r>
              <w:rPr>
                <w:b/>
                <w:spacing w:val="-3"/>
                <w:sz w:val="17"/>
              </w:rPr>
              <w:t> </w:t>
            </w:r>
            <w:r>
              <w:rPr>
                <w:b/>
                <w:spacing w:val="-2"/>
                <w:sz w:val="17"/>
              </w:rPr>
              <w:t>EXPENDITURES</w:t>
            </w:r>
          </w:p>
        </w:tc>
        <w:tc>
          <w:tcPr>
            <w:tcW w:w="1561" w:type="dxa"/>
            <w:tcBorders>
              <w:right w:val="single" w:sz="6" w:space="0" w:color="000000"/>
            </w:tcBorders>
          </w:tcPr>
          <w:p>
            <w:pPr>
              <w:pStyle w:val="TableParagraph"/>
              <w:spacing w:line="183" w:lineRule="exact" w:before="26"/>
              <w:ind w:right="64"/>
              <w:jc w:val="right"/>
              <w:rPr>
                <w:sz w:val="15"/>
              </w:rPr>
            </w:pPr>
            <w:r>
              <w:rPr>
                <w:spacing w:val="-2"/>
                <w:sz w:val="15"/>
              </w:rPr>
              <w:t>273,632.31</w:t>
            </w:r>
          </w:p>
        </w:tc>
        <w:tc>
          <w:tcPr>
            <w:tcW w:w="1563" w:type="dxa"/>
            <w:tcBorders>
              <w:left w:val="single" w:sz="6" w:space="0" w:color="000000"/>
              <w:right w:val="single" w:sz="6" w:space="0" w:color="000000"/>
            </w:tcBorders>
            <w:shd w:val="clear" w:color="auto" w:fill="FFCCCC"/>
          </w:tcPr>
          <w:p>
            <w:pPr>
              <w:pStyle w:val="TableParagraph"/>
              <w:tabs>
                <w:tab w:pos="729" w:val="left" w:leader="none"/>
              </w:tabs>
              <w:spacing w:line="202" w:lineRule="exact" w:before="7"/>
              <w:ind w:right="73"/>
              <w:jc w:val="right"/>
              <w:rPr>
                <w:sz w:val="17"/>
              </w:rPr>
            </w:pPr>
            <w:r>
              <w:rPr>
                <w:spacing w:val="-10"/>
                <w:sz w:val="17"/>
              </w:rPr>
              <w:t>$</w:t>
            </w:r>
            <w:r>
              <w:rPr>
                <w:sz w:val="17"/>
              </w:rPr>
              <w:tab/>
            </w:r>
            <w:r>
              <w:rPr>
                <w:spacing w:val="-2"/>
                <w:sz w:val="17"/>
              </w:rPr>
              <w:t>2,000,000</w:t>
            </w:r>
          </w:p>
        </w:tc>
        <w:tc>
          <w:tcPr>
            <w:tcW w:w="1581" w:type="dxa"/>
            <w:tcBorders>
              <w:left w:val="single" w:sz="6" w:space="0" w:color="000000"/>
            </w:tcBorders>
            <w:shd w:val="clear" w:color="auto" w:fill="FFCCCC"/>
          </w:tcPr>
          <w:p>
            <w:pPr>
              <w:pStyle w:val="TableParagraph"/>
              <w:tabs>
                <w:tab w:pos="820" w:val="left" w:leader="none"/>
              </w:tabs>
              <w:spacing w:line="202" w:lineRule="exact" w:before="7"/>
              <w:ind w:left="73"/>
              <w:rPr>
                <w:sz w:val="17"/>
              </w:rPr>
            </w:pPr>
            <w:r>
              <w:rPr>
                <w:spacing w:val="-10"/>
                <w:sz w:val="17"/>
              </w:rPr>
              <w:t>$</w:t>
            </w:r>
            <w:r>
              <w:rPr>
                <w:sz w:val="17"/>
              </w:rPr>
              <w:tab/>
            </w:r>
            <w:r>
              <w:rPr>
                <w:spacing w:val="-2"/>
                <w:sz w:val="17"/>
              </w:rPr>
              <w:t>1,726,368</w:t>
            </w:r>
          </w:p>
        </w:tc>
        <w:tc>
          <w:tcPr>
            <w:tcW w:w="1186" w:type="dxa"/>
          </w:tcPr>
          <w:p>
            <w:pPr>
              <w:pStyle w:val="TableParagraph"/>
              <w:spacing w:line="202" w:lineRule="exact" w:before="7"/>
              <w:ind w:left="526"/>
              <w:rPr>
                <w:sz w:val="17"/>
              </w:rPr>
            </w:pPr>
            <w:r>
              <w:rPr>
                <w:spacing w:val="-5"/>
                <w:sz w:val="17"/>
              </w:rPr>
              <w:t>14%</w:t>
            </w:r>
          </w:p>
        </w:tc>
      </w:tr>
      <w:tr>
        <w:trPr>
          <w:trHeight w:val="256" w:hRule="atLeast"/>
        </w:trPr>
        <w:tc>
          <w:tcPr>
            <w:tcW w:w="4796" w:type="dxa"/>
            <w:shd w:val="clear" w:color="auto" w:fill="CC0000"/>
          </w:tcPr>
          <w:p>
            <w:pPr>
              <w:pStyle w:val="TableParagraph"/>
              <w:spacing w:line="223" w:lineRule="exact" w:before="13"/>
              <w:ind w:left="26"/>
              <w:rPr>
                <w:sz w:val="19"/>
              </w:rPr>
            </w:pPr>
            <w:r>
              <w:rPr>
                <w:color w:val="FFFFFF"/>
                <w:sz w:val="19"/>
              </w:rPr>
              <w:t>TOTAL</w:t>
            </w:r>
            <w:r>
              <w:rPr>
                <w:color w:val="FFFFFF"/>
                <w:spacing w:val="15"/>
                <w:sz w:val="19"/>
              </w:rPr>
              <w:t> </w:t>
            </w:r>
            <w:r>
              <w:rPr>
                <w:color w:val="FFFFFF"/>
                <w:sz w:val="19"/>
              </w:rPr>
              <w:t>EXPENSES-</w:t>
            </w:r>
            <w:r>
              <w:rPr>
                <w:color w:val="FFFFFF"/>
                <w:spacing w:val="17"/>
                <w:sz w:val="19"/>
              </w:rPr>
              <w:t> </w:t>
            </w:r>
            <w:r>
              <w:rPr>
                <w:color w:val="FFFFFF"/>
                <w:spacing w:val="-2"/>
                <w:sz w:val="19"/>
              </w:rPr>
              <w:t>Operations</w:t>
            </w:r>
          </w:p>
        </w:tc>
        <w:tc>
          <w:tcPr>
            <w:tcW w:w="1561" w:type="dxa"/>
            <w:shd w:val="clear" w:color="auto" w:fill="CC0000"/>
          </w:tcPr>
          <w:p>
            <w:pPr>
              <w:pStyle w:val="TableParagraph"/>
              <w:spacing w:line="223" w:lineRule="exact" w:before="13"/>
              <w:ind w:right="97"/>
              <w:jc w:val="right"/>
              <w:rPr>
                <w:sz w:val="19"/>
              </w:rPr>
            </w:pPr>
            <w:r>
              <w:rPr>
                <w:color w:val="FFFFFF"/>
                <w:spacing w:val="-2"/>
                <w:w w:val="105"/>
                <w:sz w:val="19"/>
              </w:rPr>
              <w:t>44,895,998</w:t>
            </w:r>
          </w:p>
        </w:tc>
        <w:tc>
          <w:tcPr>
            <w:tcW w:w="1563" w:type="dxa"/>
            <w:shd w:val="clear" w:color="auto" w:fill="CC0000"/>
          </w:tcPr>
          <w:p>
            <w:pPr>
              <w:pStyle w:val="TableParagraph"/>
              <w:spacing w:line="223" w:lineRule="exact" w:before="13"/>
              <w:ind w:right="97"/>
              <w:jc w:val="right"/>
              <w:rPr>
                <w:sz w:val="19"/>
              </w:rPr>
            </w:pPr>
            <w:r>
              <w:rPr>
                <w:color w:val="FFFFFF"/>
                <w:spacing w:val="-2"/>
                <w:w w:val="105"/>
                <w:sz w:val="19"/>
              </w:rPr>
              <w:t>52,370,675</w:t>
            </w:r>
          </w:p>
        </w:tc>
        <w:tc>
          <w:tcPr>
            <w:tcW w:w="1581" w:type="dxa"/>
            <w:shd w:val="clear" w:color="auto" w:fill="CC0000"/>
          </w:tcPr>
          <w:p>
            <w:pPr>
              <w:pStyle w:val="TableParagraph"/>
              <w:spacing w:line="223" w:lineRule="exact" w:before="13"/>
              <w:ind w:left="681"/>
              <w:rPr>
                <w:sz w:val="19"/>
              </w:rPr>
            </w:pPr>
            <w:r>
              <w:rPr>
                <w:color w:val="FFFFFF"/>
                <w:spacing w:val="-2"/>
                <w:w w:val="105"/>
                <w:sz w:val="19"/>
              </w:rPr>
              <w:t>7,474,677</w:t>
            </w:r>
          </w:p>
        </w:tc>
        <w:tc>
          <w:tcPr>
            <w:tcW w:w="1186" w:type="dxa"/>
          </w:tcPr>
          <w:p>
            <w:pPr>
              <w:pStyle w:val="TableParagraph"/>
              <w:spacing w:line="204" w:lineRule="exact" w:before="32"/>
              <w:ind w:left="526"/>
              <w:rPr>
                <w:sz w:val="17"/>
              </w:rPr>
            </w:pPr>
            <w:r>
              <w:rPr>
                <w:spacing w:val="-5"/>
                <w:sz w:val="17"/>
              </w:rPr>
              <w:t>86%</w:t>
            </w:r>
          </w:p>
        </w:tc>
      </w:tr>
    </w:tbl>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14"/>
        </w:rPr>
      </w:pPr>
    </w:p>
    <w:p>
      <w:pPr>
        <w:pStyle w:val="BodyText"/>
        <w:ind w:left="4897"/>
        <w:rPr>
          <w:rFonts w:ascii="Calibri"/>
          <w:sz w:val="20"/>
        </w:rPr>
      </w:pPr>
      <w:r>
        <w:rPr>
          <w:rFonts w:ascii="Calibri"/>
          <w:sz w:val="20"/>
        </w:rPr>
        <w:pict>
          <v:group style="width:301.650pt;height:25.45pt;mso-position-horizontal-relative:char;mso-position-vertical-relative:line" id="docshapegroup88" coordorigin="0,0" coordsize="6033,509">
            <v:rect style="position:absolute;left:0;top:0;width:6033;height:509" id="docshape89" filled="true" fillcolor="#be8f00" stroked="false">
              <v:fill type="solid"/>
            </v:rect>
            <v:shape style="position:absolute;left:472;top:298;width:657;height:197" type="#_x0000_t202" id="docshape90"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ACTUAL</w:t>
                    </w:r>
                  </w:p>
                </w:txbxContent>
              </v:textbox>
              <w10:wrap type="none"/>
            </v:shape>
            <v:shape style="position:absolute;left:2016;top:298;width:692;height:197" type="#_x0000_t202" id="docshape91"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BUDGET</w:t>
                    </w:r>
                  </w:p>
                </w:txbxContent>
              </v:textbox>
              <w10:wrap type="none"/>
            </v:shape>
            <v:shape style="position:absolute;left:3185;top:42;width:2658;height:449" type="#_x0000_t202" id="docshape92" filled="false" stroked="false">
              <v:textbox inset="0,0,0,0">
                <w:txbxContent>
                  <w:p>
                    <w:pPr>
                      <w:tabs>
                        <w:tab w:pos="1732" w:val="left" w:leader="none"/>
                      </w:tabs>
                      <w:spacing w:line="199" w:lineRule="exact" w:before="0"/>
                      <w:ind w:left="0" w:right="0" w:firstLine="0"/>
                      <w:jc w:val="left"/>
                      <w:rPr>
                        <w:rFonts w:ascii="Calibri"/>
                        <w:sz w:val="19"/>
                      </w:rPr>
                    </w:pPr>
                    <w:r>
                      <w:rPr>
                        <w:rFonts w:ascii="Calibri"/>
                        <w:color w:val="FFFFFF"/>
                        <w:sz w:val="19"/>
                      </w:rPr>
                      <w:t>Budget</w:t>
                    </w:r>
                    <w:r>
                      <w:rPr>
                        <w:rFonts w:ascii="Calibri"/>
                        <w:color w:val="FFFFFF"/>
                        <w:spacing w:val="15"/>
                        <w:sz w:val="19"/>
                      </w:rPr>
                      <w:t> </w:t>
                    </w:r>
                    <w:r>
                      <w:rPr>
                        <w:rFonts w:ascii="Calibri"/>
                        <w:color w:val="FFFFFF"/>
                        <w:spacing w:val="-2"/>
                        <w:sz w:val="19"/>
                      </w:rPr>
                      <w:t>Remaining</w:t>
                    </w:r>
                    <w:r>
                      <w:rPr>
                        <w:rFonts w:ascii="Calibri"/>
                        <w:color w:val="FFFFFF"/>
                        <w:sz w:val="19"/>
                      </w:rPr>
                      <w:tab/>
                      <w:t>%</w:t>
                    </w:r>
                    <w:r>
                      <w:rPr>
                        <w:rFonts w:ascii="Calibri"/>
                        <w:color w:val="FFFFFF"/>
                        <w:spacing w:val="7"/>
                        <w:sz w:val="19"/>
                      </w:rPr>
                      <w:t> </w:t>
                    </w:r>
                    <w:r>
                      <w:rPr>
                        <w:rFonts w:ascii="Calibri"/>
                        <w:color w:val="FFFFFF"/>
                        <w:sz w:val="19"/>
                      </w:rPr>
                      <w:t>Actual</w:t>
                    </w:r>
                    <w:r>
                      <w:rPr>
                        <w:rFonts w:ascii="Calibri"/>
                        <w:color w:val="FFFFFF"/>
                        <w:spacing w:val="8"/>
                        <w:sz w:val="19"/>
                      </w:rPr>
                      <w:t> </w:t>
                    </w:r>
                    <w:r>
                      <w:rPr>
                        <w:rFonts w:ascii="Calibri"/>
                        <w:color w:val="FFFFFF"/>
                        <w:spacing w:val="-5"/>
                        <w:sz w:val="19"/>
                      </w:rPr>
                      <w:t>to</w:t>
                    </w:r>
                  </w:p>
                  <w:p>
                    <w:pPr>
                      <w:tabs>
                        <w:tab w:pos="1900" w:val="left" w:leader="none"/>
                      </w:tabs>
                      <w:spacing w:line="230" w:lineRule="exact" w:before="20"/>
                      <w:ind w:left="451" w:right="0" w:firstLine="0"/>
                      <w:jc w:val="left"/>
                      <w:rPr>
                        <w:rFonts w:ascii="Calibri"/>
                        <w:sz w:val="19"/>
                      </w:rPr>
                    </w:pPr>
                    <w:r>
                      <w:rPr>
                        <w:rFonts w:ascii="Calibri"/>
                        <w:color w:val="FFFFFF"/>
                        <w:spacing w:val="-2"/>
                        <w:w w:val="105"/>
                        <w:sz w:val="19"/>
                      </w:rPr>
                      <w:t>(OVER)</w:t>
                    </w:r>
                    <w:r>
                      <w:rPr>
                        <w:rFonts w:ascii="Calibri"/>
                        <w:color w:val="FFFFFF"/>
                        <w:sz w:val="19"/>
                      </w:rPr>
                      <w:tab/>
                    </w:r>
                    <w:r>
                      <w:rPr>
                        <w:rFonts w:ascii="Calibri"/>
                        <w:color w:val="FFFFFF"/>
                        <w:spacing w:val="-2"/>
                        <w:w w:val="105"/>
                        <w:sz w:val="19"/>
                      </w:rPr>
                      <w:t>Budget</w:t>
                    </w:r>
                  </w:p>
                </w:txbxContent>
              </v:textbox>
              <w10:wrap type="none"/>
            </v:shape>
          </v:group>
        </w:pict>
      </w:r>
      <w:r>
        <w:rPr>
          <w:rFonts w:ascii="Calibri"/>
          <w:sz w:val="20"/>
        </w:rPr>
      </w:r>
    </w:p>
    <w:p>
      <w:pPr>
        <w:spacing w:after="0"/>
        <w:rPr>
          <w:rFonts w:ascii="Calibri"/>
          <w:sz w:val="20"/>
        </w:rPr>
        <w:sectPr>
          <w:pgSz w:w="12240" w:h="15840"/>
          <w:pgMar w:top="740" w:bottom="280" w:left="600" w:right="600"/>
        </w:sectPr>
      </w:pPr>
    </w:p>
    <w:p>
      <w:pPr>
        <w:spacing w:line="256" w:lineRule="exact" w:before="0"/>
        <w:ind w:left="132" w:right="0" w:firstLine="0"/>
        <w:jc w:val="left"/>
        <w:rPr>
          <w:rFonts w:ascii="Calibri"/>
          <w:b/>
          <w:sz w:val="22"/>
        </w:rPr>
      </w:pPr>
      <w:r>
        <w:rPr/>
        <w:pict>
          <v:shape style="position:absolute;margin-left:49.680004pt;margin-top:-174.01004pt;width:225.3pt;height:89.2pt;mso-position-horizontal-relative:page;mso-position-vertical-relative:paragraph;z-index:-17801728" id="docshape93" coordorigin="994,-3480" coordsize="4506,1784" path="m5499,-3480l994,-3480,994,-3226,994,-3223,994,-1697,5499,-1697,5499,-3226,5499,-3480xe" filled="true" fillcolor="#ffcccc" stroked="false">
            <v:path arrowok="t"/>
            <v:fill type="solid"/>
            <w10:wrap type="none"/>
          </v:shape>
        </w:pict>
      </w:r>
      <w:r>
        <w:rPr>
          <w:rFonts w:ascii="Calibri"/>
          <w:b/>
          <w:sz w:val="22"/>
        </w:rPr>
        <w:t>SUMMARY</w:t>
      </w:r>
      <w:r>
        <w:rPr>
          <w:rFonts w:ascii="Calibri"/>
          <w:b/>
          <w:spacing w:val="3"/>
          <w:sz w:val="22"/>
        </w:rPr>
        <w:t> </w:t>
      </w:r>
      <w:r>
        <w:rPr>
          <w:rFonts w:ascii="Calibri"/>
          <w:b/>
          <w:sz w:val="22"/>
        </w:rPr>
        <w:t>-</w:t>
      </w:r>
      <w:r>
        <w:rPr>
          <w:rFonts w:ascii="Calibri"/>
          <w:b/>
          <w:spacing w:val="3"/>
          <w:sz w:val="22"/>
        </w:rPr>
        <w:t> </w:t>
      </w:r>
      <w:r>
        <w:rPr>
          <w:rFonts w:ascii="Calibri"/>
          <w:b/>
          <w:sz w:val="22"/>
        </w:rPr>
        <w:t>ENRICHMENT</w:t>
      </w:r>
      <w:r>
        <w:rPr>
          <w:rFonts w:ascii="Calibri"/>
          <w:b/>
          <w:spacing w:val="5"/>
          <w:sz w:val="22"/>
        </w:rPr>
        <w:t> </w:t>
      </w:r>
      <w:r>
        <w:rPr>
          <w:rFonts w:ascii="Calibri"/>
          <w:b/>
          <w:spacing w:val="-4"/>
          <w:sz w:val="22"/>
        </w:rPr>
        <w:t>FUND</w:t>
      </w:r>
    </w:p>
    <w:p>
      <w:pPr>
        <w:spacing w:line="278" w:lineRule="auto" w:before="34"/>
        <w:ind w:left="724" w:right="0" w:firstLine="0"/>
        <w:jc w:val="left"/>
        <w:rPr>
          <w:rFonts w:ascii="Calibri"/>
          <w:b/>
          <w:sz w:val="17"/>
        </w:rPr>
      </w:pPr>
      <w:r>
        <w:rPr>
          <w:rFonts w:ascii="Calibri"/>
          <w:b/>
          <w:spacing w:val="-2"/>
          <w:sz w:val="17"/>
        </w:rPr>
        <w:t>FY2022 BEGINNING BALANCE </w:t>
      </w:r>
      <w:r>
        <w:rPr>
          <w:rFonts w:ascii="Calibri"/>
          <w:b/>
          <w:color w:val="006FC0"/>
          <w:spacing w:val="-2"/>
          <w:sz w:val="17"/>
        </w:rPr>
        <w:t>(For Information Only)</w:t>
      </w:r>
      <w:r>
        <w:rPr>
          <w:rFonts w:ascii="Calibri"/>
          <w:b/>
          <w:color w:val="006FC0"/>
          <w:spacing w:val="40"/>
          <w:sz w:val="17"/>
        </w:rPr>
        <w:t> </w:t>
      </w:r>
      <w:r>
        <w:rPr>
          <w:rFonts w:ascii="Calibri"/>
          <w:b/>
          <w:sz w:val="17"/>
        </w:rPr>
        <w:t>TOTAL ESTIMATED REVENUE</w:t>
      </w:r>
    </w:p>
    <w:p>
      <w:pPr>
        <w:spacing w:line="187" w:lineRule="exact" w:before="0"/>
        <w:ind w:left="724" w:right="0" w:firstLine="0"/>
        <w:jc w:val="left"/>
        <w:rPr>
          <w:rFonts w:ascii="Calibri"/>
          <w:b/>
          <w:sz w:val="17"/>
        </w:rPr>
      </w:pPr>
      <w:r>
        <w:rPr>
          <w:rFonts w:ascii="Calibri"/>
          <w:b/>
          <w:spacing w:val="-2"/>
          <w:sz w:val="17"/>
        </w:rPr>
        <w:t>TOTAL ACTUAL</w:t>
      </w:r>
      <w:r>
        <w:rPr>
          <w:rFonts w:ascii="Calibri"/>
          <w:b/>
          <w:spacing w:val="-1"/>
          <w:sz w:val="17"/>
        </w:rPr>
        <w:t> </w:t>
      </w:r>
      <w:r>
        <w:rPr>
          <w:rFonts w:ascii="Calibri"/>
          <w:b/>
          <w:spacing w:val="-2"/>
          <w:sz w:val="17"/>
        </w:rPr>
        <w:t>EXPENSES YEAR</w:t>
      </w:r>
      <w:r>
        <w:rPr>
          <w:rFonts w:ascii="Calibri"/>
          <w:b/>
          <w:spacing w:val="-3"/>
          <w:sz w:val="17"/>
        </w:rPr>
        <w:t> </w:t>
      </w:r>
      <w:r>
        <w:rPr>
          <w:rFonts w:ascii="Calibri"/>
          <w:b/>
          <w:spacing w:val="-2"/>
          <w:sz w:val="17"/>
        </w:rPr>
        <w:t>TO</w:t>
      </w:r>
      <w:r>
        <w:rPr>
          <w:rFonts w:ascii="Calibri"/>
          <w:b/>
          <w:spacing w:val="-3"/>
          <w:sz w:val="17"/>
        </w:rPr>
        <w:t> </w:t>
      </w:r>
      <w:r>
        <w:rPr>
          <w:rFonts w:ascii="Calibri"/>
          <w:b/>
          <w:spacing w:val="-4"/>
          <w:sz w:val="17"/>
        </w:rPr>
        <w:t>DATE</w:t>
      </w:r>
    </w:p>
    <w:p>
      <w:pPr>
        <w:spacing w:line="240" w:lineRule="auto" w:before="0"/>
        <w:rPr>
          <w:rFonts w:ascii="Calibri"/>
          <w:b/>
          <w:sz w:val="16"/>
        </w:rPr>
      </w:pPr>
      <w:r>
        <w:rPr/>
        <w:br w:type="column"/>
      </w:r>
      <w:r>
        <w:rPr>
          <w:rFonts w:ascii="Calibri"/>
          <w:b/>
          <w:sz w:val="16"/>
        </w:rPr>
      </w:r>
    </w:p>
    <w:p>
      <w:pPr>
        <w:pStyle w:val="BodyText"/>
        <w:rPr>
          <w:rFonts w:ascii="Calibri"/>
          <w:b/>
          <w:sz w:val="16"/>
        </w:rPr>
      </w:pPr>
    </w:p>
    <w:p>
      <w:pPr>
        <w:tabs>
          <w:tab w:pos="1838" w:val="left" w:leader="none"/>
          <w:tab w:pos="2998" w:val="left" w:leader="none"/>
        </w:tabs>
        <w:spacing w:before="139"/>
        <w:ind w:left="132" w:right="0" w:firstLine="0"/>
        <w:jc w:val="left"/>
        <w:rPr>
          <w:rFonts w:ascii="Calibri"/>
          <w:sz w:val="17"/>
        </w:rPr>
      </w:pPr>
      <w:r>
        <w:rPr>
          <w:rFonts w:ascii="Calibri"/>
          <w:b/>
          <w:spacing w:val="-2"/>
          <w:sz w:val="17"/>
        </w:rPr>
        <w:t>1,514,000</w:t>
      </w:r>
      <w:r>
        <w:rPr>
          <w:rFonts w:ascii="Calibri"/>
          <w:b/>
          <w:sz w:val="17"/>
        </w:rPr>
        <w:tab/>
      </w:r>
      <w:r>
        <w:rPr>
          <w:rFonts w:ascii="Calibri"/>
          <w:b/>
          <w:spacing w:val="-2"/>
          <w:sz w:val="17"/>
        </w:rPr>
        <w:t>766,385</w:t>
      </w:r>
      <w:r>
        <w:rPr>
          <w:rFonts w:ascii="Calibri"/>
          <w:b/>
          <w:sz w:val="17"/>
        </w:rPr>
        <w:tab/>
      </w:r>
      <w:r>
        <w:rPr>
          <w:rFonts w:ascii="Calibri"/>
          <w:spacing w:val="-5"/>
          <w:sz w:val="17"/>
        </w:rPr>
        <w:t>49%</w:t>
      </w:r>
    </w:p>
    <w:p>
      <w:pPr>
        <w:spacing w:before="13"/>
        <w:ind w:left="588" w:right="0" w:firstLine="0"/>
        <w:jc w:val="left"/>
        <w:rPr>
          <w:rFonts w:ascii="Calibri"/>
          <w:b/>
          <w:sz w:val="17"/>
        </w:rPr>
      </w:pPr>
      <w:r>
        <w:rPr>
          <w:rFonts w:ascii="Calibri"/>
          <w:b/>
          <w:w w:val="98"/>
          <w:sz w:val="17"/>
        </w:rPr>
        <w:t>-</w:t>
      </w:r>
    </w:p>
    <w:p>
      <w:pPr>
        <w:spacing w:after="0"/>
        <w:jc w:val="left"/>
        <w:rPr>
          <w:rFonts w:ascii="Calibri"/>
          <w:sz w:val="17"/>
        </w:rPr>
        <w:sectPr>
          <w:type w:val="continuous"/>
          <w:pgSz w:w="12240" w:h="15840"/>
          <w:pgMar w:top="1460" w:bottom="280" w:left="600" w:right="600"/>
          <w:cols w:num="2" w:equalWidth="0">
            <w:col w:w="4417" w:space="2715"/>
            <w:col w:w="3908"/>
          </w:cols>
        </w:sectPr>
      </w:pPr>
    </w:p>
    <w:p>
      <w:pPr>
        <w:pStyle w:val="BodyText"/>
        <w:spacing w:before="1"/>
        <w:rPr>
          <w:rFonts w:ascii="Calibri"/>
          <w:b/>
          <w:sz w:val="28"/>
        </w:rPr>
      </w:pPr>
      <w:r>
        <w:rPr/>
        <w:pict>
          <v:group style="position:absolute;margin-left:274.850006pt;margin-top:36.959999pt;width:301.650pt;height:28.2pt;mso-position-horizontal-relative:page;mso-position-vertical-relative:page;z-index:15737856" id="docshapegroup94" coordorigin="5497,739" coordsize="6033,564">
            <v:rect style="position:absolute;left:5497;top:739;width:6033;height:564" id="docshape95" filled="true" fillcolor="#be8f00" stroked="false">
              <v:fill type="solid"/>
            </v:rect>
            <v:shape style="position:absolute;left:5969;top:1093;width:657;height:197" type="#_x0000_t202" id="docshape96"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ACTUAL</w:t>
                    </w:r>
                  </w:p>
                </w:txbxContent>
              </v:textbox>
              <w10:wrap type="none"/>
            </v:shape>
            <v:shape style="position:absolute;left:7513;top:1093;width:692;height:197" type="#_x0000_t202" id="docshape97"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BUDGET</w:t>
                    </w:r>
                  </w:p>
                </w:txbxContent>
              </v:textbox>
              <w10:wrap type="none"/>
            </v:shape>
            <v:shape style="position:absolute;left:8740;top:836;width:2600;height:449" type="#_x0000_t202" id="docshape98" filled="false" stroked="false">
              <v:textbox inset="0,0,0,0">
                <w:txbxContent>
                  <w:p>
                    <w:pPr>
                      <w:tabs>
                        <w:tab w:pos="1675" w:val="left" w:leader="none"/>
                      </w:tabs>
                      <w:spacing w:line="210" w:lineRule="exact" w:before="0"/>
                      <w:ind w:left="0" w:right="0" w:firstLine="0"/>
                      <w:jc w:val="left"/>
                      <w:rPr>
                        <w:rFonts w:ascii="Calibri"/>
                        <w:sz w:val="19"/>
                      </w:rPr>
                    </w:pPr>
                    <w:r>
                      <w:rPr>
                        <w:rFonts w:ascii="Calibri"/>
                        <w:color w:val="FFFFFF"/>
                        <w:sz w:val="18"/>
                      </w:rPr>
                      <w:t>Budget</w:t>
                    </w:r>
                    <w:r>
                      <w:rPr>
                        <w:rFonts w:ascii="Calibri"/>
                        <w:color w:val="FFFFFF"/>
                        <w:spacing w:val="1"/>
                        <w:sz w:val="18"/>
                      </w:rPr>
                      <w:t>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9"/>
                        <w:position w:val="1"/>
                        <w:sz w:val="19"/>
                      </w:rPr>
                      <w:t> </w:t>
                    </w:r>
                    <w:r>
                      <w:rPr>
                        <w:rFonts w:ascii="Calibri"/>
                        <w:color w:val="FFFFFF"/>
                        <w:position w:val="1"/>
                        <w:sz w:val="19"/>
                      </w:rPr>
                      <w:t>Actual</w:t>
                    </w:r>
                    <w:r>
                      <w:rPr>
                        <w:rFonts w:ascii="Calibri"/>
                        <w:color w:val="FFFFFF"/>
                        <w:spacing w:val="8"/>
                        <w:position w:val="1"/>
                        <w:sz w:val="19"/>
                      </w:rPr>
                      <w:t> </w:t>
                    </w:r>
                    <w:r>
                      <w:rPr>
                        <w:rFonts w:ascii="Calibri"/>
                        <w:color w:val="FFFFFF"/>
                        <w:spacing w:val="-7"/>
                        <w:position w:val="1"/>
                        <w:sz w:val="19"/>
                      </w:rPr>
                      <w:t>to</w:t>
                    </w:r>
                  </w:p>
                  <w:p>
                    <w:pPr>
                      <w:tabs>
                        <w:tab w:pos="1843" w:val="left" w:leader="none"/>
                      </w:tabs>
                      <w:spacing w:line="230" w:lineRule="exact" w:before="8"/>
                      <w:ind w:left="415" w:right="0" w:firstLine="0"/>
                      <w:jc w:val="left"/>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v:textbox>
              <w10:wrap type="none"/>
            </v:shape>
            <w10:wrap type="none"/>
          </v:group>
        </w:pict>
      </w:r>
    </w:p>
    <w:p>
      <w:pPr>
        <w:pStyle w:val="BodyText"/>
        <w:ind w:left="4897"/>
        <w:rPr>
          <w:rFonts w:ascii="Calibri"/>
          <w:sz w:val="20"/>
        </w:rPr>
      </w:pPr>
      <w:r>
        <w:rPr>
          <w:rFonts w:ascii="Calibri"/>
          <w:sz w:val="20"/>
        </w:rPr>
        <w:pict>
          <v:group style="width:301.650pt;height:25.45pt;mso-position-horizontal-relative:char;mso-position-vertical-relative:line" id="docshapegroup99" coordorigin="0,0" coordsize="6033,509">
            <v:rect style="position:absolute;left:0;top:0;width:6033;height:509" id="docshape100" filled="true" fillcolor="#be8f00" stroked="false">
              <v:fill type="solid"/>
            </v:rect>
            <v:shape style="position:absolute;left:472;top:298;width:657;height:197" type="#_x0000_t202" id="docshape101"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ACTUAL</w:t>
                    </w:r>
                  </w:p>
                </w:txbxContent>
              </v:textbox>
              <w10:wrap type="none"/>
            </v:shape>
            <v:shape style="position:absolute;left:2016;top:298;width:692;height:197" type="#_x0000_t202" id="docshape102"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BUDGET</w:t>
                    </w:r>
                  </w:p>
                </w:txbxContent>
              </v:textbox>
              <w10:wrap type="none"/>
            </v:shape>
            <v:shape style="position:absolute;left:3185;top:42;width:2658;height:449" type="#_x0000_t202" id="docshape103" filled="false" stroked="false">
              <v:textbox inset="0,0,0,0">
                <w:txbxContent>
                  <w:p>
                    <w:pPr>
                      <w:spacing w:line="199" w:lineRule="exact" w:before="0"/>
                      <w:ind w:left="1732" w:right="0" w:firstLine="0"/>
                      <w:jc w:val="left"/>
                      <w:rPr>
                        <w:rFonts w:ascii="Calibri"/>
                        <w:sz w:val="19"/>
                      </w:rPr>
                    </w:pPr>
                    <w:r>
                      <w:rPr>
                        <w:rFonts w:ascii="Calibri"/>
                        <w:color w:val="FFFFFF"/>
                        <w:w w:val="105"/>
                        <w:sz w:val="19"/>
                      </w:rPr>
                      <w:t>%</w:t>
                    </w:r>
                    <w:r>
                      <w:rPr>
                        <w:rFonts w:ascii="Calibri"/>
                        <w:color w:val="FFFFFF"/>
                        <w:spacing w:val="-9"/>
                        <w:w w:val="105"/>
                        <w:sz w:val="19"/>
                      </w:rPr>
                      <w:t> </w:t>
                    </w:r>
                    <w:r>
                      <w:rPr>
                        <w:rFonts w:ascii="Calibri"/>
                        <w:color w:val="FFFFFF"/>
                        <w:w w:val="105"/>
                        <w:sz w:val="19"/>
                      </w:rPr>
                      <w:t>Actual</w:t>
                    </w:r>
                    <w:r>
                      <w:rPr>
                        <w:rFonts w:ascii="Calibri"/>
                        <w:color w:val="FFFFFF"/>
                        <w:spacing w:val="-9"/>
                        <w:w w:val="105"/>
                        <w:sz w:val="19"/>
                      </w:rPr>
                      <w:t> </w:t>
                    </w:r>
                    <w:r>
                      <w:rPr>
                        <w:rFonts w:ascii="Calibri"/>
                        <w:color w:val="FFFFFF"/>
                        <w:spacing w:val="-7"/>
                        <w:w w:val="105"/>
                        <w:sz w:val="19"/>
                      </w:rPr>
                      <w:t>to</w:t>
                    </w:r>
                  </w:p>
                  <w:p>
                    <w:pPr>
                      <w:tabs>
                        <w:tab w:pos="1900" w:val="left" w:leader="none"/>
                      </w:tabs>
                      <w:spacing w:line="230" w:lineRule="exact" w:before="20"/>
                      <w:ind w:left="0" w:right="0" w:firstLine="0"/>
                      <w:jc w:val="left"/>
                      <w:rPr>
                        <w:rFonts w:ascii="Calibri"/>
                        <w:sz w:val="19"/>
                      </w:rPr>
                    </w:pPr>
                    <w:r>
                      <w:rPr>
                        <w:rFonts w:ascii="Calibri"/>
                        <w:color w:val="FFFFFF"/>
                        <w:sz w:val="19"/>
                      </w:rPr>
                      <w:t>Budget</w:t>
                    </w:r>
                    <w:r>
                      <w:rPr>
                        <w:rFonts w:ascii="Calibri"/>
                        <w:color w:val="FFFFFF"/>
                        <w:spacing w:val="15"/>
                        <w:sz w:val="19"/>
                      </w:rPr>
                      <w:t> </w:t>
                    </w:r>
                    <w:r>
                      <w:rPr>
                        <w:rFonts w:ascii="Calibri"/>
                        <w:color w:val="FFFFFF"/>
                        <w:spacing w:val="-2"/>
                        <w:sz w:val="19"/>
                      </w:rPr>
                      <w:t>Remaining</w:t>
                    </w:r>
                    <w:r>
                      <w:rPr>
                        <w:rFonts w:ascii="Calibri"/>
                        <w:color w:val="FFFFFF"/>
                        <w:sz w:val="19"/>
                      </w:rPr>
                      <w:tab/>
                    </w:r>
                    <w:r>
                      <w:rPr>
                        <w:rFonts w:ascii="Calibri"/>
                        <w:color w:val="FFFFFF"/>
                        <w:spacing w:val="-2"/>
                        <w:sz w:val="19"/>
                      </w:rPr>
                      <w:t>Budget</w:t>
                    </w:r>
                  </w:p>
                </w:txbxContent>
              </v:textbox>
              <w10:wrap type="none"/>
            </v:shape>
          </v:group>
        </w:pict>
      </w:r>
      <w:r>
        <w:rPr>
          <w:rFonts w:ascii="Calibri"/>
          <w:sz w:val="20"/>
        </w:rPr>
      </w:r>
    </w:p>
    <w:p>
      <w:pPr>
        <w:pStyle w:val="BodyText"/>
        <w:rPr>
          <w:rFonts w:ascii="Calibri"/>
          <w:b/>
          <w:sz w:val="19"/>
        </w:rPr>
      </w:pPr>
    </w:p>
    <w:p>
      <w:pPr>
        <w:spacing w:before="65"/>
        <w:ind w:left="0" w:right="620" w:firstLine="0"/>
        <w:jc w:val="right"/>
        <w:rPr>
          <w:rFonts w:ascii="Calibri"/>
          <w:sz w:val="17"/>
        </w:rPr>
      </w:pPr>
      <w:r>
        <w:rPr/>
        <w:pict>
          <v:group style="position:absolute;margin-left:274.850006pt;margin-top:-90.080727pt;width:78.3pt;height:34.950pt;mso-position-horizontal-relative:page;mso-position-vertical-relative:paragraph;z-index:15738880" id="docshapegroup104" coordorigin="5497,-1802" coordsize="1566,699">
            <v:shape style="position:absolute;left:5497;top:-1802;width:1566;height:699" id="docshape105" coordorigin="5497,-1802" coordsize="1566,699" path="m7062,-1802l5497,-1802,5497,-1547,5497,-1544,5497,-1326,5497,-1324,5497,-1103,7062,-1103,7062,-1324,7062,-1326,7062,-1544,7062,-1547,7062,-1802xe" filled="true" fillcolor="#a9d08e" stroked="false">
              <v:path arrowok="t"/>
              <v:fill type="solid"/>
            </v:shape>
            <v:shape style="position:absolute;left:5497;top:-1802;width:1566;height:699" type="#_x0000_t202" id="docshape106" filled="false" stroked="false">
              <v:textbox inset="0,0,0,0">
                <w:txbxContent>
                  <w:p>
                    <w:pPr>
                      <w:spacing w:before="33"/>
                      <w:ind w:left="0" w:right="83" w:firstLine="0"/>
                      <w:jc w:val="right"/>
                      <w:rPr>
                        <w:rFonts w:ascii="Calibri"/>
                        <w:b/>
                        <w:sz w:val="17"/>
                      </w:rPr>
                    </w:pPr>
                    <w:r>
                      <w:rPr>
                        <w:rFonts w:ascii="Calibri"/>
                        <w:b/>
                        <w:spacing w:val="-2"/>
                        <w:sz w:val="17"/>
                      </w:rPr>
                      <w:t>575,000</w:t>
                    </w:r>
                  </w:p>
                  <w:p>
                    <w:pPr>
                      <w:spacing w:before="23"/>
                      <w:ind w:left="0" w:right="83" w:firstLine="0"/>
                      <w:jc w:val="right"/>
                      <w:rPr>
                        <w:rFonts w:ascii="Calibri"/>
                        <w:b/>
                        <w:sz w:val="17"/>
                      </w:rPr>
                    </w:pPr>
                    <w:r>
                      <w:rPr>
                        <w:rFonts w:ascii="Calibri"/>
                        <w:b/>
                        <w:spacing w:val="-2"/>
                        <w:sz w:val="17"/>
                      </w:rPr>
                      <w:t>747,615</w:t>
                    </w:r>
                  </w:p>
                  <w:p>
                    <w:pPr>
                      <w:spacing w:before="13"/>
                      <w:ind w:left="0" w:right="83" w:firstLine="0"/>
                      <w:jc w:val="right"/>
                      <w:rPr>
                        <w:rFonts w:ascii="Calibri"/>
                        <w:b/>
                        <w:sz w:val="17"/>
                      </w:rPr>
                    </w:pPr>
                    <w:r>
                      <w:rPr>
                        <w:rFonts w:ascii="Calibri"/>
                        <w:b/>
                        <w:spacing w:val="-2"/>
                        <w:sz w:val="17"/>
                      </w:rPr>
                      <w:t>1,058,197</w:t>
                    </w:r>
                  </w:p>
                </w:txbxContent>
              </v:textbox>
              <w10:wrap type="none"/>
            </v:shape>
            <w10:wrap type="none"/>
          </v:group>
        </w:pict>
      </w:r>
      <w:r>
        <w:rPr/>
        <w:pict>
          <v:shape style="position:absolute;margin-left:32.160000pt;margin-top:-13.376726pt;width:481.05pt;height:38.25pt;mso-position-horizontal-relative:page;mso-position-vertical-relative:paragraph;z-index:15739904" type="#_x0000_t202" id="docshape10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0"/>
                    <w:gridCol w:w="4203"/>
                    <w:gridCol w:w="1562"/>
                    <w:gridCol w:w="3144"/>
                  </w:tblGrid>
                  <w:tr>
                    <w:trPr>
                      <w:trHeight w:val="254" w:hRule="atLeast"/>
                    </w:trPr>
                    <w:tc>
                      <w:tcPr>
                        <w:tcW w:w="9499" w:type="dxa"/>
                        <w:gridSpan w:val="4"/>
                        <w:shd w:val="clear" w:color="auto" w:fill="538235"/>
                      </w:tcPr>
                      <w:p>
                        <w:pPr>
                          <w:pStyle w:val="TableParagraph"/>
                          <w:spacing w:line="221" w:lineRule="exact" w:before="13"/>
                          <w:ind w:left="26"/>
                          <w:rPr>
                            <w:b/>
                            <w:sz w:val="19"/>
                          </w:rPr>
                        </w:pPr>
                        <w:r>
                          <w:rPr>
                            <w:b/>
                            <w:color w:val="FFFFFF"/>
                            <w:spacing w:val="-2"/>
                            <w:w w:val="105"/>
                            <w:sz w:val="19"/>
                          </w:rPr>
                          <w:t>REVENUE</w:t>
                        </w:r>
                      </w:p>
                    </w:tc>
                  </w:tr>
                  <w:tr>
                    <w:trPr>
                      <w:trHeight w:val="278" w:hRule="atLeast"/>
                    </w:trPr>
                    <w:tc>
                      <w:tcPr>
                        <w:tcW w:w="590" w:type="dxa"/>
                      </w:tcPr>
                      <w:p>
                        <w:pPr>
                          <w:pStyle w:val="TableParagraph"/>
                          <w:rPr>
                            <w:rFonts w:ascii="Times New Roman"/>
                            <w:sz w:val="16"/>
                          </w:rPr>
                        </w:pPr>
                      </w:p>
                    </w:tc>
                    <w:tc>
                      <w:tcPr>
                        <w:tcW w:w="4203" w:type="dxa"/>
                        <w:shd w:val="clear" w:color="auto" w:fill="A9D08E"/>
                      </w:tcPr>
                      <w:p>
                        <w:pPr>
                          <w:pStyle w:val="TableParagraph"/>
                          <w:spacing w:line="187" w:lineRule="exact" w:before="71"/>
                          <w:ind w:left="31"/>
                          <w:rPr>
                            <w:sz w:val="17"/>
                          </w:rPr>
                        </w:pPr>
                        <w:r>
                          <w:rPr>
                            <w:spacing w:val="-2"/>
                            <w:sz w:val="17"/>
                          </w:rPr>
                          <w:t>COLLECTION</w:t>
                        </w:r>
                        <w:r>
                          <w:rPr>
                            <w:spacing w:val="-5"/>
                            <w:sz w:val="17"/>
                          </w:rPr>
                          <w:t> </w:t>
                        </w:r>
                        <w:r>
                          <w:rPr>
                            <w:spacing w:val="-2"/>
                            <w:sz w:val="17"/>
                          </w:rPr>
                          <w:t>FROM</w:t>
                        </w:r>
                        <w:r>
                          <w:rPr>
                            <w:spacing w:val="-4"/>
                            <w:sz w:val="17"/>
                          </w:rPr>
                          <w:t> </w:t>
                        </w:r>
                        <w:r>
                          <w:rPr>
                            <w:spacing w:val="-2"/>
                            <w:sz w:val="17"/>
                          </w:rPr>
                          <w:t>TRUST</w:t>
                        </w:r>
                        <w:r>
                          <w:rPr>
                            <w:spacing w:val="-6"/>
                            <w:sz w:val="17"/>
                          </w:rPr>
                          <w:t> </w:t>
                        </w:r>
                        <w:r>
                          <w:rPr>
                            <w:spacing w:val="-2"/>
                            <w:sz w:val="17"/>
                          </w:rPr>
                          <w:t>LAND</w:t>
                        </w:r>
                        <w:r>
                          <w:rPr>
                            <w:spacing w:val="-5"/>
                            <w:sz w:val="17"/>
                          </w:rPr>
                          <w:t> </w:t>
                        </w:r>
                        <w:r>
                          <w:rPr>
                            <w:spacing w:val="-2"/>
                            <w:sz w:val="17"/>
                          </w:rPr>
                          <w:t>(SITLA)</w:t>
                        </w:r>
                      </w:p>
                    </w:tc>
                    <w:tc>
                      <w:tcPr>
                        <w:tcW w:w="1562" w:type="dxa"/>
                        <w:vMerge w:val="restart"/>
                        <w:tcBorders>
                          <w:bottom w:val="single" w:sz="6" w:space="0" w:color="000000"/>
                        </w:tcBorders>
                      </w:tcPr>
                      <w:p>
                        <w:pPr>
                          <w:pStyle w:val="TableParagraph"/>
                          <w:tabs>
                            <w:tab w:pos="929" w:val="left" w:leader="none"/>
                          </w:tabs>
                          <w:spacing w:before="71"/>
                          <w:ind w:left="74"/>
                          <w:rPr>
                            <w:sz w:val="17"/>
                          </w:rPr>
                        </w:pPr>
                        <w:r>
                          <w:rPr>
                            <w:spacing w:val="-10"/>
                            <w:sz w:val="17"/>
                          </w:rPr>
                          <w:t>$</w:t>
                        </w:r>
                        <w:r>
                          <w:rPr>
                            <w:sz w:val="17"/>
                          </w:rPr>
                          <w:tab/>
                        </w:r>
                        <w:r>
                          <w:rPr>
                            <w:spacing w:val="-2"/>
                            <w:sz w:val="17"/>
                          </w:rPr>
                          <w:t>747,615</w:t>
                        </w:r>
                      </w:p>
                    </w:tc>
                    <w:tc>
                      <w:tcPr>
                        <w:tcW w:w="3144" w:type="dxa"/>
                        <w:shd w:val="clear" w:color="auto" w:fill="A9D08E"/>
                      </w:tcPr>
                      <w:p>
                        <w:pPr>
                          <w:pStyle w:val="TableParagraph"/>
                          <w:tabs>
                            <w:tab w:pos="937" w:val="left" w:leader="none"/>
                            <w:tab w:pos="2517" w:val="left" w:leader="none"/>
                          </w:tabs>
                          <w:spacing w:line="187" w:lineRule="exact" w:before="71"/>
                          <w:ind w:left="83"/>
                          <w:rPr>
                            <w:sz w:val="17"/>
                          </w:rPr>
                        </w:pPr>
                        <w:r>
                          <w:rPr>
                            <w:spacing w:val="-10"/>
                            <w:sz w:val="17"/>
                          </w:rPr>
                          <w:t>$</w:t>
                        </w:r>
                        <w:r>
                          <w:rPr>
                            <w:sz w:val="17"/>
                          </w:rPr>
                          <w:tab/>
                          <w:t>952,516</w:t>
                        </w:r>
                        <w:r>
                          <w:rPr>
                            <w:spacing w:val="30"/>
                            <w:sz w:val="17"/>
                          </w:rPr>
                          <w:t>  </w:t>
                        </w:r>
                        <w:r>
                          <w:rPr>
                            <w:spacing w:val="-10"/>
                            <w:sz w:val="17"/>
                          </w:rPr>
                          <w:t>$</w:t>
                        </w:r>
                        <w:r>
                          <w:rPr>
                            <w:sz w:val="17"/>
                          </w:rPr>
                          <w:tab/>
                        </w:r>
                        <w:r>
                          <w:rPr>
                            <w:spacing w:val="-2"/>
                            <w:sz w:val="17"/>
                          </w:rPr>
                          <w:t>204,901</w:t>
                        </w:r>
                      </w:p>
                    </w:tc>
                  </w:tr>
                  <w:tr>
                    <w:trPr>
                      <w:trHeight w:val="203" w:hRule="atLeast"/>
                    </w:trPr>
                    <w:tc>
                      <w:tcPr>
                        <w:tcW w:w="4793" w:type="dxa"/>
                        <w:gridSpan w:val="2"/>
                        <w:tcBorders>
                          <w:right w:val="single" w:sz="6" w:space="0" w:color="000000"/>
                        </w:tcBorders>
                      </w:tcPr>
                      <w:p>
                        <w:pPr>
                          <w:pStyle w:val="TableParagraph"/>
                          <w:rPr>
                            <w:rFonts w:ascii="Times New Roman"/>
                            <w:sz w:val="14"/>
                          </w:rPr>
                        </w:pPr>
                      </w:p>
                    </w:tc>
                    <w:tc>
                      <w:tcPr>
                        <w:tcW w:w="1562" w:type="dxa"/>
                        <w:vMerge/>
                        <w:tcBorders>
                          <w:top w:val="nil"/>
                          <w:bottom w:val="single" w:sz="6" w:space="0" w:color="000000"/>
                        </w:tcBorders>
                      </w:tcPr>
                      <w:p>
                        <w:pPr>
                          <w:rPr>
                            <w:sz w:val="2"/>
                            <w:szCs w:val="2"/>
                          </w:rPr>
                        </w:pPr>
                      </w:p>
                    </w:tc>
                    <w:tc>
                      <w:tcPr>
                        <w:tcW w:w="3144" w:type="dxa"/>
                        <w:tcBorders>
                          <w:left w:val="single" w:sz="6" w:space="0" w:color="000000"/>
                        </w:tcBorders>
                      </w:tcPr>
                      <w:p>
                        <w:pPr>
                          <w:pStyle w:val="TableParagraph"/>
                          <w:rPr>
                            <w:rFonts w:ascii="Times New Roman"/>
                            <w:sz w:val="14"/>
                          </w:rPr>
                        </w:pPr>
                      </w:p>
                    </w:tc>
                  </w:tr>
                </w:tbl>
                <w:p>
                  <w:pPr>
                    <w:pStyle w:val="BodyText"/>
                  </w:pPr>
                </w:p>
              </w:txbxContent>
            </v:textbox>
            <w10:wrap type="none"/>
          </v:shape>
        </w:pict>
      </w:r>
      <w:r>
        <w:rPr>
          <w:rFonts w:ascii="Calibri"/>
          <w:spacing w:val="-5"/>
          <w:sz w:val="17"/>
        </w:rPr>
        <w:t>78%</w:t>
      </w:r>
    </w:p>
    <w:p>
      <w:pPr>
        <w:pStyle w:val="BodyText"/>
        <w:spacing w:before="1"/>
        <w:rPr>
          <w:rFonts w:ascii="Calibri"/>
          <w:sz w:val="21"/>
        </w:rPr>
      </w:pPr>
    </w:p>
    <w:p>
      <w:pPr>
        <w:spacing w:before="0"/>
        <w:ind w:left="0" w:right="620" w:firstLine="0"/>
        <w:jc w:val="right"/>
        <w:rPr>
          <w:rFonts w:ascii="Calibri"/>
          <w:sz w:val="17"/>
        </w:rPr>
      </w:pPr>
      <w:r>
        <w:rPr/>
        <w:pict>
          <v:group style="position:absolute;margin-left:35.160pt;margin-top:-1.626725pt;width:475.1pt;height:12.85pt;mso-position-horizontal-relative:page;mso-position-vertical-relative:paragraph;z-index:15739392" id="docshapegroup108" coordorigin="703,-33" coordsize="9502,257">
            <v:rect style="position:absolute;left:703;top:-33;width:9502;height:257" id="docshape109" filled="true" fillcolor="#538235" stroked="false">
              <v:fill type="solid"/>
            </v:rect>
            <v:shape style="position:absolute;left:729;top:14;width:1344;height:197" type="#_x0000_t202" id="docshape110" filled="false" stroked="false">
              <v:textbox inset="0,0,0,0">
                <w:txbxContent>
                  <w:p>
                    <w:pPr>
                      <w:spacing w:line="197" w:lineRule="exact" w:before="0"/>
                      <w:ind w:left="0" w:right="0" w:firstLine="0"/>
                      <w:jc w:val="left"/>
                      <w:rPr>
                        <w:rFonts w:ascii="Calibri"/>
                        <w:sz w:val="19"/>
                      </w:rPr>
                    </w:pPr>
                    <w:r>
                      <w:rPr>
                        <w:rFonts w:ascii="Calibri"/>
                        <w:color w:val="FFFFFF"/>
                        <w:sz w:val="19"/>
                      </w:rPr>
                      <w:t>TOTAL</w:t>
                    </w:r>
                    <w:r>
                      <w:rPr>
                        <w:rFonts w:ascii="Calibri"/>
                        <w:color w:val="FFFFFF"/>
                        <w:spacing w:val="11"/>
                        <w:sz w:val="19"/>
                      </w:rPr>
                      <w:t> </w:t>
                    </w:r>
                    <w:r>
                      <w:rPr>
                        <w:rFonts w:ascii="Calibri"/>
                        <w:color w:val="FFFFFF"/>
                        <w:spacing w:val="-2"/>
                        <w:sz w:val="19"/>
                      </w:rPr>
                      <w:t>REVENUE</w:t>
                    </w:r>
                  </w:p>
                </w:txbxContent>
              </v:textbox>
              <w10:wrap type="none"/>
            </v:shape>
            <v:shape style="position:absolute;left:5593;top:14;width:120;height:197" type="#_x0000_t202" id="docshape111" filled="false" stroked="false">
              <v:textbox inset="0,0,0,0">
                <w:txbxContent>
                  <w:p>
                    <w:pPr>
                      <w:spacing w:line="197" w:lineRule="exact" w:before="0"/>
                      <w:ind w:left="0" w:right="0" w:firstLine="0"/>
                      <w:jc w:val="left"/>
                      <w:rPr>
                        <w:rFonts w:ascii="Calibri"/>
                        <w:sz w:val="19"/>
                      </w:rPr>
                    </w:pPr>
                    <w:r>
                      <w:rPr>
                        <w:rFonts w:ascii="Calibri"/>
                        <w:color w:val="FFFFFF"/>
                        <w:w w:val="103"/>
                        <w:sz w:val="19"/>
                      </w:rPr>
                      <w:t>$</w:t>
                    </w:r>
                  </w:p>
                </w:txbxContent>
              </v:textbox>
              <w10:wrap type="none"/>
            </v:shape>
            <v:shape style="position:absolute;left:6310;top:14;width:965;height:197" type="#_x0000_t202" id="docshape112" filled="false" stroked="false">
              <v:textbox inset="0,0,0,0">
                <w:txbxContent>
                  <w:p>
                    <w:pPr>
                      <w:spacing w:line="197" w:lineRule="exact" w:before="0"/>
                      <w:ind w:left="0" w:right="0" w:firstLine="0"/>
                      <w:jc w:val="left"/>
                      <w:rPr>
                        <w:rFonts w:ascii="Calibri"/>
                        <w:sz w:val="19"/>
                      </w:rPr>
                    </w:pPr>
                    <w:r>
                      <w:rPr>
                        <w:rFonts w:ascii="Calibri"/>
                        <w:color w:val="FFFFFF"/>
                        <w:w w:val="105"/>
                        <w:sz w:val="19"/>
                      </w:rPr>
                      <w:t>747,615</w:t>
                    </w:r>
                    <w:r>
                      <w:rPr>
                        <w:rFonts w:ascii="Calibri"/>
                        <w:color w:val="FFFFFF"/>
                        <w:spacing w:val="44"/>
                        <w:w w:val="105"/>
                        <w:sz w:val="19"/>
                      </w:rPr>
                      <w:t>  </w:t>
                    </w:r>
                    <w:r>
                      <w:rPr>
                        <w:rFonts w:ascii="Calibri"/>
                        <w:color w:val="FFFFFF"/>
                        <w:spacing w:val="-10"/>
                        <w:w w:val="105"/>
                        <w:sz w:val="19"/>
                      </w:rPr>
                      <w:t>$</w:t>
                    </w:r>
                  </w:p>
                </w:txbxContent>
              </v:textbox>
              <w10:wrap type="none"/>
            </v:shape>
            <v:shape style="position:absolute;left:7873;top:14;width:966;height:197" type="#_x0000_t202" id="docshape113" filled="false" stroked="false">
              <v:textbox inset="0,0,0,0">
                <w:txbxContent>
                  <w:p>
                    <w:pPr>
                      <w:spacing w:line="197" w:lineRule="exact" w:before="0"/>
                      <w:ind w:left="0" w:right="0" w:firstLine="0"/>
                      <w:jc w:val="left"/>
                      <w:rPr>
                        <w:rFonts w:ascii="Calibri"/>
                        <w:sz w:val="19"/>
                      </w:rPr>
                    </w:pPr>
                    <w:r>
                      <w:rPr>
                        <w:rFonts w:ascii="Calibri"/>
                        <w:color w:val="FFFFFF"/>
                        <w:w w:val="105"/>
                        <w:sz w:val="19"/>
                      </w:rPr>
                      <w:t>952,516</w:t>
                    </w:r>
                    <w:r>
                      <w:rPr>
                        <w:rFonts w:ascii="Calibri"/>
                        <w:color w:val="FFFFFF"/>
                        <w:spacing w:val="44"/>
                        <w:w w:val="105"/>
                        <w:sz w:val="19"/>
                      </w:rPr>
                      <w:t>  </w:t>
                    </w:r>
                    <w:r>
                      <w:rPr>
                        <w:rFonts w:ascii="Calibri"/>
                        <w:color w:val="FFFFFF"/>
                        <w:spacing w:val="-10"/>
                        <w:w w:val="105"/>
                        <w:sz w:val="19"/>
                      </w:rPr>
                      <w:t>$</w:t>
                    </w:r>
                  </w:p>
                </w:txbxContent>
              </v:textbox>
              <w10:wrap type="none"/>
            </v:shape>
            <v:shape style="position:absolute;left:9453;top:14;width:671;height:197" type="#_x0000_t202" id="docshape114"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204,901</w:t>
                    </w:r>
                  </w:p>
                </w:txbxContent>
              </v:textbox>
              <w10:wrap type="none"/>
            </v:shape>
            <w10:wrap type="none"/>
          </v:group>
        </w:pict>
      </w:r>
      <w:r>
        <w:rPr>
          <w:rFonts w:ascii="Calibri"/>
          <w:spacing w:val="-5"/>
          <w:sz w:val="17"/>
        </w:rPr>
        <w:t>78%</w:t>
      </w:r>
    </w:p>
    <w:p>
      <w:pPr>
        <w:pStyle w:val="BodyText"/>
        <w:rPr>
          <w:rFonts w:ascii="Calibri"/>
          <w:sz w:val="20"/>
        </w:rPr>
      </w:pPr>
    </w:p>
    <w:p>
      <w:pPr>
        <w:pStyle w:val="BodyText"/>
        <w:spacing w:before="8"/>
        <w:rPr>
          <w:rFonts w:ascii="Calibri"/>
          <w:sz w:val="12"/>
        </w:rPr>
      </w:pPr>
      <w:r>
        <w:rPr/>
        <w:pict>
          <v:group style="position:absolute;margin-left:35.160pt;margin-top:8.956953pt;width:541.35pt;height:151.6pt;mso-position-horizontal-relative:page;mso-position-vertical-relative:paragraph;z-index:-15719936;mso-wrap-distance-left:0;mso-wrap-distance-right:0" id="docshapegroup115" coordorigin="703,179" coordsize="10827,3032">
            <v:rect style="position:absolute;left:5497;top:179;width:6033;height:509" id="docshape116" filled="true" fillcolor="#be8f00" stroked="false">
              <v:fill type="solid"/>
            </v:rect>
            <v:rect style="position:absolute;left:703;top:685;width:9502;height:257" id="docshape117" filled="true" fillcolor="#cc0000" stroked="false">
              <v:fill type="solid"/>
            </v:rect>
            <v:shape style="position:absolute;left:7059;top:939;width:3145;height:1986" id="docshape118" coordorigin="7060,940" coordsize="3145,1986" path="m10204,940l7060,940,7060,1223,7060,1226,7060,2925,10204,2925,10204,1223,10204,940xe" filled="true" fillcolor="#ffcccc" stroked="false">
              <v:path arrowok="t"/>
              <v:fill type="solid"/>
            </v:shape>
            <v:rect style="position:absolute;left:703;top:2922;width:9502;height:288" id="docshape119" filled="true" fillcolor="#cc0000" stroked="false">
              <v:fill type="solid"/>
            </v:rect>
            <v:shape style="position:absolute;left:7052;top:940;width:1578;height:1991" id="docshape120" coordorigin="7053,940" coordsize="1578,1991" path="m7067,940l7053,940,7053,2930,7067,2930,7067,940xm8630,940l8616,940,8616,2925,8630,2925,8630,940xe" filled="true" fillcolor="#000000" stroked="false">
              <v:path arrowok="t"/>
              <v:fill type="solid"/>
            </v:shape>
            <v:shape style="position:absolute;left:5969;top:477;width:657;height:197" type="#_x0000_t202" id="docshape121"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ACTUAL</w:t>
                    </w:r>
                  </w:p>
                </w:txbxContent>
              </v:textbox>
              <w10:wrap type="none"/>
            </v:shape>
            <v:shape style="position:absolute;left:7513;top:477;width:692;height:197" type="#_x0000_t202" id="docshape122"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BUDGET</w:t>
                    </w:r>
                  </w:p>
                </w:txbxContent>
              </v:textbox>
              <w10:wrap type="none"/>
            </v:shape>
            <v:shape style="position:absolute;left:8682;top:221;width:2658;height:449" type="#_x0000_t202" id="docshape123" filled="false" stroked="false">
              <v:textbox inset="0,0,0,0">
                <w:txbxContent>
                  <w:p>
                    <w:pPr>
                      <w:tabs>
                        <w:tab w:pos="1732" w:val="left" w:leader="none"/>
                      </w:tabs>
                      <w:spacing w:line="199" w:lineRule="exact" w:before="0"/>
                      <w:ind w:left="0" w:right="0" w:firstLine="0"/>
                      <w:jc w:val="left"/>
                      <w:rPr>
                        <w:rFonts w:ascii="Calibri"/>
                        <w:sz w:val="19"/>
                      </w:rPr>
                    </w:pPr>
                    <w:r>
                      <w:rPr>
                        <w:rFonts w:ascii="Calibri"/>
                        <w:color w:val="FFFFFF"/>
                        <w:sz w:val="19"/>
                      </w:rPr>
                      <w:t>Budget</w:t>
                    </w:r>
                    <w:r>
                      <w:rPr>
                        <w:rFonts w:ascii="Calibri"/>
                        <w:color w:val="FFFFFF"/>
                        <w:spacing w:val="15"/>
                        <w:sz w:val="19"/>
                      </w:rPr>
                      <w:t> </w:t>
                    </w:r>
                    <w:r>
                      <w:rPr>
                        <w:rFonts w:ascii="Calibri"/>
                        <w:color w:val="FFFFFF"/>
                        <w:spacing w:val="-2"/>
                        <w:sz w:val="19"/>
                      </w:rPr>
                      <w:t>Remaining</w:t>
                    </w:r>
                    <w:r>
                      <w:rPr>
                        <w:rFonts w:ascii="Calibri"/>
                        <w:color w:val="FFFFFF"/>
                        <w:sz w:val="19"/>
                      </w:rPr>
                      <w:tab/>
                      <w:t>%</w:t>
                    </w:r>
                    <w:r>
                      <w:rPr>
                        <w:rFonts w:ascii="Calibri"/>
                        <w:color w:val="FFFFFF"/>
                        <w:spacing w:val="9"/>
                        <w:sz w:val="19"/>
                      </w:rPr>
                      <w:t> </w:t>
                    </w:r>
                    <w:r>
                      <w:rPr>
                        <w:rFonts w:ascii="Calibri"/>
                        <w:color w:val="FFFFFF"/>
                        <w:sz w:val="19"/>
                      </w:rPr>
                      <w:t>Actual</w:t>
                    </w:r>
                    <w:r>
                      <w:rPr>
                        <w:rFonts w:ascii="Calibri"/>
                        <w:color w:val="FFFFFF"/>
                        <w:spacing w:val="8"/>
                        <w:sz w:val="19"/>
                      </w:rPr>
                      <w:t> </w:t>
                    </w:r>
                    <w:r>
                      <w:rPr>
                        <w:rFonts w:ascii="Calibri"/>
                        <w:color w:val="FFFFFF"/>
                        <w:spacing w:val="-5"/>
                        <w:sz w:val="19"/>
                      </w:rPr>
                      <w:t>to</w:t>
                    </w:r>
                  </w:p>
                  <w:p>
                    <w:pPr>
                      <w:tabs>
                        <w:tab w:pos="1900" w:val="left" w:leader="none"/>
                      </w:tabs>
                      <w:spacing w:line="230" w:lineRule="exact" w:before="20"/>
                      <w:ind w:left="451" w:right="0" w:firstLine="0"/>
                      <w:jc w:val="left"/>
                      <w:rPr>
                        <w:rFonts w:ascii="Calibri"/>
                        <w:sz w:val="19"/>
                      </w:rPr>
                    </w:pPr>
                    <w:r>
                      <w:rPr>
                        <w:rFonts w:ascii="Calibri"/>
                        <w:color w:val="FFFFFF"/>
                        <w:spacing w:val="-2"/>
                        <w:w w:val="105"/>
                        <w:sz w:val="19"/>
                      </w:rPr>
                      <w:t>(OVER)</w:t>
                    </w:r>
                    <w:r>
                      <w:rPr>
                        <w:rFonts w:ascii="Calibri"/>
                        <w:color w:val="FFFFFF"/>
                        <w:sz w:val="19"/>
                      </w:rPr>
                      <w:tab/>
                    </w:r>
                    <w:r>
                      <w:rPr>
                        <w:rFonts w:ascii="Calibri"/>
                        <w:color w:val="FFFFFF"/>
                        <w:spacing w:val="-2"/>
                        <w:w w:val="105"/>
                        <w:sz w:val="19"/>
                      </w:rPr>
                      <w:t>Budget</w:t>
                    </w:r>
                  </w:p>
                </w:txbxContent>
              </v:textbox>
              <w10:wrap type="none"/>
            </v:shape>
            <v:shape style="position:absolute;left:729;top:732;width:3346;height:2466" type="#_x0000_t202" id="docshape124" filled="false" stroked="false">
              <v:textbox inset="0,0,0,0">
                <w:txbxContent>
                  <w:p>
                    <w:pPr>
                      <w:spacing w:line="199" w:lineRule="exact" w:before="0"/>
                      <w:ind w:left="0" w:right="0" w:firstLine="0"/>
                      <w:jc w:val="left"/>
                      <w:rPr>
                        <w:rFonts w:ascii="Calibri"/>
                        <w:b/>
                        <w:sz w:val="19"/>
                      </w:rPr>
                    </w:pPr>
                    <w:r>
                      <w:rPr>
                        <w:rFonts w:ascii="Calibri"/>
                        <w:b/>
                        <w:color w:val="FFFFFF"/>
                        <w:spacing w:val="-2"/>
                        <w:w w:val="105"/>
                        <w:sz w:val="19"/>
                      </w:rPr>
                      <w:t>EXPENSES</w:t>
                    </w:r>
                  </w:p>
                  <w:p>
                    <w:pPr>
                      <w:spacing w:line="326" w:lineRule="auto" w:before="80"/>
                      <w:ind w:left="295" w:right="1468" w:firstLine="0"/>
                      <w:jc w:val="left"/>
                      <w:rPr>
                        <w:rFonts w:ascii="Calibri"/>
                        <w:b/>
                        <w:sz w:val="17"/>
                      </w:rPr>
                    </w:pPr>
                    <w:r>
                      <w:rPr>
                        <w:rFonts w:ascii="Calibri"/>
                        <w:b/>
                        <w:sz w:val="17"/>
                      </w:rPr>
                      <w:t>PERSONNEL</w:t>
                    </w:r>
                    <w:r>
                      <w:rPr>
                        <w:rFonts w:ascii="Calibri"/>
                        <w:b/>
                        <w:spacing w:val="-5"/>
                        <w:sz w:val="17"/>
                      </w:rPr>
                      <w:t> </w:t>
                    </w:r>
                    <w:r>
                      <w:rPr>
                        <w:rFonts w:ascii="Calibri"/>
                        <w:b/>
                        <w:sz w:val="17"/>
                      </w:rPr>
                      <w:t>SERVICES</w:t>
                    </w:r>
                    <w:r>
                      <w:rPr>
                        <w:rFonts w:ascii="Calibri"/>
                        <w:b/>
                        <w:spacing w:val="40"/>
                        <w:sz w:val="17"/>
                      </w:rPr>
                      <w:t> </w:t>
                    </w:r>
                    <w:r>
                      <w:rPr>
                        <w:rFonts w:ascii="Calibri"/>
                        <w:b/>
                        <w:sz w:val="17"/>
                      </w:rPr>
                      <w:t>TRAVEL IN STATE</w:t>
                    </w:r>
                    <w:r>
                      <w:rPr>
                        <w:rFonts w:ascii="Calibri"/>
                        <w:b/>
                        <w:spacing w:val="40"/>
                        <w:sz w:val="17"/>
                      </w:rPr>
                      <w:t> </w:t>
                    </w:r>
                    <w:r>
                      <w:rPr>
                        <w:rFonts w:ascii="Calibri"/>
                        <w:b/>
                        <w:sz w:val="17"/>
                      </w:rPr>
                      <w:t>TRAVEL</w:t>
                    </w:r>
                    <w:r>
                      <w:rPr>
                        <w:rFonts w:ascii="Calibri"/>
                        <w:b/>
                        <w:spacing w:val="-10"/>
                        <w:sz w:val="17"/>
                      </w:rPr>
                      <w:t> </w:t>
                    </w:r>
                    <w:r>
                      <w:rPr>
                        <w:rFonts w:ascii="Calibri"/>
                        <w:b/>
                        <w:sz w:val="17"/>
                      </w:rPr>
                      <w:t>OUT</w:t>
                    </w:r>
                    <w:r>
                      <w:rPr>
                        <w:rFonts w:ascii="Calibri"/>
                        <w:b/>
                        <w:spacing w:val="-10"/>
                        <w:sz w:val="17"/>
                      </w:rPr>
                      <w:t> </w:t>
                    </w:r>
                    <w:r>
                      <w:rPr>
                        <w:rFonts w:ascii="Calibri"/>
                        <w:b/>
                        <w:sz w:val="17"/>
                      </w:rPr>
                      <w:t>OF</w:t>
                    </w:r>
                    <w:r>
                      <w:rPr>
                        <w:rFonts w:ascii="Calibri"/>
                        <w:b/>
                        <w:spacing w:val="-9"/>
                        <w:sz w:val="17"/>
                      </w:rPr>
                      <w:t> </w:t>
                    </w:r>
                    <w:r>
                      <w:rPr>
                        <w:rFonts w:ascii="Calibri"/>
                        <w:b/>
                        <w:sz w:val="17"/>
                      </w:rPr>
                      <w:t>STATE</w:t>
                    </w:r>
                    <w:r>
                      <w:rPr>
                        <w:rFonts w:ascii="Calibri"/>
                        <w:b/>
                        <w:spacing w:val="40"/>
                        <w:sz w:val="17"/>
                      </w:rPr>
                      <w:t> </w:t>
                    </w:r>
                    <w:r>
                      <w:rPr>
                        <w:rFonts w:ascii="Calibri"/>
                        <w:b/>
                        <w:sz w:val="17"/>
                      </w:rPr>
                      <w:t>CURRENT</w:t>
                    </w:r>
                    <w:r>
                      <w:rPr>
                        <w:rFonts w:ascii="Calibri"/>
                        <w:b/>
                        <w:spacing w:val="-2"/>
                        <w:sz w:val="17"/>
                      </w:rPr>
                      <w:t> </w:t>
                    </w:r>
                    <w:r>
                      <w:rPr>
                        <w:rFonts w:ascii="Calibri"/>
                        <w:b/>
                        <w:sz w:val="17"/>
                      </w:rPr>
                      <w:t>EXPENSES</w:t>
                    </w:r>
                  </w:p>
                  <w:p>
                    <w:pPr>
                      <w:spacing w:line="328" w:lineRule="auto" w:before="4"/>
                      <w:ind w:left="295" w:right="0" w:firstLine="0"/>
                      <w:jc w:val="left"/>
                      <w:rPr>
                        <w:rFonts w:ascii="Calibri"/>
                        <w:b/>
                        <w:sz w:val="17"/>
                      </w:rPr>
                    </w:pPr>
                    <w:r>
                      <w:rPr>
                        <w:rFonts w:ascii="Calibri"/>
                        <w:b/>
                        <w:sz w:val="17"/>
                      </w:rPr>
                      <w:t>DATA PROCESSING CURRENT EXPENSE</w:t>
                    </w:r>
                    <w:r>
                      <w:rPr>
                        <w:rFonts w:ascii="Calibri"/>
                        <w:b/>
                        <w:spacing w:val="40"/>
                        <w:sz w:val="17"/>
                      </w:rPr>
                      <w:t> </w:t>
                    </w:r>
                    <w:r>
                      <w:rPr>
                        <w:rFonts w:ascii="Calibri"/>
                        <w:b/>
                        <w:spacing w:val="-2"/>
                        <w:sz w:val="17"/>
                      </w:rPr>
                      <w:t>DATA</w:t>
                    </w:r>
                    <w:r>
                      <w:rPr>
                        <w:rFonts w:ascii="Calibri"/>
                        <w:b/>
                        <w:spacing w:val="-5"/>
                        <w:sz w:val="17"/>
                      </w:rPr>
                      <w:t> </w:t>
                    </w:r>
                    <w:r>
                      <w:rPr>
                        <w:rFonts w:ascii="Calibri"/>
                        <w:b/>
                        <w:spacing w:val="-2"/>
                        <w:sz w:val="17"/>
                      </w:rPr>
                      <w:t>PROCESSING</w:t>
                    </w:r>
                    <w:r>
                      <w:rPr>
                        <w:rFonts w:ascii="Calibri"/>
                        <w:b/>
                        <w:spacing w:val="-3"/>
                        <w:sz w:val="17"/>
                      </w:rPr>
                      <w:t> </w:t>
                    </w:r>
                    <w:r>
                      <w:rPr>
                        <w:rFonts w:ascii="Calibri"/>
                        <w:b/>
                        <w:spacing w:val="-2"/>
                        <w:sz w:val="17"/>
                      </w:rPr>
                      <w:t>CAPITAL</w:t>
                    </w:r>
                    <w:r>
                      <w:rPr>
                        <w:rFonts w:ascii="Calibri"/>
                        <w:b/>
                        <w:spacing w:val="-3"/>
                        <w:sz w:val="17"/>
                      </w:rPr>
                      <w:t> </w:t>
                    </w:r>
                    <w:r>
                      <w:rPr>
                        <w:rFonts w:ascii="Calibri"/>
                        <w:b/>
                        <w:spacing w:val="-2"/>
                        <w:sz w:val="17"/>
                      </w:rPr>
                      <w:t>EXPENDITURES</w:t>
                    </w:r>
                    <w:r>
                      <w:rPr>
                        <w:rFonts w:ascii="Calibri"/>
                        <w:b/>
                        <w:spacing w:val="40"/>
                        <w:sz w:val="17"/>
                      </w:rPr>
                      <w:t> </w:t>
                    </w:r>
                    <w:r>
                      <w:rPr>
                        <w:rFonts w:ascii="Calibri"/>
                        <w:b/>
                        <w:sz w:val="17"/>
                      </w:rPr>
                      <w:t>CAPITAL</w:t>
                    </w:r>
                    <w:r>
                      <w:rPr>
                        <w:rFonts w:ascii="Calibri"/>
                        <w:b/>
                        <w:spacing w:val="-2"/>
                        <w:sz w:val="17"/>
                      </w:rPr>
                      <w:t> </w:t>
                    </w:r>
                    <w:r>
                      <w:rPr>
                        <w:rFonts w:ascii="Calibri"/>
                        <w:b/>
                        <w:sz w:val="17"/>
                      </w:rPr>
                      <w:t>EXPENDITURES</w:t>
                    </w:r>
                  </w:p>
                  <w:p>
                    <w:pPr>
                      <w:spacing w:line="201" w:lineRule="exact" w:before="0"/>
                      <w:ind w:left="0" w:right="0" w:firstLine="0"/>
                      <w:jc w:val="left"/>
                      <w:rPr>
                        <w:rFonts w:ascii="Calibri"/>
                        <w:sz w:val="19"/>
                      </w:rPr>
                    </w:pPr>
                    <w:r>
                      <w:rPr>
                        <w:rFonts w:ascii="Calibri"/>
                        <w:color w:val="FFFFFF"/>
                        <w:sz w:val="19"/>
                      </w:rPr>
                      <w:t>TOTAL</w:t>
                    </w:r>
                    <w:r>
                      <w:rPr>
                        <w:rFonts w:ascii="Calibri"/>
                        <w:color w:val="FFFFFF"/>
                        <w:spacing w:val="11"/>
                        <w:sz w:val="19"/>
                      </w:rPr>
                      <w:t> </w:t>
                    </w:r>
                    <w:r>
                      <w:rPr>
                        <w:rFonts w:ascii="Calibri"/>
                        <w:color w:val="FFFFFF"/>
                        <w:spacing w:val="-2"/>
                        <w:sz w:val="19"/>
                      </w:rPr>
                      <w:t>EXPENSES</w:t>
                    </w:r>
                  </w:p>
                </w:txbxContent>
              </v:textbox>
              <w10:wrap type="none"/>
            </v:shape>
            <v:shape style="position:absolute;left:5571;top:1057;width:98;height:1570" type="#_x0000_t202" id="docshape125" filled="false" stroked="false">
              <v:textbox inset="0,0,0,0">
                <w:txbxContent>
                  <w:p>
                    <w:pPr>
                      <w:spacing w:line="155" w:lineRule="exact" w:before="0"/>
                      <w:ind w:left="0" w:right="0" w:firstLine="0"/>
                      <w:jc w:val="left"/>
                      <w:rPr>
                        <w:rFonts w:ascii="Calibri"/>
                        <w:sz w:val="15"/>
                      </w:rPr>
                    </w:pPr>
                    <w:r>
                      <w:rPr>
                        <w:rFonts w:ascii="Calibri"/>
                        <w:w w:val="102"/>
                        <w:sz w:val="15"/>
                      </w:rPr>
                      <w:t>$</w:t>
                    </w:r>
                  </w:p>
                  <w:p>
                    <w:pPr>
                      <w:spacing w:before="100"/>
                      <w:ind w:left="0" w:right="0" w:firstLine="0"/>
                      <w:jc w:val="left"/>
                      <w:rPr>
                        <w:rFonts w:ascii="Calibri"/>
                        <w:sz w:val="15"/>
                      </w:rPr>
                    </w:pPr>
                    <w:r>
                      <w:rPr>
                        <w:rFonts w:ascii="Calibri"/>
                        <w:w w:val="102"/>
                        <w:sz w:val="15"/>
                      </w:rPr>
                      <w:t>$</w:t>
                    </w:r>
                  </w:p>
                  <w:p>
                    <w:pPr>
                      <w:spacing w:before="100"/>
                      <w:ind w:left="0" w:right="0" w:firstLine="0"/>
                      <w:jc w:val="left"/>
                      <w:rPr>
                        <w:rFonts w:ascii="Calibri"/>
                        <w:sz w:val="15"/>
                      </w:rPr>
                    </w:pPr>
                    <w:r>
                      <w:rPr>
                        <w:rFonts w:ascii="Calibri"/>
                        <w:w w:val="102"/>
                        <w:sz w:val="15"/>
                      </w:rPr>
                      <w:t>$</w:t>
                    </w:r>
                  </w:p>
                  <w:p>
                    <w:pPr>
                      <w:spacing w:before="100"/>
                      <w:ind w:left="0" w:right="0" w:firstLine="0"/>
                      <w:jc w:val="left"/>
                      <w:rPr>
                        <w:rFonts w:ascii="Calibri"/>
                        <w:sz w:val="15"/>
                      </w:rPr>
                    </w:pPr>
                    <w:r>
                      <w:rPr>
                        <w:rFonts w:ascii="Calibri"/>
                        <w:w w:val="102"/>
                        <w:sz w:val="15"/>
                      </w:rPr>
                      <w:t>$</w:t>
                    </w:r>
                  </w:p>
                  <w:p>
                    <w:pPr>
                      <w:spacing w:before="100"/>
                      <w:ind w:left="0" w:right="0" w:firstLine="0"/>
                      <w:jc w:val="left"/>
                      <w:rPr>
                        <w:rFonts w:ascii="Calibri"/>
                        <w:sz w:val="15"/>
                      </w:rPr>
                    </w:pPr>
                    <w:r>
                      <w:rPr>
                        <w:rFonts w:ascii="Calibri"/>
                        <w:w w:val="102"/>
                        <w:sz w:val="15"/>
                      </w:rPr>
                      <w:t>$</w:t>
                    </w:r>
                  </w:p>
                  <w:p>
                    <w:pPr>
                      <w:spacing w:line="181" w:lineRule="exact" w:before="100"/>
                      <w:ind w:left="0" w:right="0" w:firstLine="0"/>
                      <w:jc w:val="left"/>
                      <w:rPr>
                        <w:rFonts w:ascii="Calibri"/>
                        <w:sz w:val="15"/>
                      </w:rPr>
                    </w:pPr>
                    <w:r>
                      <w:rPr>
                        <w:rFonts w:ascii="Calibri"/>
                        <w:w w:val="102"/>
                        <w:sz w:val="15"/>
                      </w:rPr>
                      <w:t>$</w:t>
                    </w:r>
                  </w:p>
                </w:txbxContent>
              </v:textbox>
              <w10:wrap type="none"/>
            </v:shape>
            <v:shape style="position:absolute;left:6486;top:1057;width:521;height:1570" type="#_x0000_t202" id="docshape126" filled="false" stroked="false">
              <v:textbox inset="0,0,0,0">
                <w:txbxContent>
                  <w:p>
                    <w:pPr>
                      <w:spacing w:line="155" w:lineRule="exact" w:before="0"/>
                      <w:ind w:left="0" w:right="0" w:firstLine="0"/>
                      <w:jc w:val="left"/>
                      <w:rPr>
                        <w:rFonts w:ascii="Calibri"/>
                        <w:sz w:val="15"/>
                      </w:rPr>
                    </w:pPr>
                    <w:r>
                      <w:rPr>
                        <w:rFonts w:ascii="Calibri"/>
                        <w:spacing w:val="-2"/>
                        <w:sz w:val="15"/>
                      </w:rPr>
                      <w:t>506,185</w:t>
                    </w:r>
                  </w:p>
                  <w:p>
                    <w:pPr>
                      <w:spacing w:before="100"/>
                      <w:ind w:left="76" w:right="0" w:firstLine="0"/>
                      <w:jc w:val="left"/>
                      <w:rPr>
                        <w:rFonts w:ascii="Calibri"/>
                        <w:sz w:val="15"/>
                      </w:rPr>
                    </w:pPr>
                    <w:r>
                      <w:rPr>
                        <w:rFonts w:ascii="Calibri"/>
                        <w:spacing w:val="-2"/>
                        <w:sz w:val="15"/>
                      </w:rPr>
                      <w:t>22,490</w:t>
                    </w:r>
                  </w:p>
                  <w:p>
                    <w:pPr>
                      <w:spacing w:before="100"/>
                      <w:ind w:left="76" w:right="0" w:firstLine="0"/>
                      <w:jc w:val="left"/>
                      <w:rPr>
                        <w:rFonts w:ascii="Calibri"/>
                        <w:sz w:val="15"/>
                      </w:rPr>
                    </w:pPr>
                    <w:r>
                      <w:rPr>
                        <w:rFonts w:ascii="Calibri"/>
                        <w:spacing w:val="-2"/>
                        <w:sz w:val="15"/>
                      </w:rPr>
                      <w:t>90,685</w:t>
                    </w:r>
                  </w:p>
                  <w:p>
                    <w:pPr>
                      <w:spacing w:before="100"/>
                      <w:ind w:left="0" w:right="0" w:firstLine="0"/>
                      <w:jc w:val="left"/>
                      <w:rPr>
                        <w:rFonts w:ascii="Calibri"/>
                        <w:sz w:val="15"/>
                      </w:rPr>
                    </w:pPr>
                    <w:r>
                      <w:rPr>
                        <w:rFonts w:ascii="Calibri"/>
                        <w:spacing w:val="-2"/>
                        <w:sz w:val="15"/>
                      </w:rPr>
                      <w:t>363,430</w:t>
                    </w:r>
                  </w:p>
                  <w:p>
                    <w:pPr>
                      <w:spacing w:before="100"/>
                      <w:ind w:left="76" w:right="0" w:firstLine="0"/>
                      <w:jc w:val="left"/>
                      <w:rPr>
                        <w:rFonts w:ascii="Calibri"/>
                        <w:sz w:val="15"/>
                      </w:rPr>
                    </w:pPr>
                    <w:r>
                      <w:rPr>
                        <w:rFonts w:ascii="Calibri"/>
                        <w:spacing w:val="-2"/>
                        <w:sz w:val="15"/>
                      </w:rPr>
                      <w:t>58,207</w:t>
                    </w:r>
                  </w:p>
                  <w:p>
                    <w:pPr>
                      <w:spacing w:line="181" w:lineRule="exact" w:before="100"/>
                      <w:ind w:left="76" w:right="0" w:firstLine="0"/>
                      <w:jc w:val="left"/>
                      <w:rPr>
                        <w:rFonts w:ascii="Calibri"/>
                        <w:sz w:val="15"/>
                      </w:rPr>
                    </w:pPr>
                    <w:r>
                      <w:rPr>
                        <w:rFonts w:ascii="Calibri"/>
                        <w:spacing w:val="-2"/>
                        <w:sz w:val="15"/>
                      </w:rPr>
                      <w:t>17,200</w:t>
                    </w:r>
                  </w:p>
                </w:txbxContent>
              </v:textbox>
              <w10:wrap type="none"/>
            </v:shape>
            <v:shape style="position:absolute;left:5593;top:3000;width:120;height:197" type="#_x0000_t202" id="docshape127" filled="false" stroked="false">
              <v:textbox inset="0,0,0,0">
                <w:txbxContent>
                  <w:p>
                    <w:pPr>
                      <w:spacing w:line="197" w:lineRule="exact" w:before="0"/>
                      <w:ind w:left="0" w:right="0" w:firstLine="0"/>
                      <w:jc w:val="left"/>
                      <w:rPr>
                        <w:rFonts w:ascii="Calibri"/>
                        <w:sz w:val="19"/>
                      </w:rPr>
                    </w:pPr>
                    <w:r>
                      <w:rPr>
                        <w:rFonts w:ascii="Calibri"/>
                        <w:color w:val="FFFFFF"/>
                        <w:w w:val="103"/>
                        <w:sz w:val="19"/>
                      </w:rPr>
                      <w:t>$</w:t>
                    </w:r>
                  </w:p>
                </w:txbxContent>
              </v:textbox>
              <w10:wrap type="none"/>
            </v:shape>
            <v:shape style="position:absolute;left:6161;top:3000;width:820;height:197" type="#_x0000_t202" id="docshape128"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1,058,197</w:t>
                    </w:r>
                  </w:p>
                </w:txbxContent>
              </v:textbox>
              <w10:wrap type="none"/>
            </v:shape>
            <v:shape style="position:absolute;left:7141;top:1046;width:135;height:2151" type="#_x0000_t202" id="docshape129" filled="false" stroked="false">
              <v:textbox inset="0,0,0,0">
                <w:txbxContent>
                  <w:p>
                    <w:pPr>
                      <w:spacing w:line="172" w:lineRule="exact" w:before="0"/>
                      <w:ind w:left="0" w:right="0" w:firstLine="0"/>
                      <w:jc w:val="left"/>
                      <w:rPr>
                        <w:rFonts w:ascii="Calibri"/>
                        <w:sz w:val="17"/>
                      </w:rPr>
                    </w:pPr>
                    <w:r>
                      <w:rPr>
                        <w:rFonts w:ascii="Calibri"/>
                        <w:w w:val="98"/>
                        <w:sz w:val="17"/>
                      </w:rPr>
                      <w:t>$</w:t>
                    </w:r>
                  </w:p>
                  <w:p>
                    <w:pPr>
                      <w:spacing w:before="75"/>
                      <w:ind w:left="0" w:right="0" w:firstLine="0"/>
                      <w:jc w:val="left"/>
                      <w:rPr>
                        <w:rFonts w:ascii="Calibri"/>
                        <w:sz w:val="17"/>
                      </w:rPr>
                    </w:pPr>
                    <w:r>
                      <w:rPr>
                        <w:rFonts w:ascii="Calibri"/>
                        <w:w w:val="98"/>
                        <w:sz w:val="17"/>
                      </w:rPr>
                      <w:t>$</w:t>
                    </w:r>
                  </w:p>
                  <w:p>
                    <w:pPr>
                      <w:spacing w:before="76"/>
                      <w:ind w:left="0" w:right="0" w:firstLine="0"/>
                      <w:jc w:val="left"/>
                      <w:rPr>
                        <w:rFonts w:ascii="Calibri"/>
                        <w:sz w:val="17"/>
                      </w:rPr>
                    </w:pPr>
                    <w:r>
                      <w:rPr>
                        <w:rFonts w:ascii="Calibri"/>
                        <w:w w:val="98"/>
                        <w:sz w:val="17"/>
                      </w:rPr>
                      <w:t>$</w:t>
                    </w:r>
                  </w:p>
                  <w:p>
                    <w:pPr>
                      <w:spacing w:before="76"/>
                      <w:ind w:left="0" w:right="0" w:firstLine="0"/>
                      <w:jc w:val="left"/>
                      <w:rPr>
                        <w:rFonts w:ascii="Calibri"/>
                        <w:sz w:val="17"/>
                      </w:rPr>
                    </w:pPr>
                    <w:r>
                      <w:rPr>
                        <w:rFonts w:ascii="Calibri"/>
                        <w:w w:val="98"/>
                        <w:sz w:val="17"/>
                      </w:rPr>
                      <w:t>$</w:t>
                    </w:r>
                  </w:p>
                  <w:p>
                    <w:pPr>
                      <w:spacing w:before="75"/>
                      <w:ind w:left="0" w:right="0" w:firstLine="0"/>
                      <w:jc w:val="left"/>
                      <w:rPr>
                        <w:rFonts w:ascii="Calibri"/>
                        <w:sz w:val="17"/>
                      </w:rPr>
                    </w:pPr>
                    <w:r>
                      <w:rPr>
                        <w:rFonts w:ascii="Calibri"/>
                        <w:w w:val="98"/>
                        <w:sz w:val="17"/>
                      </w:rPr>
                      <w:t>$</w:t>
                    </w:r>
                  </w:p>
                  <w:p>
                    <w:pPr>
                      <w:spacing w:before="76"/>
                      <w:ind w:left="0" w:right="0" w:firstLine="0"/>
                      <w:jc w:val="left"/>
                      <w:rPr>
                        <w:rFonts w:ascii="Calibri"/>
                        <w:sz w:val="17"/>
                      </w:rPr>
                    </w:pPr>
                    <w:r>
                      <w:rPr>
                        <w:rFonts w:ascii="Calibri"/>
                        <w:w w:val="98"/>
                        <w:sz w:val="17"/>
                      </w:rPr>
                      <w:t>$</w:t>
                    </w:r>
                  </w:p>
                  <w:p>
                    <w:pPr>
                      <w:spacing w:before="76"/>
                      <w:ind w:left="0" w:right="0" w:firstLine="0"/>
                      <w:jc w:val="left"/>
                      <w:rPr>
                        <w:rFonts w:ascii="Calibri"/>
                        <w:sz w:val="17"/>
                      </w:rPr>
                    </w:pPr>
                    <w:r>
                      <w:rPr>
                        <w:rFonts w:ascii="Calibri"/>
                        <w:w w:val="98"/>
                        <w:sz w:val="17"/>
                      </w:rPr>
                      <w:t>$</w:t>
                    </w:r>
                  </w:p>
                  <w:p>
                    <w:pPr>
                      <w:spacing w:line="230" w:lineRule="exact" w:before="50"/>
                      <w:ind w:left="14" w:right="0" w:firstLine="0"/>
                      <w:jc w:val="left"/>
                      <w:rPr>
                        <w:rFonts w:ascii="Calibri"/>
                        <w:sz w:val="19"/>
                      </w:rPr>
                    </w:pPr>
                    <w:r>
                      <w:rPr>
                        <w:rFonts w:ascii="Calibri"/>
                        <w:color w:val="FFFFFF"/>
                        <w:w w:val="103"/>
                        <w:sz w:val="19"/>
                      </w:rPr>
                      <w:t>$</w:t>
                    </w:r>
                  </w:p>
                </w:txbxContent>
              </v:textbox>
              <w10:wrap type="none"/>
            </v:shape>
            <v:shape style="position:absolute;left:7724;top:1046;width:1114;height:2151" type="#_x0000_t202" id="docshape130" filled="false" stroked="false">
              <v:textbox inset="0,0,0,0">
                <w:txbxContent>
                  <w:p>
                    <w:pPr>
                      <w:spacing w:line="172" w:lineRule="exact" w:before="0"/>
                      <w:ind w:left="0" w:right="48" w:firstLine="0"/>
                      <w:jc w:val="right"/>
                      <w:rPr>
                        <w:rFonts w:ascii="Calibri"/>
                        <w:sz w:val="17"/>
                      </w:rPr>
                    </w:pPr>
                    <w:r>
                      <w:rPr>
                        <w:rFonts w:ascii="Calibri"/>
                        <w:sz w:val="17"/>
                      </w:rPr>
                      <w:t>500,000</w:t>
                    </w:r>
                    <w:r>
                      <w:rPr>
                        <w:rFonts w:ascii="Calibri"/>
                        <w:spacing w:val="30"/>
                        <w:sz w:val="17"/>
                      </w:rPr>
                      <w:t>  </w:t>
                    </w:r>
                    <w:r>
                      <w:rPr>
                        <w:rFonts w:ascii="Calibri"/>
                        <w:spacing w:val="-10"/>
                        <w:sz w:val="17"/>
                      </w:rPr>
                      <w:t>$</w:t>
                    </w:r>
                  </w:p>
                  <w:p>
                    <w:pPr>
                      <w:spacing w:before="75"/>
                      <w:ind w:left="0" w:right="48" w:firstLine="0"/>
                      <w:jc w:val="right"/>
                      <w:rPr>
                        <w:rFonts w:ascii="Calibri"/>
                        <w:sz w:val="17"/>
                      </w:rPr>
                    </w:pPr>
                    <w:r>
                      <w:rPr>
                        <w:rFonts w:ascii="Calibri"/>
                        <w:sz w:val="17"/>
                      </w:rPr>
                      <w:t>50,000</w:t>
                    </w:r>
                    <w:r>
                      <w:rPr>
                        <w:rFonts w:ascii="Calibri"/>
                        <w:spacing w:val="32"/>
                        <w:sz w:val="17"/>
                      </w:rPr>
                      <w:t>  </w:t>
                    </w:r>
                    <w:r>
                      <w:rPr>
                        <w:rFonts w:ascii="Calibri"/>
                        <w:spacing w:val="-10"/>
                        <w:sz w:val="17"/>
                      </w:rPr>
                      <w:t>$</w:t>
                    </w:r>
                  </w:p>
                  <w:p>
                    <w:pPr>
                      <w:spacing w:before="76"/>
                      <w:ind w:left="0" w:right="48" w:firstLine="0"/>
                      <w:jc w:val="right"/>
                      <w:rPr>
                        <w:rFonts w:ascii="Calibri"/>
                        <w:sz w:val="17"/>
                      </w:rPr>
                    </w:pPr>
                    <w:r>
                      <w:rPr>
                        <w:rFonts w:ascii="Calibri"/>
                        <w:sz w:val="17"/>
                      </w:rPr>
                      <w:t>50,000</w:t>
                    </w:r>
                    <w:r>
                      <w:rPr>
                        <w:rFonts w:ascii="Calibri"/>
                        <w:spacing w:val="32"/>
                        <w:sz w:val="17"/>
                      </w:rPr>
                      <w:t>  </w:t>
                    </w:r>
                    <w:r>
                      <w:rPr>
                        <w:rFonts w:ascii="Calibri"/>
                        <w:spacing w:val="-10"/>
                        <w:sz w:val="17"/>
                      </w:rPr>
                      <w:t>$</w:t>
                    </w:r>
                  </w:p>
                  <w:p>
                    <w:pPr>
                      <w:spacing w:before="76"/>
                      <w:ind w:left="0" w:right="48" w:firstLine="0"/>
                      <w:jc w:val="right"/>
                      <w:rPr>
                        <w:rFonts w:ascii="Calibri"/>
                        <w:sz w:val="17"/>
                      </w:rPr>
                    </w:pPr>
                    <w:r>
                      <w:rPr>
                        <w:rFonts w:ascii="Calibri"/>
                        <w:sz w:val="17"/>
                      </w:rPr>
                      <w:t>450,000</w:t>
                    </w:r>
                    <w:r>
                      <w:rPr>
                        <w:rFonts w:ascii="Calibri"/>
                        <w:spacing w:val="30"/>
                        <w:sz w:val="17"/>
                      </w:rPr>
                      <w:t>  </w:t>
                    </w:r>
                    <w:r>
                      <w:rPr>
                        <w:rFonts w:ascii="Calibri"/>
                        <w:spacing w:val="-10"/>
                        <w:sz w:val="17"/>
                      </w:rPr>
                      <w:t>$</w:t>
                    </w:r>
                  </w:p>
                  <w:p>
                    <w:pPr>
                      <w:numPr>
                        <w:ilvl w:val="0"/>
                        <w:numId w:val="3"/>
                      </w:numPr>
                      <w:tabs>
                        <w:tab w:pos="382" w:val="left" w:leader="none"/>
                        <w:tab w:pos="383" w:val="left" w:leader="none"/>
                      </w:tabs>
                      <w:spacing w:before="75"/>
                      <w:ind w:left="382" w:right="48" w:hanging="383"/>
                      <w:jc w:val="right"/>
                      <w:rPr>
                        <w:rFonts w:ascii="Calibri"/>
                        <w:sz w:val="17"/>
                      </w:rPr>
                    </w:pPr>
                    <w:r>
                      <w:rPr>
                        <w:rFonts w:ascii="Calibri"/>
                        <w:w w:val="98"/>
                        <w:sz w:val="17"/>
                      </w:rPr>
                      <w:t>$</w:t>
                    </w:r>
                    <w:r>
                      <w:rPr>
                        <w:rFonts w:ascii="Calibri"/>
                        <w:sz w:val="17"/>
                      </w:rPr>
                    </w:r>
                  </w:p>
                  <w:p>
                    <w:pPr>
                      <w:numPr>
                        <w:ilvl w:val="0"/>
                        <w:numId w:val="3"/>
                      </w:numPr>
                      <w:tabs>
                        <w:tab w:pos="382" w:val="left" w:leader="none"/>
                        <w:tab w:pos="383" w:val="left" w:leader="none"/>
                      </w:tabs>
                      <w:spacing w:before="76"/>
                      <w:ind w:left="382" w:right="48" w:hanging="383"/>
                      <w:jc w:val="right"/>
                      <w:rPr>
                        <w:rFonts w:ascii="Calibri"/>
                        <w:sz w:val="17"/>
                      </w:rPr>
                    </w:pPr>
                    <w:r>
                      <w:rPr>
                        <w:rFonts w:ascii="Calibri"/>
                        <w:w w:val="98"/>
                        <w:sz w:val="17"/>
                      </w:rPr>
                      <w:t>$</w:t>
                    </w:r>
                    <w:r>
                      <w:rPr>
                        <w:rFonts w:ascii="Calibri"/>
                        <w:sz w:val="17"/>
                      </w:rPr>
                    </w:r>
                  </w:p>
                  <w:p>
                    <w:pPr>
                      <w:numPr>
                        <w:ilvl w:val="0"/>
                        <w:numId w:val="3"/>
                      </w:numPr>
                      <w:tabs>
                        <w:tab w:pos="382" w:val="left" w:leader="none"/>
                        <w:tab w:pos="383" w:val="left" w:leader="none"/>
                      </w:tabs>
                      <w:spacing w:before="76"/>
                      <w:ind w:left="382" w:right="48" w:hanging="383"/>
                      <w:jc w:val="right"/>
                      <w:rPr>
                        <w:rFonts w:ascii="Calibri"/>
                        <w:sz w:val="17"/>
                      </w:rPr>
                    </w:pPr>
                    <w:r>
                      <w:rPr>
                        <w:rFonts w:ascii="Calibri"/>
                        <w:w w:val="98"/>
                        <w:sz w:val="17"/>
                      </w:rPr>
                      <w:t>$</w:t>
                    </w:r>
                    <w:r>
                      <w:rPr>
                        <w:rFonts w:ascii="Calibri"/>
                        <w:sz w:val="17"/>
                      </w:rPr>
                    </w:r>
                  </w:p>
                  <w:p>
                    <w:pPr>
                      <w:spacing w:line="230" w:lineRule="exact" w:before="50"/>
                      <w:ind w:left="0" w:right="18" w:firstLine="0"/>
                      <w:jc w:val="right"/>
                      <w:rPr>
                        <w:rFonts w:ascii="Calibri"/>
                        <w:sz w:val="19"/>
                      </w:rPr>
                    </w:pPr>
                    <w:r>
                      <w:rPr>
                        <w:rFonts w:ascii="Calibri"/>
                        <w:color w:val="FFFFFF"/>
                        <w:w w:val="105"/>
                        <w:sz w:val="19"/>
                      </w:rPr>
                      <w:t>1,050,000</w:t>
                    </w:r>
                    <w:r>
                      <w:rPr>
                        <w:rFonts w:ascii="Calibri"/>
                        <w:color w:val="FFFFFF"/>
                        <w:spacing w:val="42"/>
                        <w:w w:val="105"/>
                        <w:sz w:val="19"/>
                      </w:rPr>
                      <w:t>  </w:t>
                    </w:r>
                    <w:r>
                      <w:rPr>
                        <w:rFonts w:ascii="Calibri"/>
                        <w:color w:val="FFFFFF"/>
                        <w:spacing w:val="-12"/>
                        <w:w w:val="105"/>
                        <w:sz w:val="19"/>
                      </w:rPr>
                      <w:t>$</w:t>
                    </w:r>
                  </w:p>
                </w:txbxContent>
              </v:textbox>
              <w10:wrap type="none"/>
            </v:shape>
            <v:shape style="position:absolute;left:9594;top:1046;width:597;height:2151" type="#_x0000_t202" id="docshape131" filled="false" stroked="false">
              <v:textbox inset="0,0,0,0">
                <w:txbxContent>
                  <w:p>
                    <w:pPr>
                      <w:spacing w:line="172" w:lineRule="exact" w:before="0"/>
                      <w:ind w:left="79" w:right="1" w:firstLine="0"/>
                      <w:jc w:val="center"/>
                      <w:rPr>
                        <w:rFonts w:ascii="Calibri"/>
                        <w:sz w:val="17"/>
                      </w:rPr>
                    </w:pPr>
                    <w:r>
                      <w:rPr>
                        <w:rFonts w:ascii="Calibri"/>
                        <w:spacing w:val="-2"/>
                        <w:sz w:val="17"/>
                      </w:rPr>
                      <w:t>(6,185)</w:t>
                    </w:r>
                  </w:p>
                  <w:p>
                    <w:pPr>
                      <w:spacing w:before="75"/>
                      <w:ind w:left="0" w:right="4" w:firstLine="0"/>
                      <w:jc w:val="center"/>
                      <w:rPr>
                        <w:rFonts w:ascii="Calibri"/>
                        <w:sz w:val="17"/>
                      </w:rPr>
                    </w:pPr>
                    <w:r>
                      <w:rPr>
                        <w:rFonts w:ascii="Calibri"/>
                        <w:spacing w:val="-2"/>
                        <w:sz w:val="17"/>
                      </w:rPr>
                      <w:t>27,510</w:t>
                    </w:r>
                  </w:p>
                  <w:p>
                    <w:pPr>
                      <w:spacing w:before="76"/>
                      <w:ind w:left="0" w:right="3" w:firstLine="0"/>
                      <w:jc w:val="center"/>
                      <w:rPr>
                        <w:rFonts w:ascii="Calibri"/>
                        <w:sz w:val="17"/>
                      </w:rPr>
                    </w:pPr>
                    <w:r>
                      <w:rPr>
                        <w:rFonts w:ascii="Calibri"/>
                        <w:spacing w:val="-2"/>
                        <w:sz w:val="17"/>
                      </w:rPr>
                      <w:t>(40,685)</w:t>
                    </w:r>
                  </w:p>
                  <w:p>
                    <w:pPr>
                      <w:spacing w:before="76"/>
                      <w:ind w:left="0" w:right="4" w:firstLine="0"/>
                      <w:jc w:val="center"/>
                      <w:rPr>
                        <w:rFonts w:ascii="Calibri"/>
                        <w:sz w:val="17"/>
                      </w:rPr>
                    </w:pPr>
                    <w:r>
                      <w:rPr>
                        <w:rFonts w:ascii="Calibri"/>
                        <w:spacing w:val="-2"/>
                        <w:sz w:val="17"/>
                      </w:rPr>
                      <w:t>86,570</w:t>
                    </w:r>
                  </w:p>
                  <w:p>
                    <w:pPr>
                      <w:spacing w:before="75"/>
                      <w:ind w:left="0" w:right="3" w:firstLine="0"/>
                      <w:jc w:val="center"/>
                      <w:rPr>
                        <w:rFonts w:ascii="Calibri"/>
                        <w:sz w:val="17"/>
                      </w:rPr>
                    </w:pPr>
                    <w:r>
                      <w:rPr>
                        <w:rFonts w:ascii="Calibri"/>
                        <w:spacing w:val="-2"/>
                        <w:sz w:val="17"/>
                      </w:rPr>
                      <w:t>(58,207)</w:t>
                    </w:r>
                  </w:p>
                  <w:p>
                    <w:pPr>
                      <w:spacing w:before="76"/>
                      <w:ind w:left="0" w:right="3" w:firstLine="0"/>
                      <w:jc w:val="center"/>
                      <w:rPr>
                        <w:rFonts w:ascii="Calibri"/>
                        <w:sz w:val="17"/>
                      </w:rPr>
                    </w:pPr>
                    <w:r>
                      <w:rPr>
                        <w:rFonts w:ascii="Calibri"/>
                        <w:spacing w:val="-2"/>
                        <w:sz w:val="17"/>
                      </w:rPr>
                      <w:t>(17,200)</w:t>
                    </w:r>
                  </w:p>
                  <w:p>
                    <w:pPr>
                      <w:spacing w:before="76"/>
                      <w:ind w:left="69" w:right="0" w:firstLine="0"/>
                      <w:jc w:val="center"/>
                      <w:rPr>
                        <w:rFonts w:ascii="Calibri"/>
                        <w:sz w:val="17"/>
                      </w:rPr>
                    </w:pPr>
                    <w:r>
                      <w:rPr>
                        <w:rFonts w:ascii="Calibri"/>
                        <w:w w:val="98"/>
                        <w:sz w:val="17"/>
                      </w:rPr>
                      <w:t>-</w:t>
                    </w:r>
                  </w:p>
                  <w:p>
                    <w:pPr>
                      <w:spacing w:line="230" w:lineRule="exact" w:before="50"/>
                      <w:ind w:left="-1" w:right="24" w:firstLine="0"/>
                      <w:jc w:val="center"/>
                      <w:rPr>
                        <w:rFonts w:ascii="Calibri"/>
                        <w:sz w:val="19"/>
                      </w:rPr>
                    </w:pPr>
                    <w:r>
                      <w:rPr>
                        <w:rFonts w:ascii="Calibri"/>
                        <w:color w:val="FFFFFF"/>
                        <w:spacing w:val="-2"/>
                        <w:w w:val="105"/>
                        <w:sz w:val="19"/>
                      </w:rPr>
                      <w:t>(8,197)</w:t>
                    </w:r>
                  </w:p>
                </w:txbxContent>
              </v:textbox>
              <w10:wrap type="none"/>
            </v:shape>
            <v:shape style="position:absolute;left:10687;top:1046;width:391;height:2144" type="#_x0000_t202" id="docshape132" filled="false" stroked="false">
              <v:textbox inset="0,0,0,0">
                <w:txbxContent>
                  <w:p>
                    <w:pPr>
                      <w:spacing w:line="172" w:lineRule="exact" w:before="0"/>
                      <w:ind w:left="0" w:right="0" w:firstLine="0"/>
                      <w:jc w:val="left"/>
                      <w:rPr>
                        <w:rFonts w:ascii="Calibri"/>
                        <w:sz w:val="17"/>
                      </w:rPr>
                    </w:pPr>
                    <w:r>
                      <w:rPr>
                        <w:rFonts w:ascii="Calibri"/>
                        <w:spacing w:val="-4"/>
                        <w:sz w:val="17"/>
                      </w:rPr>
                      <w:t>101%</w:t>
                    </w:r>
                  </w:p>
                  <w:p>
                    <w:pPr>
                      <w:spacing w:before="75"/>
                      <w:ind w:left="43" w:right="0" w:firstLine="0"/>
                      <w:jc w:val="left"/>
                      <w:rPr>
                        <w:rFonts w:ascii="Calibri"/>
                        <w:sz w:val="17"/>
                      </w:rPr>
                    </w:pPr>
                    <w:r>
                      <w:rPr>
                        <w:rFonts w:ascii="Calibri"/>
                        <w:spacing w:val="-5"/>
                        <w:sz w:val="17"/>
                      </w:rPr>
                      <w:t>45%</w:t>
                    </w:r>
                  </w:p>
                  <w:p>
                    <w:pPr>
                      <w:spacing w:before="76"/>
                      <w:ind w:left="0" w:right="0" w:firstLine="0"/>
                      <w:jc w:val="left"/>
                      <w:rPr>
                        <w:rFonts w:ascii="Calibri"/>
                        <w:sz w:val="17"/>
                      </w:rPr>
                    </w:pPr>
                    <w:r>
                      <w:rPr>
                        <w:rFonts w:ascii="Calibri"/>
                        <w:spacing w:val="-4"/>
                        <w:sz w:val="17"/>
                      </w:rPr>
                      <w:t>181%</w:t>
                    </w:r>
                  </w:p>
                  <w:p>
                    <w:pPr>
                      <w:spacing w:before="76"/>
                      <w:ind w:left="43" w:right="0" w:firstLine="0"/>
                      <w:jc w:val="left"/>
                      <w:rPr>
                        <w:rFonts w:ascii="Calibri"/>
                        <w:sz w:val="17"/>
                      </w:rPr>
                    </w:pPr>
                    <w:r>
                      <w:rPr>
                        <w:rFonts w:ascii="Calibri"/>
                        <w:spacing w:val="-5"/>
                        <w:sz w:val="17"/>
                      </w:rPr>
                      <w:t>81%</w:t>
                    </w:r>
                  </w:p>
                  <w:p>
                    <w:pPr>
                      <w:spacing w:before="75"/>
                      <w:ind w:left="83" w:right="0" w:firstLine="0"/>
                      <w:jc w:val="left"/>
                      <w:rPr>
                        <w:rFonts w:ascii="Calibri"/>
                        <w:sz w:val="17"/>
                      </w:rPr>
                    </w:pPr>
                    <w:r>
                      <w:rPr>
                        <w:rFonts w:ascii="Calibri"/>
                        <w:spacing w:val="-5"/>
                        <w:sz w:val="17"/>
                      </w:rPr>
                      <w:t>0%</w:t>
                    </w:r>
                  </w:p>
                  <w:p>
                    <w:pPr>
                      <w:spacing w:before="76"/>
                      <w:ind w:left="83" w:right="0" w:firstLine="0"/>
                      <w:jc w:val="left"/>
                      <w:rPr>
                        <w:rFonts w:ascii="Calibri"/>
                        <w:sz w:val="17"/>
                      </w:rPr>
                    </w:pPr>
                    <w:r>
                      <w:rPr>
                        <w:rFonts w:ascii="Calibri"/>
                        <w:spacing w:val="-5"/>
                        <w:sz w:val="17"/>
                      </w:rPr>
                      <w:t>0%</w:t>
                    </w:r>
                  </w:p>
                  <w:p>
                    <w:pPr>
                      <w:spacing w:before="76"/>
                      <w:ind w:left="83" w:right="0" w:firstLine="0"/>
                      <w:jc w:val="left"/>
                      <w:rPr>
                        <w:rFonts w:ascii="Calibri"/>
                        <w:sz w:val="17"/>
                      </w:rPr>
                    </w:pPr>
                    <w:r>
                      <w:rPr>
                        <w:rFonts w:ascii="Calibri"/>
                        <w:spacing w:val="-5"/>
                        <w:sz w:val="17"/>
                      </w:rPr>
                      <w:t>0%</w:t>
                    </w:r>
                  </w:p>
                  <w:p>
                    <w:pPr>
                      <w:spacing w:line="204" w:lineRule="exact" w:before="69"/>
                      <w:ind w:left="0" w:right="0" w:firstLine="0"/>
                      <w:jc w:val="left"/>
                      <w:rPr>
                        <w:rFonts w:ascii="Calibri"/>
                        <w:sz w:val="17"/>
                      </w:rPr>
                    </w:pPr>
                    <w:r>
                      <w:rPr>
                        <w:rFonts w:ascii="Calibri"/>
                        <w:spacing w:val="-4"/>
                        <w:sz w:val="17"/>
                      </w:rPr>
                      <w:t>101%</w:t>
                    </w:r>
                  </w:p>
                </w:txbxContent>
              </v:textbox>
              <w10:wrap type="none"/>
            </v:shape>
            <w10:wrap type="topAndBottom"/>
          </v:group>
        </w:pict>
      </w:r>
    </w:p>
    <w:p>
      <w:pPr>
        <w:tabs>
          <w:tab w:pos="5516" w:val="left" w:leader="none"/>
        </w:tabs>
        <w:spacing w:before="11"/>
        <w:ind w:left="1341" w:right="0" w:firstLine="0"/>
        <w:jc w:val="left"/>
        <w:rPr>
          <w:rFonts w:ascii="Calibri"/>
          <w:sz w:val="19"/>
        </w:rPr>
      </w:pPr>
      <w:r>
        <w:rPr>
          <w:rFonts w:ascii="Calibri"/>
          <w:w w:val="105"/>
          <w:sz w:val="19"/>
        </w:rPr>
        <w:t>Note:</w:t>
      </w:r>
      <w:r>
        <w:rPr>
          <w:rFonts w:ascii="Calibri"/>
          <w:spacing w:val="70"/>
          <w:w w:val="105"/>
          <w:sz w:val="19"/>
        </w:rPr>
        <w:t> </w:t>
      </w:r>
      <w:r>
        <w:rPr>
          <w:rFonts w:ascii="Calibri"/>
          <w:w w:val="105"/>
          <w:sz w:val="19"/>
        </w:rPr>
        <w:t>Total</w:t>
      </w:r>
      <w:r>
        <w:rPr>
          <w:rFonts w:ascii="Calibri"/>
          <w:spacing w:val="-7"/>
          <w:w w:val="105"/>
          <w:sz w:val="19"/>
        </w:rPr>
        <w:t> </w:t>
      </w:r>
      <w:r>
        <w:rPr>
          <w:rFonts w:ascii="Calibri"/>
          <w:w w:val="105"/>
          <w:sz w:val="19"/>
        </w:rPr>
        <w:t>Payroll</w:t>
      </w:r>
      <w:r>
        <w:rPr>
          <w:rFonts w:ascii="Calibri"/>
          <w:spacing w:val="-6"/>
          <w:w w:val="105"/>
          <w:sz w:val="19"/>
        </w:rPr>
        <w:t> </w:t>
      </w:r>
      <w:r>
        <w:rPr>
          <w:rFonts w:ascii="Calibri"/>
          <w:w w:val="105"/>
          <w:sz w:val="19"/>
        </w:rPr>
        <w:t>%</w:t>
      </w:r>
      <w:r>
        <w:rPr>
          <w:rFonts w:ascii="Calibri"/>
          <w:spacing w:val="-6"/>
          <w:w w:val="105"/>
          <w:sz w:val="19"/>
        </w:rPr>
        <w:t> </w:t>
      </w:r>
      <w:r>
        <w:rPr>
          <w:rFonts w:ascii="Calibri"/>
          <w:w w:val="105"/>
          <w:sz w:val="19"/>
        </w:rPr>
        <w:t>of</w:t>
      </w:r>
      <w:r>
        <w:rPr>
          <w:rFonts w:ascii="Calibri"/>
          <w:spacing w:val="-7"/>
          <w:w w:val="105"/>
          <w:sz w:val="19"/>
        </w:rPr>
        <w:t> </w:t>
      </w:r>
      <w:r>
        <w:rPr>
          <w:rFonts w:ascii="Calibri"/>
          <w:w w:val="105"/>
          <w:sz w:val="19"/>
        </w:rPr>
        <w:t>Total</w:t>
      </w:r>
      <w:r>
        <w:rPr>
          <w:rFonts w:ascii="Calibri"/>
          <w:spacing w:val="-6"/>
          <w:w w:val="105"/>
          <w:sz w:val="19"/>
        </w:rPr>
        <w:t> </w:t>
      </w:r>
      <w:r>
        <w:rPr>
          <w:rFonts w:ascii="Calibri"/>
          <w:spacing w:val="-2"/>
          <w:w w:val="105"/>
          <w:sz w:val="19"/>
        </w:rPr>
        <w:t>Expenditures</w:t>
      </w:r>
      <w:r>
        <w:rPr>
          <w:rFonts w:ascii="Calibri"/>
          <w:sz w:val="19"/>
        </w:rPr>
        <w:tab/>
      </w:r>
      <w:r>
        <w:rPr>
          <w:rFonts w:ascii="Calibri"/>
          <w:spacing w:val="-5"/>
          <w:w w:val="105"/>
          <w:sz w:val="19"/>
        </w:rPr>
        <w:t>48%</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17"/>
        </w:rPr>
      </w:pPr>
    </w:p>
    <w:p>
      <w:pPr>
        <w:spacing w:before="1"/>
        <w:ind w:left="5352" w:right="5367" w:firstLine="0"/>
        <w:jc w:val="center"/>
        <w:rPr>
          <w:rFonts w:ascii="Calibri"/>
          <w:sz w:val="12"/>
        </w:rPr>
      </w:pPr>
      <w:r>
        <w:rPr>
          <w:rFonts w:ascii="Calibri"/>
          <w:w w:val="105"/>
          <w:sz w:val="12"/>
        </w:rPr>
        <w:t>3 of </w:t>
      </w:r>
      <w:r>
        <w:rPr>
          <w:rFonts w:ascii="Calibri"/>
          <w:spacing w:val="-10"/>
          <w:w w:val="105"/>
          <w:sz w:val="12"/>
        </w:rPr>
        <w:t>3</w:t>
      </w:r>
    </w:p>
    <w:p>
      <w:pPr>
        <w:spacing w:after="0"/>
        <w:jc w:val="center"/>
        <w:rPr>
          <w:rFonts w:ascii="Calibri"/>
          <w:sz w:val="12"/>
        </w:rPr>
        <w:sectPr>
          <w:type w:val="continuous"/>
          <w:pgSz w:w="12240" w:h="15840"/>
          <w:pgMar w:top="1460" w:bottom="280" w:left="600" w:right="600"/>
        </w:sectPr>
      </w:pPr>
    </w:p>
    <w:tbl>
      <w:tblPr>
        <w:tblW w:w="0" w:type="auto"/>
        <w:jc w:val="left"/>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73"/>
        <w:gridCol w:w="1580"/>
        <w:gridCol w:w="4924"/>
        <w:gridCol w:w="1534"/>
        <w:gridCol w:w="1431"/>
        <w:gridCol w:w="1601"/>
        <w:gridCol w:w="1328"/>
      </w:tblGrid>
      <w:tr>
        <w:trPr>
          <w:trHeight w:val="601" w:hRule="atLeast"/>
        </w:trPr>
        <w:tc>
          <w:tcPr>
            <w:tcW w:w="1373" w:type="dxa"/>
            <w:tcBorders>
              <w:right w:val="nil"/>
            </w:tcBorders>
            <w:shd w:val="clear" w:color="auto" w:fill="A1C4C8"/>
          </w:tcPr>
          <w:p>
            <w:pPr>
              <w:pStyle w:val="TableParagraph"/>
              <w:rPr>
                <w:sz w:val="29"/>
              </w:rPr>
            </w:pPr>
          </w:p>
          <w:p>
            <w:pPr>
              <w:pStyle w:val="TableParagraph"/>
              <w:ind w:left="28" w:right="1"/>
              <w:jc w:val="center"/>
              <w:rPr>
                <w:rFonts w:ascii="Arial"/>
                <w:b/>
                <w:sz w:val="18"/>
              </w:rPr>
            </w:pPr>
            <w:bookmarkStart w:name="Tab 5c AC FY23 Enrichment Fund Projects " w:id="7"/>
            <w:bookmarkEnd w:id="7"/>
            <w:r>
              <w:rPr/>
            </w:r>
            <w:r>
              <w:rPr>
                <w:rFonts w:ascii="Arial"/>
                <w:b/>
                <w:w w:val="105"/>
                <w:sz w:val="18"/>
              </w:rPr>
              <w:t>Function</w:t>
            </w:r>
            <w:r>
              <w:rPr>
                <w:rFonts w:ascii="Arial"/>
                <w:b/>
                <w:spacing w:val="-13"/>
                <w:w w:val="105"/>
                <w:sz w:val="18"/>
              </w:rPr>
              <w:t> </w:t>
            </w:r>
            <w:r>
              <w:rPr>
                <w:rFonts w:ascii="Arial"/>
                <w:b/>
                <w:spacing w:val="-4"/>
                <w:w w:val="105"/>
                <w:sz w:val="18"/>
              </w:rPr>
              <w:t>Code</w:t>
            </w:r>
          </w:p>
        </w:tc>
        <w:tc>
          <w:tcPr>
            <w:tcW w:w="6504" w:type="dxa"/>
            <w:gridSpan w:val="2"/>
            <w:tcBorders>
              <w:left w:val="nil"/>
              <w:right w:val="nil"/>
            </w:tcBorders>
            <w:shd w:val="clear" w:color="auto" w:fill="A1C4C8"/>
          </w:tcPr>
          <w:p>
            <w:pPr>
              <w:pStyle w:val="TableParagraph"/>
              <w:spacing w:line="378" w:lineRule="exact" w:before="204"/>
              <w:ind w:left="761" w:right="630"/>
              <w:jc w:val="center"/>
              <w:rPr>
                <w:rFonts w:ascii="Arial"/>
                <w:b/>
                <w:sz w:val="34"/>
              </w:rPr>
            </w:pPr>
            <w:r>
              <w:rPr>
                <w:rFonts w:ascii="Arial"/>
                <w:b/>
                <w:sz w:val="34"/>
              </w:rPr>
              <w:t>FY23</w:t>
            </w:r>
            <w:r>
              <w:rPr>
                <w:rFonts w:ascii="Arial"/>
                <w:b/>
                <w:spacing w:val="-17"/>
                <w:sz w:val="34"/>
              </w:rPr>
              <w:t> </w:t>
            </w:r>
            <w:r>
              <w:rPr>
                <w:rFonts w:ascii="Arial"/>
                <w:b/>
                <w:sz w:val="34"/>
              </w:rPr>
              <w:t>Enrichment</w:t>
            </w:r>
            <w:r>
              <w:rPr>
                <w:rFonts w:ascii="Arial"/>
                <w:b/>
                <w:spacing w:val="-16"/>
                <w:sz w:val="34"/>
              </w:rPr>
              <w:t> </w:t>
            </w:r>
            <w:r>
              <w:rPr>
                <w:rFonts w:ascii="Arial"/>
                <w:b/>
                <w:sz w:val="34"/>
              </w:rPr>
              <w:t>Fund</w:t>
            </w:r>
            <w:r>
              <w:rPr>
                <w:rFonts w:ascii="Arial"/>
                <w:b/>
                <w:spacing w:val="-17"/>
                <w:sz w:val="34"/>
              </w:rPr>
              <w:t> </w:t>
            </w:r>
            <w:r>
              <w:rPr>
                <w:rFonts w:ascii="Arial"/>
                <w:b/>
                <w:spacing w:val="-2"/>
                <w:sz w:val="34"/>
              </w:rPr>
              <w:t>Projects</w:t>
            </w:r>
          </w:p>
        </w:tc>
        <w:tc>
          <w:tcPr>
            <w:tcW w:w="1534" w:type="dxa"/>
            <w:tcBorders>
              <w:left w:val="nil"/>
              <w:right w:val="nil"/>
            </w:tcBorders>
            <w:shd w:val="clear" w:color="auto" w:fill="B7B7B7"/>
          </w:tcPr>
          <w:p>
            <w:pPr>
              <w:pStyle w:val="TableParagraph"/>
              <w:rPr>
                <w:sz w:val="29"/>
              </w:rPr>
            </w:pPr>
          </w:p>
          <w:p>
            <w:pPr>
              <w:pStyle w:val="TableParagraph"/>
              <w:ind w:left="97"/>
              <w:rPr>
                <w:rFonts w:ascii="Arial"/>
                <w:b/>
                <w:sz w:val="18"/>
              </w:rPr>
            </w:pPr>
            <w:r>
              <w:rPr>
                <w:rFonts w:ascii="Arial"/>
                <w:b/>
                <w:spacing w:val="-2"/>
                <w:w w:val="105"/>
                <w:sz w:val="18"/>
              </w:rPr>
              <w:t>Superintendent</w:t>
            </w:r>
          </w:p>
        </w:tc>
        <w:tc>
          <w:tcPr>
            <w:tcW w:w="1431" w:type="dxa"/>
            <w:tcBorders>
              <w:left w:val="nil"/>
            </w:tcBorders>
            <w:shd w:val="clear" w:color="auto" w:fill="EA9999"/>
          </w:tcPr>
          <w:p>
            <w:pPr>
              <w:pStyle w:val="TableParagraph"/>
              <w:spacing w:before="73"/>
              <w:ind w:left="231"/>
              <w:rPr>
                <w:rFonts w:ascii="Arial"/>
                <w:b/>
                <w:sz w:val="18"/>
              </w:rPr>
            </w:pPr>
            <w:r>
              <w:rPr>
                <w:rFonts w:ascii="Arial"/>
                <w:b/>
                <w:w w:val="105"/>
                <w:sz w:val="18"/>
              </w:rPr>
              <w:t>YTD</w:t>
            </w:r>
            <w:r>
              <w:rPr>
                <w:rFonts w:ascii="Arial"/>
                <w:b/>
                <w:spacing w:val="-12"/>
                <w:w w:val="105"/>
                <w:sz w:val="18"/>
              </w:rPr>
              <w:t> </w:t>
            </w:r>
            <w:r>
              <w:rPr>
                <w:rFonts w:ascii="Arial"/>
                <w:b/>
                <w:spacing w:val="-2"/>
                <w:w w:val="105"/>
                <w:sz w:val="18"/>
              </w:rPr>
              <w:t>5/31/23</w:t>
            </w:r>
          </w:p>
          <w:p>
            <w:pPr>
              <w:pStyle w:val="TableParagraph"/>
              <w:spacing w:before="35"/>
              <w:ind w:left="291"/>
              <w:rPr>
                <w:rFonts w:ascii="Arial"/>
                <w:b/>
                <w:sz w:val="18"/>
              </w:rPr>
            </w:pPr>
            <w:r>
              <w:rPr>
                <w:rFonts w:ascii="Arial"/>
                <w:b/>
                <w:spacing w:val="-2"/>
                <w:w w:val="105"/>
                <w:sz w:val="18"/>
              </w:rPr>
              <w:t>Expenses</w:t>
            </w:r>
          </w:p>
        </w:tc>
        <w:tc>
          <w:tcPr>
            <w:tcW w:w="1601" w:type="dxa"/>
            <w:shd w:val="clear" w:color="auto" w:fill="92C47C"/>
          </w:tcPr>
          <w:p>
            <w:pPr>
              <w:pStyle w:val="TableParagraph"/>
              <w:spacing w:before="73"/>
              <w:ind w:left="466"/>
              <w:rPr>
                <w:rFonts w:ascii="Arial"/>
                <w:b/>
                <w:sz w:val="18"/>
              </w:rPr>
            </w:pPr>
            <w:r>
              <w:rPr>
                <w:rFonts w:ascii="Arial"/>
                <w:b/>
                <w:spacing w:val="-2"/>
                <w:w w:val="105"/>
                <w:sz w:val="18"/>
              </w:rPr>
              <w:t>05/31/23</w:t>
            </w:r>
          </w:p>
          <w:p>
            <w:pPr>
              <w:pStyle w:val="TableParagraph"/>
              <w:spacing w:before="35"/>
              <w:ind w:left="444"/>
              <w:rPr>
                <w:rFonts w:ascii="Arial"/>
                <w:b/>
                <w:sz w:val="18"/>
              </w:rPr>
            </w:pPr>
            <w:r>
              <w:rPr>
                <w:rFonts w:ascii="Arial"/>
                <w:b/>
                <w:spacing w:val="-2"/>
                <w:w w:val="105"/>
                <w:sz w:val="18"/>
              </w:rPr>
              <w:t>Balance</w:t>
            </w:r>
          </w:p>
        </w:tc>
        <w:tc>
          <w:tcPr>
            <w:tcW w:w="1328" w:type="dxa"/>
            <w:shd w:val="clear" w:color="auto" w:fill="C27A9F"/>
          </w:tcPr>
          <w:p>
            <w:pPr>
              <w:pStyle w:val="TableParagraph"/>
              <w:spacing w:line="280" w:lineRule="auto" w:before="73"/>
              <w:ind w:left="264" w:firstLine="129"/>
              <w:rPr>
                <w:rFonts w:ascii="Arial"/>
                <w:b/>
                <w:sz w:val="18"/>
              </w:rPr>
            </w:pPr>
            <w:r>
              <w:rPr>
                <w:rFonts w:ascii="Arial"/>
                <w:b/>
                <w:spacing w:val="-2"/>
                <w:w w:val="105"/>
                <w:sz w:val="18"/>
              </w:rPr>
              <w:t>Board </w:t>
            </w:r>
            <w:r>
              <w:rPr>
                <w:rFonts w:ascii="Arial"/>
                <w:b/>
                <w:spacing w:val="-2"/>
                <w:sz w:val="18"/>
              </w:rPr>
              <w:t>Approval</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EF2301</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28">
              <w:r>
                <w:rPr>
                  <w:rFonts w:ascii="Arial"/>
                  <w:color w:val="1154CC"/>
                  <w:sz w:val="22"/>
                  <w:u w:val="single" w:color="1154CC"/>
                </w:rPr>
                <w:t>Extra-Curricular</w:t>
              </w:r>
              <w:r>
                <w:rPr>
                  <w:rFonts w:ascii="Arial"/>
                  <w:color w:val="1154CC"/>
                  <w:spacing w:val="11"/>
                  <w:sz w:val="22"/>
                  <w:u w:val="single" w:color="1154CC"/>
                </w:rPr>
                <w:t> </w:t>
              </w:r>
              <w:r>
                <w:rPr>
                  <w:rFonts w:ascii="Arial"/>
                  <w:color w:val="1154CC"/>
                  <w:sz w:val="22"/>
                  <w:u w:val="single" w:color="1154CC"/>
                </w:rPr>
                <w:t>Activities</w:t>
              </w:r>
              <w:r>
                <w:rPr>
                  <w:rFonts w:ascii="Arial"/>
                  <w:color w:val="1154CC"/>
                  <w:spacing w:val="11"/>
                  <w:sz w:val="22"/>
                  <w:u w:val="single" w:color="1154CC"/>
                </w:rPr>
                <w:t> </w:t>
              </w:r>
              <w:r>
                <w:rPr>
                  <w:rFonts w:ascii="Arial"/>
                  <w:color w:val="1154CC"/>
                  <w:sz w:val="22"/>
                  <w:u w:val="single" w:color="1154CC"/>
                </w:rPr>
                <w:t>for</w:t>
              </w:r>
              <w:r>
                <w:rPr>
                  <w:rFonts w:ascii="Arial"/>
                  <w:color w:val="1154CC"/>
                  <w:spacing w:val="11"/>
                  <w:sz w:val="22"/>
                  <w:u w:val="single" w:color="1154CC"/>
                </w:rPr>
                <w:t> </w:t>
              </w:r>
              <w:r>
                <w:rPr>
                  <w:rFonts w:ascii="Arial"/>
                  <w:color w:val="1154CC"/>
                  <w:sz w:val="22"/>
                  <w:u w:val="single" w:color="1154CC"/>
                </w:rPr>
                <w:t>the</w:t>
              </w:r>
              <w:r>
                <w:rPr>
                  <w:rFonts w:ascii="Arial"/>
                  <w:color w:val="1154CC"/>
                  <w:spacing w:val="11"/>
                  <w:sz w:val="22"/>
                  <w:u w:val="single" w:color="1154CC"/>
                </w:rPr>
                <w:t> </w:t>
              </w:r>
              <w:r>
                <w:rPr>
                  <w:rFonts w:ascii="Arial"/>
                  <w:color w:val="1154CC"/>
                  <w:spacing w:val="-4"/>
                  <w:sz w:val="22"/>
                  <w:u w:val="single" w:color="1154CC"/>
                </w:rPr>
                <w:t>Deaf</w:t>
              </w:r>
            </w:hyperlink>
          </w:p>
        </w:tc>
        <w:tc>
          <w:tcPr>
            <w:tcW w:w="1534" w:type="dxa"/>
          </w:tcPr>
          <w:p>
            <w:pPr>
              <w:pStyle w:val="TableParagraph"/>
              <w:spacing w:line="224" w:lineRule="exact"/>
              <w:ind w:right="19"/>
              <w:jc w:val="right"/>
              <w:rPr>
                <w:rFonts w:ascii="Arial"/>
                <w:sz w:val="22"/>
              </w:rPr>
            </w:pPr>
            <w:r>
              <w:rPr>
                <w:rFonts w:ascii="Arial"/>
                <w:spacing w:val="-2"/>
                <w:sz w:val="22"/>
              </w:rPr>
              <w:t>$250,000</w:t>
            </w:r>
          </w:p>
        </w:tc>
        <w:tc>
          <w:tcPr>
            <w:tcW w:w="1431" w:type="dxa"/>
          </w:tcPr>
          <w:p>
            <w:pPr>
              <w:pStyle w:val="TableParagraph"/>
              <w:tabs>
                <w:tab w:pos="371" w:val="left" w:leader="none"/>
              </w:tabs>
              <w:spacing w:line="224" w:lineRule="exact"/>
              <w:ind w:right="95"/>
              <w:jc w:val="right"/>
              <w:rPr>
                <w:rFonts w:ascii="Arial"/>
                <w:sz w:val="22"/>
              </w:rPr>
            </w:pPr>
            <w:r>
              <w:rPr>
                <w:rFonts w:ascii="Arial"/>
                <w:spacing w:val="-10"/>
                <w:sz w:val="22"/>
              </w:rPr>
              <w:t>$</w:t>
            </w:r>
            <w:r>
              <w:rPr>
                <w:rFonts w:ascii="Arial"/>
                <w:sz w:val="22"/>
              </w:rPr>
              <w:tab/>
            </w:r>
            <w:r>
              <w:rPr>
                <w:rFonts w:ascii="Arial"/>
                <w:spacing w:val="-2"/>
                <w:sz w:val="22"/>
              </w:rPr>
              <w:t>276,352</w:t>
            </w:r>
          </w:p>
        </w:tc>
        <w:tc>
          <w:tcPr>
            <w:tcW w:w="1601" w:type="dxa"/>
          </w:tcPr>
          <w:p>
            <w:pPr>
              <w:pStyle w:val="TableParagraph"/>
              <w:tabs>
                <w:tab w:pos="575" w:val="left" w:leader="none"/>
              </w:tabs>
              <w:spacing w:line="224" w:lineRule="exact"/>
              <w:ind w:right="20"/>
              <w:jc w:val="right"/>
              <w:rPr>
                <w:rFonts w:ascii="Arial"/>
                <w:sz w:val="22"/>
              </w:rPr>
            </w:pPr>
            <w:r>
              <w:rPr>
                <w:rFonts w:ascii="Arial"/>
                <w:spacing w:val="-10"/>
                <w:sz w:val="22"/>
              </w:rPr>
              <w:t>$</w:t>
            </w:r>
            <w:r>
              <w:rPr>
                <w:rFonts w:ascii="Arial"/>
                <w:sz w:val="22"/>
              </w:rPr>
              <w:tab/>
            </w:r>
            <w:r>
              <w:rPr>
                <w:rFonts w:ascii="Arial"/>
                <w:spacing w:val="-2"/>
                <w:sz w:val="22"/>
              </w:rPr>
              <w:t>(26,352)</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EF2302</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29">
              <w:r>
                <w:rPr>
                  <w:rFonts w:ascii="Arial"/>
                  <w:color w:val="1154CC"/>
                  <w:sz w:val="22"/>
                  <w:u w:val="single" w:color="1154CC"/>
                </w:rPr>
                <w:t>Study</w:t>
              </w:r>
              <w:r>
                <w:rPr>
                  <w:rFonts w:ascii="Arial"/>
                  <w:color w:val="1154CC"/>
                  <w:spacing w:val="1"/>
                  <w:sz w:val="22"/>
                  <w:u w:val="single" w:color="1154CC"/>
                </w:rPr>
                <w:t> </w:t>
              </w:r>
              <w:r>
                <w:rPr>
                  <w:rFonts w:ascii="Arial"/>
                  <w:color w:val="1154CC"/>
                  <w:sz w:val="22"/>
                  <w:u w:val="single" w:color="1154CC"/>
                </w:rPr>
                <w:t>Abroad</w:t>
              </w:r>
              <w:r>
                <w:rPr>
                  <w:rFonts w:ascii="Arial"/>
                  <w:color w:val="1154CC"/>
                  <w:spacing w:val="6"/>
                  <w:sz w:val="22"/>
                  <w:u w:val="single" w:color="1154CC"/>
                </w:rPr>
                <w:t> </w:t>
              </w:r>
              <w:r>
                <w:rPr>
                  <w:rFonts w:ascii="Arial"/>
                  <w:color w:val="1154CC"/>
                  <w:sz w:val="22"/>
                  <w:u w:val="single" w:color="1154CC"/>
                </w:rPr>
                <w:t>Trip</w:t>
              </w:r>
              <w:r>
                <w:rPr>
                  <w:rFonts w:ascii="Arial"/>
                  <w:color w:val="1154CC"/>
                  <w:spacing w:val="8"/>
                  <w:sz w:val="22"/>
                  <w:u w:val="single" w:color="1154CC"/>
                </w:rPr>
                <w:t> </w:t>
              </w:r>
              <w:r>
                <w:rPr>
                  <w:rFonts w:ascii="Arial"/>
                  <w:color w:val="1154CC"/>
                  <w:sz w:val="22"/>
                  <w:u w:val="single" w:color="1154CC"/>
                </w:rPr>
                <w:t>-</w:t>
              </w:r>
              <w:r>
                <w:rPr>
                  <w:rFonts w:ascii="Arial"/>
                  <w:color w:val="1154CC"/>
                  <w:spacing w:val="6"/>
                  <w:sz w:val="22"/>
                  <w:u w:val="single" w:color="1154CC"/>
                </w:rPr>
                <w:t> </w:t>
              </w:r>
              <w:r>
                <w:rPr>
                  <w:rFonts w:ascii="Arial"/>
                  <w:color w:val="1154CC"/>
                  <w:spacing w:val="-4"/>
                  <w:sz w:val="22"/>
                  <w:u w:val="single" w:color="1154CC"/>
                </w:rPr>
                <w:t>India</w:t>
              </w:r>
              <w:r>
                <w:rPr>
                  <w:rFonts w:ascii="Arial"/>
                  <w:color w:val="1154CC"/>
                  <w:spacing w:val="40"/>
                  <w:sz w:val="22"/>
                  <w:u w:val="single" w:color="1154CC"/>
                </w:rPr>
                <w:t> </w:t>
              </w:r>
            </w:hyperlink>
          </w:p>
        </w:tc>
        <w:tc>
          <w:tcPr>
            <w:tcW w:w="1534" w:type="dxa"/>
          </w:tcPr>
          <w:p>
            <w:pPr>
              <w:pStyle w:val="TableParagraph"/>
              <w:spacing w:line="224" w:lineRule="exact"/>
              <w:ind w:right="93"/>
              <w:jc w:val="right"/>
              <w:rPr>
                <w:rFonts w:ascii="Arial"/>
                <w:sz w:val="22"/>
              </w:rPr>
            </w:pPr>
            <w:r>
              <w:rPr>
                <w:rFonts w:ascii="Arial"/>
                <w:spacing w:val="-2"/>
                <w:sz w:val="22"/>
              </w:rPr>
              <w:t>30,000</w:t>
            </w:r>
          </w:p>
        </w:tc>
        <w:tc>
          <w:tcPr>
            <w:tcW w:w="1431" w:type="dxa"/>
          </w:tcPr>
          <w:p>
            <w:pPr>
              <w:pStyle w:val="TableParagraph"/>
              <w:spacing w:line="224" w:lineRule="exact"/>
              <w:ind w:right="93"/>
              <w:jc w:val="right"/>
              <w:rPr>
                <w:rFonts w:ascii="Arial"/>
                <w:sz w:val="22"/>
              </w:rPr>
            </w:pPr>
            <w:r>
              <w:rPr>
                <w:rFonts w:ascii="Arial"/>
                <w:spacing w:val="-2"/>
                <w:sz w:val="22"/>
              </w:rPr>
              <w:t>16,401</w:t>
            </w:r>
          </w:p>
        </w:tc>
        <w:tc>
          <w:tcPr>
            <w:tcW w:w="1601" w:type="dxa"/>
          </w:tcPr>
          <w:p>
            <w:pPr>
              <w:pStyle w:val="TableParagraph"/>
              <w:spacing w:line="224" w:lineRule="exact"/>
              <w:ind w:right="93"/>
              <w:jc w:val="right"/>
              <w:rPr>
                <w:rFonts w:ascii="Arial"/>
                <w:sz w:val="22"/>
              </w:rPr>
            </w:pPr>
            <w:r>
              <w:rPr>
                <w:rFonts w:ascii="Arial"/>
                <w:spacing w:val="-2"/>
                <w:sz w:val="22"/>
              </w:rPr>
              <w:t>13,599</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EF2303</w:t>
            </w:r>
          </w:p>
        </w:tc>
        <w:tc>
          <w:tcPr>
            <w:tcW w:w="1580" w:type="dxa"/>
            <w:shd w:val="clear" w:color="auto" w:fill="EAD1DC"/>
          </w:tcPr>
          <w:p>
            <w:pPr>
              <w:pStyle w:val="TableParagraph"/>
              <w:spacing w:line="224" w:lineRule="exact"/>
              <w:ind w:left="40"/>
              <w:rPr>
                <w:rFonts w:ascii="Arial"/>
                <w:sz w:val="22"/>
              </w:rPr>
            </w:pPr>
            <w:r>
              <w:rPr>
                <w:rFonts w:ascii="Arial"/>
                <w:spacing w:val="-2"/>
                <w:sz w:val="22"/>
              </w:rPr>
              <w:t>Tanner/Patten</w:t>
            </w:r>
          </w:p>
        </w:tc>
        <w:tc>
          <w:tcPr>
            <w:tcW w:w="4924" w:type="dxa"/>
            <w:tcBorders>
              <w:right w:val="single" w:sz="2" w:space="0" w:color="000000"/>
            </w:tcBorders>
          </w:tcPr>
          <w:p>
            <w:pPr>
              <w:pStyle w:val="TableParagraph"/>
              <w:spacing w:line="224" w:lineRule="exact"/>
              <w:ind w:left="40"/>
              <w:rPr>
                <w:rFonts w:ascii="Arial"/>
                <w:sz w:val="22"/>
              </w:rPr>
            </w:pPr>
            <w:hyperlink r:id="rId30">
              <w:r>
                <w:rPr>
                  <w:rFonts w:ascii="Arial"/>
                  <w:color w:val="1154CC"/>
                  <w:sz w:val="22"/>
                  <w:u w:val="single" w:color="1154CC"/>
                </w:rPr>
                <w:t>Harmony</w:t>
              </w:r>
              <w:r>
                <w:rPr>
                  <w:rFonts w:ascii="Arial"/>
                  <w:color w:val="1154CC"/>
                  <w:spacing w:val="2"/>
                  <w:sz w:val="22"/>
                  <w:u w:val="single" w:color="1154CC"/>
                </w:rPr>
                <w:t> </w:t>
              </w:r>
              <w:r>
                <w:rPr>
                  <w:rFonts w:ascii="Arial"/>
                  <w:color w:val="1154CC"/>
                  <w:sz w:val="22"/>
                  <w:u w:val="single" w:color="1154CC"/>
                </w:rPr>
                <w:t>Music</w:t>
              </w:r>
              <w:r>
                <w:rPr>
                  <w:rFonts w:ascii="Arial"/>
                  <w:color w:val="1154CC"/>
                  <w:spacing w:val="9"/>
                  <w:sz w:val="22"/>
                  <w:u w:val="single" w:color="1154CC"/>
                </w:rPr>
                <w:t> </w:t>
              </w:r>
              <w:r>
                <w:rPr>
                  <w:rFonts w:ascii="Arial"/>
                  <w:color w:val="1154CC"/>
                  <w:sz w:val="22"/>
                  <w:u w:val="single" w:color="1154CC"/>
                </w:rPr>
                <w:t>Therapy</w:t>
              </w:r>
              <w:r>
                <w:rPr>
                  <w:rFonts w:ascii="Arial"/>
                  <w:color w:val="1154CC"/>
                  <w:spacing w:val="3"/>
                  <w:sz w:val="22"/>
                  <w:u w:val="single" w:color="1154CC"/>
                </w:rPr>
                <w:t> </w:t>
              </w:r>
              <w:r>
                <w:rPr>
                  <w:rFonts w:ascii="Arial"/>
                  <w:color w:val="1154CC"/>
                  <w:sz w:val="22"/>
                  <w:u w:val="single" w:color="1154CC"/>
                </w:rPr>
                <w:t>for</w:t>
              </w:r>
              <w:r>
                <w:rPr>
                  <w:rFonts w:ascii="Arial"/>
                  <w:color w:val="1154CC"/>
                  <w:spacing w:val="7"/>
                  <w:sz w:val="22"/>
                  <w:u w:val="single" w:color="1154CC"/>
                </w:rPr>
                <w:t> </w:t>
              </w:r>
              <w:r>
                <w:rPr>
                  <w:rFonts w:ascii="Arial"/>
                  <w:color w:val="1154CC"/>
                  <w:sz w:val="22"/>
                  <w:u w:val="single" w:color="1154CC"/>
                </w:rPr>
                <w:t>Deaf</w:t>
              </w:r>
              <w:r>
                <w:rPr>
                  <w:rFonts w:ascii="Arial"/>
                  <w:color w:val="1154CC"/>
                  <w:spacing w:val="10"/>
                  <w:sz w:val="22"/>
                  <w:u w:val="single" w:color="1154CC"/>
                </w:rPr>
                <w:t> </w:t>
              </w:r>
              <w:r>
                <w:rPr>
                  <w:rFonts w:ascii="Arial"/>
                  <w:color w:val="1154CC"/>
                  <w:sz w:val="22"/>
                  <w:u w:val="single" w:color="1154CC"/>
                </w:rPr>
                <w:t>and</w:t>
              </w:r>
              <w:r>
                <w:rPr>
                  <w:rFonts w:ascii="Arial"/>
                  <w:color w:val="1154CC"/>
                  <w:spacing w:val="8"/>
                  <w:sz w:val="22"/>
                  <w:u w:val="single" w:color="1154CC"/>
                </w:rPr>
                <w:t> </w:t>
              </w:r>
              <w:r>
                <w:rPr>
                  <w:rFonts w:ascii="Arial"/>
                  <w:color w:val="1154CC"/>
                  <w:spacing w:val="-2"/>
                  <w:sz w:val="22"/>
                  <w:u w:val="single" w:color="1154CC"/>
                </w:rPr>
                <w:t>Blind</w:t>
              </w:r>
            </w:hyperlink>
          </w:p>
        </w:tc>
        <w:tc>
          <w:tcPr>
            <w:tcW w:w="1534" w:type="dxa"/>
            <w:tcBorders>
              <w:left w:val="single" w:sz="2" w:space="0" w:color="000000"/>
            </w:tcBorders>
          </w:tcPr>
          <w:p>
            <w:pPr>
              <w:pStyle w:val="TableParagraph"/>
              <w:spacing w:line="224" w:lineRule="exact"/>
              <w:ind w:right="93"/>
              <w:jc w:val="right"/>
              <w:rPr>
                <w:rFonts w:ascii="Arial"/>
                <w:sz w:val="22"/>
              </w:rPr>
            </w:pPr>
            <w:r>
              <w:rPr>
                <w:rFonts w:ascii="Arial"/>
                <w:spacing w:val="-2"/>
                <w:sz w:val="22"/>
              </w:rPr>
              <w:t>60,000</w:t>
            </w:r>
          </w:p>
        </w:tc>
        <w:tc>
          <w:tcPr>
            <w:tcW w:w="1431" w:type="dxa"/>
          </w:tcPr>
          <w:p>
            <w:pPr>
              <w:pStyle w:val="TableParagraph"/>
              <w:spacing w:line="224" w:lineRule="exact"/>
              <w:ind w:right="93"/>
              <w:jc w:val="right"/>
              <w:rPr>
                <w:rFonts w:ascii="Arial"/>
                <w:sz w:val="22"/>
              </w:rPr>
            </w:pPr>
            <w:r>
              <w:rPr>
                <w:rFonts w:ascii="Arial"/>
                <w:spacing w:val="-2"/>
                <w:sz w:val="22"/>
              </w:rPr>
              <w:t>54,450</w:t>
            </w:r>
          </w:p>
        </w:tc>
        <w:tc>
          <w:tcPr>
            <w:tcW w:w="1601" w:type="dxa"/>
          </w:tcPr>
          <w:p>
            <w:pPr>
              <w:pStyle w:val="TableParagraph"/>
              <w:spacing w:line="224" w:lineRule="exact"/>
              <w:ind w:right="94"/>
              <w:jc w:val="right"/>
              <w:rPr>
                <w:rFonts w:ascii="Arial"/>
                <w:sz w:val="22"/>
              </w:rPr>
            </w:pPr>
            <w:r>
              <w:rPr>
                <w:rFonts w:ascii="Arial"/>
                <w:spacing w:val="-2"/>
                <w:sz w:val="22"/>
              </w:rPr>
              <w:t>5,550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EF2304</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31">
              <w:r>
                <w:rPr>
                  <w:rFonts w:ascii="Arial"/>
                  <w:color w:val="1154CC"/>
                  <w:sz w:val="22"/>
                  <w:u w:val="single" w:color="1154CC"/>
                </w:rPr>
                <w:t>PIP</w:t>
              </w:r>
              <w:r>
                <w:rPr>
                  <w:rFonts w:ascii="Arial"/>
                  <w:color w:val="1154CC"/>
                  <w:spacing w:val="9"/>
                  <w:sz w:val="22"/>
                  <w:u w:val="single" w:color="1154CC"/>
                </w:rPr>
                <w:t> </w:t>
              </w:r>
              <w:r>
                <w:rPr>
                  <w:rFonts w:ascii="Arial"/>
                  <w:color w:val="1154CC"/>
                  <w:sz w:val="22"/>
                  <w:u w:val="single" w:color="1154CC"/>
                </w:rPr>
                <w:t>Family</w:t>
              </w:r>
              <w:r>
                <w:rPr>
                  <w:rFonts w:ascii="Arial"/>
                  <w:color w:val="1154CC"/>
                  <w:spacing w:val="5"/>
                  <w:sz w:val="22"/>
                  <w:u w:val="single" w:color="1154CC"/>
                </w:rPr>
                <w:t> </w:t>
              </w:r>
              <w:r>
                <w:rPr>
                  <w:rFonts w:ascii="Arial"/>
                  <w:color w:val="1154CC"/>
                  <w:spacing w:val="-2"/>
                  <w:sz w:val="22"/>
                  <w:u w:val="single" w:color="1154CC"/>
                </w:rPr>
                <w:t>Activities</w:t>
              </w:r>
            </w:hyperlink>
          </w:p>
        </w:tc>
        <w:tc>
          <w:tcPr>
            <w:tcW w:w="1534" w:type="dxa"/>
          </w:tcPr>
          <w:p>
            <w:pPr>
              <w:pStyle w:val="TableParagraph"/>
              <w:spacing w:line="224" w:lineRule="exact"/>
              <w:ind w:right="93"/>
              <w:jc w:val="right"/>
              <w:rPr>
                <w:rFonts w:ascii="Arial"/>
                <w:sz w:val="22"/>
              </w:rPr>
            </w:pPr>
            <w:r>
              <w:rPr>
                <w:rFonts w:ascii="Arial"/>
                <w:spacing w:val="-2"/>
                <w:sz w:val="22"/>
              </w:rPr>
              <w:t>10,000</w:t>
            </w:r>
          </w:p>
        </w:tc>
        <w:tc>
          <w:tcPr>
            <w:tcW w:w="1431" w:type="dxa"/>
          </w:tcPr>
          <w:p>
            <w:pPr>
              <w:pStyle w:val="TableParagraph"/>
              <w:spacing w:line="224" w:lineRule="exact"/>
              <w:ind w:right="94"/>
              <w:jc w:val="right"/>
              <w:rPr>
                <w:rFonts w:ascii="Arial"/>
                <w:sz w:val="22"/>
              </w:rPr>
            </w:pPr>
            <w:r>
              <w:rPr>
                <w:rFonts w:ascii="Arial"/>
                <w:spacing w:val="-2"/>
                <w:sz w:val="22"/>
              </w:rPr>
              <w:t>5,471</w:t>
            </w:r>
          </w:p>
        </w:tc>
        <w:tc>
          <w:tcPr>
            <w:tcW w:w="1601" w:type="dxa"/>
          </w:tcPr>
          <w:p>
            <w:pPr>
              <w:pStyle w:val="TableParagraph"/>
              <w:spacing w:line="224" w:lineRule="exact"/>
              <w:ind w:right="94"/>
              <w:jc w:val="right"/>
              <w:rPr>
                <w:rFonts w:ascii="Arial"/>
                <w:sz w:val="22"/>
              </w:rPr>
            </w:pPr>
            <w:r>
              <w:rPr>
                <w:rFonts w:ascii="Arial"/>
                <w:spacing w:val="-2"/>
                <w:sz w:val="22"/>
              </w:rPr>
              <w:t>4,529</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EF2305</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32">
              <w:r>
                <w:rPr>
                  <w:rFonts w:ascii="Arial"/>
                  <w:color w:val="1154CC"/>
                  <w:sz w:val="22"/>
                  <w:u w:val="single" w:color="1154CC"/>
                </w:rPr>
                <w:t>Deaf</w:t>
              </w:r>
              <w:r>
                <w:rPr>
                  <w:rFonts w:ascii="Arial"/>
                  <w:color w:val="1154CC"/>
                  <w:spacing w:val="10"/>
                  <w:sz w:val="22"/>
                  <w:u w:val="single" w:color="1154CC"/>
                </w:rPr>
                <w:t> </w:t>
              </w:r>
              <w:r>
                <w:rPr>
                  <w:rFonts w:ascii="Arial"/>
                  <w:color w:val="1154CC"/>
                  <w:sz w:val="22"/>
                  <w:u w:val="single" w:color="1154CC"/>
                </w:rPr>
                <w:t>Mentor</w:t>
              </w:r>
              <w:r>
                <w:rPr>
                  <w:rFonts w:ascii="Arial"/>
                  <w:color w:val="1154CC"/>
                  <w:spacing w:val="6"/>
                  <w:sz w:val="22"/>
                  <w:u w:val="single" w:color="1154CC"/>
                </w:rPr>
                <w:t> </w:t>
              </w:r>
              <w:r>
                <w:rPr>
                  <w:rFonts w:ascii="Arial"/>
                  <w:color w:val="1154CC"/>
                  <w:spacing w:val="-2"/>
                  <w:sz w:val="22"/>
                  <w:u w:val="single" w:color="1154CC"/>
                </w:rPr>
                <w:t>Program</w:t>
              </w:r>
            </w:hyperlink>
          </w:p>
        </w:tc>
        <w:tc>
          <w:tcPr>
            <w:tcW w:w="1534" w:type="dxa"/>
          </w:tcPr>
          <w:p>
            <w:pPr>
              <w:pStyle w:val="TableParagraph"/>
              <w:spacing w:line="224" w:lineRule="exact"/>
              <w:ind w:right="94"/>
              <w:jc w:val="right"/>
              <w:rPr>
                <w:rFonts w:ascii="Arial"/>
                <w:sz w:val="22"/>
              </w:rPr>
            </w:pPr>
            <w:r>
              <w:rPr>
                <w:rFonts w:ascii="Arial"/>
                <w:spacing w:val="-2"/>
                <w:sz w:val="22"/>
              </w:rPr>
              <w:t>375,000</w:t>
            </w:r>
          </w:p>
        </w:tc>
        <w:tc>
          <w:tcPr>
            <w:tcW w:w="1431" w:type="dxa"/>
          </w:tcPr>
          <w:p>
            <w:pPr>
              <w:pStyle w:val="TableParagraph"/>
              <w:spacing w:line="224" w:lineRule="exact"/>
              <w:ind w:right="95"/>
              <w:jc w:val="right"/>
              <w:rPr>
                <w:rFonts w:ascii="Arial"/>
                <w:sz w:val="22"/>
              </w:rPr>
            </w:pPr>
            <w:r>
              <w:rPr>
                <w:rFonts w:ascii="Arial"/>
                <w:spacing w:val="-2"/>
                <w:sz w:val="22"/>
              </w:rPr>
              <w:t>364,368</w:t>
            </w:r>
          </w:p>
        </w:tc>
        <w:tc>
          <w:tcPr>
            <w:tcW w:w="1601" w:type="dxa"/>
          </w:tcPr>
          <w:p>
            <w:pPr>
              <w:pStyle w:val="TableParagraph"/>
              <w:spacing w:line="224" w:lineRule="exact"/>
              <w:ind w:right="93"/>
              <w:jc w:val="right"/>
              <w:rPr>
                <w:rFonts w:ascii="Arial"/>
                <w:sz w:val="22"/>
              </w:rPr>
            </w:pPr>
            <w:r>
              <w:rPr>
                <w:rFonts w:ascii="Arial"/>
                <w:spacing w:val="-2"/>
                <w:sz w:val="22"/>
              </w:rPr>
              <w:t>10,632</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3"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EF2306</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33">
              <w:r>
                <w:rPr>
                  <w:rFonts w:ascii="Arial"/>
                  <w:color w:val="1154CC"/>
                  <w:sz w:val="22"/>
                  <w:u w:val="single" w:color="1154CC"/>
                </w:rPr>
                <w:t>Statewide</w:t>
              </w:r>
              <w:r>
                <w:rPr>
                  <w:rFonts w:ascii="Arial"/>
                  <w:color w:val="1154CC"/>
                  <w:spacing w:val="10"/>
                  <w:sz w:val="22"/>
                  <w:u w:val="single" w:color="1154CC"/>
                </w:rPr>
                <w:t> </w:t>
              </w:r>
              <w:r>
                <w:rPr>
                  <w:rFonts w:ascii="Arial"/>
                  <w:color w:val="1154CC"/>
                  <w:sz w:val="22"/>
                  <w:u w:val="single" w:color="1154CC"/>
                </w:rPr>
                <w:t>ASL</w:t>
              </w:r>
              <w:r>
                <w:rPr>
                  <w:rFonts w:ascii="Arial"/>
                  <w:color w:val="1154CC"/>
                  <w:spacing w:val="11"/>
                  <w:sz w:val="22"/>
                  <w:u w:val="single" w:color="1154CC"/>
                </w:rPr>
                <w:t> </w:t>
              </w:r>
              <w:r>
                <w:rPr>
                  <w:rFonts w:ascii="Arial"/>
                  <w:color w:val="1154CC"/>
                  <w:sz w:val="22"/>
                  <w:u w:val="single" w:color="1154CC"/>
                </w:rPr>
                <w:t>Course</w:t>
              </w:r>
              <w:r>
                <w:rPr>
                  <w:rFonts w:ascii="Arial"/>
                  <w:color w:val="1154CC"/>
                  <w:spacing w:val="11"/>
                  <w:sz w:val="22"/>
                  <w:u w:val="single" w:color="1154CC"/>
                </w:rPr>
                <w:t> </w:t>
              </w:r>
              <w:r>
                <w:rPr>
                  <w:rFonts w:ascii="Arial"/>
                  <w:color w:val="1154CC"/>
                  <w:spacing w:val="-2"/>
                  <w:sz w:val="22"/>
                  <w:u w:val="single" w:color="1154CC"/>
                </w:rPr>
                <w:t>Development</w:t>
              </w:r>
            </w:hyperlink>
          </w:p>
        </w:tc>
        <w:tc>
          <w:tcPr>
            <w:tcW w:w="1534" w:type="dxa"/>
          </w:tcPr>
          <w:p>
            <w:pPr>
              <w:pStyle w:val="TableParagraph"/>
              <w:spacing w:line="224" w:lineRule="exact"/>
              <w:ind w:right="93"/>
              <w:jc w:val="right"/>
              <w:rPr>
                <w:rFonts w:ascii="Arial"/>
                <w:sz w:val="22"/>
              </w:rPr>
            </w:pPr>
            <w:r>
              <w:rPr>
                <w:rFonts w:ascii="Arial"/>
                <w:spacing w:val="-2"/>
                <w:sz w:val="22"/>
              </w:rPr>
              <w:t>50,000</w:t>
            </w:r>
          </w:p>
        </w:tc>
        <w:tc>
          <w:tcPr>
            <w:tcW w:w="1431" w:type="dxa"/>
          </w:tcPr>
          <w:p>
            <w:pPr>
              <w:pStyle w:val="TableParagraph"/>
              <w:rPr>
                <w:rFonts w:ascii="Times New Roman"/>
                <w:sz w:val="16"/>
              </w:rPr>
            </w:pPr>
          </w:p>
        </w:tc>
        <w:tc>
          <w:tcPr>
            <w:tcW w:w="1601" w:type="dxa"/>
          </w:tcPr>
          <w:p>
            <w:pPr>
              <w:pStyle w:val="TableParagraph"/>
              <w:spacing w:line="224" w:lineRule="exact"/>
              <w:ind w:right="93"/>
              <w:jc w:val="right"/>
              <w:rPr>
                <w:rFonts w:ascii="Arial"/>
                <w:sz w:val="22"/>
              </w:rPr>
            </w:pPr>
            <w:r>
              <w:rPr>
                <w:rFonts w:ascii="Arial"/>
                <w:spacing w:val="-2"/>
                <w:sz w:val="22"/>
              </w:rPr>
              <w:t>50,000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3"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EF2307</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34">
              <w:r>
                <w:rPr>
                  <w:rFonts w:ascii="Arial"/>
                  <w:color w:val="1154CC"/>
                  <w:sz w:val="22"/>
                  <w:u w:val="single" w:color="1154CC"/>
                </w:rPr>
                <w:t>Audiology</w:t>
              </w:r>
              <w:r>
                <w:rPr>
                  <w:rFonts w:ascii="Arial"/>
                  <w:color w:val="1154CC"/>
                  <w:spacing w:val="6"/>
                  <w:sz w:val="22"/>
                  <w:u w:val="single" w:color="1154CC"/>
                </w:rPr>
                <w:t> </w:t>
              </w:r>
              <w:r>
                <w:rPr>
                  <w:rFonts w:ascii="Arial"/>
                  <w:color w:val="1154CC"/>
                  <w:spacing w:val="-5"/>
                  <w:sz w:val="22"/>
                  <w:u w:val="single" w:color="1154CC"/>
                </w:rPr>
                <w:t>Van</w:t>
              </w:r>
            </w:hyperlink>
          </w:p>
        </w:tc>
        <w:tc>
          <w:tcPr>
            <w:tcW w:w="1534" w:type="dxa"/>
          </w:tcPr>
          <w:p>
            <w:pPr>
              <w:pStyle w:val="TableParagraph"/>
              <w:spacing w:line="224" w:lineRule="exact"/>
              <w:ind w:right="94"/>
              <w:jc w:val="right"/>
              <w:rPr>
                <w:rFonts w:ascii="Arial"/>
                <w:sz w:val="22"/>
              </w:rPr>
            </w:pPr>
            <w:r>
              <w:rPr>
                <w:rFonts w:ascii="Arial"/>
                <w:spacing w:val="-2"/>
                <w:sz w:val="22"/>
              </w:rPr>
              <w:t>200,000</w:t>
            </w:r>
          </w:p>
        </w:tc>
        <w:tc>
          <w:tcPr>
            <w:tcW w:w="1431" w:type="dxa"/>
          </w:tcPr>
          <w:p>
            <w:pPr>
              <w:pStyle w:val="TableParagraph"/>
              <w:rPr>
                <w:rFonts w:ascii="Times New Roman"/>
                <w:sz w:val="16"/>
              </w:rPr>
            </w:pPr>
          </w:p>
        </w:tc>
        <w:tc>
          <w:tcPr>
            <w:tcW w:w="1601" w:type="dxa"/>
          </w:tcPr>
          <w:p>
            <w:pPr>
              <w:pStyle w:val="TableParagraph"/>
              <w:spacing w:line="224" w:lineRule="exact"/>
              <w:ind w:right="94"/>
              <w:jc w:val="right"/>
              <w:rPr>
                <w:rFonts w:ascii="Arial"/>
                <w:sz w:val="22"/>
              </w:rPr>
            </w:pPr>
            <w:r>
              <w:rPr>
                <w:rFonts w:ascii="Arial"/>
                <w:spacing w:val="-2"/>
                <w:sz w:val="22"/>
              </w:rPr>
              <w:t>200,000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EF2309</w:t>
            </w:r>
          </w:p>
        </w:tc>
        <w:tc>
          <w:tcPr>
            <w:tcW w:w="1580" w:type="dxa"/>
            <w:shd w:val="clear" w:color="auto" w:fill="EAD1DC"/>
          </w:tcPr>
          <w:p>
            <w:pPr>
              <w:pStyle w:val="TableParagraph"/>
              <w:spacing w:line="224" w:lineRule="exact"/>
              <w:ind w:left="40"/>
              <w:rPr>
                <w:rFonts w:ascii="Arial"/>
                <w:sz w:val="22"/>
              </w:rPr>
            </w:pPr>
            <w:r>
              <w:rPr>
                <w:rFonts w:ascii="Arial"/>
                <w:spacing w:val="-2"/>
                <w:sz w:val="22"/>
              </w:rPr>
              <w:t>Tanner/Patten</w:t>
            </w:r>
          </w:p>
        </w:tc>
        <w:tc>
          <w:tcPr>
            <w:tcW w:w="4924" w:type="dxa"/>
          </w:tcPr>
          <w:p>
            <w:pPr>
              <w:pStyle w:val="TableParagraph"/>
              <w:spacing w:line="224" w:lineRule="exact"/>
              <w:ind w:left="40"/>
              <w:rPr>
                <w:rFonts w:ascii="Arial"/>
                <w:sz w:val="22"/>
              </w:rPr>
            </w:pPr>
            <w:hyperlink r:id="rId35">
              <w:r>
                <w:rPr>
                  <w:rFonts w:ascii="Arial"/>
                  <w:color w:val="1154CC"/>
                  <w:sz w:val="22"/>
                  <w:u w:val="single" w:color="1154CC"/>
                </w:rPr>
                <w:t>ERC</w:t>
              </w:r>
              <w:r>
                <w:rPr>
                  <w:rFonts w:ascii="Arial"/>
                  <w:color w:val="1154CC"/>
                  <w:spacing w:val="10"/>
                  <w:sz w:val="22"/>
                  <w:u w:val="single" w:color="1154CC"/>
                </w:rPr>
                <w:t> </w:t>
              </w:r>
              <w:r>
                <w:rPr>
                  <w:rFonts w:ascii="Arial"/>
                  <w:color w:val="1154CC"/>
                  <w:spacing w:val="-2"/>
                  <w:sz w:val="22"/>
                  <w:u w:val="single" w:color="1154CC"/>
                </w:rPr>
                <w:t>Books</w:t>
              </w:r>
            </w:hyperlink>
          </w:p>
        </w:tc>
        <w:tc>
          <w:tcPr>
            <w:tcW w:w="1534" w:type="dxa"/>
          </w:tcPr>
          <w:p>
            <w:pPr>
              <w:pStyle w:val="TableParagraph"/>
              <w:spacing w:line="224" w:lineRule="exact"/>
              <w:ind w:right="93"/>
              <w:jc w:val="right"/>
              <w:rPr>
                <w:rFonts w:ascii="Arial"/>
                <w:sz w:val="22"/>
              </w:rPr>
            </w:pPr>
            <w:r>
              <w:rPr>
                <w:rFonts w:ascii="Arial"/>
                <w:spacing w:val="-2"/>
                <w:sz w:val="22"/>
              </w:rPr>
              <w:t>35,000</w:t>
            </w:r>
          </w:p>
        </w:tc>
        <w:tc>
          <w:tcPr>
            <w:tcW w:w="1431" w:type="dxa"/>
          </w:tcPr>
          <w:p>
            <w:pPr>
              <w:pStyle w:val="TableParagraph"/>
              <w:spacing w:line="224" w:lineRule="exact"/>
              <w:ind w:right="93"/>
              <w:jc w:val="right"/>
              <w:rPr>
                <w:rFonts w:ascii="Arial"/>
                <w:sz w:val="22"/>
              </w:rPr>
            </w:pPr>
            <w:r>
              <w:rPr>
                <w:rFonts w:ascii="Arial"/>
                <w:spacing w:val="-2"/>
                <w:sz w:val="22"/>
              </w:rPr>
              <w:t>30,774</w:t>
            </w:r>
          </w:p>
        </w:tc>
        <w:tc>
          <w:tcPr>
            <w:tcW w:w="1601" w:type="dxa"/>
          </w:tcPr>
          <w:p>
            <w:pPr>
              <w:pStyle w:val="TableParagraph"/>
              <w:spacing w:line="224" w:lineRule="exact"/>
              <w:ind w:right="94"/>
              <w:jc w:val="right"/>
              <w:rPr>
                <w:rFonts w:ascii="Arial"/>
                <w:sz w:val="22"/>
              </w:rPr>
            </w:pPr>
            <w:r>
              <w:rPr>
                <w:rFonts w:ascii="Arial"/>
                <w:spacing w:val="-2"/>
                <w:sz w:val="22"/>
              </w:rPr>
              <w:t>4,226</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EF2310</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hyperlink r:id="rId36">
              <w:r>
                <w:rPr>
                  <w:rFonts w:ascii="Arial"/>
                  <w:color w:val="1154CC"/>
                  <w:sz w:val="22"/>
                  <w:u w:val="single" w:color="1154CC"/>
                </w:rPr>
                <w:t>Extra-Curricular</w:t>
              </w:r>
              <w:r>
                <w:rPr>
                  <w:rFonts w:ascii="Arial"/>
                  <w:color w:val="1154CC"/>
                  <w:spacing w:val="11"/>
                  <w:sz w:val="22"/>
                  <w:u w:val="single" w:color="1154CC"/>
                </w:rPr>
                <w:t> </w:t>
              </w:r>
              <w:r>
                <w:rPr>
                  <w:rFonts w:ascii="Arial"/>
                  <w:color w:val="1154CC"/>
                  <w:sz w:val="22"/>
                  <w:u w:val="single" w:color="1154CC"/>
                </w:rPr>
                <w:t>Activities</w:t>
              </w:r>
              <w:r>
                <w:rPr>
                  <w:rFonts w:ascii="Arial"/>
                  <w:color w:val="1154CC"/>
                  <w:spacing w:val="11"/>
                  <w:sz w:val="22"/>
                  <w:u w:val="single" w:color="1154CC"/>
                </w:rPr>
                <w:t> </w:t>
              </w:r>
              <w:r>
                <w:rPr>
                  <w:rFonts w:ascii="Arial"/>
                  <w:color w:val="1154CC"/>
                  <w:sz w:val="22"/>
                  <w:u w:val="single" w:color="1154CC"/>
                </w:rPr>
                <w:t>for</w:t>
              </w:r>
              <w:r>
                <w:rPr>
                  <w:rFonts w:ascii="Arial"/>
                  <w:color w:val="1154CC"/>
                  <w:spacing w:val="11"/>
                  <w:sz w:val="22"/>
                  <w:u w:val="single" w:color="1154CC"/>
                </w:rPr>
                <w:t> </w:t>
              </w:r>
              <w:r>
                <w:rPr>
                  <w:rFonts w:ascii="Arial"/>
                  <w:color w:val="1154CC"/>
                  <w:sz w:val="22"/>
                  <w:u w:val="single" w:color="1154CC"/>
                </w:rPr>
                <w:t>the</w:t>
              </w:r>
              <w:r>
                <w:rPr>
                  <w:rFonts w:ascii="Arial"/>
                  <w:color w:val="1154CC"/>
                  <w:spacing w:val="11"/>
                  <w:sz w:val="22"/>
                  <w:u w:val="single" w:color="1154CC"/>
                </w:rPr>
                <w:t> </w:t>
              </w:r>
              <w:r>
                <w:rPr>
                  <w:rFonts w:ascii="Arial"/>
                  <w:color w:val="1154CC"/>
                  <w:spacing w:val="-2"/>
                  <w:sz w:val="22"/>
                  <w:u w:val="single" w:color="1154CC"/>
                </w:rPr>
                <w:t>Blind</w:t>
              </w:r>
            </w:hyperlink>
          </w:p>
        </w:tc>
        <w:tc>
          <w:tcPr>
            <w:tcW w:w="1534" w:type="dxa"/>
          </w:tcPr>
          <w:p>
            <w:pPr>
              <w:pStyle w:val="TableParagraph"/>
              <w:spacing w:line="224" w:lineRule="exact"/>
              <w:ind w:right="94"/>
              <w:jc w:val="right"/>
              <w:rPr>
                <w:rFonts w:ascii="Arial"/>
                <w:sz w:val="22"/>
              </w:rPr>
            </w:pPr>
            <w:r>
              <w:rPr>
                <w:rFonts w:ascii="Arial"/>
                <w:spacing w:val="-2"/>
                <w:sz w:val="22"/>
              </w:rPr>
              <w:t>110,000</w:t>
            </w:r>
          </w:p>
        </w:tc>
        <w:tc>
          <w:tcPr>
            <w:tcW w:w="1431" w:type="dxa"/>
          </w:tcPr>
          <w:p>
            <w:pPr>
              <w:pStyle w:val="TableParagraph"/>
              <w:spacing w:line="224" w:lineRule="exact"/>
              <w:ind w:right="93"/>
              <w:jc w:val="right"/>
              <w:rPr>
                <w:rFonts w:ascii="Arial"/>
                <w:sz w:val="22"/>
              </w:rPr>
            </w:pPr>
            <w:r>
              <w:rPr>
                <w:rFonts w:ascii="Arial"/>
                <w:spacing w:val="-2"/>
                <w:sz w:val="22"/>
              </w:rPr>
              <w:t>59,870</w:t>
            </w:r>
          </w:p>
        </w:tc>
        <w:tc>
          <w:tcPr>
            <w:tcW w:w="1601" w:type="dxa"/>
          </w:tcPr>
          <w:p>
            <w:pPr>
              <w:pStyle w:val="TableParagraph"/>
              <w:spacing w:line="224" w:lineRule="exact"/>
              <w:ind w:right="93"/>
              <w:jc w:val="right"/>
              <w:rPr>
                <w:rFonts w:ascii="Arial"/>
                <w:sz w:val="22"/>
              </w:rPr>
            </w:pPr>
            <w:r>
              <w:rPr>
                <w:rFonts w:ascii="Arial"/>
                <w:spacing w:val="-2"/>
                <w:sz w:val="22"/>
              </w:rPr>
              <w:t>50,130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5" w:lineRule="exact"/>
              <w:ind w:left="296" w:right="257"/>
              <w:jc w:val="center"/>
              <w:rPr>
                <w:rFonts w:ascii="Arial"/>
                <w:sz w:val="22"/>
              </w:rPr>
            </w:pPr>
            <w:r>
              <w:rPr>
                <w:rFonts w:ascii="Arial"/>
                <w:spacing w:val="-2"/>
                <w:sz w:val="22"/>
              </w:rPr>
              <w:t>EF2311</w:t>
            </w:r>
          </w:p>
        </w:tc>
        <w:tc>
          <w:tcPr>
            <w:tcW w:w="1580" w:type="dxa"/>
            <w:shd w:val="clear" w:color="auto" w:fill="D9EAD2"/>
          </w:tcPr>
          <w:p>
            <w:pPr>
              <w:pStyle w:val="TableParagraph"/>
              <w:spacing w:line="225" w:lineRule="exact"/>
              <w:ind w:left="40"/>
              <w:rPr>
                <w:rFonts w:ascii="Arial"/>
                <w:sz w:val="22"/>
              </w:rPr>
            </w:pPr>
            <w:r>
              <w:rPr>
                <w:rFonts w:ascii="Arial"/>
                <w:spacing w:val="-2"/>
                <w:sz w:val="22"/>
              </w:rPr>
              <w:t>Patten</w:t>
            </w:r>
          </w:p>
        </w:tc>
        <w:tc>
          <w:tcPr>
            <w:tcW w:w="4924" w:type="dxa"/>
          </w:tcPr>
          <w:p>
            <w:pPr>
              <w:pStyle w:val="TableParagraph"/>
              <w:spacing w:line="225" w:lineRule="exact"/>
              <w:ind w:left="40"/>
              <w:rPr>
                <w:rFonts w:ascii="Arial"/>
                <w:sz w:val="22"/>
              </w:rPr>
            </w:pPr>
            <w:hyperlink r:id="rId37">
              <w:r>
                <w:rPr>
                  <w:rFonts w:ascii="Arial"/>
                  <w:color w:val="1154CC"/>
                  <w:sz w:val="22"/>
                  <w:u w:val="single" w:color="1154CC"/>
                </w:rPr>
                <w:t>PIP</w:t>
              </w:r>
              <w:r>
                <w:rPr>
                  <w:rFonts w:ascii="Arial"/>
                  <w:color w:val="1154CC"/>
                  <w:spacing w:val="10"/>
                  <w:sz w:val="22"/>
                  <w:u w:val="single" w:color="1154CC"/>
                </w:rPr>
                <w:t> </w:t>
              </w:r>
              <w:r>
                <w:rPr>
                  <w:rFonts w:ascii="Arial"/>
                  <w:color w:val="1154CC"/>
                  <w:sz w:val="22"/>
                  <w:u w:val="single" w:color="1154CC"/>
                </w:rPr>
                <w:t>Expanded</w:t>
              </w:r>
              <w:r>
                <w:rPr>
                  <w:rFonts w:ascii="Arial"/>
                  <w:color w:val="1154CC"/>
                  <w:spacing w:val="10"/>
                  <w:sz w:val="22"/>
                  <w:u w:val="single" w:color="1154CC"/>
                </w:rPr>
                <w:t> </w:t>
              </w:r>
              <w:r>
                <w:rPr>
                  <w:rFonts w:ascii="Arial"/>
                  <w:color w:val="1154CC"/>
                  <w:sz w:val="22"/>
                  <w:u w:val="single" w:color="1154CC"/>
                </w:rPr>
                <w:t>Core</w:t>
              </w:r>
              <w:r>
                <w:rPr>
                  <w:rFonts w:ascii="Arial"/>
                  <w:color w:val="1154CC"/>
                  <w:spacing w:val="9"/>
                  <w:sz w:val="22"/>
                  <w:u w:val="single" w:color="1154CC"/>
                </w:rPr>
                <w:t> </w:t>
              </w:r>
              <w:r>
                <w:rPr>
                  <w:rFonts w:ascii="Arial"/>
                  <w:color w:val="1154CC"/>
                  <w:spacing w:val="-2"/>
                  <w:sz w:val="22"/>
                  <w:u w:val="single" w:color="1154CC"/>
                </w:rPr>
                <w:t>Actitvities</w:t>
              </w:r>
            </w:hyperlink>
          </w:p>
        </w:tc>
        <w:tc>
          <w:tcPr>
            <w:tcW w:w="1534" w:type="dxa"/>
          </w:tcPr>
          <w:p>
            <w:pPr>
              <w:pStyle w:val="TableParagraph"/>
              <w:spacing w:line="225" w:lineRule="exact"/>
              <w:ind w:right="93"/>
              <w:jc w:val="right"/>
              <w:rPr>
                <w:rFonts w:ascii="Arial"/>
                <w:sz w:val="22"/>
              </w:rPr>
            </w:pPr>
            <w:r>
              <w:rPr>
                <w:rFonts w:ascii="Arial"/>
                <w:spacing w:val="-2"/>
                <w:sz w:val="22"/>
              </w:rPr>
              <w:t>20,000</w:t>
            </w:r>
          </w:p>
        </w:tc>
        <w:tc>
          <w:tcPr>
            <w:tcW w:w="1431" w:type="dxa"/>
          </w:tcPr>
          <w:p>
            <w:pPr>
              <w:pStyle w:val="TableParagraph"/>
              <w:spacing w:line="225" w:lineRule="exact"/>
              <w:ind w:right="94"/>
              <w:jc w:val="right"/>
              <w:rPr>
                <w:rFonts w:ascii="Arial"/>
                <w:sz w:val="22"/>
              </w:rPr>
            </w:pPr>
            <w:r>
              <w:rPr>
                <w:rFonts w:ascii="Arial"/>
                <w:spacing w:val="-2"/>
                <w:sz w:val="22"/>
              </w:rPr>
              <w:t>2,940</w:t>
            </w:r>
          </w:p>
        </w:tc>
        <w:tc>
          <w:tcPr>
            <w:tcW w:w="1601" w:type="dxa"/>
          </w:tcPr>
          <w:p>
            <w:pPr>
              <w:pStyle w:val="TableParagraph"/>
              <w:spacing w:line="225" w:lineRule="exact"/>
              <w:ind w:right="93"/>
              <w:jc w:val="right"/>
              <w:rPr>
                <w:rFonts w:ascii="Arial"/>
                <w:sz w:val="22"/>
              </w:rPr>
            </w:pPr>
            <w:r>
              <w:rPr>
                <w:rFonts w:ascii="Arial"/>
                <w:spacing w:val="-2"/>
                <w:sz w:val="22"/>
              </w:rPr>
              <w:t>17,060</w:t>
            </w:r>
          </w:p>
        </w:tc>
        <w:tc>
          <w:tcPr>
            <w:tcW w:w="1328" w:type="dxa"/>
          </w:tcPr>
          <w:p>
            <w:pPr>
              <w:pStyle w:val="TableParagraph"/>
              <w:spacing w:line="225"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EF2312</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hyperlink r:id="rId38">
              <w:r>
                <w:rPr>
                  <w:rFonts w:ascii="Arial"/>
                  <w:color w:val="1154CC"/>
                  <w:sz w:val="22"/>
                  <w:u w:val="single" w:color="1154CC"/>
                </w:rPr>
                <w:t>Expanded</w:t>
              </w:r>
              <w:r>
                <w:rPr>
                  <w:rFonts w:ascii="Arial"/>
                  <w:color w:val="1154CC"/>
                  <w:spacing w:val="7"/>
                  <w:sz w:val="22"/>
                  <w:u w:val="single" w:color="1154CC"/>
                </w:rPr>
                <w:t> </w:t>
              </w:r>
              <w:r>
                <w:rPr>
                  <w:rFonts w:ascii="Arial"/>
                  <w:color w:val="1154CC"/>
                  <w:sz w:val="22"/>
                  <w:u w:val="single" w:color="1154CC"/>
                </w:rPr>
                <w:t>Core</w:t>
              </w:r>
              <w:r>
                <w:rPr>
                  <w:rFonts w:ascii="Arial"/>
                  <w:color w:val="1154CC"/>
                  <w:spacing w:val="8"/>
                  <w:sz w:val="22"/>
                  <w:u w:val="single" w:color="1154CC"/>
                </w:rPr>
                <w:t> </w:t>
              </w:r>
              <w:r>
                <w:rPr>
                  <w:rFonts w:ascii="Arial"/>
                  <w:color w:val="1154CC"/>
                  <w:sz w:val="22"/>
                  <w:u w:val="single" w:color="1154CC"/>
                </w:rPr>
                <w:t>for</w:t>
              </w:r>
              <w:r>
                <w:rPr>
                  <w:rFonts w:ascii="Arial"/>
                  <w:color w:val="1154CC"/>
                  <w:spacing w:val="7"/>
                  <w:sz w:val="22"/>
                  <w:u w:val="single" w:color="1154CC"/>
                </w:rPr>
                <w:t> </w:t>
              </w:r>
              <w:r>
                <w:rPr>
                  <w:rFonts w:ascii="Arial"/>
                  <w:color w:val="1154CC"/>
                  <w:sz w:val="22"/>
                  <w:u w:val="single" w:color="1154CC"/>
                </w:rPr>
                <w:t>the</w:t>
              </w:r>
              <w:r>
                <w:rPr>
                  <w:rFonts w:ascii="Arial"/>
                  <w:color w:val="1154CC"/>
                  <w:spacing w:val="8"/>
                  <w:sz w:val="22"/>
                  <w:u w:val="single" w:color="1154CC"/>
                </w:rPr>
                <w:t> </w:t>
              </w:r>
              <w:r>
                <w:rPr>
                  <w:rFonts w:ascii="Arial"/>
                  <w:color w:val="1154CC"/>
                  <w:spacing w:val="-2"/>
                  <w:sz w:val="22"/>
                  <w:u w:val="single" w:color="1154CC"/>
                </w:rPr>
                <w:t>Blind</w:t>
              </w:r>
            </w:hyperlink>
          </w:p>
        </w:tc>
        <w:tc>
          <w:tcPr>
            <w:tcW w:w="1534" w:type="dxa"/>
          </w:tcPr>
          <w:p>
            <w:pPr>
              <w:pStyle w:val="TableParagraph"/>
              <w:spacing w:line="224" w:lineRule="exact"/>
              <w:ind w:right="94"/>
              <w:jc w:val="right"/>
              <w:rPr>
                <w:rFonts w:ascii="Arial"/>
                <w:sz w:val="22"/>
              </w:rPr>
            </w:pPr>
            <w:r>
              <w:rPr>
                <w:rFonts w:ascii="Arial"/>
                <w:spacing w:val="-2"/>
                <w:sz w:val="22"/>
              </w:rPr>
              <w:t>150,000</w:t>
            </w:r>
          </w:p>
        </w:tc>
        <w:tc>
          <w:tcPr>
            <w:tcW w:w="1431" w:type="dxa"/>
          </w:tcPr>
          <w:p>
            <w:pPr>
              <w:pStyle w:val="TableParagraph"/>
              <w:spacing w:line="224" w:lineRule="exact"/>
              <w:ind w:right="93"/>
              <w:jc w:val="right"/>
              <w:rPr>
                <w:rFonts w:ascii="Arial"/>
                <w:sz w:val="22"/>
              </w:rPr>
            </w:pPr>
            <w:r>
              <w:rPr>
                <w:rFonts w:ascii="Arial"/>
                <w:spacing w:val="-2"/>
                <w:sz w:val="22"/>
              </w:rPr>
              <w:t>99,123</w:t>
            </w:r>
          </w:p>
        </w:tc>
        <w:tc>
          <w:tcPr>
            <w:tcW w:w="1601" w:type="dxa"/>
          </w:tcPr>
          <w:p>
            <w:pPr>
              <w:pStyle w:val="TableParagraph"/>
              <w:spacing w:line="224" w:lineRule="exact"/>
              <w:ind w:right="93"/>
              <w:jc w:val="right"/>
              <w:rPr>
                <w:rFonts w:ascii="Arial"/>
                <w:sz w:val="22"/>
              </w:rPr>
            </w:pPr>
            <w:r>
              <w:rPr>
                <w:rFonts w:ascii="Arial"/>
                <w:spacing w:val="-2"/>
                <w:sz w:val="22"/>
              </w:rPr>
              <w:t>50,877</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3"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EF2313</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hyperlink r:id="rId39">
              <w:r>
                <w:rPr>
                  <w:rFonts w:ascii="Arial"/>
                  <w:color w:val="1154CC"/>
                  <w:sz w:val="22"/>
                  <w:u w:val="single" w:color="1154CC"/>
                </w:rPr>
                <w:t>INSITE</w:t>
              </w:r>
              <w:r>
                <w:rPr>
                  <w:rFonts w:ascii="Arial"/>
                  <w:color w:val="1154CC"/>
                  <w:spacing w:val="17"/>
                  <w:sz w:val="22"/>
                  <w:u w:val="single" w:color="1154CC"/>
                </w:rPr>
                <w:t> </w:t>
              </w:r>
              <w:r>
                <w:rPr>
                  <w:rFonts w:ascii="Arial"/>
                  <w:color w:val="1154CC"/>
                  <w:sz w:val="22"/>
                  <w:u w:val="single" w:color="1154CC"/>
                </w:rPr>
                <w:t>Evaluation</w:t>
              </w:r>
              <w:r>
                <w:rPr>
                  <w:rFonts w:ascii="Arial"/>
                  <w:color w:val="1154CC"/>
                  <w:spacing w:val="15"/>
                  <w:sz w:val="22"/>
                  <w:u w:val="single" w:color="1154CC"/>
                </w:rPr>
                <w:t> </w:t>
              </w:r>
              <w:r>
                <w:rPr>
                  <w:rFonts w:ascii="Arial"/>
                  <w:color w:val="1154CC"/>
                  <w:spacing w:val="-4"/>
                  <w:sz w:val="22"/>
                  <w:u w:val="single" w:color="1154CC"/>
                </w:rPr>
                <w:t>Tool</w:t>
              </w:r>
            </w:hyperlink>
          </w:p>
        </w:tc>
        <w:tc>
          <w:tcPr>
            <w:tcW w:w="1534" w:type="dxa"/>
          </w:tcPr>
          <w:p>
            <w:pPr>
              <w:pStyle w:val="TableParagraph"/>
              <w:spacing w:line="224" w:lineRule="exact"/>
              <w:ind w:right="93"/>
              <w:jc w:val="right"/>
              <w:rPr>
                <w:rFonts w:ascii="Arial"/>
                <w:sz w:val="22"/>
              </w:rPr>
            </w:pPr>
            <w:r>
              <w:rPr>
                <w:rFonts w:ascii="Arial"/>
                <w:spacing w:val="-2"/>
                <w:sz w:val="22"/>
              </w:rPr>
              <w:t>15,000</w:t>
            </w:r>
          </w:p>
        </w:tc>
        <w:tc>
          <w:tcPr>
            <w:tcW w:w="1431" w:type="dxa"/>
          </w:tcPr>
          <w:p>
            <w:pPr>
              <w:pStyle w:val="TableParagraph"/>
              <w:spacing w:line="224" w:lineRule="exact"/>
              <w:ind w:right="94"/>
              <w:jc w:val="right"/>
              <w:rPr>
                <w:rFonts w:ascii="Arial"/>
                <w:sz w:val="22"/>
              </w:rPr>
            </w:pPr>
            <w:r>
              <w:rPr>
                <w:rFonts w:ascii="Arial"/>
                <w:spacing w:val="-2"/>
                <w:sz w:val="22"/>
              </w:rPr>
              <w:t>1,940</w:t>
            </w:r>
          </w:p>
        </w:tc>
        <w:tc>
          <w:tcPr>
            <w:tcW w:w="1601" w:type="dxa"/>
          </w:tcPr>
          <w:p>
            <w:pPr>
              <w:pStyle w:val="TableParagraph"/>
              <w:spacing w:line="224" w:lineRule="exact"/>
              <w:ind w:right="93"/>
              <w:jc w:val="right"/>
              <w:rPr>
                <w:rFonts w:ascii="Arial"/>
                <w:sz w:val="22"/>
              </w:rPr>
            </w:pPr>
            <w:r>
              <w:rPr>
                <w:rFonts w:ascii="Arial"/>
                <w:spacing w:val="-2"/>
                <w:sz w:val="22"/>
              </w:rPr>
              <w:t>13,060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EF2314</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r>
              <w:rPr>
                <w:rFonts w:ascii="Arial"/>
                <w:color w:val="1154CC"/>
                <w:sz w:val="22"/>
                <w:u w:val="single" w:color="1154CC"/>
              </w:rPr>
              <w:t>Blind</w:t>
            </w:r>
            <w:r>
              <w:rPr>
                <w:rFonts w:ascii="Arial"/>
                <w:color w:val="1154CC"/>
                <w:spacing w:val="6"/>
                <w:sz w:val="22"/>
                <w:u w:val="single" w:color="1154CC"/>
              </w:rPr>
              <w:t> </w:t>
            </w:r>
            <w:r>
              <w:rPr>
                <w:rFonts w:ascii="Arial"/>
                <w:color w:val="1154CC"/>
                <w:spacing w:val="-2"/>
                <w:sz w:val="22"/>
                <w:u w:val="single" w:color="1154CC"/>
              </w:rPr>
              <w:t>Mentorship</w:t>
            </w:r>
          </w:p>
        </w:tc>
        <w:tc>
          <w:tcPr>
            <w:tcW w:w="1534" w:type="dxa"/>
          </w:tcPr>
          <w:p>
            <w:pPr>
              <w:pStyle w:val="TableParagraph"/>
              <w:spacing w:line="224" w:lineRule="exact"/>
              <w:ind w:right="93"/>
              <w:jc w:val="right"/>
              <w:rPr>
                <w:rFonts w:ascii="Arial"/>
                <w:sz w:val="22"/>
              </w:rPr>
            </w:pPr>
            <w:r>
              <w:rPr>
                <w:rFonts w:ascii="Arial"/>
                <w:spacing w:val="-2"/>
                <w:sz w:val="22"/>
              </w:rPr>
              <w:t>10,000</w:t>
            </w:r>
          </w:p>
        </w:tc>
        <w:tc>
          <w:tcPr>
            <w:tcW w:w="1431" w:type="dxa"/>
          </w:tcPr>
          <w:p>
            <w:pPr>
              <w:pStyle w:val="TableParagraph"/>
              <w:spacing w:line="224" w:lineRule="exact"/>
              <w:ind w:right="94"/>
              <w:jc w:val="right"/>
              <w:rPr>
                <w:rFonts w:ascii="Arial"/>
                <w:sz w:val="22"/>
              </w:rPr>
            </w:pPr>
            <w:r>
              <w:rPr>
                <w:rFonts w:ascii="Arial"/>
                <w:spacing w:val="-2"/>
                <w:sz w:val="22"/>
              </w:rPr>
              <w:t>1,789</w:t>
            </w:r>
          </w:p>
        </w:tc>
        <w:tc>
          <w:tcPr>
            <w:tcW w:w="1601" w:type="dxa"/>
          </w:tcPr>
          <w:p>
            <w:pPr>
              <w:pStyle w:val="TableParagraph"/>
              <w:spacing w:line="224" w:lineRule="exact"/>
              <w:ind w:right="94"/>
              <w:jc w:val="right"/>
              <w:rPr>
                <w:rFonts w:ascii="Arial"/>
                <w:sz w:val="22"/>
              </w:rPr>
            </w:pPr>
            <w:r>
              <w:rPr>
                <w:rFonts w:ascii="Arial"/>
                <w:spacing w:val="-2"/>
                <w:sz w:val="22"/>
              </w:rPr>
              <w:t>8,211</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3"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EF2315</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r>
              <w:rPr>
                <w:rFonts w:ascii="Arial"/>
                <w:color w:val="0000FF"/>
                <w:spacing w:val="-2"/>
                <w:sz w:val="22"/>
                <w:u w:val="single" w:color="0000FF"/>
              </w:rPr>
              <w:t>Genote</w:t>
            </w:r>
          </w:p>
        </w:tc>
        <w:tc>
          <w:tcPr>
            <w:tcW w:w="1534" w:type="dxa"/>
          </w:tcPr>
          <w:p>
            <w:pPr>
              <w:pStyle w:val="TableParagraph"/>
              <w:spacing w:line="224" w:lineRule="exact"/>
              <w:ind w:right="93"/>
              <w:jc w:val="right"/>
              <w:rPr>
                <w:rFonts w:ascii="Arial"/>
                <w:sz w:val="22"/>
              </w:rPr>
            </w:pPr>
            <w:r>
              <w:rPr>
                <w:rFonts w:ascii="Arial"/>
                <w:spacing w:val="-2"/>
                <w:sz w:val="22"/>
              </w:rPr>
              <w:t>30,000</w:t>
            </w:r>
          </w:p>
        </w:tc>
        <w:tc>
          <w:tcPr>
            <w:tcW w:w="1431" w:type="dxa"/>
          </w:tcPr>
          <w:p>
            <w:pPr>
              <w:pStyle w:val="TableParagraph"/>
              <w:spacing w:line="224" w:lineRule="exact"/>
              <w:ind w:right="93"/>
              <w:jc w:val="right"/>
              <w:rPr>
                <w:rFonts w:ascii="Arial"/>
                <w:sz w:val="22"/>
              </w:rPr>
            </w:pPr>
            <w:r>
              <w:rPr>
                <w:rFonts w:ascii="Arial"/>
                <w:spacing w:val="-2"/>
                <w:sz w:val="22"/>
              </w:rPr>
              <w:t>16,200</w:t>
            </w:r>
          </w:p>
        </w:tc>
        <w:tc>
          <w:tcPr>
            <w:tcW w:w="1601" w:type="dxa"/>
          </w:tcPr>
          <w:p>
            <w:pPr>
              <w:pStyle w:val="TableParagraph"/>
              <w:spacing w:line="224" w:lineRule="exact"/>
              <w:ind w:right="93"/>
              <w:jc w:val="right"/>
              <w:rPr>
                <w:rFonts w:ascii="Arial"/>
                <w:sz w:val="22"/>
              </w:rPr>
            </w:pPr>
            <w:r>
              <w:rPr>
                <w:rFonts w:ascii="Arial"/>
                <w:spacing w:val="-2"/>
                <w:sz w:val="22"/>
              </w:rPr>
              <w:t>13,800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3"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EF2316</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r>
              <w:rPr>
                <w:rFonts w:ascii="Arial"/>
                <w:color w:val="0000FF"/>
                <w:sz w:val="22"/>
                <w:u w:val="single" w:color="0000FF"/>
              </w:rPr>
              <w:t>CVI</w:t>
            </w:r>
            <w:r>
              <w:rPr>
                <w:rFonts w:ascii="Arial"/>
                <w:color w:val="0000FF"/>
                <w:spacing w:val="8"/>
                <w:sz w:val="22"/>
                <w:u w:val="single" w:color="0000FF"/>
              </w:rPr>
              <w:t> </w:t>
            </w:r>
            <w:r>
              <w:rPr>
                <w:rFonts w:ascii="Arial"/>
                <w:color w:val="0000FF"/>
                <w:spacing w:val="-2"/>
                <w:sz w:val="22"/>
                <w:u w:val="single" w:color="0000FF"/>
              </w:rPr>
              <w:t>Connect</w:t>
            </w:r>
          </w:p>
        </w:tc>
        <w:tc>
          <w:tcPr>
            <w:tcW w:w="1534" w:type="dxa"/>
          </w:tcPr>
          <w:p>
            <w:pPr>
              <w:pStyle w:val="TableParagraph"/>
              <w:spacing w:line="224" w:lineRule="exact"/>
              <w:ind w:right="94"/>
              <w:jc w:val="right"/>
              <w:rPr>
                <w:rFonts w:ascii="Arial"/>
                <w:sz w:val="22"/>
              </w:rPr>
            </w:pPr>
            <w:r>
              <w:rPr>
                <w:rFonts w:ascii="Arial"/>
                <w:spacing w:val="-2"/>
                <w:sz w:val="22"/>
              </w:rPr>
              <w:t>4,000</w:t>
            </w:r>
          </w:p>
        </w:tc>
        <w:tc>
          <w:tcPr>
            <w:tcW w:w="1431" w:type="dxa"/>
          </w:tcPr>
          <w:p>
            <w:pPr>
              <w:pStyle w:val="TableParagraph"/>
              <w:spacing w:line="224" w:lineRule="exact"/>
              <w:ind w:right="94"/>
              <w:jc w:val="right"/>
              <w:rPr>
                <w:rFonts w:ascii="Arial"/>
                <w:sz w:val="22"/>
              </w:rPr>
            </w:pPr>
            <w:r>
              <w:rPr>
                <w:rFonts w:ascii="Arial"/>
                <w:spacing w:val="-2"/>
                <w:sz w:val="22"/>
              </w:rPr>
              <w:t>4,050</w:t>
            </w:r>
          </w:p>
        </w:tc>
        <w:tc>
          <w:tcPr>
            <w:tcW w:w="1601" w:type="dxa"/>
          </w:tcPr>
          <w:p>
            <w:pPr>
              <w:pStyle w:val="TableParagraph"/>
              <w:spacing w:line="224" w:lineRule="exact"/>
              <w:ind w:right="20"/>
              <w:jc w:val="right"/>
              <w:rPr>
                <w:rFonts w:ascii="Arial"/>
                <w:sz w:val="22"/>
              </w:rPr>
            </w:pPr>
            <w:r>
              <w:rPr>
                <w:rFonts w:ascii="Arial"/>
                <w:spacing w:val="-4"/>
                <w:sz w:val="22"/>
              </w:rPr>
              <w:t>(50)</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EF2317</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hyperlink r:id="rId40">
              <w:r>
                <w:rPr>
                  <w:rFonts w:ascii="Arial"/>
                  <w:color w:val="1154CC"/>
                  <w:sz w:val="22"/>
                  <w:u w:val="single" w:color="1154CC"/>
                </w:rPr>
                <w:t>Assistive</w:t>
              </w:r>
              <w:r>
                <w:rPr>
                  <w:rFonts w:ascii="Arial"/>
                  <w:color w:val="1154CC"/>
                  <w:spacing w:val="18"/>
                  <w:sz w:val="22"/>
                  <w:u w:val="single" w:color="1154CC"/>
                </w:rPr>
                <w:t> </w:t>
              </w:r>
              <w:r>
                <w:rPr>
                  <w:rFonts w:ascii="Arial"/>
                  <w:color w:val="1154CC"/>
                  <w:spacing w:val="-2"/>
                  <w:sz w:val="22"/>
                  <w:u w:val="single" w:color="1154CC"/>
                </w:rPr>
                <w:t>Technology</w:t>
              </w:r>
            </w:hyperlink>
          </w:p>
        </w:tc>
        <w:tc>
          <w:tcPr>
            <w:tcW w:w="1534" w:type="dxa"/>
          </w:tcPr>
          <w:p>
            <w:pPr>
              <w:pStyle w:val="TableParagraph"/>
              <w:spacing w:line="224" w:lineRule="exact"/>
              <w:ind w:right="94"/>
              <w:jc w:val="right"/>
              <w:rPr>
                <w:rFonts w:ascii="Arial"/>
                <w:sz w:val="22"/>
              </w:rPr>
            </w:pPr>
            <w:r>
              <w:rPr>
                <w:rFonts w:ascii="Arial"/>
                <w:spacing w:val="-2"/>
                <w:sz w:val="22"/>
              </w:rPr>
              <w:t>100,000</w:t>
            </w:r>
          </w:p>
        </w:tc>
        <w:tc>
          <w:tcPr>
            <w:tcW w:w="1431" w:type="dxa"/>
          </w:tcPr>
          <w:p>
            <w:pPr>
              <w:pStyle w:val="TableParagraph"/>
              <w:spacing w:line="224" w:lineRule="exact"/>
              <w:ind w:right="95"/>
              <w:jc w:val="right"/>
              <w:rPr>
                <w:rFonts w:ascii="Arial"/>
                <w:sz w:val="22"/>
              </w:rPr>
            </w:pPr>
            <w:r>
              <w:rPr>
                <w:rFonts w:ascii="Arial"/>
                <w:spacing w:val="-2"/>
                <w:sz w:val="22"/>
              </w:rPr>
              <w:t>100,659</w:t>
            </w:r>
          </w:p>
        </w:tc>
        <w:tc>
          <w:tcPr>
            <w:tcW w:w="1601" w:type="dxa"/>
          </w:tcPr>
          <w:p>
            <w:pPr>
              <w:pStyle w:val="TableParagraph"/>
              <w:spacing w:line="224" w:lineRule="exact"/>
              <w:ind w:right="21"/>
              <w:jc w:val="right"/>
              <w:rPr>
                <w:rFonts w:ascii="Arial"/>
                <w:sz w:val="22"/>
              </w:rPr>
            </w:pPr>
            <w:r>
              <w:rPr>
                <w:rFonts w:ascii="Arial"/>
                <w:spacing w:val="-2"/>
                <w:sz w:val="22"/>
              </w:rPr>
              <w:t>(659)</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3"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EF2318</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r>
              <w:rPr>
                <w:rFonts w:ascii="Arial"/>
                <w:color w:val="0000FF"/>
                <w:sz w:val="22"/>
                <w:u w:val="single" w:color="0000FF"/>
              </w:rPr>
              <w:t>Study</w:t>
            </w:r>
            <w:r>
              <w:rPr>
                <w:rFonts w:ascii="Arial"/>
                <w:color w:val="0000FF"/>
                <w:spacing w:val="5"/>
                <w:sz w:val="22"/>
                <w:u w:val="single" w:color="0000FF"/>
              </w:rPr>
              <w:t> </w:t>
            </w:r>
            <w:r>
              <w:rPr>
                <w:rFonts w:ascii="Arial"/>
                <w:color w:val="0000FF"/>
                <w:spacing w:val="-2"/>
                <w:sz w:val="22"/>
                <w:u w:val="single" w:color="0000FF"/>
              </w:rPr>
              <w:t>Abroad</w:t>
            </w:r>
          </w:p>
        </w:tc>
        <w:tc>
          <w:tcPr>
            <w:tcW w:w="1534" w:type="dxa"/>
          </w:tcPr>
          <w:p>
            <w:pPr>
              <w:pStyle w:val="TableParagraph"/>
              <w:spacing w:line="224" w:lineRule="exact"/>
              <w:ind w:right="93"/>
              <w:jc w:val="right"/>
              <w:rPr>
                <w:rFonts w:ascii="Arial"/>
                <w:sz w:val="22"/>
              </w:rPr>
            </w:pPr>
            <w:r>
              <w:rPr>
                <w:rFonts w:ascii="Arial"/>
                <w:spacing w:val="-2"/>
                <w:sz w:val="22"/>
              </w:rPr>
              <w:t>40,000</w:t>
            </w:r>
          </w:p>
        </w:tc>
        <w:tc>
          <w:tcPr>
            <w:tcW w:w="1431" w:type="dxa"/>
          </w:tcPr>
          <w:p>
            <w:pPr>
              <w:pStyle w:val="TableParagraph"/>
              <w:spacing w:line="194" w:lineRule="exact" w:before="30"/>
              <w:ind w:right="77"/>
              <w:jc w:val="right"/>
              <w:rPr>
                <w:rFonts w:ascii="Arial"/>
                <w:sz w:val="18"/>
              </w:rPr>
            </w:pPr>
            <w:r>
              <w:rPr>
                <w:rFonts w:ascii="Arial"/>
                <w:spacing w:val="-2"/>
                <w:w w:val="105"/>
                <w:sz w:val="18"/>
              </w:rPr>
              <w:t>1,775</w:t>
            </w:r>
          </w:p>
        </w:tc>
        <w:tc>
          <w:tcPr>
            <w:tcW w:w="1601" w:type="dxa"/>
          </w:tcPr>
          <w:p>
            <w:pPr>
              <w:pStyle w:val="TableParagraph"/>
              <w:spacing w:line="224" w:lineRule="exact"/>
              <w:ind w:right="93"/>
              <w:jc w:val="right"/>
              <w:rPr>
                <w:rFonts w:ascii="Arial"/>
                <w:sz w:val="22"/>
              </w:rPr>
            </w:pPr>
            <w:r>
              <w:rPr>
                <w:rFonts w:ascii="Arial"/>
                <w:spacing w:val="-2"/>
                <w:sz w:val="22"/>
              </w:rPr>
              <w:t>38,225</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EF2319</w:t>
            </w:r>
          </w:p>
        </w:tc>
        <w:tc>
          <w:tcPr>
            <w:tcW w:w="1580" w:type="dxa"/>
            <w:shd w:val="clear" w:color="auto" w:fill="D9EAD2"/>
          </w:tcPr>
          <w:p>
            <w:pPr>
              <w:pStyle w:val="TableParagraph"/>
              <w:spacing w:line="224" w:lineRule="exact"/>
              <w:ind w:left="40"/>
              <w:rPr>
                <w:rFonts w:ascii="Arial"/>
                <w:sz w:val="22"/>
              </w:rPr>
            </w:pPr>
            <w:r>
              <w:rPr>
                <w:rFonts w:ascii="Arial"/>
                <w:spacing w:val="-2"/>
                <w:sz w:val="22"/>
              </w:rPr>
              <w:t>Patten</w:t>
            </w:r>
          </w:p>
        </w:tc>
        <w:tc>
          <w:tcPr>
            <w:tcW w:w="4924" w:type="dxa"/>
          </w:tcPr>
          <w:p>
            <w:pPr>
              <w:pStyle w:val="TableParagraph"/>
              <w:spacing w:line="224" w:lineRule="exact"/>
              <w:ind w:left="40"/>
              <w:rPr>
                <w:rFonts w:ascii="Arial"/>
                <w:sz w:val="22"/>
              </w:rPr>
            </w:pPr>
            <w:hyperlink r:id="rId41">
              <w:r>
                <w:rPr>
                  <w:rFonts w:ascii="Arial"/>
                  <w:color w:val="1154CC"/>
                  <w:sz w:val="22"/>
                  <w:u w:val="single" w:color="1154CC"/>
                </w:rPr>
                <w:t>Adaptive</w:t>
              </w:r>
              <w:r>
                <w:rPr>
                  <w:rFonts w:ascii="Arial"/>
                  <w:color w:val="1154CC"/>
                  <w:spacing w:val="9"/>
                  <w:sz w:val="22"/>
                  <w:u w:val="single" w:color="1154CC"/>
                </w:rPr>
                <w:t> </w:t>
              </w:r>
              <w:r>
                <w:rPr>
                  <w:rFonts w:ascii="Arial"/>
                  <w:color w:val="1154CC"/>
                  <w:sz w:val="22"/>
                  <w:u w:val="single" w:color="1154CC"/>
                </w:rPr>
                <w:t>Learning</w:t>
              </w:r>
              <w:r>
                <w:rPr>
                  <w:rFonts w:ascii="Arial"/>
                  <w:color w:val="1154CC"/>
                  <w:spacing w:val="9"/>
                  <w:sz w:val="22"/>
                  <w:u w:val="single" w:color="1154CC"/>
                </w:rPr>
                <w:t> </w:t>
              </w:r>
              <w:r>
                <w:rPr>
                  <w:rFonts w:ascii="Arial"/>
                  <w:color w:val="1154CC"/>
                  <w:sz w:val="22"/>
                  <w:u w:val="single" w:color="1154CC"/>
                </w:rPr>
                <w:t>Materials</w:t>
              </w:r>
              <w:r>
                <w:rPr>
                  <w:rFonts w:ascii="Arial"/>
                  <w:color w:val="1154CC"/>
                  <w:spacing w:val="9"/>
                  <w:sz w:val="22"/>
                  <w:u w:val="single" w:color="1154CC"/>
                </w:rPr>
                <w:t> </w:t>
              </w:r>
              <w:r>
                <w:rPr>
                  <w:rFonts w:ascii="Arial"/>
                  <w:color w:val="1154CC"/>
                  <w:sz w:val="22"/>
                  <w:u w:val="single" w:color="1154CC"/>
                </w:rPr>
                <w:t>Center</w:t>
              </w:r>
              <w:r>
                <w:rPr>
                  <w:rFonts w:ascii="Arial"/>
                  <w:color w:val="1154CC"/>
                  <w:spacing w:val="9"/>
                  <w:sz w:val="22"/>
                  <w:u w:val="single" w:color="1154CC"/>
                </w:rPr>
                <w:t> </w:t>
              </w:r>
              <w:r>
                <w:rPr>
                  <w:rFonts w:ascii="Arial"/>
                  <w:color w:val="1154CC"/>
                  <w:spacing w:val="-2"/>
                  <w:sz w:val="22"/>
                  <w:u w:val="single" w:color="1154CC"/>
                </w:rPr>
                <w:t>(ALMC)</w:t>
              </w:r>
            </w:hyperlink>
          </w:p>
        </w:tc>
        <w:tc>
          <w:tcPr>
            <w:tcW w:w="1534" w:type="dxa"/>
          </w:tcPr>
          <w:p>
            <w:pPr>
              <w:pStyle w:val="TableParagraph"/>
              <w:spacing w:line="224" w:lineRule="exact"/>
              <w:ind w:right="93"/>
              <w:jc w:val="right"/>
              <w:rPr>
                <w:rFonts w:ascii="Arial"/>
                <w:sz w:val="22"/>
              </w:rPr>
            </w:pPr>
            <w:r>
              <w:rPr>
                <w:rFonts w:ascii="Arial"/>
                <w:spacing w:val="-2"/>
                <w:sz w:val="22"/>
              </w:rPr>
              <w:t>25,000</w:t>
            </w:r>
          </w:p>
        </w:tc>
        <w:tc>
          <w:tcPr>
            <w:tcW w:w="1431" w:type="dxa"/>
          </w:tcPr>
          <w:p>
            <w:pPr>
              <w:pStyle w:val="TableParagraph"/>
              <w:spacing w:line="224" w:lineRule="exact"/>
              <w:ind w:right="95"/>
              <w:jc w:val="right"/>
              <w:rPr>
                <w:rFonts w:ascii="Arial"/>
                <w:sz w:val="22"/>
              </w:rPr>
            </w:pPr>
            <w:r>
              <w:rPr>
                <w:rFonts w:ascii="Arial"/>
                <w:spacing w:val="-5"/>
                <w:sz w:val="22"/>
              </w:rPr>
              <w:t>24</w:t>
            </w:r>
          </w:p>
        </w:tc>
        <w:tc>
          <w:tcPr>
            <w:tcW w:w="1601" w:type="dxa"/>
          </w:tcPr>
          <w:p>
            <w:pPr>
              <w:pStyle w:val="TableParagraph"/>
              <w:spacing w:line="224" w:lineRule="exact"/>
              <w:ind w:right="93"/>
              <w:jc w:val="right"/>
              <w:rPr>
                <w:rFonts w:ascii="Arial"/>
                <w:sz w:val="22"/>
              </w:rPr>
            </w:pPr>
            <w:r>
              <w:rPr>
                <w:rFonts w:ascii="Arial"/>
                <w:spacing w:val="-2"/>
                <w:sz w:val="22"/>
              </w:rPr>
              <w:t>24,976</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62" w:hRule="atLeast"/>
        </w:trPr>
        <w:tc>
          <w:tcPr>
            <w:tcW w:w="1373" w:type="dxa"/>
            <w:tcBorders>
              <w:bottom w:val="single" w:sz="2" w:space="0" w:color="000000"/>
              <w:right w:val="single" w:sz="2" w:space="0" w:color="000000"/>
            </w:tcBorders>
          </w:tcPr>
          <w:p>
            <w:pPr>
              <w:pStyle w:val="TableParagraph"/>
              <w:rPr>
                <w:rFonts w:ascii="Times New Roman"/>
                <w:sz w:val="18"/>
              </w:rPr>
            </w:pPr>
          </w:p>
        </w:tc>
        <w:tc>
          <w:tcPr>
            <w:tcW w:w="1580" w:type="dxa"/>
            <w:tcBorders>
              <w:left w:val="single" w:sz="2" w:space="0" w:color="000000"/>
              <w:bottom w:val="single" w:sz="2" w:space="0" w:color="000000"/>
              <w:right w:val="single" w:sz="2" w:space="0" w:color="000000"/>
            </w:tcBorders>
          </w:tcPr>
          <w:p>
            <w:pPr>
              <w:pStyle w:val="TableParagraph"/>
              <w:rPr>
                <w:rFonts w:ascii="Times New Roman"/>
                <w:sz w:val="18"/>
              </w:rPr>
            </w:pPr>
          </w:p>
        </w:tc>
        <w:tc>
          <w:tcPr>
            <w:tcW w:w="4924" w:type="dxa"/>
            <w:tcBorders>
              <w:left w:val="single" w:sz="2" w:space="0" w:color="000000"/>
              <w:bottom w:val="single" w:sz="2" w:space="0" w:color="000000"/>
              <w:right w:val="single" w:sz="2" w:space="0" w:color="000000"/>
            </w:tcBorders>
          </w:tcPr>
          <w:p>
            <w:pPr>
              <w:pStyle w:val="TableParagraph"/>
              <w:spacing w:line="242" w:lineRule="exact"/>
              <w:ind w:right="27"/>
              <w:jc w:val="right"/>
              <w:rPr>
                <w:rFonts w:ascii="Arial"/>
                <w:b/>
                <w:sz w:val="22"/>
              </w:rPr>
            </w:pPr>
            <w:r>
              <w:rPr>
                <w:rFonts w:ascii="Arial"/>
                <w:b/>
                <w:spacing w:val="-2"/>
                <w:sz w:val="22"/>
              </w:rPr>
              <w:t>Totals</w:t>
            </w:r>
          </w:p>
        </w:tc>
        <w:tc>
          <w:tcPr>
            <w:tcW w:w="1534" w:type="dxa"/>
            <w:tcBorders>
              <w:left w:val="single" w:sz="2" w:space="0" w:color="000000"/>
              <w:bottom w:val="single" w:sz="2" w:space="0" w:color="000000"/>
              <w:right w:val="single" w:sz="2" w:space="0" w:color="000000"/>
            </w:tcBorders>
          </w:tcPr>
          <w:p>
            <w:pPr>
              <w:pStyle w:val="TableParagraph"/>
              <w:spacing w:line="242" w:lineRule="exact"/>
              <w:ind w:right="26"/>
              <w:jc w:val="right"/>
              <w:rPr>
                <w:rFonts w:ascii="Arial"/>
                <w:b/>
                <w:sz w:val="22"/>
              </w:rPr>
            </w:pPr>
            <w:r>
              <w:rPr>
                <w:rFonts w:ascii="Arial"/>
                <w:b/>
                <w:color w:val="38761D"/>
                <w:spacing w:val="-2"/>
                <w:sz w:val="22"/>
              </w:rPr>
              <w:t>$1,514,000</w:t>
            </w:r>
          </w:p>
        </w:tc>
        <w:tc>
          <w:tcPr>
            <w:tcW w:w="1431" w:type="dxa"/>
            <w:tcBorders>
              <w:left w:val="single" w:sz="2" w:space="0" w:color="000000"/>
              <w:bottom w:val="single" w:sz="2" w:space="0" w:color="000000"/>
              <w:right w:val="single" w:sz="2" w:space="0" w:color="000000"/>
            </w:tcBorders>
          </w:tcPr>
          <w:p>
            <w:pPr>
              <w:pStyle w:val="TableParagraph"/>
              <w:spacing w:line="242" w:lineRule="exact"/>
              <w:ind w:right="27"/>
              <w:jc w:val="right"/>
              <w:rPr>
                <w:rFonts w:ascii="Arial"/>
                <w:b/>
                <w:sz w:val="22"/>
              </w:rPr>
            </w:pPr>
            <w:r>
              <w:rPr>
                <w:rFonts w:ascii="Arial"/>
                <w:b/>
                <w:color w:val="38761D"/>
                <w:spacing w:val="-2"/>
                <w:sz w:val="22"/>
              </w:rPr>
              <w:t>$1,036,186</w:t>
            </w:r>
          </w:p>
        </w:tc>
        <w:tc>
          <w:tcPr>
            <w:tcW w:w="1601" w:type="dxa"/>
            <w:tcBorders>
              <w:left w:val="single" w:sz="2" w:space="0" w:color="000000"/>
              <w:bottom w:val="single" w:sz="2" w:space="0" w:color="000000"/>
              <w:right w:val="single" w:sz="2" w:space="0" w:color="000000"/>
            </w:tcBorders>
          </w:tcPr>
          <w:p>
            <w:pPr>
              <w:pStyle w:val="TableParagraph"/>
              <w:spacing w:line="242" w:lineRule="exact"/>
              <w:ind w:right="27"/>
              <w:jc w:val="right"/>
              <w:rPr>
                <w:rFonts w:ascii="Arial"/>
                <w:b/>
                <w:sz w:val="22"/>
              </w:rPr>
            </w:pPr>
            <w:r>
              <w:rPr>
                <w:rFonts w:ascii="Arial"/>
                <w:b/>
                <w:color w:val="38761D"/>
                <w:spacing w:val="-2"/>
                <w:sz w:val="22"/>
              </w:rPr>
              <w:t>$477,814</w:t>
            </w:r>
          </w:p>
        </w:tc>
        <w:tc>
          <w:tcPr>
            <w:tcW w:w="1328" w:type="dxa"/>
            <w:tcBorders>
              <w:left w:val="single" w:sz="2" w:space="0" w:color="000000"/>
              <w:bottom w:val="single" w:sz="2" w:space="0" w:color="000000"/>
            </w:tcBorders>
          </w:tcPr>
          <w:p>
            <w:pPr>
              <w:pStyle w:val="TableParagraph"/>
              <w:rPr>
                <w:rFonts w:ascii="Times New Roman"/>
                <w:sz w:val="18"/>
              </w:rPr>
            </w:pPr>
          </w:p>
        </w:tc>
      </w:tr>
      <w:tr>
        <w:trPr>
          <w:trHeight w:val="219" w:hRule="atLeast"/>
        </w:trPr>
        <w:tc>
          <w:tcPr>
            <w:tcW w:w="1373" w:type="dxa"/>
            <w:tcBorders>
              <w:top w:val="single" w:sz="2" w:space="0" w:color="000000"/>
              <w:right w:val="single" w:sz="2" w:space="0" w:color="000000"/>
            </w:tcBorders>
          </w:tcPr>
          <w:p>
            <w:pPr>
              <w:pStyle w:val="TableParagraph"/>
              <w:rPr>
                <w:rFonts w:ascii="Times New Roman"/>
                <w:sz w:val="14"/>
              </w:rPr>
            </w:pPr>
          </w:p>
        </w:tc>
        <w:tc>
          <w:tcPr>
            <w:tcW w:w="1580"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4924"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534"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431"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601"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328" w:type="dxa"/>
            <w:tcBorders>
              <w:top w:val="single" w:sz="2" w:space="0" w:color="000000"/>
              <w:left w:val="single" w:sz="2" w:space="0" w:color="000000"/>
            </w:tcBorders>
          </w:tcPr>
          <w:p>
            <w:pPr>
              <w:pStyle w:val="TableParagraph"/>
              <w:rPr>
                <w:rFonts w:ascii="Times New Roman"/>
                <w:sz w:val="14"/>
              </w:rPr>
            </w:pPr>
          </w:p>
        </w:tc>
      </w:tr>
      <w:tr>
        <w:trPr>
          <w:trHeight w:val="244" w:hRule="atLeast"/>
        </w:trPr>
        <w:tc>
          <w:tcPr>
            <w:tcW w:w="1373" w:type="dxa"/>
            <w:shd w:val="clear" w:color="auto" w:fill="C8DAF8"/>
          </w:tcPr>
          <w:p>
            <w:pPr>
              <w:pStyle w:val="TableParagraph"/>
              <w:spacing w:line="224" w:lineRule="exact"/>
              <w:ind w:left="296" w:right="257"/>
              <w:jc w:val="center"/>
              <w:rPr>
                <w:rFonts w:ascii="Arial"/>
                <w:sz w:val="22"/>
              </w:rPr>
            </w:pPr>
            <w:r>
              <w:rPr>
                <w:rFonts w:ascii="Arial"/>
                <w:spacing w:val="-2"/>
                <w:sz w:val="22"/>
              </w:rPr>
              <w:t>EF2320</w:t>
            </w:r>
          </w:p>
        </w:tc>
        <w:tc>
          <w:tcPr>
            <w:tcW w:w="1580" w:type="dxa"/>
            <w:shd w:val="clear" w:color="auto" w:fill="C8DAF8"/>
          </w:tcPr>
          <w:p>
            <w:pPr>
              <w:pStyle w:val="TableParagraph"/>
              <w:spacing w:line="224" w:lineRule="exact"/>
              <w:ind w:left="40"/>
              <w:rPr>
                <w:rFonts w:ascii="Arial"/>
                <w:sz w:val="22"/>
              </w:rPr>
            </w:pPr>
            <w:r>
              <w:rPr>
                <w:rFonts w:ascii="Arial"/>
                <w:spacing w:val="-2"/>
                <w:sz w:val="22"/>
              </w:rPr>
              <w:t>Tanner</w:t>
            </w:r>
          </w:p>
        </w:tc>
        <w:tc>
          <w:tcPr>
            <w:tcW w:w="4924" w:type="dxa"/>
          </w:tcPr>
          <w:p>
            <w:pPr>
              <w:pStyle w:val="TableParagraph"/>
              <w:spacing w:line="224" w:lineRule="exact"/>
              <w:ind w:left="40"/>
              <w:rPr>
                <w:rFonts w:ascii="Arial"/>
                <w:sz w:val="22"/>
              </w:rPr>
            </w:pPr>
            <w:hyperlink r:id="rId42">
              <w:r>
                <w:rPr>
                  <w:rFonts w:ascii="Arial"/>
                  <w:color w:val="1154CC"/>
                  <w:sz w:val="22"/>
                  <w:u w:val="single" w:color="1154CC"/>
                </w:rPr>
                <w:t>School</w:t>
              </w:r>
              <w:r>
                <w:rPr>
                  <w:rFonts w:ascii="Arial"/>
                  <w:color w:val="1154CC"/>
                  <w:spacing w:val="12"/>
                  <w:sz w:val="22"/>
                  <w:u w:val="single" w:color="1154CC"/>
                </w:rPr>
                <w:t> </w:t>
              </w:r>
              <w:r>
                <w:rPr>
                  <w:rFonts w:ascii="Arial"/>
                  <w:color w:val="1154CC"/>
                  <w:sz w:val="22"/>
                  <w:u w:val="single" w:color="1154CC"/>
                </w:rPr>
                <w:t>Community</w:t>
              </w:r>
              <w:r>
                <w:rPr>
                  <w:rFonts w:ascii="Arial"/>
                  <w:color w:val="1154CC"/>
                  <w:spacing w:val="7"/>
                  <w:sz w:val="22"/>
                  <w:u w:val="single" w:color="1154CC"/>
                </w:rPr>
                <w:t> </w:t>
              </w:r>
              <w:r>
                <w:rPr>
                  <w:rFonts w:ascii="Arial"/>
                  <w:color w:val="1154CC"/>
                  <w:sz w:val="22"/>
                  <w:u w:val="single" w:color="1154CC"/>
                </w:rPr>
                <w:t>Land</w:t>
              </w:r>
              <w:r>
                <w:rPr>
                  <w:rFonts w:ascii="Arial"/>
                  <w:color w:val="1154CC"/>
                  <w:spacing w:val="12"/>
                  <w:sz w:val="22"/>
                  <w:u w:val="single" w:color="1154CC"/>
                </w:rPr>
                <w:t> </w:t>
              </w:r>
              <w:r>
                <w:rPr>
                  <w:rFonts w:ascii="Arial"/>
                  <w:color w:val="1154CC"/>
                  <w:spacing w:val="-4"/>
                  <w:sz w:val="22"/>
                  <w:u w:val="single" w:color="1154CC"/>
                </w:rPr>
                <w:t>Grant</w:t>
              </w:r>
            </w:hyperlink>
          </w:p>
        </w:tc>
        <w:tc>
          <w:tcPr>
            <w:tcW w:w="1534" w:type="dxa"/>
          </w:tcPr>
          <w:p>
            <w:pPr>
              <w:pStyle w:val="TableParagraph"/>
              <w:spacing w:line="224" w:lineRule="exact"/>
              <w:ind w:right="20"/>
              <w:jc w:val="right"/>
              <w:rPr>
                <w:rFonts w:ascii="Arial"/>
                <w:sz w:val="22"/>
              </w:rPr>
            </w:pPr>
            <w:r>
              <w:rPr>
                <w:rFonts w:ascii="Arial"/>
                <w:spacing w:val="-2"/>
                <w:sz w:val="22"/>
              </w:rPr>
              <w:t>$28,068</w:t>
            </w:r>
          </w:p>
        </w:tc>
        <w:tc>
          <w:tcPr>
            <w:tcW w:w="1431" w:type="dxa"/>
          </w:tcPr>
          <w:p>
            <w:pPr>
              <w:pStyle w:val="TableParagraph"/>
              <w:spacing w:line="224" w:lineRule="exact"/>
              <w:ind w:right="93"/>
              <w:jc w:val="right"/>
              <w:rPr>
                <w:rFonts w:ascii="Arial"/>
                <w:sz w:val="22"/>
              </w:rPr>
            </w:pPr>
            <w:r>
              <w:rPr>
                <w:rFonts w:ascii="Arial"/>
                <w:spacing w:val="-2"/>
                <w:sz w:val="22"/>
              </w:rPr>
              <w:t>22,011</w:t>
            </w:r>
          </w:p>
        </w:tc>
        <w:tc>
          <w:tcPr>
            <w:tcW w:w="1601" w:type="dxa"/>
          </w:tcPr>
          <w:p>
            <w:pPr>
              <w:pStyle w:val="TableParagraph"/>
              <w:spacing w:line="224" w:lineRule="exact"/>
              <w:ind w:right="94"/>
              <w:jc w:val="right"/>
              <w:rPr>
                <w:rFonts w:ascii="Arial"/>
                <w:sz w:val="22"/>
              </w:rPr>
            </w:pPr>
            <w:r>
              <w:rPr>
                <w:rFonts w:ascii="Arial"/>
                <w:spacing w:val="-2"/>
                <w:sz w:val="22"/>
              </w:rPr>
              <w:t>6,057</w:t>
            </w:r>
          </w:p>
        </w:tc>
        <w:tc>
          <w:tcPr>
            <w:tcW w:w="1328" w:type="dxa"/>
          </w:tcPr>
          <w:p>
            <w:pPr>
              <w:pStyle w:val="TableParagraph"/>
              <w:spacing w:line="224" w:lineRule="exact"/>
              <w:ind w:left="230" w:right="197"/>
              <w:jc w:val="center"/>
              <w:rPr>
                <w:rFonts w:ascii="Arial"/>
                <w:sz w:val="22"/>
              </w:rPr>
            </w:pPr>
            <w:r>
              <w:rPr>
                <w:rFonts w:ascii="Arial"/>
                <w:spacing w:val="-2"/>
                <w:sz w:val="22"/>
              </w:rPr>
              <w:t>05/06/22</w:t>
            </w:r>
          </w:p>
        </w:tc>
      </w:tr>
      <w:tr>
        <w:trPr>
          <w:trHeight w:val="221" w:hRule="atLeast"/>
        </w:trPr>
        <w:tc>
          <w:tcPr>
            <w:tcW w:w="1373" w:type="dxa"/>
            <w:tcBorders>
              <w:bottom w:val="single" w:sz="2" w:space="0" w:color="000000"/>
              <w:right w:val="single" w:sz="2" w:space="0" w:color="000000"/>
            </w:tcBorders>
          </w:tcPr>
          <w:p>
            <w:pPr>
              <w:pStyle w:val="TableParagraph"/>
              <w:rPr>
                <w:rFonts w:ascii="Times New Roman"/>
                <w:sz w:val="14"/>
              </w:rPr>
            </w:pPr>
          </w:p>
        </w:tc>
        <w:tc>
          <w:tcPr>
            <w:tcW w:w="1580" w:type="dxa"/>
            <w:tcBorders>
              <w:left w:val="single" w:sz="2" w:space="0" w:color="000000"/>
              <w:bottom w:val="single" w:sz="2" w:space="0" w:color="000000"/>
              <w:right w:val="single" w:sz="2" w:space="0" w:color="000000"/>
            </w:tcBorders>
          </w:tcPr>
          <w:p>
            <w:pPr>
              <w:pStyle w:val="TableParagraph"/>
              <w:rPr>
                <w:rFonts w:ascii="Times New Roman"/>
                <w:sz w:val="14"/>
              </w:rPr>
            </w:pPr>
          </w:p>
        </w:tc>
        <w:tc>
          <w:tcPr>
            <w:tcW w:w="4924" w:type="dxa"/>
            <w:tcBorders>
              <w:left w:val="single" w:sz="2" w:space="0" w:color="000000"/>
              <w:bottom w:val="single" w:sz="2" w:space="0" w:color="000000"/>
              <w:right w:val="single" w:sz="2" w:space="0" w:color="000000"/>
            </w:tcBorders>
          </w:tcPr>
          <w:p>
            <w:pPr>
              <w:pStyle w:val="TableParagraph"/>
              <w:rPr>
                <w:rFonts w:ascii="Times New Roman"/>
                <w:sz w:val="14"/>
              </w:rPr>
            </w:pPr>
          </w:p>
        </w:tc>
        <w:tc>
          <w:tcPr>
            <w:tcW w:w="1534" w:type="dxa"/>
            <w:tcBorders>
              <w:left w:val="single" w:sz="2" w:space="0" w:color="000000"/>
              <w:bottom w:val="single" w:sz="2" w:space="0" w:color="000000"/>
              <w:right w:val="single" w:sz="2" w:space="0" w:color="000000"/>
            </w:tcBorders>
          </w:tcPr>
          <w:p>
            <w:pPr>
              <w:pStyle w:val="TableParagraph"/>
              <w:spacing w:line="201" w:lineRule="exact"/>
              <w:ind w:right="23"/>
              <w:jc w:val="right"/>
              <w:rPr>
                <w:rFonts w:ascii="Arial"/>
                <w:sz w:val="18"/>
              </w:rPr>
            </w:pPr>
            <w:r>
              <w:rPr>
                <w:rFonts w:ascii="Arial"/>
                <w:spacing w:val="-2"/>
                <w:w w:val="105"/>
                <w:sz w:val="18"/>
              </w:rPr>
              <w:t>$1,542,068</w:t>
            </w:r>
          </w:p>
        </w:tc>
        <w:tc>
          <w:tcPr>
            <w:tcW w:w="1431" w:type="dxa"/>
            <w:tcBorders>
              <w:left w:val="single" w:sz="2" w:space="0" w:color="000000"/>
              <w:bottom w:val="single" w:sz="2" w:space="0" w:color="000000"/>
              <w:right w:val="single" w:sz="2" w:space="0" w:color="000000"/>
            </w:tcBorders>
          </w:tcPr>
          <w:p>
            <w:pPr>
              <w:pStyle w:val="TableParagraph"/>
              <w:spacing w:line="201" w:lineRule="exact"/>
              <w:ind w:right="86"/>
              <w:jc w:val="right"/>
              <w:rPr>
                <w:rFonts w:ascii="Arial"/>
                <w:sz w:val="18"/>
              </w:rPr>
            </w:pPr>
            <w:r>
              <w:rPr>
                <w:rFonts w:ascii="Arial"/>
                <w:spacing w:val="-2"/>
                <w:w w:val="105"/>
                <w:sz w:val="18"/>
              </w:rPr>
              <w:t>1,058,197</w:t>
            </w:r>
          </w:p>
        </w:tc>
        <w:tc>
          <w:tcPr>
            <w:tcW w:w="1601" w:type="dxa"/>
            <w:tcBorders>
              <w:left w:val="single" w:sz="2" w:space="0" w:color="000000"/>
              <w:bottom w:val="single" w:sz="2" w:space="0" w:color="000000"/>
              <w:right w:val="single" w:sz="2" w:space="0" w:color="000000"/>
            </w:tcBorders>
          </w:tcPr>
          <w:p>
            <w:pPr>
              <w:pStyle w:val="TableParagraph"/>
              <w:spacing w:line="201" w:lineRule="exact"/>
              <w:ind w:right="85"/>
              <w:jc w:val="right"/>
              <w:rPr>
                <w:rFonts w:ascii="Arial"/>
                <w:sz w:val="18"/>
              </w:rPr>
            </w:pPr>
            <w:r>
              <w:rPr>
                <w:rFonts w:ascii="Arial"/>
                <w:spacing w:val="-2"/>
                <w:w w:val="105"/>
                <w:sz w:val="18"/>
              </w:rPr>
              <w:t>483,871</w:t>
            </w:r>
          </w:p>
        </w:tc>
        <w:tc>
          <w:tcPr>
            <w:tcW w:w="1328" w:type="dxa"/>
            <w:tcBorders>
              <w:left w:val="single" w:sz="2" w:space="0" w:color="000000"/>
              <w:bottom w:val="single" w:sz="2" w:space="0" w:color="000000"/>
            </w:tcBorders>
          </w:tcPr>
          <w:p>
            <w:pPr>
              <w:pStyle w:val="TableParagraph"/>
              <w:rPr>
                <w:rFonts w:ascii="Times New Roman"/>
                <w:sz w:val="14"/>
              </w:rPr>
            </w:pPr>
          </w:p>
        </w:tc>
      </w:tr>
      <w:tr>
        <w:trPr>
          <w:trHeight w:val="250" w:hRule="atLeast"/>
        </w:trPr>
        <w:tc>
          <w:tcPr>
            <w:tcW w:w="1373" w:type="dxa"/>
            <w:tcBorders>
              <w:top w:val="single" w:sz="2" w:space="0" w:color="000000"/>
              <w:right w:val="single" w:sz="2" w:space="0" w:color="000000"/>
            </w:tcBorders>
          </w:tcPr>
          <w:p>
            <w:pPr>
              <w:pStyle w:val="TableParagraph"/>
              <w:rPr>
                <w:rFonts w:ascii="Times New Roman"/>
                <w:sz w:val="18"/>
              </w:rPr>
            </w:pPr>
          </w:p>
        </w:tc>
        <w:tc>
          <w:tcPr>
            <w:tcW w:w="1580"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4924" w:type="dxa"/>
            <w:tcBorders>
              <w:top w:val="single" w:sz="2" w:space="0" w:color="000000"/>
              <w:left w:val="single" w:sz="2" w:space="0" w:color="000000"/>
              <w:right w:val="single" w:sz="2" w:space="0" w:color="000000"/>
            </w:tcBorders>
          </w:tcPr>
          <w:p>
            <w:pPr>
              <w:pStyle w:val="TableParagraph"/>
              <w:spacing w:line="230" w:lineRule="exact"/>
              <w:ind w:left="47"/>
              <w:rPr>
                <w:rFonts w:ascii="Arial"/>
                <w:sz w:val="22"/>
              </w:rPr>
            </w:pPr>
            <w:r>
              <w:rPr>
                <w:rFonts w:ascii="Arial"/>
                <w:spacing w:val="-2"/>
                <w:sz w:val="22"/>
              </w:rPr>
              <w:t>6200/PVF/A6410L</w:t>
            </w:r>
          </w:p>
        </w:tc>
        <w:tc>
          <w:tcPr>
            <w:tcW w:w="1534"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1431"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1601"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1328" w:type="dxa"/>
            <w:tcBorders>
              <w:top w:val="single" w:sz="2" w:space="0" w:color="000000"/>
              <w:left w:val="single" w:sz="2" w:space="0" w:color="000000"/>
            </w:tcBorders>
          </w:tcPr>
          <w:p>
            <w:pPr>
              <w:pStyle w:val="TableParagraph"/>
              <w:rPr>
                <w:rFonts w:ascii="Times New Roman"/>
                <w:sz w:val="18"/>
              </w:rPr>
            </w:pPr>
          </w:p>
        </w:tc>
      </w:tr>
    </w:tbl>
    <w:sectPr>
      <w:pgSz w:w="15840" w:h="12240" w:orient="landscape"/>
      <w:pgMar w:top="106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79" w:hanging="383"/>
      </w:pPr>
      <w:rPr>
        <w:rFonts w:hint="default" w:ascii="Calibri" w:hAnsi="Calibri" w:eastAsia="Calibri" w:cs="Calibri"/>
        <w:b w:val="0"/>
        <w:bCs w:val="0"/>
        <w:i w:val="0"/>
        <w:iCs w:val="0"/>
        <w:w w:val="98"/>
        <w:sz w:val="17"/>
        <w:szCs w:val="17"/>
        <w:lang w:val="en-US" w:eastAsia="en-US" w:bidi="ar-SA"/>
      </w:rPr>
    </w:lvl>
    <w:lvl w:ilvl="1">
      <w:start w:val="0"/>
      <w:numFmt w:val="bullet"/>
      <w:lvlText w:val="•"/>
      <w:lvlJc w:val="left"/>
      <w:pPr>
        <w:ind w:left="993" w:hanging="383"/>
      </w:pPr>
      <w:rPr>
        <w:rFonts w:hint="default"/>
        <w:lang w:val="en-US" w:eastAsia="en-US" w:bidi="ar-SA"/>
      </w:rPr>
    </w:lvl>
    <w:lvl w:ilvl="2">
      <w:start w:val="0"/>
      <w:numFmt w:val="bullet"/>
      <w:lvlText w:val="•"/>
      <w:lvlJc w:val="left"/>
      <w:pPr>
        <w:ind w:left="1006" w:hanging="383"/>
      </w:pPr>
      <w:rPr>
        <w:rFonts w:hint="default"/>
        <w:lang w:val="en-US" w:eastAsia="en-US" w:bidi="ar-SA"/>
      </w:rPr>
    </w:lvl>
    <w:lvl w:ilvl="3">
      <w:start w:val="0"/>
      <w:numFmt w:val="bullet"/>
      <w:lvlText w:val="•"/>
      <w:lvlJc w:val="left"/>
      <w:pPr>
        <w:ind w:left="1020" w:hanging="383"/>
      </w:pPr>
      <w:rPr>
        <w:rFonts w:hint="default"/>
        <w:lang w:val="en-US" w:eastAsia="en-US" w:bidi="ar-SA"/>
      </w:rPr>
    </w:lvl>
    <w:lvl w:ilvl="4">
      <w:start w:val="0"/>
      <w:numFmt w:val="bullet"/>
      <w:lvlText w:val="•"/>
      <w:lvlJc w:val="left"/>
      <w:pPr>
        <w:ind w:left="1033" w:hanging="383"/>
      </w:pPr>
      <w:rPr>
        <w:rFonts w:hint="default"/>
        <w:lang w:val="en-US" w:eastAsia="en-US" w:bidi="ar-SA"/>
      </w:rPr>
    </w:lvl>
    <w:lvl w:ilvl="5">
      <w:start w:val="0"/>
      <w:numFmt w:val="bullet"/>
      <w:lvlText w:val="•"/>
      <w:lvlJc w:val="left"/>
      <w:pPr>
        <w:ind w:left="1046" w:hanging="383"/>
      </w:pPr>
      <w:rPr>
        <w:rFonts w:hint="default"/>
        <w:lang w:val="en-US" w:eastAsia="en-US" w:bidi="ar-SA"/>
      </w:rPr>
    </w:lvl>
    <w:lvl w:ilvl="6">
      <w:start w:val="0"/>
      <w:numFmt w:val="bullet"/>
      <w:lvlText w:val="•"/>
      <w:lvlJc w:val="left"/>
      <w:pPr>
        <w:ind w:left="1060" w:hanging="383"/>
      </w:pPr>
      <w:rPr>
        <w:rFonts w:hint="default"/>
        <w:lang w:val="en-US" w:eastAsia="en-US" w:bidi="ar-SA"/>
      </w:rPr>
    </w:lvl>
    <w:lvl w:ilvl="7">
      <w:start w:val="0"/>
      <w:numFmt w:val="bullet"/>
      <w:lvlText w:val="•"/>
      <w:lvlJc w:val="left"/>
      <w:pPr>
        <w:ind w:left="1073" w:hanging="383"/>
      </w:pPr>
      <w:rPr>
        <w:rFonts w:hint="default"/>
        <w:lang w:val="en-US" w:eastAsia="en-US" w:bidi="ar-SA"/>
      </w:rPr>
    </w:lvl>
    <w:lvl w:ilvl="8">
      <w:start w:val="0"/>
      <w:numFmt w:val="bullet"/>
      <w:lvlText w:val="•"/>
      <w:lvlJc w:val="left"/>
      <w:pPr>
        <w:ind w:left="1087" w:hanging="383"/>
      </w:pPr>
      <w:rPr>
        <w:rFonts w:hint="default"/>
        <w:lang w:val="en-US" w:eastAsia="en-US" w:bidi="ar-SA"/>
      </w:rPr>
    </w:lvl>
  </w:abstractNum>
  <w:abstractNum w:abstractNumId="1">
    <w:multiLevelType w:val="hybridMultilevel"/>
    <w:lvl w:ilvl="0">
      <w:start w:val="1"/>
      <w:numFmt w:val="decimal"/>
      <w:lvlText w:val="%1."/>
      <w:lvlJc w:val="left"/>
      <w:pPr>
        <w:ind w:left="1980" w:hanging="720"/>
        <w:jc w:val="right"/>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2700" w:hanging="360"/>
      </w:pPr>
      <w:rPr>
        <w:rFonts w:hint="default" w:ascii="Arial" w:hAnsi="Arial" w:eastAsia="Arial" w:cs="Arial"/>
        <w:b w:val="0"/>
        <w:bCs w:val="0"/>
        <w:i w:val="0"/>
        <w:iCs w:val="0"/>
        <w:w w:val="100"/>
        <w:sz w:val="24"/>
        <w:szCs w:val="24"/>
        <w:lang w:val="en-US" w:eastAsia="en-US" w:bidi="ar-SA"/>
      </w:rPr>
    </w:lvl>
    <w:lvl w:ilvl="2">
      <w:start w:val="0"/>
      <w:numFmt w:val="bullet"/>
      <w:lvlText w:val="•"/>
      <w:lvlJc w:val="left"/>
      <w:pPr>
        <w:ind w:left="3591" w:hanging="360"/>
      </w:pPr>
      <w:rPr>
        <w:rFonts w:hint="default"/>
        <w:lang w:val="en-US" w:eastAsia="en-US" w:bidi="ar-SA"/>
      </w:rPr>
    </w:lvl>
    <w:lvl w:ilvl="3">
      <w:start w:val="0"/>
      <w:numFmt w:val="bullet"/>
      <w:lvlText w:val="•"/>
      <w:lvlJc w:val="left"/>
      <w:pPr>
        <w:ind w:left="4482" w:hanging="360"/>
      </w:pPr>
      <w:rPr>
        <w:rFonts w:hint="default"/>
        <w:lang w:val="en-US" w:eastAsia="en-US" w:bidi="ar-SA"/>
      </w:rPr>
    </w:lvl>
    <w:lvl w:ilvl="4">
      <w:start w:val="0"/>
      <w:numFmt w:val="bullet"/>
      <w:lvlText w:val="•"/>
      <w:lvlJc w:val="left"/>
      <w:pPr>
        <w:ind w:left="5373" w:hanging="360"/>
      </w:pPr>
      <w:rPr>
        <w:rFonts w:hint="default"/>
        <w:lang w:val="en-US" w:eastAsia="en-US" w:bidi="ar-SA"/>
      </w:rPr>
    </w:lvl>
    <w:lvl w:ilvl="5">
      <w:start w:val="0"/>
      <w:numFmt w:val="bullet"/>
      <w:lvlText w:val="•"/>
      <w:lvlJc w:val="left"/>
      <w:pPr>
        <w:ind w:left="6264" w:hanging="360"/>
      </w:pPr>
      <w:rPr>
        <w:rFonts w:hint="default"/>
        <w:lang w:val="en-US" w:eastAsia="en-US" w:bidi="ar-SA"/>
      </w:rPr>
    </w:lvl>
    <w:lvl w:ilvl="6">
      <w:start w:val="0"/>
      <w:numFmt w:val="bullet"/>
      <w:lvlText w:val="•"/>
      <w:lvlJc w:val="left"/>
      <w:pPr>
        <w:ind w:left="7155"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8937" w:hanging="360"/>
      </w:pPr>
      <w:rPr>
        <w:rFonts w:hint="default"/>
        <w:lang w:val="en-US" w:eastAsia="en-US" w:bidi="ar-SA"/>
      </w:rPr>
    </w:lvl>
  </w:abstractNum>
  <w:abstractNum w:abstractNumId="0">
    <w:multiLevelType w:val="hybridMultilevel"/>
    <w:lvl w:ilvl="0">
      <w:start w:val="1"/>
      <w:numFmt w:val="decimal"/>
      <w:lvlText w:val="%1."/>
      <w:lvlJc w:val="left"/>
      <w:pPr>
        <w:ind w:left="2085" w:hanging="825"/>
        <w:jc w:val="left"/>
      </w:pPr>
      <w:rPr>
        <w:rFonts w:hint="default" w:ascii="Arial" w:hAnsi="Arial" w:eastAsia="Arial" w:cs="Arial"/>
        <w:b w:val="0"/>
        <w:bCs w:val="0"/>
        <w:i w:val="0"/>
        <w:iCs w:val="0"/>
        <w:w w:val="100"/>
        <w:sz w:val="24"/>
        <w:szCs w:val="24"/>
        <w:lang w:val="en-US" w:eastAsia="en-US" w:bidi="ar-SA"/>
      </w:rPr>
    </w:lvl>
    <w:lvl w:ilvl="1">
      <w:start w:val="1"/>
      <w:numFmt w:val="upperLetter"/>
      <w:lvlText w:val="%2."/>
      <w:lvlJc w:val="left"/>
      <w:pPr>
        <w:ind w:left="3120" w:hanging="945"/>
        <w:jc w:val="right"/>
      </w:pPr>
      <w:rPr>
        <w:rFonts w:hint="default" w:ascii="Arial" w:hAnsi="Arial" w:eastAsia="Arial" w:cs="Arial"/>
        <w:b/>
        <w:bCs/>
        <w:i w:val="0"/>
        <w:iCs w:val="0"/>
        <w:w w:val="100"/>
        <w:sz w:val="24"/>
        <w:szCs w:val="24"/>
        <w:lang w:val="en-US" w:eastAsia="en-US" w:bidi="ar-SA"/>
      </w:rPr>
    </w:lvl>
    <w:lvl w:ilvl="2">
      <w:start w:val="0"/>
      <w:numFmt w:val="bullet"/>
      <w:lvlText w:val="•"/>
      <w:lvlJc w:val="left"/>
      <w:pPr>
        <w:ind w:left="3580" w:hanging="945"/>
      </w:pPr>
      <w:rPr>
        <w:rFonts w:hint="default"/>
        <w:lang w:val="en-US" w:eastAsia="en-US" w:bidi="ar-SA"/>
      </w:rPr>
    </w:lvl>
    <w:lvl w:ilvl="3">
      <w:start w:val="0"/>
      <w:numFmt w:val="bullet"/>
      <w:lvlText w:val="•"/>
      <w:lvlJc w:val="left"/>
      <w:pPr>
        <w:ind w:left="4040" w:hanging="945"/>
      </w:pPr>
      <w:rPr>
        <w:rFonts w:hint="default"/>
        <w:lang w:val="en-US" w:eastAsia="en-US" w:bidi="ar-SA"/>
      </w:rPr>
    </w:lvl>
    <w:lvl w:ilvl="4">
      <w:start w:val="0"/>
      <w:numFmt w:val="bullet"/>
      <w:lvlText w:val="•"/>
      <w:lvlJc w:val="left"/>
      <w:pPr>
        <w:ind w:left="4501" w:hanging="945"/>
      </w:pPr>
      <w:rPr>
        <w:rFonts w:hint="default"/>
        <w:lang w:val="en-US" w:eastAsia="en-US" w:bidi="ar-SA"/>
      </w:rPr>
    </w:lvl>
    <w:lvl w:ilvl="5">
      <w:start w:val="0"/>
      <w:numFmt w:val="bullet"/>
      <w:lvlText w:val="•"/>
      <w:lvlJc w:val="left"/>
      <w:pPr>
        <w:ind w:left="4961" w:hanging="945"/>
      </w:pPr>
      <w:rPr>
        <w:rFonts w:hint="default"/>
        <w:lang w:val="en-US" w:eastAsia="en-US" w:bidi="ar-SA"/>
      </w:rPr>
    </w:lvl>
    <w:lvl w:ilvl="6">
      <w:start w:val="0"/>
      <w:numFmt w:val="bullet"/>
      <w:lvlText w:val="•"/>
      <w:lvlJc w:val="left"/>
      <w:pPr>
        <w:ind w:left="5422" w:hanging="945"/>
      </w:pPr>
      <w:rPr>
        <w:rFonts w:hint="default"/>
        <w:lang w:val="en-US" w:eastAsia="en-US" w:bidi="ar-SA"/>
      </w:rPr>
    </w:lvl>
    <w:lvl w:ilvl="7">
      <w:start w:val="0"/>
      <w:numFmt w:val="bullet"/>
      <w:lvlText w:val="•"/>
      <w:lvlJc w:val="left"/>
      <w:pPr>
        <w:ind w:left="5882" w:hanging="945"/>
      </w:pPr>
      <w:rPr>
        <w:rFonts w:hint="default"/>
        <w:lang w:val="en-US" w:eastAsia="en-US" w:bidi="ar-SA"/>
      </w:rPr>
    </w:lvl>
    <w:lvl w:ilvl="8">
      <w:start w:val="0"/>
      <w:numFmt w:val="bullet"/>
      <w:lvlText w:val="•"/>
      <w:lvlJc w:val="left"/>
      <w:pPr>
        <w:ind w:left="6342" w:hanging="94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26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92"/>
      <w:ind w:left="126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980" w:hanging="720"/>
    </w:pPr>
    <w:rPr>
      <w:rFonts w:ascii="Arial" w:hAnsi="Arial" w:eastAsia="Arial" w:cs="Arial"/>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docs.google.com/document/d/1XREjlzqxXaRocM-DYlgQjvdHB4hVG5ZQ3ripbkTQmws/edit?usp=sharing" TargetMode="External"/><Relationship Id="rId7" Type="http://schemas.openxmlformats.org/officeDocument/2006/relationships/hyperlink" Target="mailto:tamarf@usdb.org" TargetMode="External"/><Relationship Id="rId8" Type="http://schemas.openxmlformats.org/officeDocument/2006/relationships/image" Target="media/image2.png"/><Relationship Id="rId9" Type="http://schemas.openxmlformats.org/officeDocument/2006/relationships/hyperlink" Target="https://drive.google.com/file/d/1HIJs_kNCusoV8indE3Lg-xjBN3JZ_uz1/view?usp=sharing" TargetMode="External"/><Relationship Id="rId10" Type="http://schemas.openxmlformats.org/officeDocument/2006/relationships/hyperlink" Target="mailto:carle@usdb.org" TargetMode="External"/><Relationship Id="rId11" Type="http://schemas.openxmlformats.org/officeDocument/2006/relationships/hyperlink" Target="https://drive.google.com/file/d/1GuLFHDdVQe31Hsuw7rRKeU-2wMXLPF8c/view?usp=sharing" TargetMode="External"/><Relationship Id="rId12" Type="http://schemas.openxmlformats.org/officeDocument/2006/relationships/hyperlink" Target="https://drive.google.com/file/d/1HEPYzctYyaOBtbtgp-ZrB2EfL-8Ba08Z/view?usp=sharing" TargetMode="External"/><Relationship Id="rId13" Type="http://schemas.openxmlformats.org/officeDocument/2006/relationships/hyperlink" Target="mailto:tamaraf@usdb.org" TargetMode="External"/><Relationship Id="rId14" Type="http://schemas.openxmlformats.org/officeDocument/2006/relationships/image" Target="media/image3.png"/><Relationship Id="rId15" Type="http://schemas.openxmlformats.org/officeDocument/2006/relationships/hyperlink" Target="mailto:jared@allebest.com" TargetMode="External"/><Relationship Id="rId16" Type="http://schemas.openxmlformats.org/officeDocument/2006/relationships/hyperlink" Target="mailto:joelc@usdb.org" TargetMode="External"/><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hyperlink" Target="https://docs.google.com/document/d/1mTtYaPRZRNXqLS5bUcGNjMA6TkHQFHU4Ir8IzbwJDyg/edit?usp=sharing" TargetMode="External"/><Relationship Id="rId29" Type="http://schemas.openxmlformats.org/officeDocument/2006/relationships/hyperlink" Target="https://drive.google.com/file/d/1J4_A6mIUr6sA-g0BLHDLu14FB3U-LsSv/view?usp=sharing" TargetMode="External"/><Relationship Id="rId30" Type="http://schemas.openxmlformats.org/officeDocument/2006/relationships/hyperlink" Target="https://docs.google.com/document/d/1DkIKm246WTOU-gAjA7A-ouVG3lHVD7QD/edit?usp=sharing&amp;ouid=105285144281596699745&amp;rtpof=true&amp;sd=trueWdSVlzBTqKNOXgMKrCU6V4/edit%3Fusp%3Dsharing" TargetMode="External"/><Relationship Id="rId31" Type="http://schemas.openxmlformats.org/officeDocument/2006/relationships/hyperlink" Target="https://docs.google.com/document/d/1lcCRxwtgVntGpzfC_rJn3YVgHpqYdw8AqLLSV_tLIVg/edit?usp=sharing" TargetMode="External"/><Relationship Id="rId32" Type="http://schemas.openxmlformats.org/officeDocument/2006/relationships/hyperlink" Target="https://docs.google.com/document/d/1Yqiolly5erimj3SJMYsVwebXCGIEv1P4bHI16ZgHI1Q/edit?usp=sharing" TargetMode="External"/><Relationship Id="rId33" Type="http://schemas.openxmlformats.org/officeDocument/2006/relationships/hyperlink" Target="https://docs.google.com/document/d/13d04JKC3KFnEHJEsrQEZPLVR3fAiajEfcHhH-NNHc_0/edit?usp=sharing" TargetMode="External"/><Relationship Id="rId34" Type="http://schemas.openxmlformats.org/officeDocument/2006/relationships/hyperlink" Target="https://docs.google.com/document/d/18OCKJfEy1bag0reLwp6XmBMUgdFXaYvF21waR7DFQsk/edit?usp=sharing" TargetMode="External"/><Relationship Id="rId35" Type="http://schemas.openxmlformats.org/officeDocument/2006/relationships/hyperlink" Target="https://docs.google.com/document/d/1S1GvhLBYlDZPNsES2BCyyd6ZEfEDrHFRpGxTtxmr4CQ/edit?usp=sharing" TargetMode="External"/><Relationship Id="rId36" Type="http://schemas.openxmlformats.org/officeDocument/2006/relationships/hyperlink" Target="https://docs.google.com/document/d/1S_7OzfS2VFIsvvBDQh2V6APKlHqmJRkxvivjnysamAc/edit?usp=sharing" TargetMode="External"/><Relationship Id="rId37" Type="http://schemas.openxmlformats.org/officeDocument/2006/relationships/hyperlink" Target="https://docs.google.com/document/d/1YVDeSjAVIdvVlnnn209SKuNNi8_C2dY_0nWLzpcmd0A/edit?usp=sharing" TargetMode="External"/><Relationship Id="rId38" Type="http://schemas.openxmlformats.org/officeDocument/2006/relationships/hyperlink" Target="https://docs.google.com/document/d/1di_BUIBzFahzXk1rVg1sZSO7sYCr85ODU3QMTXUbBCU/edit?usp=sharing" TargetMode="External"/><Relationship Id="rId39" Type="http://schemas.openxmlformats.org/officeDocument/2006/relationships/hyperlink" Target="https://drive.google.com/open?id=1HZmreHkVoBaFzsEafvIyXJ8oilRv7KvhGzysXa2OX7Y" TargetMode="External"/><Relationship Id="rId40" Type="http://schemas.openxmlformats.org/officeDocument/2006/relationships/hyperlink" Target="https://docs.google.com/document/d/1t04NmzVQmupSu64EUTpCiV9Yt_RKPWNcLh5FZj9MPlQ/edit?usp=sharing" TargetMode="External"/><Relationship Id="rId41" Type="http://schemas.openxmlformats.org/officeDocument/2006/relationships/hyperlink" Target="https://docs.google.com/document/d/1mnCXK7P8_gz5GKwR1nMCrpAbNYKY_MRzPf1X7BPW1mQ/edit?usp=sharing" TargetMode="External"/><Relationship Id="rId42" Type="http://schemas.openxmlformats.org/officeDocument/2006/relationships/hyperlink" Target="https://docs.google.com/document/d/1Feo-COz01PSk3L-MFwp_PL73fwkaZpWf/edit?usp=sharing&amp;ouid=105285144281596699745&amp;rtpof=true&amp;sd=true"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2023-06-20T20:47:26Z</dcterms:created>
  <dcterms:modified xsi:type="dcterms:W3CDTF">2023-06-20T20:47:26Z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Adobe Acrobat Pro (64-bit) 23.1.20174</vt:lpwstr>
  </property>
  <property fmtid="{D5CDD505-2E9C-101B-9397-08002B2CF9AE}" pid="4" name="LastSaved">
    <vt:filetime>2023-06-20T00:00:00Z</vt:filetime>
  </property>
  <property fmtid="{D5CDD505-2E9C-101B-9397-08002B2CF9AE}" pid="5" name="Producer">
    <vt:lpwstr>Adobe Acrobat Pro (64-bit) 23.1.20174</vt:lpwstr>
  </property>
</Properties>
</file>