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5F820" w14:textId="77777777" w:rsidR="001E4D8F" w:rsidRDefault="001E4D8F" w:rsidP="00C62D2B">
      <w:pPr>
        <w:rPr>
          <w:sz w:val="24"/>
          <w:szCs w:val="24"/>
        </w:rPr>
      </w:pPr>
    </w:p>
    <w:p w14:paraId="33E50612" w14:textId="77777777" w:rsidR="00F76EF1" w:rsidRPr="00C62D2B" w:rsidRDefault="00F76EF1" w:rsidP="00C62D2B">
      <w:pPr>
        <w:rPr>
          <w:sz w:val="24"/>
          <w:szCs w:val="24"/>
        </w:rPr>
      </w:pPr>
    </w:p>
    <w:p w14:paraId="7426C085" w14:textId="77777777" w:rsidR="00F76EF1" w:rsidRDefault="00000000" w:rsidP="00C62D2B">
      <w:pPr>
        <w:rPr>
          <w:b/>
          <w:bCs/>
          <w:sz w:val="24"/>
          <w:szCs w:val="24"/>
          <w:u w:val="single"/>
        </w:rPr>
      </w:pPr>
      <w:r w:rsidRPr="00C62D2B">
        <w:rPr>
          <w:b/>
          <w:bCs/>
          <w:sz w:val="24"/>
          <w:szCs w:val="24"/>
          <w:u w:val="single"/>
        </w:rPr>
        <w:t>Philosophy Statement</w:t>
      </w:r>
    </w:p>
    <w:p w14:paraId="0DB4A24F" w14:textId="77777777" w:rsidR="00C62D2B" w:rsidRPr="00C62D2B" w:rsidRDefault="00C62D2B" w:rsidP="00C62D2B">
      <w:pPr>
        <w:rPr>
          <w:b/>
          <w:bCs/>
          <w:sz w:val="24"/>
          <w:szCs w:val="24"/>
          <w:u w:val="single"/>
        </w:rPr>
      </w:pPr>
    </w:p>
    <w:p w14:paraId="5167CC95" w14:textId="2D5AD71B" w:rsidR="00772E75" w:rsidRDefault="00B3494B" w:rsidP="00B17D70">
      <w:pPr>
        <w:rPr>
          <w:sz w:val="24"/>
          <w:szCs w:val="24"/>
        </w:rPr>
      </w:pPr>
      <w:r>
        <w:rPr>
          <w:sz w:val="24"/>
          <w:szCs w:val="24"/>
        </w:rPr>
        <w:t xml:space="preserve">Consistent with its mission of empowering students to discover and pursue their dreams, </w:t>
      </w:r>
      <w:r w:rsidR="00B17D70">
        <w:rPr>
          <w:sz w:val="24"/>
          <w:szCs w:val="24"/>
        </w:rPr>
        <w:t>Juab School District</w:t>
      </w:r>
      <w:r>
        <w:rPr>
          <w:sz w:val="24"/>
          <w:szCs w:val="24"/>
        </w:rPr>
        <w:t xml:space="preserve"> believes that limited, targeted field trips</w:t>
      </w:r>
      <w:r w:rsidR="0046666D">
        <w:rPr>
          <w:sz w:val="24"/>
          <w:szCs w:val="24"/>
        </w:rPr>
        <w:t xml:space="preserve"> and travel</w:t>
      </w:r>
      <w:r>
        <w:rPr>
          <w:sz w:val="24"/>
          <w:szCs w:val="24"/>
        </w:rPr>
        <w:t xml:space="preserve"> </w:t>
      </w:r>
      <w:r w:rsidR="00B100FE">
        <w:rPr>
          <w:sz w:val="24"/>
          <w:szCs w:val="24"/>
        </w:rPr>
        <w:t>activities</w:t>
      </w:r>
      <w:r>
        <w:rPr>
          <w:sz w:val="24"/>
          <w:szCs w:val="24"/>
        </w:rPr>
        <w:t xml:space="preserve"> may </w:t>
      </w:r>
      <w:r w:rsidR="008529AC">
        <w:rPr>
          <w:sz w:val="24"/>
          <w:szCs w:val="24"/>
        </w:rPr>
        <w:t>amplify</w:t>
      </w:r>
      <w:r>
        <w:rPr>
          <w:sz w:val="24"/>
          <w:szCs w:val="24"/>
        </w:rPr>
        <w:t xml:space="preserve"> </w:t>
      </w:r>
      <w:r w:rsidR="008529AC">
        <w:rPr>
          <w:sz w:val="24"/>
          <w:szCs w:val="24"/>
        </w:rPr>
        <w:t xml:space="preserve">the classroom education by expanding students’ understanding of their capabilities, responsibilities, and opportunities.  </w:t>
      </w:r>
    </w:p>
    <w:p w14:paraId="70A5968C" w14:textId="77777777" w:rsidR="00772E75" w:rsidRDefault="00772E75" w:rsidP="00B17D70">
      <w:pPr>
        <w:rPr>
          <w:sz w:val="24"/>
          <w:szCs w:val="24"/>
        </w:rPr>
      </w:pPr>
    </w:p>
    <w:p w14:paraId="564AA55A" w14:textId="1229A5CD" w:rsidR="00772E75" w:rsidRDefault="00B17D70" w:rsidP="00B17D70">
      <w:pPr>
        <w:rPr>
          <w:sz w:val="24"/>
          <w:szCs w:val="24"/>
        </w:rPr>
      </w:pPr>
      <w:r w:rsidRPr="00B17D70">
        <w:rPr>
          <w:sz w:val="24"/>
          <w:szCs w:val="24"/>
        </w:rPr>
        <w:t xml:space="preserve">This policy </w:t>
      </w:r>
      <w:r w:rsidR="008529AC">
        <w:rPr>
          <w:sz w:val="24"/>
          <w:szCs w:val="24"/>
        </w:rPr>
        <w:t>establish</w:t>
      </w:r>
      <w:r w:rsidR="00772E75">
        <w:rPr>
          <w:sz w:val="24"/>
          <w:szCs w:val="24"/>
        </w:rPr>
        <w:t>es</w:t>
      </w:r>
      <w:r w:rsidRPr="00B17D70">
        <w:rPr>
          <w:sz w:val="24"/>
          <w:szCs w:val="24"/>
        </w:rPr>
        <w:t xml:space="preserve"> procedures</w:t>
      </w:r>
      <w:r w:rsidR="00772E75">
        <w:rPr>
          <w:sz w:val="24"/>
          <w:szCs w:val="24"/>
        </w:rPr>
        <w:t xml:space="preserve"> for field trips and travel </w:t>
      </w:r>
      <w:r w:rsidR="00B100FE">
        <w:rPr>
          <w:sz w:val="24"/>
          <w:szCs w:val="24"/>
        </w:rPr>
        <w:t>activities</w:t>
      </w:r>
      <w:r w:rsidR="00772E75">
        <w:rPr>
          <w:sz w:val="24"/>
          <w:szCs w:val="24"/>
        </w:rPr>
        <w:t xml:space="preserve">.  These procedures are grounded in the following considerations: </w:t>
      </w:r>
    </w:p>
    <w:p w14:paraId="42B6ED51" w14:textId="77777777" w:rsidR="00772E75" w:rsidRDefault="00772E75" w:rsidP="00772E75">
      <w:pPr>
        <w:ind w:left="720"/>
        <w:rPr>
          <w:sz w:val="24"/>
          <w:szCs w:val="24"/>
        </w:rPr>
      </w:pPr>
      <w:r w:rsidRPr="00772E75">
        <w:rPr>
          <w:sz w:val="24"/>
          <w:szCs w:val="24"/>
        </w:rPr>
        <w:t>1.</w:t>
      </w:r>
      <w:r>
        <w:rPr>
          <w:sz w:val="24"/>
          <w:szCs w:val="24"/>
        </w:rPr>
        <w:tab/>
      </w:r>
      <w:r w:rsidRPr="00772E75">
        <w:rPr>
          <w:sz w:val="24"/>
          <w:szCs w:val="24"/>
        </w:rPr>
        <w:t xml:space="preserve">Consistency with the District’s mission, </w:t>
      </w:r>
    </w:p>
    <w:p w14:paraId="7549591B" w14:textId="77777777" w:rsidR="00772E75" w:rsidRDefault="00772E75" w:rsidP="00772E75">
      <w:pPr>
        <w:ind w:left="720"/>
        <w:rPr>
          <w:sz w:val="24"/>
          <w:szCs w:val="24"/>
        </w:rPr>
      </w:pPr>
      <w:r w:rsidRPr="00772E75">
        <w:rPr>
          <w:sz w:val="24"/>
          <w:szCs w:val="24"/>
        </w:rPr>
        <w:t>2</w:t>
      </w:r>
      <w:r>
        <w:rPr>
          <w:sz w:val="24"/>
          <w:szCs w:val="24"/>
        </w:rPr>
        <w:t>.</w:t>
      </w:r>
      <w:r>
        <w:rPr>
          <w:sz w:val="24"/>
          <w:szCs w:val="24"/>
        </w:rPr>
        <w:tab/>
        <w:t>S</w:t>
      </w:r>
      <w:r w:rsidRPr="00772E75">
        <w:rPr>
          <w:sz w:val="24"/>
          <w:szCs w:val="24"/>
        </w:rPr>
        <w:t xml:space="preserve">afety, </w:t>
      </w:r>
    </w:p>
    <w:p w14:paraId="732C017E" w14:textId="77777777" w:rsidR="00772E75" w:rsidRDefault="00772E75" w:rsidP="00772E75">
      <w:pPr>
        <w:ind w:left="720"/>
        <w:rPr>
          <w:sz w:val="24"/>
          <w:szCs w:val="24"/>
        </w:rPr>
      </w:pPr>
      <w:r w:rsidRPr="00772E75">
        <w:rPr>
          <w:sz w:val="24"/>
          <w:szCs w:val="24"/>
        </w:rPr>
        <w:t>3</w:t>
      </w:r>
      <w:r>
        <w:rPr>
          <w:sz w:val="24"/>
          <w:szCs w:val="24"/>
        </w:rPr>
        <w:t>.</w:t>
      </w:r>
      <w:r>
        <w:rPr>
          <w:sz w:val="24"/>
          <w:szCs w:val="24"/>
        </w:rPr>
        <w:tab/>
        <w:t>T</w:t>
      </w:r>
      <w:r w:rsidRPr="00772E75">
        <w:rPr>
          <w:sz w:val="24"/>
          <w:szCs w:val="24"/>
        </w:rPr>
        <w:t xml:space="preserve">ime out of school, </w:t>
      </w:r>
    </w:p>
    <w:p w14:paraId="30B6D6F1" w14:textId="77777777" w:rsidR="00772E75" w:rsidRDefault="00772E75" w:rsidP="00772E75">
      <w:pPr>
        <w:ind w:left="720"/>
        <w:rPr>
          <w:sz w:val="24"/>
          <w:szCs w:val="24"/>
        </w:rPr>
      </w:pPr>
      <w:r w:rsidRPr="00772E75">
        <w:rPr>
          <w:sz w:val="24"/>
          <w:szCs w:val="24"/>
        </w:rPr>
        <w:t>4</w:t>
      </w:r>
      <w:r>
        <w:rPr>
          <w:sz w:val="24"/>
          <w:szCs w:val="24"/>
        </w:rPr>
        <w:t>.</w:t>
      </w:r>
      <w:r>
        <w:rPr>
          <w:sz w:val="24"/>
          <w:szCs w:val="24"/>
        </w:rPr>
        <w:tab/>
        <w:t>E</w:t>
      </w:r>
      <w:r w:rsidRPr="00772E75">
        <w:rPr>
          <w:sz w:val="24"/>
          <w:szCs w:val="24"/>
        </w:rPr>
        <w:t xml:space="preserve">ducational purpose, </w:t>
      </w:r>
    </w:p>
    <w:p w14:paraId="72A45982" w14:textId="77777777" w:rsidR="00772E75" w:rsidRDefault="00772E75" w:rsidP="00772E75">
      <w:pPr>
        <w:ind w:left="720"/>
        <w:rPr>
          <w:sz w:val="24"/>
          <w:szCs w:val="24"/>
        </w:rPr>
      </w:pPr>
      <w:r>
        <w:rPr>
          <w:sz w:val="24"/>
          <w:szCs w:val="24"/>
        </w:rPr>
        <w:t>5.</w:t>
      </w:r>
      <w:r>
        <w:rPr>
          <w:sz w:val="24"/>
          <w:szCs w:val="24"/>
        </w:rPr>
        <w:tab/>
        <w:t>C</w:t>
      </w:r>
      <w:r w:rsidRPr="00772E75">
        <w:rPr>
          <w:sz w:val="24"/>
          <w:szCs w:val="24"/>
        </w:rPr>
        <w:t xml:space="preserve">ost to students, families, the </w:t>
      </w:r>
      <w:proofErr w:type="gramStart"/>
      <w:r w:rsidRPr="00772E75">
        <w:rPr>
          <w:sz w:val="24"/>
          <w:szCs w:val="24"/>
        </w:rPr>
        <w:t>District</w:t>
      </w:r>
      <w:proofErr w:type="gramEnd"/>
      <w:r w:rsidRPr="00772E75">
        <w:rPr>
          <w:sz w:val="24"/>
          <w:szCs w:val="24"/>
        </w:rPr>
        <w:t xml:space="preserve">, and/or the community, </w:t>
      </w:r>
    </w:p>
    <w:p w14:paraId="53FC99A7" w14:textId="77777777" w:rsidR="00772E75" w:rsidRDefault="00772E75" w:rsidP="00772E75">
      <w:pPr>
        <w:ind w:left="720"/>
        <w:rPr>
          <w:sz w:val="24"/>
          <w:szCs w:val="24"/>
        </w:rPr>
      </w:pPr>
      <w:r>
        <w:rPr>
          <w:sz w:val="24"/>
          <w:szCs w:val="24"/>
        </w:rPr>
        <w:t>6.</w:t>
      </w:r>
      <w:r>
        <w:rPr>
          <w:sz w:val="24"/>
          <w:szCs w:val="24"/>
        </w:rPr>
        <w:tab/>
        <w:t>T</w:t>
      </w:r>
      <w:r w:rsidRPr="00772E75">
        <w:rPr>
          <w:sz w:val="24"/>
          <w:szCs w:val="24"/>
        </w:rPr>
        <w:t xml:space="preserve">eam building, and </w:t>
      </w:r>
    </w:p>
    <w:p w14:paraId="5C2C624F" w14:textId="645116E9" w:rsidR="00B17D70" w:rsidRDefault="00772E75" w:rsidP="00772E75">
      <w:pPr>
        <w:ind w:left="720"/>
        <w:rPr>
          <w:sz w:val="24"/>
          <w:szCs w:val="24"/>
        </w:rPr>
      </w:pPr>
      <w:r>
        <w:rPr>
          <w:sz w:val="24"/>
          <w:szCs w:val="24"/>
        </w:rPr>
        <w:t>7.</w:t>
      </w:r>
      <w:r>
        <w:rPr>
          <w:sz w:val="24"/>
          <w:szCs w:val="24"/>
        </w:rPr>
        <w:tab/>
        <w:t>Q</w:t>
      </w:r>
      <w:r w:rsidRPr="00772E75">
        <w:rPr>
          <w:sz w:val="24"/>
          <w:szCs w:val="24"/>
        </w:rPr>
        <w:t xml:space="preserve">uality of travel experience.   </w:t>
      </w:r>
      <w:r w:rsidR="00B17D70" w:rsidRPr="00772E75">
        <w:rPr>
          <w:sz w:val="24"/>
          <w:szCs w:val="24"/>
        </w:rPr>
        <w:t xml:space="preserve"> </w:t>
      </w:r>
    </w:p>
    <w:p w14:paraId="51F386A9" w14:textId="77777777" w:rsidR="0046666D" w:rsidRDefault="0046666D" w:rsidP="00772E75">
      <w:pPr>
        <w:ind w:left="720"/>
        <w:rPr>
          <w:sz w:val="24"/>
          <w:szCs w:val="24"/>
        </w:rPr>
      </w:pPr>
    </w:p>
    <w:p w14:paraId="629F6D1F" w14:textId="16AC845E" w:rsidR="00A24BB3" w:rsidRPr="00C62D2B" w:rsidRDefault="0046666D" w:rsidP="00A24BB3">
      <w:pPr>
        <w:rPr>
          <w:sz w:val="24"/>
          <w:szCs w:val="24"/>
        </w:rPr>
      </w:pPr>
      <w:r>
        <w:rPr>
          <w:sz w:val="24"/>
          <w:szCs w:val="24"/>
        </w:rPr>
        <w:t xml:space="preserve">Every student travel </w:t>
      </w:r>
      <w:r w:rsidR="00B100FE">
        <w:rPr>
          <w:sz w:val="24"/>
          <w:szCs w:val="24"/>
        </w:rPr>
        <w:t>activity</w:t>
      </w:r>
      <w:r>
        <w:rPr>
          <w:sz w:val="24"/>
          <w:szCs w:val="24"/>
        </w:rPr>
        <w:t xml:space="preserve"> shall comply with this policy and be evaluated under the seven considerations set forth above.  A travel request shall not be approved unless it satisfies the requirements of this policy and on balance is justified under the</w:t>
      </w:r>
      <w:r w:rsidR="00A24BB3">
        <w:rPr>
          <w:sz w:val="24"/>
          <w:szCs w:val="24"/>
        </w:rPr>
        <w:t xml:space="preserve"> above-identified</w:t>
      </w:r>
      <w:r>
        <w:rPr>
          <w:sz w:val="24"/>
          <w:szCs w:val="24"/>
        </w:rPr>
        <w:t xml:space="preserve"> considerations as determined by the a</w:t>
      </w:r>
      <w:r w:rsidR="00B100FE">
        <w:rPr>
          <w:sz w:val="24"/>
          <w:szCs w:val="24"/>
        </w:rPr>
        <w:t>uthorized</w:t>
      </w:r>
      <w:r>
        <w:rPr>
          <w:sz w:val="24"/>
          <w:szCs w:val="24"/>
        </w:rPr>
        <w:t xml:space="preserve"> decision maker.</w:t>
      </w:r>
      <w:r w:rsidR="00A24BB3">
        <w:rPr>
          <w:sz w:val="24"/>
          <w:szCs w:val="24"/>
        </w:rPr>
        <w:t xml:space="preserve">  </w:t>
      </w:r>
      <w:r w:rsidR="00A24BB3" w:rsidRPr="00C62D2B">
        <w:rPr>
          <w:sz w:val="24"/>
          <w:szCs w:val="24"/>
        </w:rPr>
        <w:t xml:space="preserve">Since a limited number of trips can be taken </w:t>
      </w:r>
      <w:r w:rsidR="0003001B" w:rsidRPr="00C62D2B">
        <w:rPr>
          <w:sz w:val="24"/>
          <w:szCs w:val="24"/>
        </w:rPr>
        <w:t>during</w:t>
      </w:r>
      <w:r w:rsidR="00A24BB3" w:rsidRPr="00C62D2B">
        <w:rPr>
          <w:sz w:val="24"/>
          <w:szCs w:val="24"/>
        </w:rPr>
        <w:t xml:space="preserve"> a year, schools will need to draw priorities. </w:t>
      </w:r>
      <w:r w:rsidR="0003001B">
        <w:rPr>
          <w:sz w:val="24"/>
          <w:szCs w:val="24"/>
        </w:rPr>
        <w:t xml:space="preserve">When prioritizing travel </w:t>
      </w:r>
      <w:r w:rsidR="00B100FE">
        <w:rPr>
          <w:sz w:val="24"/>
          <w:szCs w:val="24"/>
        </w:rPr>
        <w:t>activities</w:t>
      </w:r>
      <w:r w:rsidR="0003001B">
        <w:rPr>
          <w:sz w:val="24"/>
          <w:szCs w:val="24"/>
        </w:rPr>
        <w:t xml:space="preserve">, preference shall </w:t>
      </w:r>
      <w:r w:rsidR="00A24BB3" w:rsidRPr="00C62D2B">
        <w:rPr>
          <w:sz w:val="24"/>
          <w:szCs w:val="24"/>
        </w:rPr>
        <w:t>be given to those excursions</w:t>
      </w:r>
      <w:r w:rsidR="0003001B">
        <w:rPr>
          <w:sz w:val="24"/>
          <w:szCs w:val="24"/>
        </w:rPr>
        <w:t xml:space="preserve"> that score highest under the identified seven conditions.</w:t>
      </w:r>
    </w:p>
    <w:p w14:paraId="705974FD" w14:textId="1C5D0F3E" w:rsidR="0046666D" w:rsidRDefault="0046666D" w:rsidP="0046666D">
      <w:pPr>
        <w:rPr>
          <w:sz w:val="24"/>
          <w:szCs w:val="24"/>
        </w:rPr>
      </w:pPr>
      <w:r>
        <w:rPr>
          <w:sz w:val="24"/>
          <w:szCs w:val="24"/>
        </w:rPr>
        <w:t xml:space="preserve">  </w:t>
      </w:r>
    </w:p>
    <w:p w14:paraId="1D3BDBFC" w14:textId="48DC35B0" w:rsidR="005349BC" w:rsidRDefault="0046666D" w:rsidP="0046666D">
      <w:pPr>
        <w:rPr>
          <w:sz w:val="24"/>
          <w:szCs w:val="24"/>
        </w:rPr>
      </w:pPr>
      <w:r>
        <w:rPr>
          <w:sz w:val="24"/>
          <w:szCs w:val="24"/>
        </w:rPr>
        <w:t xml:space="preserve">A travel </w:t>
      </w:r>
      <w:r w:rsidR="00B100FE">
        <w:rPr>
          <w:sz w:val="24"/>
          <w:szCs w:val="24"/>
        </w:rPr>
        <w:t>activity</w:t>
      </w:r>
      <w:r>
        <w:rPr>
          <w:sz w:val="24"/>
          <w:szCs w:val="24"/>
        </w:rPr>
        <w:t xml:space="preserve"> under this policy is any </w:t>
      </w:r>
      <w:r w:rsidR="005349BC">
        <w:rPr>
          <w:sz w:val="24"/>
          <w:szCs w:val="24"/>
        </w:rPr>
        <w:t>school-sponsored field trip,</w:t>
      </w:r>
      <w:r w:rsidR="00B100FE">
        <w:rPr>
          <w:sz w:val="24"/>
          <w:szCs w:val="24"/>
        </w:rPr>
        <w:t xml:space="preserve"> out-of-town activity,</w:t>
      </w:r>
      <w:r w:rsidR="005349BC">
        <w:rPr>
          <w:sz w:val="24"/>
          <w:szCs w:val="24"/>
        </w:rPr>
        <w:t xml:space="preserve"> overnight activity, or out-of-state activity. </w:t>
      </w:r>
    </w:p>
    <w:p w14:paraId="0439602A" w14:textId="77777777" w:rsidR="005349BC" w:rsidRDefault="005349BC" w:rsidP="0046666D">
      <w:pPr>
        <w:rPr>
          <w:sz w:val="24"/>
          <w:szCs w:val="24"/>
        </w:rPr>
      </w:pPr>
    </w:p>
    <w:p w14:paraId="4292D2A1" w14:textId="7133E512" w:rsidR="0046666D" w:rsidRDefault="0003001B" w:rsidP="0046666D">
      <w:pPr>
        <w:rPr>
          <w:b/>
          <w:bCs/>
          <w:sz w:val="24"/>
          <w:szCs w:val="24"/>
          <w:u w:val="single"/>
        </w:rPr>
      </w:pPr>
      <w:r w:rsidRPr="0003001B">
        <w:rPr>
          <w:b/>
          <w:bCs/>
          <w:sz w:val="24"/>
          <w:szCs w:val="24"/>
          <w:u w:val="single"/>
        </w:rPr>
        <w:t>Approval of Travel</w:t>
      </w:r>
    </w:p>
    <w:p w14:paraId="4D83CAF3" w14:textId="77777777" w:rsidR="0003001B" w:rsidRDefault="0003001B" w:rsidP="0046666D">
      <w:pPr>
        <w:rPr>
          <w:b/>
          <w:bCs/>
          <w:sz w:val="24"/>
          <w:szCs w:val="24"/>
          <w:u w:val="single"/>
        </w:rPr>
      </w:pPr>
    </w:p>
    <w:p w14:paraId="3469093A" w14:textId="1F92F006" w:rsidR="001D37AD" w:rsidRDefault="0003001B" w:rsidP="0003001B">
      <w:pPr>
        <w:contextualSpacing/>
        <w:rPr>
          <w:sz w:val="24"/>
          <w:szCs w:val="24"/>
        </w:rPr>
      </w:pPr>
      <w:r w:rsidRPr="007C2CB3">
        <w:rPr>
          <w:sz w:val="24"/>
          <w:szCs w:val="24"/>
        </w:rPr>
        <w:t xml:space="preserve">Principals shall be responsible for coordinating development of student activity and travel plans. </w:t>
      </w:r>
      <w:r w:rsidR="00FE0133">
        <w:rPr>
          <w:sz w:val="24"/>
          <w:szCs w:val="24"/>
        </w:rPr>
        <w:t>Generally</w:t>
      </w:r>
      <w:r w:rsidRPr="007C2CB3">
        <w:rPr>
          <w:sz w:val="24"/>
          <w:szCs w:val="24"/>
        </w:rPr>
        <w:t xml:space="preserve">, </w:t>
      </w:r>
      <w:r w:rsidR="00B100FE">
        <w:rPr>
          <w:sz w:val="24"/>
          <w:szCs w:val="24"/>
        </w:rPr>
        <w:t>student</w:t>
      </w:r>
      <w:r w:rsidRPr="007C2CB3">
        <w:rPr>
          <w:sz w:val="24"/>
          <w:szCs w:val="24"/>
        </w:rPr>
        <w:t xml:space="preserve"> activities shall be scheduled </w:t>
      </w:r>
      <w:r w:rsidR="00FE0133" w:rsidRPr="007C2CB3">
        <w:rPr>
          <w:sz w:val="24"/>
          <w:szCs w:val="24"/>
        </w:rPr>
        <w:t>near</w:t>
      </w:r>
      <w:r w:rsidRPr="007C2CB3">
        <w:rPr>
          <w:sz w:val="24"/>
          <w:szCs w:val="24"/>
        </w:rPr>
        <w:t xml:space="preserve"> the school and long distance or overnight travel </w:t>
      </w:r>
      <w:r w:rsidR="00FE0133">
        <w:rPr>
          <w:sz w:val="24"/>
          <w:szCs w:val="24"/>
        </w:rPr>
        <w:t>should be limited</w:t>
      </w:r>
      <w:r w:rsidRPr="007C2CB3">
        <w:rPr>
          <w:sz w:val="24"/>
          <w:szCs w:val="24"/>
        </w:rPr>
        <w:t xml:space="preserve">. </w:t>
      </w:r>
      <w:r w:rsidR="00782DE6">
        <w:rPr>
          <w:sz w:val="24"/>
          <w:szCs w:val="24"/>
        </w:rPr>
        <w:t xml:space="preserve"> </w:t>
      </w:r>
      <w:commentRangeStart w:id="0"/>
      <w:r w:rsidR="00782DE6">
        <w:rPr>
          <w:sz w:val="24"/>
          <w:szCs w:val="24"/>
        </w:rPr>
        <w:t>Unless specifically stated otherwise in this policy</w:t>
      </w:r>
      <w:commentRangeEnd w:id="0"/>
      <w:r w:rsidR="00782DE6">
        <w:rPr>
          <w:rStyle w:val="CommentReference"/>
        </w:rPr>
        <w:commentReference w:id="0"/>
      </w:r>
      <w:r w:rsidR="00782DE6">
        <w:rPr>
          <w:sz w:val="24"/>
          <w:szCs w:val="24"/>
        </w:rPr>
        <w:t>, i</w:t>
      </w:r>
      <w:r w:rsidRPr="007C2CB3">
        <w:rPr>
          <w:sz w:val="24"/>
          <w:szCs w:val="24"/>
        </w:rPr>
        <w:t xml:space="preserve">n-state overnight trips require the approval of the </w:t>
      </w:r>
      <w:r w:rsidR="00C30627">
        <w:rPr>
          <w:sz w:val="24"/>
          <w:szCs w:val="24"/>
        </w:rPr>
        <w:t>s</w:t>
      </w:r>
      <w:r w:rsidRPr="007C2CB3">
        <w:rPr>
          <w:sz w:val="24"/>
          <w:szCs w:val="24"/>
        </w:rPr>
        <w:t xml:space="preserve">uperintendent. </w:t>
      </w:r>
      <w:r w:rsidR="00FE0133">
        <w:rPr>
          <w:sz w:val="24"/>
          <w:szCs w:val="24"/>
        </w:rPr>
        <w:t xml:space="preserve"> </w:t>
      </w:r>
      <w:r w:rsidRPr="007C2CB3">
        <w:rPr>
          <w:sz w:val="24"/>
          <w:szCs w:val="24"/>
        </w:rPr>
        <w:t>Out-of-state trips require the approval of the</w:t>
      </w:r>
      <w:r w:rsidR="00626919">
        <w:rPr>
          <w:sz w:val="24"/>
          <w:szCs w:val="24"/>
        </w:rPr>
        <w:t xml:space="preserve"> principal, superintendent, and</w:t>
      </w:r>
      <w:r w:rsidRPr="007C2CB3">
        <w:rPr>
          <w:sz w:val="24"/>
          <w:szCs w:val="24"/>
        </w:rPr>
        <w:t xml:space="preserve"> Board of Education.  </w:t>
      </w:r>
    </w:p>
    <w:p w14:paraId="1680754E" w14:textId="77777777" w:rsidR="00FE0133" w:rsidRDefault="00FE0133" w:rsidP="0003001B">
      <w:pPr>
        <w:contextualSpacing/>
        <w:rPr>
          <w:sz w:val="24"/>
          <w:szCs w:val="24"/>
        </w:rPr>
      </w:pPr>
    </w:p>
    <w:p w14:paraId="5DF3F15D" w14:textId="253530BC" w:rsidR="00FE0133" w:rsidRDefault="00FE0133" w:rsidP="0003001B">
      <w:pPr>
        <w:contextualSpacing/>
        <w:rPr>
          <w:b/>
          <w:bCs/>
          <w:sz w:val="24"/>
          <w:szCs w:val="24"/>
          <w:u w:val="single"/>
        </w:rPr>
      </w:pPr>
      <w:r w:rsidRPr="00FE0133">
        <w:rPr>
          <w:b/>
          <w:bCs/>
          <w:sz w:val="24"/>
          <w:szCs w:val="24"/>
          <w:u w:val="single"/>
        </w:rPr>
        <w:t>Students Eligible for Overnight and Out-of-State Travel</w:t>
      </w:r>
    </w:p>
    <w:p w14:paraId="586C6CC7" w14:textId="77777777" w:rsidR="00FE0133" w:rsidRDefault="00FE0133" w:rsidP="0003001B">
      <w:pPr>
        <w:contextualSpacing/>
        <w:rPr>
          <w:b/>
          <w:bCs/>
          <w:sz w:val="24"/>
          <w:szCs w:val="24"/>
          <w:u w:val="single"/>
        </w:rPr>
      </w:pPr>
    </w:p>
    <w:p w14:paraId="5D4D42A2" w14:textId="21F2D847" w:rsidR="00FE0133" w:rsidRPr="00512BA3" w:rsidRDefault="00FE0133" w:rsidP="0003001B">
      <w:pPr>
        <w:contextualSpacing/>
        <w:rPr>
          <w:b/>
          <w:bCs/>
          <w:sz w:val="24"/>
          <w:szCs w:val="24"/>
          <w:u w:val="single"/>
        </w:rPr>
      </w:pPr>
      <w:r w:rsidRPr="00512BA3">
        <w:rPr>
          <w:sz w:val="24"/>
          <w:szCs w:val="24"/>
        </w:rPr>
        <w:t xml:space="preserve">Only high school students (grades 9-12) are eligible for overnight activities and out-of-state travel.  An exception to this rule may be granted by the Board of Education to an individual student or group of students who win a competition or qualify for state or national level competition supported by the </w:t>
      </w:r>
      <w:proofErr w:type="gramStart"/>
      <w:r w:rsidRPr="00512BA3">
        <w:rPr>
          <w:sz w:val="24"/>
          <w:szCs w:val="24"/>
        </w:rPr>
        <w:t>District</w:t>
      </w:r>
      <w:proofErr w:type="gramEnd"/>
      <w:r w:rsidRPr="00512BA3">
        <w:rPr>
          <w:sz w:val="24"/>
          <w:szCs w:val="24"/>
        </w:rPr>
        <w:t>. (</w:t>
      </w:r>
      <w:proofErr w:type="gramStart"/>
      <w:r w:rsidRPr="00512BA3">
        <w:rPr>
          <w:sz w:val="24"/>
          <w:szCs w:val="24"/>
        </w:rPr>
        <w:t>e.g.</w:t>
      </w:r>
      <w:proofErr w:type="gramEnd"/>
      <w:r w:rsidRPr="00512BA3">
        <w:rPr>
          <w:sz w:val="24"/>
          <w:szCs w:val="24"/>
        </w:rPr>
        <w:t xml:space="preserve"> History Fair, Science Fair, Spelling Bee, etc.)</w:t>
      </w:r>
    </w:p>
    <w:p w14:paraId="65F9B4FD" w14:textId="77777777" w:rsidR="00782DE6" w:rsidRDefault="00782DE6" w:rsidP="0003001B">
      <w:pPr>
        <w:contextualSpacing/>
        <w:rPr>
          <w:sz w:val="24"/>
          <w:szCs w:val="24"/>
        </w:rPr>
      </w:pPr>
    </w:p>
    <w:p w14:paraId="106038EC" w14:textId="64D8AC22" w:rsidR="00FE0133" w:rsidRDefault="00512BA3" w:rsidP="0003001B">
      <w:pPr>
        <w:contextualSpacing/>
        <w:rPr>
          <w:b/>
          <w:sz w:val="24"/>
          <w:szCs w:val="24"/>
          <w:u w:val="single"/>
        </w:rPr>
      </w:pPr>
      <w:r w:rsidRPr="00512BA3">
        <w:rPr>
          <w:b/>
          <w:sz w:val="24"/>
          <w:szCs w:val="24"/>
          <w:u w:val="single"/>
        </w:rPr>
        <w:t>Travel for Utah High School Activity Association</w:t>
      </w:r>
      <w:r>
        <w:rPr>
          <w:b/>
          <w:sz w:val="24"/>
          <w:szCs w:val="24"/>
          <w:u w:val="single"/>
        </w:rPr>
        <w:t xml:space="preserve"> (UHSAA)</w:t>
      </w:r>
      <w:r w:rsidRPr="00512BA3">
        <w:rPr>
          <w:b/>
          <w:sz w:val="24"/>
          <w:szCs w:val="24"/>
          <w:u w:val="single"/>
        </w:rPr>
        <w:t xml:space="preserve"> Activities</w:t>
      </w:r>
    </w:p>
    <w:p w14:paraId="3E497954" w14:textId="77777777" w:rsidR="00512BA3" w:rsidRDefault="00512BA3" w:rsidP="0003001B">
      <w:pPr>
        <w:contextualSpacing/>
        <w:rPr>
          <w:b/>
          <w:sz w:val="24"/>
          <w:szCs w:val="24"/>
          <w:u w:val="single"/>
        </w:rPr>
      </w:pPr>
    </w:p>
    <w:p w14:paraId="2BB3840A" w14:textId="53657466" w:rsidR="00512BA3" w:rsidRPr="00512BA3" w:rsidRDefault="00512BA3" w:rsidP="00512BA3">
      <w:pPr>
        <w:contextualSpacing/>
        <w:rPr>
          <w:bCs/>
          <w:sz w:val="24"/>
          <w:szCs w:val="24"/>
        </w:rPr>
      </w:pPr>
      <w:r w:rsidRPr="00512BA3">
        <w:rPr>
          <w:bCs/>
          <w:sz w:val="24"/>
          <w:szCs w:val="24"/>
        </w:rPr>
        <w:t xml:space="preserve">Activities which are sponsored by </w:t>
      </w:r>
      <w:r>
        <w:rPr>
          <w:bCs/>
          <w:sz w:val="24"/>
          <w:szCs w:val="24"/>
        </w:rPr>
        <w:t>Juab</w:t>
      </w:r>
      <w:r w:rsidRPr="00512BA3">
        <w:rPr>
          <w:bCs/>
          <w:sz w:val="24"/>
          <w:szCs w:val="24"/>
        </w:rPr>
        <w:t xml:space="preserve"> School District and the Utah High School Activities Association follow the guidelines of the UHSAA. </w:t>
      </w:r>
      <w:r>
        <w:rPr>
          <w:bCs/>
          <w:sz w:val="24"/>
          <w:szCs w:val="24"/>
        </w:rPr>
        <w:t xml:space="preserve"> </w:t>
      </w:r>
      <w:r w:rsidRPr="00512BA3">
        <w:rPr>
          <w:bCs/>
          <w:sz w:val="24"/>
          <w:szCs w:val="24"/>
        </w:rPr>
        <w:t xml:space="preserve">Overnight travel may be part of the educational </w:t>
      </w:r>
      <w:r w:rsidRPr="00512BA3">
        <w:rPr>
          <w:bCs/>
          <w:sz w:val="24"/>
          <w:szCs w:val="24"/>
        </w:rPr>
        <w:lastRenderedPageBreak/>
        <w:t xml:space="preserve">program for high school students when the travel is for </w:t>
      </w:r>
      <w:r>
        <w:rPr>
          <w:bCs/>
          <w:sz w:val="24"/>
          <w:szCs w:val="24"/>
        </w:rPr>
        <w:t>a UHSAA sponsored</w:t>
      </w:r>
      <w:r w:rsidRPr="00512BA3">
        <w:rPr>
          <w:bCs/>
          <w:sz w:val="24"/>
          <w:szCs w:val="24"/>
        </w:rPr>
        <w:t xml:space="preserve"> activity. These trips </w:t>
      </w:r>
      <w:r>
        <w:rPr>
          <w:bCs/>
          <w:sz w:val="24"/>
          <w:szCs w:val="24"/>
        </w:rPr>
        <w:t xml:space="preserve">require </w:t>
      </w:r>
      <w:commentRangeStart w:id="1"/>
      <w:r w:rsidRPr="00512BA3">
        <w:rPr>
          <w:bCs/>
          <w:sz w:val="24"/>
          <w:szCs w:val="24"/>
        </w:rPr>
        <w:t>principal</w:t>
      </w:r>
      <w:r>
        <w:rPr>
          <w:bCs/>
          <w:sz w:val="24"/>
          <w:szCs w:val="24"/>
        </w:rPr>
        <w:t xml:space="preserve"> approval</w:t>
      </w:r>
      <w:commentRangeEnd w:id="1"/>
      <w:r>
        <w:rPr>
          <w:rStyle w:val="CommentReference"/>
        </w:rPr>
        <w:commentReference w:id="1"/>
      </w:r>
      <w:r>
        <w:rPr>
          <w:bCs/>
          <w:sz w:val="24"/>
          <w:szCs w:val="24"/>
        </w:rPr>
        <w:t>.</w:t>
      </w:r>
      <w:r w:rsidR="005917E7">
        <w:rPr>
          <w:bCs/>
          <w:sz w:val="24"/>
          <w:szCs w:val="24"/>
        </w:rPr>
        <w:t xml:space="preserve">  The group, team, or individual seeking approval for overnight travel for a UHSAA-sponsored event shall provide the principal with at least thirty days’ notice.  An exception to the 30-day notice requirement is if 30 days prior to the event it is unknown whether the group, team, or individual will qualify for the activity.  Under this exception, the</w:t>
      </w:r>
      <w:r w:rsidR="00782DE6">
        <w:rPr>
          <w:bCs/>
          <w:sz w:val="24"/>
          <w:szCs w:val="24"/>
        </w:rPr>
        <w:t xml:space="preserve"> advisor, teacher, or coach of the entity seeking the travel opportunity shall provide the principal with notice as soon as reasonably p</w:t>
      </w:r>
      <w:r w:rsidR="001D37AD">
        <w:rPr>
          <w:bCs/>
          <w:sz w:val="24"/>
          <w:szCs w:val="24"/>
        </w:rPr>
        <w:t>ractical</w:t>
      </w:r>
      <w:r w:rsidR="00782DE6">
        <w:rPr>
          <w:bCs/>
          <w:sz w:val="24"/>
          <w:szCs w:val="24"/>
        </w:rPr>
        <w:t xml:space="preserve">. </w:t>
      </w:r>
      <w:r w:rsidR="005917E7">
        <w:rPr>
          <w:bCs/>
          <w:sz w:val="24"/>
          <w:szCs w:val="24"/>
        </w:rPr>
        <w:t xml:space="preserve">      </w:t>
      </w:r>
      <w:r>
        <w:rPr>
          <w:bCs/>
          <w:sz w:val="24"/>
          <w:szCs w:val="24"/>
        </w:rPr>
        <w:t xml:space="preserve">  </w:t>
      </w:r>
      <w:r w:rsidRPr="00512BA3">
        <w:rPr>
          <w:bCs/>
          <w:sz w:val="24"/>
          <w:szCs w:val="24"/>
        </w:rPr>
        <w:t xml:space="preserve"> </w:t>
      </w:r>
    </w:p>
    <w:p w14:paraId="28F14F3B" w14:textId="77777777" w:rsidR="00512BA3" w:rsidRPr="00512BA3" w:rsidRDefault="00512BA3" w:rsidP="0003001B">
      <w:pPr>
        <w:contextualSpacing/>
        <w:rPr>
          <w:bCs/>
          <w:sz w:val="24"/>
          <w:szCs w:val="24"/>
        </w:rPr>
      </w:pPr>
    </w:p>
    <w:p w14:paraId="3D3CE3AF" w14:textId="77777777" w:rsidR="00782DE6" w:rsidRPr="00782DE6" w:rsidRDefault="00782DE6" w:rsidP="00782DE6">
      <w:pPr>
        <w:rPr>
          <w:b/>
          <w:bCs/>
          <w:sz w:val="24"/>
          <w:szCs w:val="24"/>
          <w:u w:val="single"/>
        </w:rPr>
      </w:pPr>
      <w:r w:rsidRPr="00782DE6">
        <w:rPr>
          <w:b/>
          <w:bCs/>
          <w:sz w:val="24"/>
          <w:szCs w:val="24"/>
          <w:u w:val="single"/>
        </w:rPr>
        <w:t>Overnight Travel – High School Students</w:t>
      </w:r>
    </w:p>
    <w:p w14:paraId="63F78504" w14:textId="77777777" w:rsidR="00782DE6" w:rsidRPr="00782DE6" w:rsidRDefault="00782DE6" w:rsidP="00782DE6">
      <w:pPr>
        <w:rPr>
          <w:bCs/>
          <w:sz w:val="24"/>
          <w:szCs w:val="24"/>
        </w:rPr>
      </w:pPr>
    </w:p>
    <w:p w14:paraId="01EEFA47" w14:textId="2DDEFE2B" w:rsidR="00C30627" w:rsidRDefault="00782DE6" w:rsidP="00782DE6">
      <w:pPr>
        <w:rPr>
          <w:bCs/>
          <w:sz w:val="24"/>
          <w:szCs w:val="24"/>
        </w:rPr>
      </w:pPr>
      <w:r w:rsidRPr="00782DE6">
        <w:rPr>
          <w:bCs/>
          <w:sz w:val="24"/>
          <w:szCs w:val="24"/>
        </w:rPr>
        <w:t xml:space="preserve">Overnight travel may be part of the educational program for </w:t>
      </w:r>
      <w:r>
        <w:rPr>
          <w:bCs/>
          <w:sz w:val="24"/>
          <w:szCs w:val="24"/>
        </w:rPr>
        <w:t xml:space="preserve">high school </w:t>
      </w:r>
      <w:r w:rsidRPr="00782DE6">
        <w:rPr>
          <w:bCs/>
          <w:sz w:val="24"/>
          <w:szCs w:val="24"/>
        </w:rPr>
        <w:t xml:space="preserve">students when the anticipated educational benefits warrant the required expenditures, comparable experiences are not available at the local school, and the travel costs will not </w:t>
      </w:r>
      <w:r>
        <w:rPr>
          <w:bCs/>
          <w:sz w:val="24"/>
          <w:szCs w:val="24"/>
        </w:rPr>
        <w:t xml:space="preserve">unduly </w:t>
      </w:r>
      <w:r w:rsidRPr="00782DE6">
        <w:rPr>
          <w:bCs/>
          <w:sz w:val="24"/>
          <w:szCs w:val="24"/>
        </w:rPr>
        <w:t>burden families.</w:t>
      </w:r>
      <w:r w:rsidR="00C30627">
        <w:rPr>
          <w:bCs/>
          <w:sz w:val="24"/>
          <w:szCs w:val="24"/>
        </w:rPr>
        <w:t xml:space="preserve">  </w:t>
      </w:r>
    </w:p>
    <w:p w14:paraId="605D0882" w14:textId="77777777" w:rsidR="00C30627" w:rsidRDefault="00C30627" w:rsidP="00782DE6">
      <w:pPr>
        <w:rPr>
          <w:bCs/>
          <w:sz w:val="24"/>
          <w:szCs w:val="24"/>
        </w:rPr>
      </w:pPr>
    </w:p>
    <w:p w14:paraId="29B6DF7E" w14:textId="6FBD2AB6" w:rsidR="00782DE6" w:rsidRDefault="00C30627" w:rsidP="00782DE6">
      <w:pPr>
        <w:rPr>
          <w:bCs/>
          <w:sz w:val="24"/>
          <w:szCs w:val="24"/>
        </w:rPr>
      </w:pPr>
      <w:r>
        <w:rPr>
          <w:bCs/>
          <w:sz w:val="24"/>
          <w:szCs w:val="24"/>
        </w:rPr>
        <w:t>The group, team, or individual seeking approval for overnight travel shall provide the superintendent with at least thirty days’ notice.  Exceptions to the 30-day notice requirement for unexpected overnight travel shall be made solely at the superintendent’s discretion.</w:t>
      </w:r>
    </w:p>
    <w:p w14:paraId="774DE50B" w14:textId="77777777" w:rsidR="00C30627" w:rsidRPr="00782DE6" w:rsidRDefault="00C30627" w:rsidP="00782DE6">
      <w:pPr>
        <w:rPr>
          <w:bCs/>
          <w:sz w:val="24"/>
          <w:szCs w:val="24"/>
        </w:rPr>
      </w:pPr>
    </w:p>
    <w:p w14:paraId="2C260D80" w14:textId="04995CE2" w:rsidR="0003001B" w:rsidRDefault="00626919" w:rsidP="0046666D">
      <w:pPr>
        <w:rPr>
          <w:b/>
          <w:bCs/>
          <w:sz w:val="24"/>
          <w:szCs w:val="24"/>
          <w:u w:val="single"/>
        </w:rPr>
      </w:pPr>
      <w:r w:rsidRPr="00626919">
        <w:rPr>
          <w:b/>
          <w:bCs/>
          <w:sz w:val="24"/>
          <w:szCs w:val="24"/>
          <w:u w:val="single"/>
        </w:rPr>
        <w:t>Out-of-State Travel</w:t>
      </w:r>
    </w:p>
    <w:p w14:paraId="5E8FA0EF" w14:textId="77777777" w:rsidR="00626919" w:rsidRDefault="00626919" w:rsidP="0046666D">
      <w:pPr>
        <w:rPr>
          <w:b/>
          <w:bCs/>
          <w:sz w:val="24"/>
          <w:szCs w:val="24"/>
          <w:u w:val="single"/>
        </w:rPr>
      </w:pPr>
    </w:p>
    <w:p w14:paraId="360245A5" w14:textId="4A5500E3" w:rsidR="00626919" w:rsidRDefault="00626919" w:rsidP="00626919">
      <w:pPr>
        <w:pStyle w:val="List"/>
        <w:ind w:left="0" w:firstLine="0"/>
        <w:contextualSpacing/>
        <w:rPr>
          <w:rFonts w:ascii="Times New Roman" w:hAnsi="Times New Roman"/>
        </w:rPr>
      </w:pPr>
      <w:r w:rsidRPr="00626919">
        <w:rPr>
          <w:rFonts w:ascii="Times New Roman" w:hAnsi="Times New Roman"/>
        </w:rPr>
        <w:t>Non-UHSAA sponsored, out of state, overnight travel must be</w:t>
      </w:r>
      <w:r w:rsidR="00B100FE">
        <w:rPr>
          <w:rFonts w:ascii="Times New Roman" w:hAnsi="Times New Roman"/>
        </w:rPr>
        <w:t xml:space="preserve"> first</w:t>
      </w:r>
      <w:r w:rsidRPr="00626919">
        <w:rPr>
          <w:rFonts w:ascii="Times New Roman" w:hAnsi="Times New Roman"/>
        </w:rPr>
        <w:t xml:space="preserve"> approved by the school principal</w:t>
      </w:r>
      <w:r>
        <w:rPr>
          <w:rFonts w:ascii="Times New Roman" w:hAnsi="Times New Roman"/>
        </w:rPr>
        <w:t xml:space="preserve"> and the superintendent.  </w:t>
      </w:r>
      <w:r w:rsidR="00224DDC">
        <w:rPr>
          <w:rFonts w:ascii="Times New Roman" w:hAnsi="Times New Roman"/>
        </w:rPr>
        <w:t xml:space="preserve">If the principal and superintendent approve such out-of-state travel, </w:t>
      </w:r>
      <w:r>
        <w:rPr>
          <w:rFonts w:ascii="Times New Roman" w:hAnsi="Times New Roman"/>
        </w:rPr>
        <w:t xml:space="preserve">the superintendent shall forward the travel request to the Board of Education for consideration.  </w:t>
      </w:r>
      <w:r w:rsidRPr="00626919">
        <w:rPr>
          <w:rFonts w:ascii="Times New Roman" w:hAnsi="Times New Roman"/>
        </w:rPr>
        <w:t>The Board will not act on requests for</w:t>
      </w:r>
      <w:r>
        <w:rPr>
          <w:rFonts w:ascii="Times New Roman" w:hAnsi="Times New Roman"/>
        </w:rPr>
        <w:t xml:space="preserve"> out-of-state travel requests that have been denied by either the principal or superintendent.</w:t>
      </w:r>
      <w:r w:rsidRPr="00626919">
        <w:rPr>
          <w:rFonts w:ascii="Times New Roman" w:hAnsi="Times New Roman"/>
        </w:rPr>
        <w:t xml:space="preserve"> </w:t>
      </w:r>
    </w:p>
    <w:p w14:paraId="180F445A" w14:textId="77777777" w:rsidR="00626919" w:rsidRDefault="00626919" w:rsidP="00626919">
      <w:pPr>
        <w:pStyle w:val="List"/>
        <w:ind w:left="0" w:firstLine="0"/>
        <w:contextualSpacing/>
        <w:rPr>
          <w:rFonts w:ascii="Times New Roman" w:hAnsi="Times New Roman"/>
        </w:rPr>
      </w:pPr>
    </w:p>
    <w:p w14:paraId="3D253384" w14:textId="720719C4" w:rsidR="00C30627" w:rsidRPr="00C30627" w:rsidRDefault="00626919" w:rsidP="00D42109">
      <w:pPr>
        <w:pStyle w:val="List"/>
        <w:ind w:left="0" w:firstLine="0"/>
        <w:contextualSpacing/>
        <w:rPr>
          <w:rFonts w:ascii="Times New Roman" w:hAnsi="Times New Roman"/>
        </w:rPr>
      </w:pPr>
      <w:r w:rsidRPr="00626919">
        <w:rPr>
          <w:rFonts w:ascii="Times New Roman" w:hAnsi="Times New Roman"/>
        </w:rPr>
        <w:t>The Board will consider travel requests only three</w:t>
      </w:r>
      <w:r w:rsidR="00D42109">
        <w:rPr>
          <w:rFonts w:ascii="Times New Roman" w:hAnsi="Times New Roman"/>
        </w:rPr>
        <w:t xml:space="preserve"> (3)</w:t>
      </w:r>
      <w:r w:rsidRPr="00626919">
        <w:rPr>
          <w:rFonts w:ascii="Times New Roman" w:hAnsi="Times New Roman"/>
        </w:rPr>
        <w:t xml:space="preserve"> times per year at scheduled board</w:t>
      </w:r>
      <w:r>
        <w:rPr>
          <w:rFonts w:ascii="Times New Roman" w:hAnsi="Times New Roman"/>
        </w:rPr>
        <w:t xml:space="preserve"> </w:t>
      </w:r>
      <w:r w:rsidRPr="00626919">
        <w:rPr>
          <w:rFonts w:ascii="Times New Roman" w:hAnsi="Times New Roman"/>
        </w:rPr>
        <w:t>meetings.  Applications</w:t>
      </w:r>
      <w:r w:rsidR="00C30627">
        <w:rPr>
          <w:rFonts w:ascii="Times New Roman" w:hAnsi="Times New Roman"/>
        </w:rPr>
        <w:t xml:space="preserve"> for out-of-state travel</w:t>
      </w:r>
      <w:r w:rsidRPr="00626919">
        <w:rPr>
          <w:rFonts w:ascii="Times New Roman" w:hAnsi="Times New Roman"/>
        </w:rPr>
        <w:t xml:space="preserve"> are available in the school and </w:t>
      </w:r>
      <w:r w:rsidR="00C30627">
        <w:rPr>
          <w:rFonts w:ascii="Times New Roman" w:hAnsi="Times New Roman"/>
        </w:rPr>
        <w:t>D</w:t>
      </w:r>
      <w:r w:rsidRPr="00626919">
        <w:rPr>
          <w:rFonts w:ascii="Times New Roman" w:hAnsi="Times New Roman"/>
        </w:rPr>
        <w:t xml:space="preserve">istrict </w:t>
      </w:r>
      <w:r w:rsidR="001D37AD">
        <w:rPr>
          <w:rFonts w:ascii="Times New Roman" w:hAnsi="Times New Roman"/>
        </w:rPr>
        <w:t>O</w:t>
      </w:r>
      <w:r w:rsidRPr="00626919">
        <w:rPr>
          <w:rFonts w:ascii="Times New Roman" w:hAnsi="Times New Roman"/>
        </w:rPr>
        <w:t>ffice</w:t>
      </w:r>
      <w:r w:rsidR="00C30627">
        <w:rPr>
          <w:rFonts w:ascii="Times New Roman" w:hAnsi="Times New Roman"/>
        </w:rPr>
        <w:t xml:space="preserve">.  </w:t>
      </w:r>
      <w:r w:rsidR="00C30627" w:rsidRPr="00C30627">
        <w:rPr>
          <w:rFonts w:ascii="Times New Roman" w:hAnsi="Times New Roman"/>
        </w:rPr>
        <w:t xml:space="preserve">Incomplete applications or applications that do not meet the requirements of this policy will not be considered. </w:t>
      </w:r>
    </w:p>
    <w:p w14:paraId="57362B30" w14:textId="77777777" w:rsidR="00C30627" w:rsidRPr="00C30627" w:rsidRDefault="00C30627" w:rsidP="00C30627">
      <w:pPr>
        <w:pStyle w:val="List"/>
        <w:contextualSpacing/>
        <w:rPr>
          <w:rFonts w:ascii="Times New Roman" w:hAnsi="Times New Roman"/>
        </w:rPr>
      </w:pPr>
    </w:p>
    <w:p w14:paraId="5423C147" w14:textId="197B09D4" w:rsidR="00C30627" w:rsidRPr="00C30627" w:rsidRDefault="00D42109" w:rsidP="00C30627">
      <w:pPr>
        <w:pStyle w:val="List"/>
        <w:contextualSpacing/>
        <w:rPr>
          <w:rFonts w:ascii="Times New Roman" w:hAnsi="Times New Roman"/>
        </w:rPr>
      </w:pPr>
      <w:r>
        <w:rPr>
          <w:rFonts w:ascii="Times New Roman" w:hAnsi="Times New Roman"/>
        </w:rPr>
        <w:t>Out-of-state travel</w:t>
      </w:r>
      <w:r w:rsidR="00C30627" w:rsidRPr="00C30627">
        <w:rPr>
          <w:rFonts w:ascii="Times New Roman" w:hAnsi="Times New Roman"/>
        </w:rPr>
        <w:t xml:space="preserve"> request</w:t>
      </w:r>
      <w:r>
        <w:rPr>
          <w:rFonts w:ascii="Times New Roman" w:hAnsi="Times New Roman"/>
        </w:rPr>
        <w:t>s</w:t>
      </w:r>
      <w:r w:rsidR="00C30627" w:rsidRPr="00C30627">
        <w:rPr>
          <w:rFonts w:ascii="Times New Roman" w:hAnsi="Times New Roman"/>
        </w:rPr>
        <w:t xml:space="preserve"> shall include:</w:t>
      </w:r>
    </w:p>
    <w:p w14:paraId="7ABAAFC2" w14:textId="77777777" w:rsidR="00C30627" w:rsidRPr="00C30627" w:rsidRDefault="00C30627" w:rsidP="00C30627">
      <w:pPr>
        <w:pStyle w:val="List"/>
        <w:contextualSpacing/>
        <w:rPr>
          <w:rFonts w:ascii="Times New Roman" w:hAnsi="Times New Roman"/>
        </w:rPr>
      </w:pPr>
    </w:p>
    <w:p w14:paraId="66F5A60D" w14:textId="1084E8D8" w:rsidR="00C30627" w:rsidRPr="00C30627" w:rsidRDefault="00C30627" w:rsidP="00D42109">
      <w:pPr>
        <w:pStyle w:val="List"/>
        <w:numPr>
          <w:ilvl w:val="0"/>
          <w:numId w:val="24"/>
        </w:numPr>
        <w:contextualSpacing/>
        <w:rPr>
          <w:rFonts w:ascii="Times New Roman" w:hAnsi="Times New Roman"/>
        </w:rPr>
      </w:pPr>
      <w:r w:rsidRPr="00C30627">
        <w:rPr>
          <w:rFonts w:ascii="Times New Roman" w:hAnsi="Times New Roman"/>
        </w:rPr>
        <w:t>The name of the group</w:t>
      </w:r>
      <w:r w:rsidR="00D42109">
        <w:rPr>
          <w:rFonts w:ascii="Times New Roman" w:hAnsi="Times New Roman"/>
        </w:rPr>
        <w:t>, team, or individual</w:t>
      </w:r>
      <w:r w:rsidRPr="00C30627">
        <w:rPr>
          <w:rFonts w:ascii="Times New Roman" w:hAnsi="Times New Roman"/>
        </w:rPr>
        <w:t xml:space="preserve"> requesting permission to travel</w:t>
      </w:r>
      <w:r w:rsidR="00224DDC">
        <w:rPr>
          <w:rFonts w:ascii="Times New Roman" w:hAnsi="Times New Roman"/>
        </w:rPr>
        <w:t>,</w:t>
      </w:r>
    </w:p>
    <w:p w14:paraId="78F0353C" w14:textId="5B4B03FD" w:rsidR="00C30627" w:rsidRPr="00C30627" w:rsidRDefault="00C30627" w:rsidP="00D42109">
      <w:pPr>
        <w:pStyle w:val="List"/>
        <w:numPr>
          <w:ilvl w:val="0"/>
          <w:numId w:val="24"/>
        </w:numPr>
        <w:contextualSpacing/>
        <w:rPr>
          <w:rFonts w:ascii="Times New Roman" w:hAnsi="Times New Roman"/>
        </w:rPr>
      </w:pPr>
      <w:r w:rsidRPr="00C30627">
        <w:rPr>
          <w:rFonts w:ascii="Times New Roman" w:hAnsi="Times New Roman"/>
        </w:rPr>
        <w:t>The educational objectives of the trip</w:t>
      </w:r>
      <w:r w:rsidR="00224DDC">
        <w:rPr>
          <w:rFonts w:ascii="Times New Roman" w:hAnsi="Times New Roman"/>
        </w:rPr>
        <w:t>,</w:t>
      </w:r>
    </w:p>
    <w:p w14:paraId="323729F2" w14:textId="549707AB" w:rsidR="00C30627" w:rsidRDefault="00C30627" w:rsidP="00D42109">
      <w:pPr>
        <w:pStyle w:val="List"/>
        <w:numPr>
          <w:ilvl w:val="0"/>
          <w:numId w:val="24"/>
        </w:numPr>
        <w:contextualSpacing/>
        <w:rPr>
          <w:rFonts w:ascii="Times New Roman" w:hAnsi="Times New Roman"/>
        </w:rPr>
      </w:pPr>
      <w:r w:rsidRPr="00C30627">
        <w:rPr>
          <w:rFonts w:ascii="Times New Roman" w:hAnsi="Times New Roman"/>
        </w:rPr>
        <w:t>The proposed destination, mode of travel, and number of students involved</w:t>
      </w:r>
      <w:r w:rsidR="00224DDC">
        <w:rPr>
          <w:rFonts w:ascii="Times New Roman" w:hAnsi="Times New Roman"/>
        </w:rPr>
        <w:t>,</w:t>
      </w:r>
    </w:p>
    <w:p w14:paraId="433741A3" w14:textId="51994645" w:rsidR="00CF6B49" w:rsidRPr="00C30627" w:rsidRDefault="00CF6B49" w:rsidP="00D42109">
      <w:pPr>
        <w:pStyle w:val="List"/>
        <w:numPr>
          <w:ilvl w:val="0"/>
          <w:numId w:val="24"/>
        </w:numPr>
        <w:contextualSpacing/>
        <w:rPr>
          <w:rFonts w:ascii="Times New Roman" w:hAnsi="Times New Roman"/>
        </w:rPr>
      </w:pPr>
      <w:r>
        <w:rPr>
          <w:rFonts w:ascii="Times New Roman" w:hAnsi="Times New Roman"/>
        </w:rPr>
        <w:t>Detailed itinerary</w:t>
      </w:r>
      <w:r w:rsidR="00224DDC">
        <w:rPr>
          <w:rFonts w:ascii="Times New Roman" w:hAnsi="Times New Roman"/>
        </w:rPr>
        <w:t>,</w:t>
      </w:r>
      <w:r>
        <w:rPr>
          <w:rFonts w:ascii="Times New Roman" w:hAnsi="Times New Roman"/>
        </w:rPr>
        <w:t xml:space="preserve"> </w:t>
      </w:r>
    </w:p>
    <w:p w14:paraId="0950F92A" w14:textId="1C2A9F50" w:rsidR="00C30627" w:rsidRPr="00C30627" w:rsidRDefault="00C30627" w:rsidP="00D42109">
      <w:pPr>
        <w:pStyle w:val="List"/>
        <w:numPr>
          <w:ilvl w:val="0"/>
          <w:numId w:val="24"/>
        </w:numPr>
        <w:contextualSpacing/>
        <w:rPr>
          <w:rFonts w:ascii="Times New Roman" w:hAnsi="Times New Roman"/>
        </w:rPr>
      </w:pPr>
      <w:r w:rsidRPr="00C30627">
        <w:rPr>
          <w:rFonts w:ascii="Times New Roman" w:hAnsi="Times New Roman"/>
        </w:rPr>
        <w:t>The number of school days missed</w:t>
      </w:r>
      <w:r w:rsidR="00224DDC">
        <w:rPr>
          <w:rFonts w:ascii="Times New Roman" w:hAnsi="Times New Roman"/>
        </w:rPr>
        <w:t xml:space="preserve"> – m</w:t>
      </w:r>
      <w:r w:rsidRPr="00C30627">
        <w:rPr>
          <w:rFonts w:ascii="Times New Roman" w:hAnsi="Times New Roman"/>
        </w:rPr>
        <w:t>ay not exceed three (3)</w:t>
      </w:r>
      <w:r w:rsidR="00224DDC">
        <w:rPr>
          <w:rFonts w:ascii="Times New Roman" w:hAnsi="Times New Roman"/>
        </w:rPr>
        <w:t>,</w:t>
      </w:r>
    </w:p>
    <w:p w14:paraId="02738858" w14:textId="2632BA79" w:rsidR="00C30627" w:rsidRPr="00C30627" w:rsidRDefault="00C30627" w:rsidP="00D42109">
      <w:pPr>
        <w:pStyle w:val="List"/>
        <w:numPr>
          <w:ilvl w:val="0"/>
          <w:numId w:val="24"/>
        </w:numPr>
        <w:contextualSpacing/>
        <w:rPr>
          <w:rFonts w:ascii="Times New Roman" w:hAnsi="Times New Roman"/>
        </w:rPr>
      </w:pPr>
      <w:r w:rsidRPr="00C30627">
        <w:rPr>
          <w:rFonts w:ascii="Times New Roman" w:hAnsi="Times New Roman"/>
        </w:rPr>
        <w:t>The estimated cost of the trip including fundraising</w:t>
      </w:r>
      <w:r w:rsidR="00224DDC">
        <w:rPr>
          <w:rFonts w:ascii="Times New Roman" w:hAnsi="Times New Roman"/>
        </w:rPr>
        <w:t>,</w:t>
      </w:r>
      <w:r w:rsidRPr="00C30627">
        <w:rPr>
          <w:rFonts w:ascii="Times New Roman" w:hAnsi="Times New Roman"/>
        </w:rPr>
        <w:t xml:space="preserve"> </w:t>
      </w:r>
    </w:p>
    <w:p w14:paraId="25424168" w14:textId="44E60784" w:rsidR="00C30627" w:rsidRPr="00C30627" w:rsidRDefault="00C30627" w:rsidP="00D42109">
      <w:pPr>
        <w:pStyle w:val="List"/>
        <w:numPr>
          <w:ilvl w:val="0"/>
          <w:numId w:val="24"/>
        </w:numPr>
        <w:contextualSpacing/>
        <w:rPr>
          <w:rFonts w:ascii="Times New Roman" w:hAnsi="Times New Roman"/>
        </w:rPr>
      </w:pPr>
      <w:r w:rsidRPr="00C30627">
        <w:rPr>
          <w:rFonts w:ascii="Times New Roman" w:hAnsi="Times New Roman"/>
        </w:rPr>
        <w:t>A list of advisors and adult supervisors</w:t>
      </w:r>
      <w:r w:rsidR="00224DDC">
        <w:rPr>
          <w:rFonts w:ascii="Times New Roman" w:hAnsi="Times New Roman"/>
        </w:rPr>
        <w:t>,</w:t>
      </w:r>
    </w:p>
    <w:p w14:paraId="79D3F76A" w14:textId="722576C1" w:rsidR="00C30627" w:rsidRPr="00C30627" w:rsidRDefault="00C30627" w:rsidP="00D42109">
      <w:pPr>
        <w:pStyle w:val="List"/>
        <w:numPr>
          <w:ilvl w:val="0"/>
          <w:numId w:val="24"/>
        </w:numPr>
        <w:contextualSpacing/>
        <w:rPr>
          <w:rFonts w:ascii="Times New Roman" w:hAnsi="Times New Roman"/>
        </w:rPr>
      </w:pPr>
      <w:r w:rsidRPr="00C30627">
        <w:rPr>
          <w:rFonts w:ascii="Times New Roman" w:hAnsi="Times New Roman"/>
        </w:rPr>
        <w:t>The principal</w:t>
      </w:r>
      <w:r w:rsidR="00D42109">
        <w:rPr>
          <w:rFonts w:ascii="Times New Roman" w:hAnsi="Times New Roman"/>
        </w:rPr>
        <w:t xml:space="preserve"> and superintendent’s</w:t>
      </w:r>
      <w:r w:rsidRPr="00C30627">
        <w:rPr>
          <w:rFonts w:ascii="Times New Roman" w:hAnsi="Times New Roman"/>
        </w:rPr>
        <w:t xml:space="preserve"> signature of approval</w:t>
      </w:r>
      <w:r w:rsidR="00224DDC">
        <w:rPr>
          <w:rFonts w:ascii="Times New Roman" w:hAnsi="Times New Roman"/>
        </w:rPr>
        <w:t>,</w:t>
      </w:r>
    </w:p>
    <w:p w14:paraId="53C79D09" w14:textId="49C820CE" w:rsidR="00C30627" w:rsidRPr="00C30627" w:rsidRDefault="00C30627" w:rsidP="00D42109">
      <w:pPr>
        <w:pStyle w:val="List"/>
        <w:numPr>
          <w:ilvl w:val="0"/>
          <w:numId w:val="24"/>
        </w:numPr>
        <w:contextualSpacing/>
        <w:rPr>
          <w:rFonts w:ascii="Times New Roman" w:hAnsi="Times New Roman"/>
        </w:rPr>
      </w:pPr>
      <w:r w:rsidRPr="00C30627">
        <w:rPr>
          <w:rFonts w:ascii="Times New Roman" w:hAnsi="Times New Roman"/>
        </w:rPr>
        <w:t>Documentation of parental notification and approval</w:t>
      </w:r>
      <w:r w:rsidR="00D230B3">
        <w:rPr>
          <w:rFonts w:ascii="Times New Roman" w:hAnsi="Times New Roman"/>
        </w:rPr>
        <w:t xml:space="preserve"> as required under this policy</w:t>
      </w:r>
      <w:r w:rsidR="00224DDC">
        <w:rPr>
          <w:rFonts w:ascii="Times New Roman" w:hAnsi="Times New Roman"/>
        </w:rPr>
        <w:t>, and</w:t>
      </w:r>
      <w:r w:rsidRPr="00C30627">
        <w:rPr>
          <w:rFonts w:ascii="Times New Roman" w:hAnsi="Times New Roman"/>
        </w:rPr>
        <w:t xml:space="preserve">  </w:t>
      </w:r>
    </w:p>
    <w:p w14:paraId="46D7AE63" w14:textId="6F96637E" w:rsidR="00626919" w:rsidRPr="00626919" w:rsidRDefault="00C30627" w:rsidP="00D42109">
      <w:pPr>
        <w:pStyle w:val="List"/>
        <w:numPr>
          <w:ilvl w:val="0"/>
          <w:numId w:val="24"/>
        </w:numPr>
        <w:contextualSpacing/>
        <w:rPr>
          <w:rFonts w:ascii="Times New Roman" w:hAnsi="Times New Roman"/>
        </w:rPr>
      </w:pPr>
      <w:r w:rsidRPr="00C30627">
        <w:rPr>
          <w:rFonts w:ascii="Times New Roman" w:hAnsi="Times New Roman"/>
        </w:rPr>
        <w:t xml:space="preserve">Written rational for requested exceptions.  </w:t>
      </w:r>
      <w:r w:rsidR="00626919" w:rsidRPr="00626919">
        <w:rPr>
          <w:rFonts w:ascii="Times New Roman" w:hAnsi="Times New Roman"/>
        </w:rPr>
        <w:t xml:space="preserve"> </w:t>
      </w:r>
    </w:p>
    <w:p w14:paraId="614FFB40" w14:textId="77777777" w:rsidR="00626919" w:rsidRPr="00626919" w:rsidRDefault="00626919" w:rsidP="0046666D">
      <w:pPr>
        <w:rPr>
          <w:sz w:val="24"/>
          <w:szCs w:val="24"/>
        </w:rPr>
      </w:pPr>
    </w:p>
    <w:p w14:paraId="60FDD990" w14:textId="2EA74F23" w:rsidR="00D42109" w:rsidRDefault="00D42109" w:rsidP="00D42109">
      <w:pPr>
        <w:pStyle w:val="List"/>
        <w:ind w:left="0" w:firstLine="0"/>
        <w:contextualSpacing/>
        <w:rPr>
          <w:rFonts w:ascii="Times New Roman" w:hAnsi="Times New Roman"/>
        </w:rPr>
      </w:pPr>
      <w:r>
        <w:rPr>
          <w:rFonts w:ascii="Times New Roman" w:hAnsi="Times New Roman"/>
        </w:rPr>
        <w:t xml:space="preserve">In its sole discretion and for good cause, the Board of </w:t>
      </w:r>
      <w:r w:rsidR="001D37AD">
        <w:rPr>
          <w:rFonts w:ascii="Times New Roman" w:hAnsi="Times New Roman"/>
        </w:rPr>
        <w:t>E</w:t>
      </w:r>
      <w:r>
        <w:rPr>
          <w:rFonts w:ascii="Times New Roman" w:hAnsi="Times New Roman"/>
        </w:rPr>
        <w:t xml:space="preserve">ducation may make exceptions to this policy for unexpected out-of-state travel requests.   </w:t>
      </w:r>
    </w:p>
    <w:p w14:paraId="2E101DA3" w14:textId="77777777" w:rsidR="001D37AD" w:rsidRDefault="001D37AD" w:rsidP="00D42109">
      <w:pPr>
        <w:pStyle w:val="List"/>
        <w:ind w:left="0" w:firstLine="0"/>
        <w:contextualSpacing/>
        <w:rPr>
          <w:rFonts w:ascii="Times New Roman" w:hAnsi="Times New Roman"/>
        </w:rPr>
      </w:pPr>
    </w:p>
    <w:p w14:paraId="756018E0" w14:textId="5D7D65EE" w:rsidR="00E7339E" w:rsidRDefault="00714894" w:rsidP="00D42109">
      <w:pPr>
        <w:pStyle w:val="List"/>
        <w:ind w:left="0" w:firstLine="0"/>
        <w:contextualSpacing/>
        <w:rPr>
          <w:rFonts w:ascii="Times New Roman" w:hAnsi="Times New Roman"/>
        </w:rPr>
      </w:pPr>
      <w:r>
        <w:rPr>
          <w:rFonts w:ascii="Times New Roman" w:hAnsi="Times New Roman"/>
        </w:rPr>
        <w:lastRenderedPageBreak/>
        <w:t xml:space="preserve">Due to the unenforceability of state government immunity tort caps outside of the state of Utah, Risk Management recommends that District </w:t>
      </w:r>
      <w:r w:rsidR="001D37AD">
        <w:rPr>
          <w:rFonts w:ascii="Times New Roman" w:hAnsi="Times New Roman"/>
        </w:rPr>
        <w:t xml:space="preserve">buses and </w:t>
      </w:r>
      <w:r>
        <w:rPr>
          <w:rFonts w:ascii="Times New Roman" w:hAnsi="Times New Roman"/>
        </w:rPr>
        <w:t xml:space="preserve">vehicles not be used for out-of-state travel.  Accordingly, generally, District buses and vehicles should not be used for out-of-state travel.  Notwithstanding the previous sentence, </w:t>
      </w:r>
      <w:r w:rsidR="00957EBC">
        <w:rPr>
          <w:rFonts w:ascii="Times New Roman" w:hAnsi="Times New Roman"/>
        </w:rPr>
        <w:t xml:space="preserve">District buses and vehicles may travel out of state if such travel 1) is brief and expedient to access other parts of Utah, or 2) is brief and </w:t>
      </w:r>
      <w:r w:rsidR="0011629A">
        <w:rPr>
          <w:rFonts w:ascii="Times New Roman" w:hAnsi="Times New Roman"/>
        </w:rPr>
        <w:t>advantages</w:t>
      </w:r>
      <w:r w:rsidR="00957EBC">
        <w:rPr>
          <w:rFonts w:ascii="Times New Roman" w:hAnsi="Times New Roman"/>
        </w:rPr>
        <w:t xml:space="preserve"> for financial or safety reasons</w:t>
      </w:r>
      <w:r w:rsidR="0011629A">
        <w:rPr>
          <w:rFonts w:ascii="Times New Roman" w:hAnsi="Times New Roman"/>
        </w:rPr>
        <w:t>.</w:t>
      </w:r>
      <w:r w:rsidR="001D37AD">
        <w:rPr>
          <w:rFonts w:ascii="Times New Roman" w:hAnsi="Times New Roman"/>
        </w:rPr>
        <w:t xml:space="preserve">  For purposes of this policy, brief means </w:t>
      </w:r>
      <w:r w:rsidR="00D230B3">
        <w:rPr>
          <w:rFonts w:ascii="Times New Roman" w:hAnsi="Times New Roman"/>
        </w:rPr>
        <w:t>thirty</w:t>
      </w:r>
      <w:r w:rsidR="001D37AD">
        <w:rPr>
          <w:rFonts w:ascii="Times New Roman" w:hAnsi="Times New Roman"/>
        </w:rPr>
        <w:t xml:space="preserve"> (</w:t>
      </w:r>
      <w:r w:rsidR="00D230B3">
        <w:rPr>
          <w:rFonts w:ascii="Times New Roman" w:hAnsi="Times New Roman"/>
        </w:rPr>
        <w:t>3</w:t>
      </w:r>
      <w:r w:rsidR="001D37AD">
        <w:rPr>
          <w:rFonts w:ascii="Times New Roman" w:hAnsi="Times New Roman"/>
        </w:rPr>
        <w:t>0) miles or less.</w:t>
      </w:r>
      <w:r w:rsidR="0011629A">
        <w:rPr>
          <w:rFonts w:ascii="Times New Roman" w:hAnsi="Times New Roman"/>
        </w:rPr>
        <w:t xml:space="preserve"> </w:t>
      </w:r>
      <w:r w:rsidR="00957EBC">
        <w:rPr>
          <w:rFonts w:ascii="Times New Roman" w:hAnsi="Times New Roman"/>
        </w:rPr>
        <w:t xml:space="preserve"> </w:t>
      </w:r>
    </w:p>
    <w:p w14:paraId="61CA5E28" w14:textId="77777777" w:rsidR="00E7339E" w:rsidRDefault="00E7339E" w:rsidP="00D42109">
      <w:pPr>
        <w:pStyle w:val="List"/>
        <w:ind w:left="0" w:firstLine="0"/>
        <w:contextualSpacing/>
        <w:rPr>
          <w:rFonts w:ascii="Times New Roman" w:hAnsi="Times New Roman"/>
        </w:rPr>
      </w:pPr>
    </w:p>
    <w:p w14:paraId="3FEAFA19" w14:textId="0DBEBAE1" w:rsidR="00E7339E" w:rsidRDefault="00E7339E" w:rsidP="00E7339E">
      <w:pPr>
        <w:pStyle w:val="List"/>
        <w:spacing w:after="0"/>
        <w:ind w:left="0" w:firstLine="0"/>
        <w:contextualSpacing/>
        <w:rPr>
          <w:rFonts w:ascii="Times New Roman" w:hAnsi="Times New Roman"/>
          <w:b/>
          <w:bCs/>
          <w:u w:val="single"/>
        </w:rPr>
      </w:pPr>
      <w:r w:rsidRPr="00E7339E">
        <w:rPr>
          <w:rFonts w:ascii="Times New Roman" w:hAnsi="Times New Roman"/>
          <w:b/>
          <w:bCs/>
          <w:u w:val="single"/>
        </w:rPr>
        <w:t>Limitations on Out-of-State Travel</w:t>
      </w:r>
    </w:p>
    <w:p w14:paraId="5AB22578" w14:textId="77777777" w:rsidR="00E7339E" w:rsidRDefault="00E7339E" w:rsidP="00E7339E">
      <w:pPr>
        <w:rPr>
          <w:sz w:val="24"/>
          <w:szCs w:val="24"/>
        </w:rPr>
      </w:pPr>
    </w:p>
    <w:p w14:paraId="03118DDB" w14:textId="59FF570D" w:rsidR="00974A7C" w:rsidRDefault="00974A7C" w:rsidP="00974A7C">
      <w:pPr>
        <w:rPr>
          <w:sz w:val="24"/>
          <w:szCs w:val="24"/>
        </w:rPr>
      </w:pPr>
      <w:r>
        <w:rPr>
          <w:sz w:val="24"/>
          <w:szCs w:val="24"/>
        </w:rPr>
        <w:t>No out-of-state travel opportunity shall be allowed if it causes a student to miss more than three (3) days of school.</w:t>
      </w:r>
    </w:p>
    <w:p w14:paraId="18AEE936" w14:textId="77777777" w:rsidR="003D29F9" w:rsidRDefault="003D29F9" w:rsidP="00974A7C">
      <w:pPr>
        <w:rPr>
          <w:sz w:val="24"/>
          <w:szCs w:val="24"/>
        </w:rPr>
      </w:pPr>
    </w:p>
    <w:p w14:paraId="65E88E8C" w14:textId="3B68C263" w:rsidR="003D29F9" w:rsidRDefault="003D29F9" w:rsidP="00974A7C">
      <w:pPr>
        <w:rPr>
          <w:sz w:val="24"/>
          <w:szCs w:val="24"/>
        </w:rPr>
      </w:pPr>
      <w:r w:rsidRPr="00E7339E">
        <w:rPr>
          <w:sz w:val="24"/>
          <w:szCs w:val="24"/>
        </w:rPr>
        <w:t xml:space="preserve">No team or group is allowed more than one (1) </w:t>
      </w:r>
      <w:r>
        <w:rPr>
          <w:sz w:val="24"/>
          <w:szCs w:val="24"/>
        </w:rPr>
        <w:t>out-of-state activity</w:t>
      </w:r>
      <w:r w:rsidRPr="00E7339E">
        <w:rPr>
          <w:sz w:val="24"/>
          <w:szCs w:val="24"/>
        </w:rPr>
        <w:t xml:space="preserve"> </w:t>
      </w:r>
      <w:r>
        <w:rPr>
          <w:sz w:val="24"/>
          <w:szCs w:val="24"/>
        </w:rPr>
        <w:t>a year.</w:t>
      </w:r>
    </w:p>
    <w:p w14:paraId="66954F0F" w14:textId="77777777" w:rsidR="00E53FB8" w:rsidRDefault="00E53FB8" w:rsidP="00974A7C">
      <w:pPr>
        <w:rPr>
          <w:sz w:val="24"/>
          <w:szCs w:val="24"/>
        </w:rPr>
      </w:pPr>
    </w:p>
    <w:p w14:paraId="6955D0D2" w14:textId="398F0DDB" w:rsidR="00E53FB8" w:rsidRDefault="00E53FB8" w:rsidP="00974A7C">
      <w:pPr>
        <w:rPr>
          <w:b/>
          <w:bCs/>
          <w:sz w:val="24"/>
          <w:szCs w:val="24"/>
          <w:u w:val="single"/>
        </w:rPr>
      </w:pPr>
      <w:r w:rsidRPr="00E53FB8">
        <w:rPr>
          <w:b/>
          <w:bCs/>
          <w:sz w:val="24"/>
          <w:szCs w:val="24"/>
          <w:u w:val="single"/>
        </w:rPr>
        <w:t>Funding of Travel Opportunities</w:t>
      </w:r>
    </w:p>
    <w:p w14:paraId="4E9F8457" w14:textId="77777777" w:rsidR="00E53FB8" w:rsidRDefault="00E53FB8" w:rsidP="00974A7C">
      <w:pPr>
        <w:rPr>
          <w:b/>
          <w:bCs/>
          <w:sz w:val="24"/>
          <w:szCs w:val="24"/>
          <w:u w:val="single"/>
        </w:rPr>
      </w:pPr>
    </w:p>
    <w:p w14:paraId="485711A9" w14:textId="1BBF4674" w:rsidR="00E53FB8" w:rsidRDefault="00E53FB8" w:rsidP="00974A7C">
      <w:pPr>
        <w:rPr>
          <w:sz w:val="24"/>
          <w:szCs w:val="24"/>
        </w:rPr>
      </w:pPr>
      <w:r>
        <w:rPr>
          <w:sz w:val="24"/>
          <w:szCs w:val="24"/>
        </w:rPr>
        <w:t>For all overnight and out-of-state travel opportunities, the cost per student shall be included in the fee schedule and spend plan approved by the Board.</w:t>
      </w:r>
    </w:p>
    <w:p w14:paraId="46FF0700" w14:textId="77777777" w:rsidR="00E53FB8" w:rsidRDefault="00E53FB8" w:rsidP="00974A7C">
      <w:pPr>
        <w:rPr>
          <w:sz w:val="24"/>
          <w:szCs w:val="24"/>
        </w:rPr>
      </w:pPr>
    </w:p>
    <w:p w14:paraId="18978535" w14:textId="6A1F9C37" w:rsidR="00E53FB8" w:rsidRDefault="00E53FB8" w:rsidP="00974A7C">
      <w:pPr>
        <w:rPr>
          <w:sz w:val="24"/>
          <w:szCs w:val="24"/>
        </w:rPr>
      </w:pPr>
      <w:r w:rsidRPr="00E53FB8">
        <w:rPr>
          <w:sz w:val="24"/>
          <w:szCs w:val="24"/>
        </w:rPr>
        <w:t xml:space="preserve">All travel-related fees must be waived, consistent with Utah Code </w:t>
      </w:r>
      <w:r>
        <w:rPr>
          <w:sz w:val="24"/>
          <w:szCs w:val="24"/>
        </w:rPr>
        <w:t>Ann. §§</w:t>
      </w:r>
      <w:r w:rsidRPr="00E53FB8">
        <w:rPr>
          <w:sz w:val="24"/>
          <w:szCs w:val="24"/>
        </w:rPr>
        <w:t>53G-7-5</w:t>
      </w:r>
      <w:r>
        <w:rPr>
          <w:sz w:val="24"/>
          <w:szCs w:val="24"/>
        </w:rPr>
        <w:t>0</w:t>
      </w:r>
      <w:r w:rsidRPr="00E53FB8">
        <w:rPr>
          <w:sz w:val="24"/>
          <w:szCs w:val="24"/>
        </w:rPr>
        <w:t>1</w:t>
      </w:r>
      <w:r>
        <w:rPr>
          <w:sz w:val="24"/>
          <w:szCs w:val="24"/>
        </w:rPr>
        <w:t>—</w:t>
      </w:r>
      <w:r w:rsidRPr="00E53FB8">
        <w:rPr>
          <w:sz w:val="24"/>
          <w:szCs w:val="24"/>
        </w:rPr>
        <w:t>505 and R277-407</w:t>
      </w:r>
      <w:r w:rsidR="008119E2">
        <w:rPr>
          <w:sz w:val="24"/>
          <w:szCs w:val="24"/>
        </w:rPr>
        <w:t>,</w:t>
      </w:r>
      <w:r w:rsidRPr="00E53FB8">
        <w:rPr>
          <w:sz w:val="24"/>
          <w:szCs w:val="24"/>
        </w:rPr>
        <w:t xml:space="preserve"> for students who have been determined to be eligible for fee waivers consistent with </w:t>
      </w:r>
      <w:r w:rsidR="00224DDC" w:rsidRPr="00E53FB8">
        <w:rPr>
          <w:sz w:val="24"/>
          <w:szCs w:val="24"/>
        </w:rPr>
        <w:t xml:space="preserve">Utah Code </w:t>
      </w:r>
      <w:r w:rsidR="00224DDC">
        <w:rPr>
          <w:sz w:val="24"/>
          <w:szCs w:val="24"/>
        </w:rPr>
        <w:t>Ann. §</w:t>
      </w:r>
      <w:r w:rsidRPr="00E53FB8">
        <w:rPr>
          <w:sz w:val="24"/>
          <w:szCs w:val="24"/>
        </w:rPr>
        <w:t>53G-7-504.</w:t>
      </w:r>
    </w:p>
    <w:p w14:paraId="42856FDA" w14:textId="77777777" w:rsidR="00E53FB8" w:rsidRDefault="00E53FB8" w:rsidP="00974A7C">
      <w:pPr>
        <w:rPr>
          <w:sz w:val="24"/>
          <w:szCs w:val="24"/>
        </w:rPr>
      </w:pPr>
    </w:p>
    <w:p w14:paraId="4D62880B" w14:textId="4AD55A98" w:rsidR="00E53FB8" w:rsidRDefault="00E53FB8" w:rsidP="00974A7C">
      <w:pPr>
        <w:rPr>
          <w:sz w:val="24"/>
          <w:szCs w:val="24"/>
        </w:rPr>
      </w:pPr>
      <w:r>
        <w:rPr>
          <w:sz w:val="24"/>
          <w:szCs w:val="24"/>
        </w:rPr>
        <w:t xml:space="preserve">The team, group, or program sponsoring the travel opportunity </w:t>
      </w:r>
      <w:r w:rsidR="00224DDC">
        <w:rPr>
          <w:sz w:val="24"/>
          <w:szCs w:val="24"/>
        </w:rPr>
        <w:t>shall</w:t>
      </w:r>
      <w:r>
        <w:rPr>
          <w:sz w:val="24"/>
          <w:szCs w:val="24"/>
        </w:rPr>
        <w:t xml:space="preserve"> cover the cost </w:t>
      </w:r>
      <w:r w:rsidR="008119E2">
        <w:rPr>
          <w:sz w:val="24"/>
          <w:szCs w:val="24"/>
        </w:rPr>
        <w:t>of any student fees that are waived.  Such payment of waived fees shall be incompliance with Utah Code Ann. §</w:t>
      </w:r>
      <w:r w:rsidR="008119E2" w:rsidRPr="00E53FB8">
        <w:rPr>
          <w:sz w:val="24"/>
          <w:szCs w:val="24"/>
        </w:rPr>
        <w:t>53G-7-5</w:t>
      </w:r>
      <w:r w:rsidR="008119E2">
        <w:rPr>
          <w:sz w:val="24"/>
          <w:szCs w:val="24"/>
        </w:rPr>
        <w:t>03 and all other applicable law.</w:t>
      </w:r>
    </w:p>
    <w:p w14:paraId="49D84AEF" w14:textId="77777777" w:rsidR="008119E2" w:rsidRDefault="008119E2" w:rsidP="00974A7C">
      <w:pPr>
        <w:rPr>
          <w:sz w:val="24"/>
          <w:szCs w:val="24"/>
        </w:rPr>
      </w:pPr>
    </w:p>
    <w:p w14:paraId="3ECE0289" w14:textId="0953C121" w:rsidR="00E53FB8" w:rsidRDefault="008119E2" w:rsidP="00974A7C">
      <w:pPr>
        <w:rPr>
          <w:sz w:val="24"/>
          <w:szCs w:val="24"/>
        </w:rPr>
      </w:pPr>
      <w:r>
        <w:rPr>
          <w:sz w:val="24"/>
          <w:szCs w:val="24"/>
        </w:rPr>
        <w:t xml:space="preserve">For unexpected and/or previously </w:t>
      </w:r>
      <w:commentRangeStart w:id="2"/>
      <w:r>
        <w:rPr>
          <w:sz w:val="24"/>
          <w:szCs w:val="24"/>
        </w:rPr>
        <w:t>unknown</w:t>
      </w:r>
      <w:commentRangeEnd w:id="2"/>
      <w:r w:rsidR="00E47E79">
        <w:rPr>
          <w:rStyle w:val="CommentReference"/>
        </w:rPr>
        <w:commentReference w:id="2"/>
      </w:r>
      <w:r>
        <w:rPr>
          <w:sz w:val="24"/>
          <w:szCs w:val="24"/>
        </w:rPr>
        <w:t xml:space="preserve"> (</w:t>
      </w:r>
      <w:proofErr w:type="spellStart"/>
      <w:r>
        <w:rPr>
          <w:sz w:val="24"/>
          <w:szCs w:val="24"/>
        </w:rPr>
        <w:t>eg.</w:t>
      </w:r>
      <w:proofErr w:type="spellEnd"/>
      <w:r>
        <w:rPr>
          <w:sz w:val="24"/>
          <w:szCs w:val="24"/>
        </w:rPr>
        <w:t xml:space="preserve"> qualification for state or national competitions) travel opportunities, the fee schedule and spend plan for that group, team, or program must be amended and approved by the Board. </w:t>
      </w:r>
    </w:p>
    <w:p w14:paraId="1E34AEAE" w14:textId="77777777" w:rsidR="00261EF6" w:rsidRDefault="00261EF6" w:rsidP="00974A7C">
      <w:pPr>
        <w:rPr>
          <w:sz w:val="24"/>
          <w:szCs w:val="24"/>
        </w:rPr>
      </w:pPr>
    </w:p>
    <w:p w14:paraId="29BE233B" w14:textId="2CFF5BB2" w:rsidR="00261EF6" w:rsidRDefault="00261EF6" w:rsidP="00974A7C">
      <w:pPr>
        <w:rPr>
          <w:sz w:val="24"/>
          <w:szCs w:val="24"/>
        </w:rPr>
      </w:pPr>
      <w:r w:rsidRPr="00261EF6">
        <w:rPr>
          <w:sz w:val="24"/>
          <w:szCs w:val="24"/>
        </w:rPr>
        <w:t>All</w:t>
      </w:r>
      <w:r>
        <w:rPr>
          <w:sz w:val="24"/>
          <w:szCs w:val="24"/>
        </w:rPr>
        <w:t xml:space="preserve"> required funds for travel activities</w:t>
      </w:r>
      <w:r w:rsidR="001560D9">
        <w:rPr>
          <w:sz w:val="24"/>
          <w:szCs w:val="24"/>
        </w:rPr>
        <w:t xml:space="preserve"> shall be paid</w:t>
      </w:r>
      <w:r w:rsidRPr="00261EF6">
        <w:rPr>
          <w:sz w:val="24"/>
          <w:szCs w:val="24"/>
        </w:rPr>
        <w:t xml:space="preserve"> prior to travel or expenditure of </w:t>
      </w:r>
      <w:r w:rsidR="001560D9">
        <w:rPr>
          <w:sz w:val="24"/>
          <w:szCs w:val="24"/>
        </w:rPr>
        <w:t xml:space="preserve">such </w:t>
      </w:r>
      <w:r w:rsidRPr="00261EF6">
        <w:rPr>
          <w:sz w:val="24"/>
          <w:szCs w:val="24"/>
        </w:rPr>
        <w:t xml:space="preserve">funds. Cost per student shall not exceed </w:t>
      </w:r>
      <w:r w:rsidR="003D29F9">
        <w:rPr>
          <w:sz w:val="24"/>
          <w:szCs w:val="24"/>
        </w:rPr>
        <w:t>thirteen hundred</w:t>
      </w:r>
      <w:r w:rsidRPr="00261EF6">
        <w:rPr>
          <w:sz w:val="24"/>
          <w:szCs w:val="24"/>
        </w:rPr>
        <w:t xml:space="preserve"> dollars ($1</w:t>
      </w:r>
      <w:r w:rsidR="001560D9">
        <w:rPr>
          <w:sz w:val="24"/>
          <w:szCs w:val="24"/>
        </w:rPr>
        <w:t>,</w:t>
      </w:r>
      <w:r w:rsidR="003D29F9">
        <w:rPr>
          <w:sz w:val="24"/>
          <w:szCs w:val="24"/>
        </w:rPr>
        <w:t>3</w:t>
      </w:r>
      <w:r w:rsidRPr="00261EF6">
        <w:rPr>
          <w:sz w:val="24"/>
          <w:szCs w:val="24"/>
        </w:rPr>
        <w:t xml:space="preserve">00) per travel </w:t>
      </w:r>
      <w:r w:rsidR="001560D9">
        <w:rPr>
          <w:sz w:val="24"/>
          <w:szCs w:val="24"/>
        </w:rPr>
        <w:t>activity</w:t>
      </w:r>
      <w:r w:rsidRPr="00261EF6">
        <w:rPr>
          <w:sz w:val="24"/>
          <w:szCs w:val="24"/>
        </w:rPr>
        <w:t>.</w:t>
      </w:r>
    </w:p>
    <w:p w14:paraId="039F547F" w14:textId="77777777" w:rsidR="005B32F7" w:rsidRDefault="005B32F7" w:rsidP="00974A7C">
      <w:pPr>
        <w:rPr>
          <w:sz w:val="24"/>
          <w:szCs w:val="24"/>
        </w:rPr>
      </w:pPr>
    </w:p>
    <w:p w14:paraId="4EBE5066" w14:textId="757BBBE6" w:rsidR="005B32F7" w:rsidRPr="00E53FB8" w:rsidRDefault="005B32F7" w:rsidP="00974A7C">
      <w:pPr>
        <w:rPr>
          <w:sz w:val="24"/>
          <w:szCs w:val="24"/>
        </w:rPr>
      </w:pPr>
      <w:r>
        <w:rPr>
          <w:sz w:val="24"/>
          <w:szCs w:val="24"/>
        </w:rPr>
        <w:t>No funds may be expended for a travel activity until the activity has been approved by the authorized decision maker.</w:t>
      </w:r>
    </w:p>
    <w:p w14:paraId="67BB7921" w14:textId="77777777" w:rsidR="00E7339E" w:rsidRDefault="00E7339E" w:rsidP="00D42109">
      <w:pPr>
        <w:pStyle w:val="List"/>
        <w:ind w:left="0" w:firstLine="0"/>
        <w:contextualSpacing/>
        <w:rPr>
          <w:rFonts w:ascii="Times New Roman" w:hAnsi="Times New Roman"/>
        </w:rPr>
      </w:pPr>
    </w:p>
    <w:p w14:paraId="73FE9889" w14:textId="3DB1D4B6" w:rsidR="00714894" w:rsidRDefault="00E7339E" w:rsidP="00D42109">
      <w:pPr>
        <w:pStyle w:val="List"/>
        <w:ind w:left="0" w:firstLine="0"/>
        <w:contextualSpacing/>
        <w:rPr>
          <w:rFonts w:ascii="Times New Roman" w:hAnsi="Times New Roman"/>
          <w:b/>
          <w:bCs/>
          <w:u w:val="single"/>
        </w:rPr>
      </w:pPr>
      <w:r w:rsidRPr="00E7339E">
        <w:rPr>
          <w:rFonts w:ascii="Times New Roman" w:hAnsi="Times New Roman"/>
          <w:b/>
          <w:bCs/>
          <w:u w:val="single"/>
        </w:rPr>
        <w:t>Personal Vehicles</w:t>
      </w:r>
    </w:p>
    <w:p w14:paraId="533A62E8" w14:textId="77777777" w:rsidR="00E7339E" w:rsidRPr="00E53FB8" w:rsidRDefault="00E7339E" w:rsidP="00E53FB8">
      <w:pPr>
        <w:pStyle w:val="List"/>
        <w:spacing w:after="1200"/>
        <w:ind w:left="0" w:firstLine="0"/>
        <w:contextualSpacing/>
        <w:rPr>
          <w:rFonts w:ascii="Times New Roman" w:hAnsi="Times New Roman"/>
          <w:b/>
          <w:bCs/>
          <w:u w:val="single"/>
        </w:rPr>
      </w:pPr>
    </w:p>
    <w:p w14:paraId="69D604A0" w14:textId="29409205" w:rsidR="00BD4CBF" w:rsidRDefault="00E53FB8" w:rsidP="00BD4CBF">
      <w:pPr>
        <w:pStyle w:val="List"/>
        <w:spacing w:after="0"/>
        <w:ind w:left="0" w:firstLine="0"/>
        <w:rPr>
          <w:rFonts w:ascii="Times New Roman" w:hAnsi="Times New Roman"/>
        </w:rPr>
      </w:pPr>
      <w:r w:rsidRPr="00E53FB8">
        <w:rPr>
          <w:rFonts w:ascii="Times New Roman" w:hAnsi="Times New Roman"/>
        </w:rPr>
        <w:t>No p</w:t>
      </w:r>
      <w:r>
        <w:rPr>
          <w:rFonts w:ascii="Times New Roman" w:hAnsi="Times New Roman"/>
        </w:rPr>
        <w:t>ersonal</w:t>
      </w:r>
      <w:r w:rsidRPr="00E53FB8">
        <w:rPr>
          <w:rFonts w:ascii="Times New Roman" w:hAnsi="Times New Roman"/>
        </w:rPr>
        <w:t xml:space="preserve"> vehicles may be used </w:t>
      </w:r>
      <w:r w:rsidR="00224DDC">
        <w:rPr>
          <w:rFonts w:ascii="Times New Roman" w:hAnsi="Times New Roman"/>
        </w:rPr>
        <w:t>for school sponsored travel activities</w:t>
      </w:r>
      <w:r w:rsidRPr="00E53FB8">
        <w:rPr>
          <w:rFonts w:ascii="Times New Roman" w:hAnsi="Times New Roman"/>
        </w:rPr>
        <w:t xml:space="preserve">. Parents or legal guardians wishing to transport their own children, with the approval of the administration and/or the team coach/adviser, will not be under the jurisdiction of the </w:t>
      </w:r>
      <w:proofErr w:type="gramStart"/>
      <w:r w:rsidRPr="00E53FB8">
        <w:rPr>
          <w:rFonts w:ascii="Times New Roman" w:hAnsi="Times New Roman"/>
        </w:rPr>
        <w:t>District</w:t>
      </w:r>
      <w:proofErr w:type="gramEnd"/>
      <w:r w:rsidRPr="00E53FB8">
        <w:rPr>
          <w:rFonts w:ascii="Times New Roman" w:hAnsi="Times New Roman"/>
        </w:rPr>
        <w:t xml:space="preserve">. </w:t>
      </w:r>
      <w:r>
        <w:rPr>
          <w:rFonts w:ascii="Times New Roman" w:hAnsi="Times New Roman"/>
        </w:rPr>
        <w:t xml:space="preserve"> </w:t>
      </w:r>
      <w:r w:rsidRPr="00E53FB8">
        <w:rPr>
          <w:rFonts w:ascii="Times New Roman" w:hAnsi="Times New Roman"/>
        </w:rPr>
        <w:t xml:space="preserve">All students who travel with their own parents must follow all school rules and directives from trip advisors. </w:t>
      </w:r>
    </w:p>
    <w:p w14:paraId="3BC4F682" w14:textId="77777777" w:rsidR="001560D9" w:rsidRDefault="001560D9" w:rsidP="00BD4CBF">
      <w:pPr>
        <w:pStyle w:val="List"/>
        <w:spacing w:after="0"/>
        <w:ind w:left="0" w:firstLine="0"/>
        <w:rPr>
          <w:rFonts w:ascii="Times New Roman" w:hAnsi="Times New Roman"/>
        </w:rPr>
      </w:pPr>
    </w:p>
    <w:p w14:paraId="14040A0C" w14:textId="5D655CB6" w:rsidR="00BD4CBF" w:rsidRDefault="00BD4CBF" w:rsidP="00BD4CBF">
      <w:pPr>
        <w:pStyle w:val="List"/>
        <w:spacing w:after="0"/>
        <w:ind w:left="0" w:firstLine="0"/>
        <w:rPr>
          <w:rFonts w:ascii="Times New Roman" w:hAnsi="Times New Roman"/>
          <w:b/>
          <w:bCs/>
          <w:u w:val="single"/>
        </w:rPr>
      </w:pPr>
      <w:r w:rsidRPr="00BD4CBF">
        <w:rPr>
          <w:rFonts w:ascii="Times New Roman" w:hAnsi="Times New Roman"/>
          <w:b/>
          <w:bCs/>
          <w:u w:val="single"/>
        </w:rPr>
        <w:t>Supervision</w:t>
      </w:r>
    </w:p>
    <w:p w14:paraId="447C1202" w14:textId="77777777" w:rsidR="00BD4CBF" w:rsidRDefault="00BD4CBF" w:rsidP="00BD4CBF">
      <w:pPr>
        <w:pStyle w:val="List"/>
        <w:spacing w:after="0"/>
        <w:ind w:left="0" w:firstLine="0"/>
        <w:rPr>
          <w:rFonts w:ascii="Times New Roman" w:hAnsi="Times New Roman"/>
          <w:b/>
          <w:bCs/>
          <w:u w:val="single"/>
        </w:rPr>
      </w:pPr>
    </w:p>
    <w:p w14:paraId="322049E1" w14:textId="10536331" w:rsidR="00BD4CBF" w:rsidRPr="00BD4CBF" w:rsidRDefault="00BD4CBF" w:rsidP="00BD4CBF">
      <w:pPr>
        <w:pStyle w:val="List"/>
        <w:spacing w:after="0"/>
        <w:ind w:left="0" w:firstLine="0"/>
        <w:rPr>
          <w:rFonts w:ascii="Times New Roman" w:hAnsi="Times New Roman"/>
        </w:rPr>
      </w:pPr>
      <w:r w:rsidRPr="00BD4CBF">
        <w:rPr>
          <w:rFonts w:ascii="Times New Roman" w:hAnsi="Times New Roman"/>
        </w:rPr>
        <w:t xml:space="preserve">Supervision for student travel must be provided at a ratio of at least one (1) adult per </w:t>
      </w:r>
      <w:r>
        <w:rPr>
          <w:rFonts w:ascii="Times New Roman" w:hAnsi="Times New Roman"/>
        </w:rPr>
        <w:t>ten</w:t>
      </w:r>
      <w:r w:rsidRPr="00BD4CBF">
        <w:rPr>
          <w:rFonts w:ascii="Times New Roman" w:hAnsi="Times New Roman"/>
        </w:rPr>
        <w:t xml:space="preserve"> (1</w:t>
      </w:r>
      <w:r>
        <w:rPr>
          <w:rFonts w:ascii="Times New Roman" w:hAnsi="Times New Roman"/>
        </w:rPr>
        <w:t>0</w:t>
      </w:r>
      <w:r w:rsidRPr="00BD4CBF">
        <w:rPr>
          <w:rFonts w:ascii="Times New Roman" w:hAnsi="Times New Roman"/>
        </w:rPr>
        <w:t xml:space="preserve">) students. Supervisors shall be primarily school advisors and other school personnel but may also </w:t>
      </w:r>
      <w:r w:rsidRPr="00BD4CBF">
        <w:rPr>
          <w:rFonts w:ascii="Times New Roman" w:hAnsi="Times New Roman"/>
        </w:rPr>
        <w:lastRenderedPageBreak/>
        <w:t xml:space="preserve">include </w:t>
      </w:r>
      <w:r w:rsidR="00261EF6">
        <w:rPr>
          <w:rFonts w:ascii="Times New Roman" w:hAnsi="Times New Roman"/>
        </w:rPr>
        <w:t>volunteers</w:t>
      </w:r>
      <w:r w:rsidRPr="00BD4CBF">
        <w:rPr>
          <w:rFonts w:ascii="Times New Roman" w:hAnsi="Times New Roman"/>
        </w:rPr>
        <w:t xml:space="preserve">, as approved by the school. If </w:t>
      </w:r>
      <w:r w:rsidR="00261EF6">
        <w:rPr>
          <w:rFonts w:ascii="Times New Roman" w:hAnsi="Times New Roman"/>
        </w:rPr>
        <w:t>a volunteer</w:t>
      </w:r>
      <w:r w:rsidRPr="00BD4CBF">
        <w:rPr>
          <w:rFonts w:ascii="Times New Roman" w:hAnsi="Times New Roman"/>
        </w:rPr>
        <w:t xml:space="preserve"> (non-employee) will have significant unsupervised access to students as</w:t>
      </w:r>
      <w:r w:rsidR="003D29F9">
        <w:rPr>
          <w:rFonts w:ascii="Times New Roman" w:hAnsi="Times New Roman"/>
        </w:rPr>
        <w:t xml:space="preserve"> an</w:t>
      </w:r>
      <w:r w:rsidRPr="00BD4CBF">
        <w:rPr>
          <w:rFonts w:ascii="Times New Roman" w:hAnsi="Times New Roman"/>
        </w:rPr>
        <w:t xml:space="preserve"> advisor or supervisor, </w:t>
      </w:r>
      <w:r>
        <w:rPr>
          <w:rFonts w:ascii="Times New Roman" w:hAnsi="Times New Roman"/>
        </w:rPr>
        <w:t xml:space="preserve">then </w:t>
      </w:r>
      <w:r w:rsidRPr="00BD4CBF">
        <w:rPr>
          <w:rFonts w:ascii="Times New Roman" w:hAnsi="Times New Roman"/>
        </w:rPr>
        <w:t>th</w:t>
      </w:r>
      <w:r w:rsidR="00261EF6">
        <w:rPr>
          <w:rFonts w:ascii="Times New Roman" w:hAnsi="Times New Roman"/>
        </w:rPr>
        <w:t>at</w:t>
      </w:r>
      <w:r w:rsidRPr="00BD4CBF">
        <w:rPr>
          <w:rFonts w:ascii="Times New Roman" w:hAnsi="Times New Roman"/>
        </w:rPr>
        <w:t xml:space="preserve"> individual should have</w:t>
      </w:r>
      <w:r w:rsidR="00261EF6">
        <w:rPr>
          <w:rFonts w:ascii="Times New Roman" w:hAnsi="Times New Roman"/>
        </w:rPr>
        <w:t xml:space="preserve"> a</w:t>
      </w:r>
      <w:r w:rsidRPr="00BD4CBF">
        <w:rPr>
          <w:rFonts w:ascii="Times New Roman" w:hAnsi="Times New Roman"/>
        </w:rPr>
        <w:t xml:space="preserve"> criminal background check clearance consistent with Utah Code </w:t>
      </w:r>
      <w:r w:rsidR="00CF6B49">
        <w:rPr>
          <w:rFonts w:ascii="Times New Roman" w:hAnsi="Times New Roman"/>
        </w:rPr>
        <w:t xml:space="preserve">§ </w:t>
      </w:r>
      <w:r w:rsidR="00CF6B49" w:rsidRPr="00BD4CBF">
        <w:rPr>
          <w:rFonts w:ascii="Times New Roman" w:hAnsi="Times New Roman"/>
        </w:rPr>
        <w:t>53G-11-410</w:t>
      </w:r>
      <w:r w:rsidR="00CF6B49">
        <w:rPr>
          <w:rFonts w:ascii="Times New Roman" w:hAnsi="Times New Roman"/>
        </w:rPr>
        <w:t xml:space="preserve"> and </w:t>
      </w:r>
      <w:r>
        <w:rPr>
          <w:rFonts w:ascii="Times New Roman" w:hAnsi="Times New Roman"/>
        </w:rPr>
        <w:t>§</w:t>
      </w:r>
      <w:r w:rsidR="00CF6B49">
        <w:rPr>
          <w:rFonts w:ascii="Times New Roman" w:hAnsi="Times New Roman"/>
        </w:rPr>
        <w:t xml:space="preserve"> </w:t>
      </w:r>
      <w:r w:rsidRPr="00BD4CBF">
        <w:rPr>
          <w:rFonts w:ascii="Times New Roman" w:hAnsi="Times New Roman"/>
        </w:rPr>
        <w:t>53G-11-410(2).</w:t>
      </w:r>
    </w:p>
    <w:p w14:paraId="2C4D7E5D" w14:textId="77777777" w:rsidR="00BD4CBF" w:rsidRPr="00E53FB8" w:rsidRDefault="00BD4CBF" w:rsidP="00BD4CBF">
      <w:pPr>
        <w:pStyle w:val="List"/>
        <w:spacing w:after="0"/>
        <w:ind w:left="0" w:firstLine="0"/>
        <w:rPr>
          <w:rFonts w:ascii="Times New Roman" w:hAnsi="Times New Roman"/>
        </w:rPr>
      </w:pPr>
    </w:p>
    <w:p w14:paraId="03937B32" w14:textId="77777777" w:rsidR="00CF6B49" w:rsidRPr="00CF6B49" w:rsidRDefault="00CF6B49" w:rsidP="00CF6B49">
      <w:pPr>
        <w:pStyle w:val="List"/>
        <w:contextualSpacing/>
        <w:rPr>
          <w:rFonts w:ascii="Times New Roman" w:hAnsi="Times New Roman"/>
          <w:b/>
          <w:bCs/>
          <w:u w:val="single"/>
        </w:rPr>
      </w:pPr>
      <w:r w:rsidRPr="00CF6B49">
        <w:rPr>
          <w:rFonts w:ascii="Times New Roman" w:hAnsi="Times New Roman"/>
          <w:b/>
          <w:bCs/>
          <w:u w:val="single"/>
        </w:rPr>
        <w:t>Student Conduct</w:t>
      </w:r>
    </w:p>
    <w:p w14:paraId="4BE9ED01" w14:textId="77777777" w:rsidR="00CF6B49" w:rsidRPr="00CF6B49" w:rsidRDefault="00CF6B49" w:rsidP="00CF6B49">
      <w:pPr>
        <w:pStyle w:val="List"/>
        <w:contextualSpacing/>
        <w:rPr>
          <w:rFonts w:ascii="Times New Roman" w:hAnsi="Times New Roman"/>
        </w:rPr>
      </w:pPr>
    </w:p>
    <w:p w14:paraId="68360FE9" w14:textId="72806109" w:rsidR="00CF6B49" w:rsidRPr="00CF6B49" w:rsidRDefault="00CF6B49" w:rsidP="00CF6B49">
      <w:pPr>
        <w:pStyle w:val="List"/>
        <w:contextualSpacing/>
        <w:rPr>
          <w:rFonts w:ascii="Times New Roman" w:hAnsi="Times New Roman"/>
        </w:rPr>
      </w:pPr>
      <w:r w:rsidRPr="00CF6B49">
        <w:rPr>
          <w:rFonts w:ascii="Times New Roman" w:hAnsi="Times New Roman"/>
        </w:rPr>
        <w:t xml:space="preserve">Students are subject to all </w:t>
      </w:r>
      <w:r>
        <w:rPr>
          <w:rFonts w:ascii="Times New Roman" w:hAnsi="Times New Roman"/>
        </w:rPr>
        <w:t>D</w:t>
      </w:r>
      <w:r w:rsidRPr="00CF6B49">
        <w:rPr>
          <w:rFonts w:ascii="Times New Roman" w:hAnsi="Times New Roman"/>
        </w:rPr>
        <w:t>istrict, school</w:t>
      </w:r>
      <w:r>
        <w:rPr>
          <w:rFonts w:ascii="Times New Roman" w:hAnsi="Times New Roman"/>
        </w:rPr>
        <w:t>,</w:t>
      </w:r>
      <w:r w:rsidRPr="00CF6B49">
        <w:rPr>
          <w:rFonts w:ascii="Times New Roman" w:hAnsi="Times New Roman"/>
        </w:rPr>
        <w:t xml:space="preserve"> and state student conduct and discipline </w:t>
      </w:r>
      <w:proofErr w:type="gramStart"/>
      <w:r w:rsidRPr="00CF6B49">
        <w:rPr>
          <w:rFonts w:ascii="Times New Roman" w:hAnsi="Times New Roman"/>
        </w:rPr>
        <w:t>standards</w:t>
      </w:r>
      <w:proofErr w:type="gramEnd"/>
      <w:r w:rsidRPr="00CF6B49">
        <w:rPr>
          <w:rFonts w:ascii="Times New Roman" w:hAnsi="Times New Roman"/>
        </w:rPr>
        <w:t xml:space="preserve"> </w:t>
      </w:r>
    </w:p>
    <w:p w14:paraId="7D0D4198" w14:textId="0F837E0A" w:rsidR="00CF6B49" w:rsidRPr="00CF6B49" w:rsidRDefault="00CF6B49" w:rsidP="00CF6B49">
      <w:pPr>
        <w:pStyle w:val="List"/>
        <w:contextualSpacing/>
        <w:rPr>
          <w:rFonts w:ascii="Times New Roman" w:hAnsi="Times New Roman"/>
        </w:rPr>
      </w:pPr>
      <w:r w:rsidRPr="00CF6B49">
        <w:rPr>
          <w:rFonts w:ascii="Times New Roman" w:hAnsi="Times New Roman"/>
        </w:rPr>
        <w:t xml:space="preserve">during travel </w:t>
      </w:r>
      <w:r w:rsidR="00261EF6">
        <w:rPr>
          <w:rFonts w:ascii="Times New Roman" w:hAnsi="Times New Roman"/>
        </w:rPr>
        <w:t>activities</w:t>
      </w:r>
      <w:r w:rsidRPr="00CF6B49">
        <w:rPr>
          <w:rFonts w:ascii="Times New Roman" w:hAnsi="Times New Roman"/>
        </w:rPr>
        <w:t>, including when traveling on school buses or commercial carriers.</w:t>
      </w:r>
    </w:p>
    <w:p w14:paraId="009A7044" w14:textId="77777777" w:rsidR="00CF6B49" w:rsidRPr="00CF6B49" w:rsidRDefault="00CF6B49" w:rsidP="00CF6B49">
      <w:pPr>
        <w:pStyle w:val="List"/>
        <w:contextualSpacing/>
        <w:rPr>
          <w:rFonts w:ascii="Times New Roman" w:hAnsi="Times New Roman"/>
        </w:rPr>
      </w:pPr>
    </w:p>
    <w:p w14:paraId="3FD1808C" w14:textId="304F32C8" w:rsidR="00CF6B49" w:rsidRPr="00CF6B49" w:rsidRDefault="00CF6B49" w:rsidP="00CF6B49">
      <w:pPr>
        <w:pStyle w:val="List"/>
        <w:contextualSpacing/>
        <w:rPr>
          <w:rFonts w:ascii="Times New Roman" w:hAnsi="Times New Roman"/>
        </w:rPr>
      </w:pPr>
      <w:r w:rsidRPr="00CF6B49">
        <w:rPr>
          <w:rFonts w:ascii="Times New Roman" w:hAnsi="Times New Roman"/>
        </w:rPr>
        <w:t xml:space="preserve">Students will </w:t>
      </w:r>
      <w:proofErr w:type="gramStart"/>
      <w:r>
        <w:rPr>
          <w:rFonts w:ascii="Times New Roman" w:hAnsi="Times New Roman"/>
        </w:rPr>
        <w:t>at all times</w:t>
      </w:r>
      <w:proofErr w:type="gramEnd"/>
      <w:r>
        <w:rPr>
          <w:rFonts w:ascii="Times New Roman" w:hAnsi="Times New Roman"/>
        </w:rPr>
        <w:t xml:space="preserve"> </w:t>
      </w:r>
      <w:r w:rsidRPr="00CF6B49">
        <w:rPr>
          <w:rFonts w:ascii="Times New Roman" w:hAnsi="Times New Roman"/>
        </w:rPr>
        <w:t>obey directives from school advisors during travel</w:t>
      </w:r>
      <w:r>
        <w:rPr>
          <w:rFonts w:ascii="Times New Roman" w:hAnsi="Times New Roman"/>
        </w:rPr>
        <w:t>,</w:t>
      </w:r>
      <w:r w:rsidRPr="00CF6B49">
        <w:rPr>
          <w:rFonts w:ascii="Times New Roman" w:hAnsi="Times New Roman"/>
        </w:rPr>
        <w:t xml:space="preserve"> irrespective of the </w:t>
      </w:r>
    </w:p>
    <w:p w14:paraId="633D5C44" w14:textId="42177D4C" w:rsidR="00CF6B49" w:rsidRPr="00CF6B49" w:rsidRDefault="00CF6B49" w:rsidP="00CF6B49">
      <w:pPr>
        <w:pStyle w:val="List"/>
        <w:contextualSpacing/>
        <w:rPr>
          <w:rFonts w:ascii="Times New Roman" w:hAnsi="Times New Roman"/>
        </w:rPr>
      </w:pPr>
      <w:r w:rsidRPr="00CF6B49">
        <w:rPr>
          <w:rFonts w:ascii="Times New Roman" w:hAnsi="Times New Roman"/>
        </w:rPr>
        <w:t>attendance of parent supervisors or chaperones</w:t>
      </w:r>
      <w:r>
        <w:rPr>
          <w:rFonts w:ascii="Times New Roman" w:hAnsi="Times New Roman"/>
        </w:rPr>
        <w:t>.</w:t>
      </w:r>
    </w:p>
    <w:p w14:paraId="4409871A" w14:textId="77777777" w:rsidR="00CF6B49" w:rsidRPr="00CF6B49" w:rsidRDefault="00CF6B49" w:rsidP="00CF6B49">
      <w:pPr>
        <w:pStyle w:val="List"/>
        <w:contextualSpacing/>
        <w:rPr>
          <w:rFonts w:ascii="Times New Roman" w:hAnsi="Times New Roman"/>
        </w:rPr>
      </w:pPr>
    </w:p>
    <w:p w14:paraId="40386A8D" w14:textId="6A10FA55" w:rsidR="001D37AD" w:rsidRPr="00E7339E" w:rsidRDefault="00CF6B49" w:rsidP="003D29F9">
      <w:pPr>
        <w:pStyle w:val="List"/>
        <w:ind w:left="0" w:firstLine="0"/>
        <w:contextualSpacing/>
        <w:rPr>
          <w:rFonts w:ascii="Times New Roman" w:hAnsi="Times New Roman"/>
        </w:rPr>
      </w:pPr>
      <w:r w:rsidRPr="00CF6B49">
        <w:rPr>
          <w:rFonts w:ascii="Times New Roman" w:hAnsi="Times New Roman"/>
        </w:rPr>
        <w:t>Students and parents must acknowledge that students who disobey school rules or supervisor directives may be sent home immediately at their parents’ expense.</w:t>
      </w:r>
    </w:p>
    <w:p w14:paraId="603FD3F2" w14:textId="77777777" w:rsidR="00714894" w:rsidRDefault="00714894" w:rsidP="00D42109">
      <w:pPr>
        <w:pStyle w:val="List"/>
        <w:ind w:left="0" w:firstLine="0"/>
        <w:contextualSpacing/>
        <w:rPr>
          <w:rFonts w:ascii="Times New Roman" w:hAnsi="Times New Roman"/>
        </w:rPr>
      </w:pPr>
    </w:p>
    <w:p w14:paraId="07267A81" w14:textId="399CA6FC" w:rsidR="00CF6B49" w:rsidRDefault="001560D9" w:rsidP="00D42109">
      <w:pPr>
        <w:pStyle w:val="List"/>
        <w:ind w:left="0" w:firstLine="0"/>
        <w:contextualSpacing/>
        <w:rPr>
          <w:rFonts w:ascii="Times New Roman" w:hAnsi="Times New Roman"/>
          <w:b/>
          <w:bCs/>
          <w:u w:val="single"/>
        </w:rPr>
      </w:pPr>
      <w:r w:rsidRPr="001560D9">
        <w:rPr>
          <w:rFonts w:ascii="Times New Roman" w:hAnsi="Times New Roman"/>
          <w:b/>
          <w:bCs/>
          <w:u w:val="single"/>
        </w:rPr>
        <w:t xml:space="preserve">Parent </w:t>
      </w:r>
      <w:r w:rsidR="005D56EC">
        <w:rPr>
          <w:rFonts w:ascii="Times New Roman" w:hAnsi="Times New Roman"/>
          <w:b/>
          <w:bCs/>
          <w:u w:val="single"/>
        </w:rPr>
        <w:t>Informed of</w:t>
      </w:r>
      <w:r w:rsidRPr="001560D9">
        <w:rPr>
          <w:rFonts w:ascii="Times New Roman" w:hAnsi="Times New Roman"/>
          <w:b/>
          <w:bCs/>
          <w:u w:val="single"/>
        </w:rPr>
        <w:t xml:space="preserve"> Out-of-State Travel</w:t>
      </w:r>
    </w:p>
    <w:p w14:paraId="4617440E" w14:textId="77777777" w:rsidR="001560D9" w:rsidRDefault="001560D9" w:rsidP="00D42109">
      <w:pPr>
        <w:pStyle w:val="List"/>
        <w:ind w:left="0" w:firstLine="0"/>
        <w:contextualSpacing/>
        <w:rPr>
          <w:rFonts w:ascii="Times New Roman" w:hAnsi="Times New Roman"/>
          <w:b/>
          <w:bCs/>
          <w:u w:val="single"/>
        </w:rPr>
      </w:pPr>
    </w:p>
    <w:p w14:paraId="1B360A6D" w14:textId="0EBB874D" w:rsidR="001560D9" w:rsidRDefault="005D56EC" w:rsidP="00D42109">
      <w:pPr>
        <w:pStyle w:val="List"/>
        <w:ind w:left="0" w:firstLine="0"/>
        <w:contextualSpacing/>
        <w:rPr>
          <w:rFonts w:ascii="Times New Roman" w:hAnsi="Times New Roman"/>
        </w:rPr>
      </w:pPr>
      <w:r>
        <w:rPr>
          <w:rFonts w:ascii="Times New Roman" w:hAnsi="Times New Roman"/>
        </w:rPr>
        <w:t xml:space="preserve">The team or group </w:t>
      </w:r>
      <w:r w:rsidR="001560D9">
        <w:rPr>
          <w:rFonts w:ascii="Times New Roman" w:hAnsi="Times New Roman"/>
        </w:rPr>
        <w:t xml:space="preserve">seeking approval for an out-of-state activity </w:t>
      </w:r>
      <w:r>
        <w:rPr>
          <w:rFonts w:ascii="Times New Roman" w:hAnsi="Times New Roman"/>
        </w:rPr>
        <w:t>shall</w:t>
      </w:r>
      <w:r w:rsidR="00FF6F1B">
        <w:rPr>
          <w:rFonts w:ascii="Times New Roman" w:hAnsi="Times New Roman"/>
        </w:rPr>
        <w:t xml:space="preserve"> hold a parent meeting of the students who potentially may participate in such </w:t>
      </w:r>
      <w:r w:rsidR="00544010">
        <w:rPr>
          <w:rFonts w:ascii="Times New Roman" w:hAnsi="Times New Roman"/>
        </w:rPr>
        <w:t>travel</w:t>
      </w:r>
      <w:r w:rsidR="00FF6F1B">
        <w:rPr>
          <w:rFonts w:ascii="Times New Roman" w:hAnsi="Times New Roman"/>
        </w:rPr>
        <w:t xml:space="preserve"> activity.  </w:t>
      </w:r>
      <w:r w:rsidR="001560D9">
        <w:rPr>
          <w:rFonts w:ascii="Times New Roman" w:hAnsi="Times New Roman"/>
        </w:rPr>
        <w:t xml:space="preserve"> </w:t>
      </w:r>
      <w:r w:rsidR="00301F37">
        <w:rPr>
          <w:rFonts w:ascii="Times New Roman" w:hAnsi="Times New Roman"/>
        </w:rPr>
        <w:t xml:space="preserve">A high school administrator must be present at this meeting.  </w:t>
      </w:r>
      <w:r w:rsidR="00FF6F1B">
        <w:rPr>
          <w:rFonts w:ascii="Times New Roman" w:hAnsi="Times New Roman"/>
        </w:rPr>
        <w:t>During the meeting, parents shall be presented with the proposed itinerary, anticipated student cost, fundraising options for the travel activity</w:t>
      </w:r>
      <w:r w:rsidR="00301F37">
        <w:rPr>
          <w:rFonts w:ascii="Times New Roman" w:hAnsi="Times New Roman"/>
        </w:rPr>
        <w:t xml:space="preserve">, </w:t>
      </w:r>
      <w:r w:rsidR="00301F37" w:rsidRPr="00543171">
        <w:rPr>
          <w:rFonts w:ascii="Times New Roman" w:hAnsi="Times New Roman"/>
        </w:rPr>
        <w:t xml:space="preserve">and the potential for non-refunds </w:t>
      </w:r>
      <w:r w:rsidR="00301F37">
        <w:rPr>
          <w:rFonts w:ascii="Times New Roman" w:hAnsi="Times New Roman"/>
        </w:rPr>
        <w:t>if the travel activity</w:t>
      </w:r>
      <w:r w:rsidR="00301F37" w:rsidRPr="00543171">
        <w:rPr>
          <w:rFonts w:ascii="Times New Roman" w:hAnsi="Times New Roman"/>
        </w:rPr>
        <w:t xml:space="preserve"> </w:t>
      </w:r>
      <w:r w:rsidR="00301F37">
        <w:rPr>
          <w:rFonts w:ascii="Times New Roman" w:hAnsi="Times New Roman"/>
        </w:rPr>
        <w:t>is</w:t>
      </w:r>
      <w:r w:rsidR="00301F37" w:rsidRPr="00543171">
        <w:rPr>
          <w:rFonts w:ascii="Times New Roman" w:hAnsi="Times New Roman"/>
        </w:rPr>
        <w:t xml:space="preserve"> canceled.</w:t>
      </w:r>
    </w:p>
    <w:p w14:paraId="18167EA3" w14:textId="77777777" w:rsidR="00301F37" w:rsidRDefault="00301F37" w:rsidP="00D42109">
      <w:pPr>
        <w:pStyle w:val="List"/>
        <w:ind w:left="0" w:firstLine="0"/>
        <w:contextualSpacing/>
        <w:rPr>
          <w:rFonts w:ascii="Times New Roman" w:hAnsi="Times New Roman"/>
        </w:rPr>
      </w:pPr>
    </w:p>
    <w:p w14:paraId="035D4B98" w14:textId="5DF8C12C" w:rsidR="00301F37" w:rsidRDefault="00301F37" w:rsidP="00D42109">
      <w:pPr>
        <w:pStyle w:val="List"/>
        <w:ind w:left="0" w:firstLine="0"/>
        <w:contextualSpacing/>
        <w:rPr>
          <w:rFonts w:ascii="Times New Roman" w:hAnsi="Times New Roman"/>
        </w:rPr>
      </w:pPr>
      <w:r>
        <w:rPr>
          <w:rFonts w:ascii="Times New Roman" w:hAnsi="Times New Roman"/>
        </w:rPr>
        <w:t xml:space="preserve">A confidential vote must be taken of the parents attending the meeting.  If </w:t>
      </w:r>
      <w:r w:rsidR="00544010">
        <w:rPr>
          <w:rFonts w:ascii="Times New Roman" w:hAnsi="Times New Roman"/>
        </w:rPr>
        <w:t>eighty percent</w:t>
      </w:r>
      <w:r>
        <w:rPr>
          <w:rFonts w:ascii="Times New Roman" w:hAnsi="Times New Roman"/>
        </w:rPr>
        <w:t xml:space="preserve"> (</w:t>
      </w:r>
      <w:r w:rsidRPr="00301F37">
        <w:rPr>
          <w:rFonts w:ascii="Times New Roman" w:hAnsi="Times New Roman"/>
        </w:rPr>
        <w:t>80%</w:t>
      </w:r>
      <w:r>
        <w:rPr>
          <w:rFonts w:ascii="Times New Roman" w:hAnsi="Times New Roman"/>
        </w:rPr>
        <w:t>)</w:t>
      </w:r>
      <w:r w:rsidRPr="00301F37">
        <w:rPr>
          <w:rFonts w:ascii="Times New Roman" w:hAnsi="Times New Roman"/>
        </w:rPr>
        <w:t xml:space="preserve"> of the parent</w:t>
      </w:r>
      <w:r>
        <w:rPr>
          <w:rFonts w:ascii="Times New Roman" w:hAnsi="Times New Roman"/>
        </w:rPr>
        <w:t xml:space="preserve">s attending the meeting do not vote for the travel activity, then the request for the travel activity shall be denied.  </w:t>
      </w:r>
      <w:r w:rsidRPr="00301F37">
        <w:rPr>
          <w:rFonts w:ascii="Times New Roman" w:hAnsi="Times New Roman"/>
        </w:rPr>
        <w:t xml:space="preserve"> </w:t>
      </w:r>
    </w:p>
    <w:p w14:paraId="2C89486F" w14:textId="77777777" w:rsidR="00FF6F1B" w:rsidRDefault="00FF6F1B" w:rsidP="00D42109">
      <w:pPr>
        <w:pStyle w:val="List"/>
        <w:ind w:left="0" w:firstLine="0"/>
        <w:contextualSpacing/>
        <w:rPr>
          <w:rFonts w:ascii="Times New Roman" w:hAnsi="Times New Roman"/>
        </w:rPr>
      </w:pPr>
    </w:p>
    <w:p w14:paraId="7CE2352E" w14:textId="49015B1F" w:rsidR="001560D9" w:rsidRDefault="00544010" w:rsidP="00D42109">
      <w:pPr>
        <w:pStyle w:val="List"/>
        <w:ind w:left="0" w:firstLine="0"/>
        <w:contextualSpacing/>
        <w:rPr>
          <w:rFonts w:ascii="Times New Roman" w:hAnsi="Times New Roman"/>
          <w:b/>
          <w:bCs/>
          <w:u w:val="single"/>
        </w:rPr>
      </w:pPr>
      <w:r w:rsidRPr="00544010">
        <w:rPr>
          <w:rFonts w:ascii="Times New Roman" w:hAnsi="Times New Roman"/>
          <w:b/>
          <w:bCs/>
          <w:u w:val="single"/>
        </w:rPr>
        <w:t>Permission Form</w:t>
      </w:r>
    </w:p>
    <w:p w14:paraId="43431993" w14:textId="77777777" w:rsidR="00544010" w:rsidRDefault="00544010" w:rsidP="00D42109">
      <w:pPr>
        <w:pStyle w:val="List"/>
        <w:ind w:left="0" w:firstLine="0"/>
        <w:contextualSpacing/>
        <w:rPr>
          <w:rFonts w:ascii="Times New Roman" w:hAnsi="Times New Roman"/>
          <w:b/>
          <w:bCs/>
          <w:u w:val="single"/>
        </w:rPr>
      </w:pPr>
    </w:p>
    <w:p w14:paraId="2600668A" w14:textId="7320D591" w:rsidR="00544010" w:rsidRPr="00544010" w:rsidRDefault="00544010" w:rsidP="00D42109">
      <w:pPr>
        <w:pStyle w:val="List"/>
        <w:ind w:left="0" w:firstLine="0"/>
        <w:contextualSpacing/>
        <w:rPr>
          <w:rFonts w:ascii="Times New Roman" w:hAnsi="Times New Roman"/>
        </w:rPr>
      </w:pPr>
      <w:r w:rsidRPr="00544010">
        <w:rPr>
          <w:rFonts w:ascii="Times New Roman" w:hAnsi="Times New Roman"/>
        </w:rPr>
        <w:t>Prior to a student</w:t>
      </w:r>
      <w:r>
        <w:rPr>
          <w:rFonts w:ascii="Times New Roman" w:hAnsi="Times New Roman"/>
        </w:rPr>
        <w:t xml:space="preserve"> participating in a travel activity, the student’s parent</w:t>
      </w:r>
      <w:r w:rsidR="007468E9">
        <w:rPr>
          <w:rFonts w:ascii="Times New Roman" w:hAnsi="Times New Roman"/>
        </w:rPr>
        <w:t>(s)</w:t>
      </w:r>
      <w:r>
        <w:rPr>
          <w:rFonts w:ascii="Times New Roman" w:hAnsi="Times New Roman"/>
        </w:rPr>
        <w:t xml:space="preserve"> must give written permission for the student to participate in the travel activity</w:t>
      </w:r>
      <w:r w:rsidR="007468E9">
        <w:rPr>
          <w:rFonts w:ascii="Times New Roman" w:hAnsi="Times New Roman"/>
        </w:rPr>
        <w:t xml:space="preserve">.  Additionally, the participating student’s parent shall agree to the travel participation requirements and to pay the required costs of the travel activity.  The payment requirement is subject to applicable fee waiver laws. </w:t>
      </w:r>
      <w:r>
        <w:rPr>
          <w:rFonts w:ascii="Times New Roman" w:hAnsi="Times New Roman"/>
        </w:rPr>
        <w:t xml:space="preserve"> </w:t>
      </w:r>
      <w:r w:rsidRPr="00544010">
        <w:rPr>
          <w:rFonts w:ascii="Times New Roman" w:hAnsi="Times New Roman"/>
        </w:rPr>
        <w:t xml:space="preserve"> </w:t>
      </w:r>
    </w:p>
    <w:p w14:paraId="7B60BD65" w14:textId="77777777" w:rsidR="001560D9" w:rsidRDefault="001560D9" w:rsidP="00D42109">
      <w:pPr>
        <w:pStyle w:val="List"/>
        <w:ind w:left="0" w:firstLine="0"/>
        <w:contextualSpacing/>
        <w:rPr>
          <w:rFonts w:ascii="Times New Roman" w:hAnsi="Times New Roman"/>
        </w:rPr>
      </w:pPr>
    </w:p>
    <w:p w14:paraId="02001EE4" w14:textId="77777777" w:rsidR="007468E9" w:rsidRPr="007468E9" w:rsidRDefault="007468E9" w:rsidP="007468E9">
      <w:pPr>
        <w:pStyle w:val="List"/>
        <w:contextualSpacing/>
        <w:rPr>
          <w:rFonts w:ascii="Times New Roman" w:hAnsi="Times New Roman"/>
          <w:b/>
          <w:bCs/>
          <w:u w:val="single"/>
        </w:rPr>
      </w:pPr>
      <w:r w:rsidRPr="007468E9">
        <w:rPr>
          <w:rFonts w:ascii="Times New Roman" w:hAnsi="Times New Roman"/>
          <w:b/>
          <w:bCs/>
          <w:u w:val="single"/>
        </w:rPr>
        <w:t xml:space="preserve">No Student Penalties  </w:t>
      </w:r>
    </w:p>
    <w:p w14:paraId="59ADB8EA" w14:textId="77777777" w:rsidR="007468E9" w:rsidRPr="007468E9" w:rsidRDefault="007468E9" w:rsidP="007468E9">
      <w:pPr>
        <w:pStyle w:val="List"/>
        <w:contextualSpacing/>
        <w:rPr>
          <w:rFonts w:ascii="Times New Roman" w:hAnsi="Times New Roman"/>
        </w:rPr>
      </w:pPr>
    </w:p>
    <w:p w14:paraId="789BC9AA" w14:textId="77777777" w:rsidR="007468E9" w:rsidRPr="007468E9" w:rsidRDefault="007468E9" w:rsidP="007468E9">
      <w:pPr>
        <w:pStyle w:val="List"/>
        <w:contextualSpacing/>
        <w:rPr>
          <w:rFonts w:ascii="Times New Roman" w:hAnsi="Times New Roman"/>
        </w:rPr>
      </w:pPr>
      <w:r w:rsidRPr="007468E9">
        <w:rPr>
          <w:rFonts w:ascii="Times New Roman" w:hAnsi="Times New Roman"/>
        </w:rPr>
        <w:t xml:space="preserve">Students shall not be penalized for opting out of optional traveling activities.  Nonparticipation </w:t>
      </w:r>
    </w:p>
    <w:p w14:paraId="6D8F51C5" w14:textId="308D97CC" w:rsidR="001560D9" w:rsidRDefault="007468E9" w:rsidP="007468E9">
      <w:pPr>
        <w:pStyle w:val="List"/>
        <w:ind w:left="0" w:firstLine="0"/>
        <w:contextualSpacing/>
        <w:rPr>
          <w:rFonts w:ascii="Times New Roman" w:hAnsi="Times New Roman"/>
        </w:rPr>
      </w:pPr>
      <w:r w:rsidRPr="007468E9">
        <w:rPr>
          <w:rFonts w:ascii="Times New Roman" w:hAnsi="Times New Roman"/>
        </w:rPr>
        <w:t xml:space="preserve">shall not impact grades or the student's status in the </w:t>
      </w:r>
      <w:r>
        <w:rPr>
          <w:rFonts w:ascii="Times New Roman" w:hAnsi="Times New Roman"/>
        </w:rPr>
        <w:t xml:space="preserve">team, </w:t>
      </w:r>
      <w:r w:rsidRPr="007468E9">
        <w:rPr>
          <w:rFonts w:ascii="Times New Roman" w:hAnsi="Times New Roman"/>
        </w:rPr>
        <w:t>class</w:t>
      </w:r>
      <w:r>
        <w:rPr>
          <w:rFonts w:ascii="Times New Roman" w:hAnsi="Times New Roman"/>
        </w:rPr>
        <w:t>,</w:t>
      </w:r>
      <w:r w:rsidRPr="007468E9">
        <w:rPr>
          <w:rFonts w:ascii="Times New Roman" w:hAnsi="Times New Roman"/>
        </w:rPr>
        <w:t xml:space="preserve"> or organization.</w:t>
      </w:r>
    </w:p>
    <w:p w14:paraId="21704E29" w14:textId="77777777" w:rsidR="007E611A" w:rsidRDefault="007E611A" w:rsidP="007468E9">
      <w:pPr>
        <w:pStyle w:val="List"/>
        <w:ind w:left="0" w:firstLine="0"/>
        <w:contextualSpacing/>
        <w:rPr>
          <w:rFonts w:ascii="Times New Roman" w:hAnsi="Times New Roman"/>
        </w:rPr>
      </w:pPr>
    </w:p>
    <w:p w14:paraId="10D8DACD" w14:textId="6CEC29FF" w:rsidR="002B0330" w:rsidRDefault="002B0330" w:rsidP="007468E9">
      <w:pPr>
        <w:pStyle w:val="List"/>
        <w:ind w:left="0" w:firstLine="0"/>
        <w:contextualSpacing/>
        <w:rPr>
          <w:rFonts w:ascii="Times New Roman" w:hAnsi="Times New Roman"/>
          <w:b/>
          <w:bCs/>
          <w:u w:val="single"/>
        </w:rPr>
      </w:pPr>
      <w:r w:rsidRPr="002B0330">
        <w:rPr>
          <w:rFonts w:ascii="Times New Roman" w:hAnsi="Times New Roman"/>
          <w:b/>
          <w:bCs/>
          <w:u w:val="single"/>
        </w:rPr>
        <w:t>Upcoming Travel Activities</w:t>
      </w:r>
    </w:p>
    <w:p w14:paraId="0B3DF2B9" w14:textId="77777777" w:rsidR="002B0330" w:rsidRDefault="002B0330" w:rsidP="007468E9">
      <w:pPr>
        <w:pStyle w:val="List"/>
        <w:ind w:left="0" w:firstLine="0"/>
        <w:contextualSpacing/>
        <w:rPr>
          <w:rFonts w:ascii="Times New Roman" w:hAnsi="Times New Roman"/>
          <w:b/>
          <w:bCs/>
          <w:u w:val="single"/>
        </w:rPr>
      </w:pPr>
    </w:p>
    <w:p w14:paraId="142E8024" w14:textId="316544D5" w:rsidR="002B0330" w:rsidRPr="002B0330" w:rsidRDefault="002B0330" w:rsidP="007468E9">
      <w:pPr>
        <w:pStyle w:val="List"/>
        <w:ind w:left="0" w:firstLine="0"/>
        <w:contextualSpacing/>
        <w:rPr>
          <w:rFonts w:ascii="Times New Roman" w:hAnsi="Times New Roman"/>
        </w:rPr>
      </w:pPr>
      <w:r>
        <w:rPr>
          <w:rFonts w:ascii="Times New Roman" w:hAnsi="Times New Roman"/>
        </w:rPr>
        <w:t>See Appendix “A” for upcoming travel activities.</w:t>
      </w:r>
    </w:p>
    <w:p w14:paraId="4D4A3121" w14:textId="77777777" w:rsidR="002B0330" w:rsidRDefault="002B0330" w:rsidP="007468E9">
      <w:pPr>
        <w:pStyle w:val="List"/>
        <w:ind w:left="0" w:firstLine="0"/>
        <w:contextualSpacing/>
        <w:rPr>
          <w:rFonts w:ascii="Times New Roman" w:hAnsi="Times New Roman"/>
          <w:b/>
          <w:bCs/>
          <w:u w:val="single"/>
        </w:rPr>
      </w:pPr>
    </w:p>
    <w:p w14:paraId="64678C61" w14:textId="77777777" w:rsidR="002B0330" w:rsidRDefault="002B0330" w:rsidP="007468E9">
      <w:pPr>
        <w:pStyle w:val="List"/>
        <w:ind w:left="0" w:firstLine="0"/>
        <w:contextualSpacing/>
        <w:rPr>
          <w:rFonts w:ascii="Times New Roman" w:hAnsi="Times New Roman"/>
          <w:b/>
          <w:bCs/>
          <w:u w:val="single"/>
        </w:rPr>
      </w:pPr>
    </w:p>
    <w:p w14:paraId="44688561" w14:textId="77777777" w:rsidR="002B0330" w:rsidRDefault="002B0330" w:rsidP="007468E9">
      <w:pPr>
        <w:pStyle w:val="List"/>
        <w:ind w:left="0" w:firstLine="0"/>
        <w:contextualSpacing/>
        <w:rPr>
          <w:rFonts w:ascii="Times New Roman" w:hAnsi="Times New Roman"/>
          <w:b/>
          <w:bCs/>
          <w:u w:val="single"/>
        </w:rPr>
      </w:pPr>
    </w:p>
    <w:p w14:paraId="21CD9FBB" w14:textId="77777777" w:rsidR="002B0330" w:rsidRDefault="002B0330" w:rsidP="007468E9">
      <w:pPr>
        <w:pStyle w:val="List"/>
        <w:ind w:left="0" w:firstLine="0"/>
        <w:contextualSpacing/>
        <w:rPr>
          <w:rFonts w:ascii="Times New Roman" w:hAnsi="Times New Roman"/>
          <w:b/>
          <w:bCs/>
          <w:u w:val="single"/>
        </w:rPr>
      </w:pPr>
    </w:p>
    <w:p w14:paraId="005A80FD" w14:textId="77777777" w:rsidR="002B0330" w:rsidRDefault="002B0330" w:rsidP="007468E9">
      <w:pPr>
        <w:pStyle w:val="List"/>
        <w:ind w:left="0" w:firstLine="0"/>
        <w:contextualSpacing/>
        <w:rPr>
          <w:rFonts w:ascii="Times New Roman" w:hAnsi="Times New Roman"/>
          <w:b/>
          <w:bCs/>
          <w:u w:val="single"/>
        </w:rPr>
      </w:pPr>
    </w:p>
    <w:p w14:paraId="1971D896" w14:textId="77777777" w:rsidR="002B0330" w:rsidRPr="002B0330" w:rsidRDefault="002B0330" w:rsidP="007468E9">
      <w:pPr>
        <w:pStyle w:val="List"/>
        <w:ind w:left="0" w:firstLine="0"/>
        <w:contextualSpacing/>
        <w:rPr>
          <w:rFonts w:ascii="Times New Roman" w:hAnsi="Times New Roman"/>
          <w:b/>
          <w:bCs/>
          <w:u w:val="single"/>
        </w:rPr>
      </w:pPr>
    </w:p>
    <w:p w14:paraId="2E64C0C2" w14:textId="612A1530" w:rsidR="005B32F7" w:rsidRDefault="005B32F7" w:rsidP="007468E9">
      <w:pPr>
        <w:pStyle w:val="List"/>
        <w:ind w:left="0" w:firstLine="0"/>
        <w:contextualSpacing/>
        <w:rPr>
          <w:rFonts w:ascii="Times New Roman" w:hAnsi="Times New Roman"/>
          <w:b/>
          <w:bCs/>
          <w:color w:val="FF0000"/>
        </w:rPr>
      </w:pPr>
      <w:r w:rsidRPr="005B32F7">
        <w:rPr>
          <w:rFonts w:ascii="Times New Roman" w:hAnsi="Times New Roman"/>
          <w:b/>
          <w:bCs/>
          <w:color w:val="FF0000"/>
        </w:rPr>
        <w:t>*** Optional Language ***</w:t>
      </w:r>
    </w:p>
    <w:p w14:paraId="5715FF25" w14:textId="77777777" w:rsidR="005B32F7" w:rsidRDefault="005B32F7" w:rsidP="007468E9">
      <w:pPr>
        <w:pStyle w:val="List"/>
        <w:ind w:left="0" w:firstLine="0"/>
        <w:contextualSpacing/>
        <w:rPr>
          <w:rFonts w:ascii="Times New Roman" w:hAnsi="Times New Roman"/>
          <w:b/>
          <w:bCs/>
          <w:color w:val="FF0000"/>
        </w:rPr>
      </w:pPr>
    </w:p>
    <w:p w14:paraId="0B2F999D" w14:textId="66E67450" w:rsidR="005B32F7" w:rsidRPr="005B32F7" w:rsidRDefault="005B32F7" w:rsidP="007468E9">
      <w:pPr>
        <w:pStyle w:val="List"/>
        <w:ind w:left="0" w:firstLine="0"/>
        <w:contextualSpacing/>
        <w:rPr>
          <w:rFonts w:ascii="Times New Roman" w:hAnsi="Times New Roman"/>
          <w:color w:val="FF0000"/>
        </w:rPr>
      </w:pPr>
      <w:r>
        <w:rPr>
          <w:rFonts w:ascii="Times New Roman" w:hAnsi="Times New Roman"/>
          <w:color w:val="FF0000"/>
        </w:rPr>
        <w:t>Initially, the following language was in the policy.  I took it out when I thought about</w:t>
      </w:r>
      <w:r w:rsidR="00CB2F54">
        <w:rPr>
          <w:rFonts w:ascii="Times New Roman" w:hAnsi="Times New Roman"/>
          <w:color w:val="FF0000"/>
        </w:rPr>
        <w:t xml:space="preserve"> </w:t>
      </w:r>
      <w:proofErr w:type="spellStart"/>
      <w:proofErr w:type="gramStart"/>
      <w:r w:rsidR="00CB2F54">
        <w:rPr>
          <w:rFonts w:ascii="Times New Roman" w:hAnsi="Times New Roman"/>
          <w:color w:val="FF0000"/>
        </w:rPr>
        <w:t>FFA,nationals</w:t>
      </w:r>
      <w:proofErr w:type="spellEnd"/>
      <w:proofErr w:type="gramEnd"/>
      <w:r w:rsidR="00CB2F54">
        <w:rPr>
          <w:rFonts w:ascii="Times New Roman" w:hAnsi="Times New Roman"/>
          <w:color w:val="FF0000"/>
        </w:rPr>
        <w:t>, FBLA nationals,</w:t>
      </w:r>
      <w:r>
        <w:rPr>
          <w:rFonts w:ascii="Times New Roman" w:hAnsi="Times New Roman"/>
          <w:color w:val="FF0000"/>
        </w:rPr>
        <w:t xml:space="preserve"> wrestling</w:t>
      </w:r>
      <w:r w:rsidR="007E611A">
        <w:rPr>
          <w:rFonts w:ascii="Times New Roman" w:hAnsi="Times New Roman"/>
          <w:color w:val="FF0000"/>
        </w:rPr>
        <w:t xml:space="preserve"> (Reno)</w:t>
      </w:r>
      <w:r>
        <w:rPr>
          <w:rFonts w:ascii="Times New Roman" w:hAnsi="Times New Roman"/>
          <w:color w:val="FF0000"/>
        </w:rPr>
        <w:t xml:space="preserve"> </w:t>
      </w:r>
      <w:r w:rsidR="007E611A">
        <w:rPr>
          <w:rFonts w:ascii="Times New Roman" w:hAnsi="Times New Roman"/>
          <w:color w:val="FF0000"/>
        </w:rPr>
        <w:t xml:space="preserve">and boys’ basketball (Colorado) desiring to travel out of state every year.  The Board can put this language back in if it </w:t>
      </w:r>
      <w:r w:rsidR="00CB2F54">
        <w:rPr>
          <w:rFonts w:ascii="Times New Roman" w:hAnsi="Times New Roman"/>
          <w:color w:val="FF0000"/>
        </w:rPr>
        <w:t>wants</w:t>
      </w:r>
      <w:r w:rsidR="007E611A">
        <w:rPr>
          <w:rFonts w:ascii="Times New Roman" w:hAnsi="Times New Roman"/>
          <w:color w:val="FF0000"/>
        </w:rPr>
        <w:t xml:space="preserve">. </w:t>
      </w:r>
    </w:p>
    <w:p w14:paraId="6C35BF8C" w14:textId="77777777" w:rsidR="005B32F7" w:rsidRDefault="005B32F7" w:rsidP="007468E9">
      <w:pPr>
        <w:pStyle w:val="List"/>
        <w:ind w:left="0" w:firstLine="0"/>
        <w:contextualSpacing/>
        <w:rPr>
          <w:rFonts w:ascii="Times New Roman" w:hAnsi="Times New Roman"/>
          <w:b/>
          <w:bCs/>
          <w:color w:val="FF0000"/>
        </w:rPr>
      </w:pPr>
    </w:p>
    <w:p w14:paraId="6DE998A8" w14:textId="0E171C8A" w:rsidR="005B32F7" w:rsidRPr="005B32F7" w:rsidRDefault="005B32F7" w:rsidP="007468E9">
      <w:pPr>
        <w:pStyle w:val="List"/>
        <w:ind w:left="0" w:firstLine="0"/>
        <w:contextualSpacing/>
        <w:rPr>
          <w:rFonts w:ascii="Times New Roman" w:hAnsi="Times New Roman"/>
          <w:b/>
          <w:bCs/>
          <w:color w:val="000000" w:themeColor="text1"/>
          <w:u w:val="single"/>
        </w:rPr>
      </w:pPr>
      <w:r w:rsidRPr="005B32F7">
        <w:rPr>
          <w:rFonts w:ascii="Times New Roman" w:hAnsi="Times New Roman"/>
          <w:b/>
          <w:bCs/>
          <w:color w:val="000000" w:themeColor="text1"/>
          <w:u w:val="single"/>
        </w:rPr>
        <w:t>Limitations on Out-of-State Travel</w:t>
      </w:r>
    </w:p>
    <w:p w14:paraId="01BA7B67" w14:textId="77777777" w:rsidR="005B32F7" w:rsidRDefault="005B32F7" w:rsidP="005B32F7">
      <w:pPr>
        <w:rPr>
          <w:sz w:val="24"/>
          <w:szCs w:val="24"/>
        </w:rPr>
      </w:pPr>
      <w:r w:rsidRPr="00E7339E">
        <w:rPr>
          <w:sz w:val="24"/>
          <w:szCs w:val="24"/>
        </w:rPr>
        <w:t xml:space="preserve">No team or group is allowed more than one (1) </w:t>
      </w:r>
      <w:r>
        <w:rPr>
          <w:sz w:val="24"/>
          <w:szCs w:val="24"/>
        </w:rPr>
        <w:t>out-of-state activity</w:t>
      </w:r>
      <w:r w:rsidRPr="00E7339E">
        <w:rPr>
          <w:sz w:val="24"/>
          <w:szCs w:val="24"/>
        </w:rPr>
        <w:t xml:space="preserve"> every </w:t>
      </w:r>
      <w:r>
        <w:rPr>
          <w:sz w:val="24"/>
          <w:szCs w:val="24"/>
        </w:rPr>
        <w:t>two</w:t>
      </w:r>
      <w:r w:rsidRPr="00E7339E">
        <w:rPr>
          <w:sz w:val="24"/>
          <w:szCs w:val="24"/>
        </w:rPr>
        <w:t xml:space="preserve"> (</w:t>
      </w:r>
      <w:r>
        <w:rPr>
          <w:sz w:val="24"/>
          <w:szCs w:val="24"/>
        </w:rPr>
        <w:t>2</w:t>
      </w:r>
      <w:r w:rsidRPr="00E7339E">
        <w:rPr>
          <w:sz w:val="24"/>
          <w:szCs w:val="24"/>
        </w:rPr>
        <w:t>) years</w:t>
      </w:r>
      <w:r>
        <w:rPr>
          <w:sz w:val="24"/>
          <w:szCs w:val="24"/>
        </w:rPr>
        <w:t xml:space="preserve"> unless specifically stated otherwise in this policy</w:t>
      </w:r>
      <w:r w:rsidRPr="00E7339E">
        <w:rPr>
          <w:sz w:val="24"/>
          <w:szCs w:val="24"/>
        </w:rPr>
        <w:t xml:space="preserve">. </w:t>
      </w:r>
      <w:r>
        <w:rPr>
          <w:sz w:val="24"/>
          <w:szCs w:val="24"/>
        </w:rPr>
        <w:t xml:space="preserve"> </w:t>
      </w:r>
      <w:r w:rsidRPr="00E7339E">
        <w:rPr>
          <w:sz w:val="24"/>
          <w:szCs w:val="24"/>
        </w:rPr>
        <w:t>An exception</w:t>
      </w:r>
      <w:r>
        <w:rPr>
          <w:sz w:val="24"/>
          <w:szCs w:val="24"/>
        </w:rPr>
        <w:t xml:space="preserve"> to this limitation</w:t>
      </w:r>
      <w:r w:rsidRPr="00E7339E">
        <w:rPr>
          <w:sz w:val="24"/>
          <w:szCs w:val="24"/>
        </w:rPr>
        <w:t xml:space="preserve"> may be granted</w:t>
      </w:r>
      <w:r>
        <w:rPr>
          <w:sz w:val="24"/>
          <w:szCs w:val="24"/>
        </w:rPr>
        <w:t xml:space="preserve"> by the Board of Education</w:t>
      </w:r>
      <w:r w:rsidRPr="00E7339E">
        <w:rPr>
          <w:sz w:val="24"/>
          <w:szCs w:val="24"/>
        </w:rPr>
        <w:t xml:space="preserve"> to an individual student</w:t>
      </w:r>
      <w:r>
        <w:rPr>
          <w:sz w:val="24"/>
          <w:szCs w:val="24"/>
        </w:rPr>
        <w:t xml:space="preserve">, group, or team 1) </w:t>
      </w:r>
      <w:r w:rsidRPr="00512BA3">
        <w:rPr>
          <w:sz w:val="24"/>
          <w:szCs w:val="24"/>
        </w:rPr>
        <w:t>who win</w:t>
      </w:r>
      <w:r>
        <w:rPr>
          <w:sz w:val="24"/>
          <w:szCs w:val="24"/>
        </w:rPr>
        <w:t>s</w:t>
      </w:r>
      <w:r w:rsidRPr="00512BA3">
        <w:rPr>
          <w:sz w:val="24"/>
          <w:szCs w:val="24"/>
        </w:rPr>
        <w:t xml:space="preserve"> a competition or qualif</w:t>
      </w:r>
      <w:r>
        <w:rPr>
          <w:sz w:val="24"/>
          <w:szCs w:val="24"/>
        </w:rPr>
        <w:t>ies</w:t>
      </w:r>
      <w:r w:rsidRPr="00512BA3">
        <w:rPr>
          <w:sz w:val="24"/>
          <w:szCs w:val="24"/>
        </w:rPr>
        <w:t xml:space="preserve"> for state or national level competition supported by the </w:t>
      </w:r>
      <w:proofErr w:type="gramStart"/>
      <w:r w:rsidRPr="00512BA3">
        <w:rPr>
          <w:sz w:val="24"/>
          <w:szCs w:val="24"/>
        </w:rPr>
        <w:t>District</w:t>
      </w:r>
      <w:proofErr w:type="gramEnd"/>
      <w:r>
        <w:rPr>
          <w:sz w:val="24"/>
          <w:szCs w:val="24"/>
        </w:rPr>
        <w:t xml:space="preserve">, or 2) </w:t>
      </w:r>
      <w:r w:rsidRPr="00974A7C">
        <w:rPr>
          <w:sz w:val="24"/>
          <w:szCs w:val="24"/>
        </w:rPr>
        <w:t>if such travel is necessary for completion of a CTE program</w:t>
      </w:r>
      <w:r>
        <w:rPr>
          <w:sz w:val="24"/>
          <w:szCs w:val="24"/>
        </w:rPr>
        <w:t xml:space="preserve"> as determined by the principal.  Upon approval of the Board, members of the senior class may go on a “Senior Trek” every year. </w:t>
      </w:r>
    </w:p>
    <w:p w14:paraId="260AA722" w14:textId="77777777" w:rsidR="005B32F7" w:rsidRPr="005B32F7" w:rsidRDefault="005B32F7" w:rsidP="007468E9">
      <w:pPr>
        <w:pStyle w:val="List"/>
        <w:ind w:left="0" w:firstLine="0"/>
        <w:contextualSpacing/>
        <w:rPr>
          <w:rFonts w:ascii="Times New Roman" w:hAnsi="Times New Roman"/>
          <w:b/>
          <w:bCs/>
          <w:color w:val="FF0000"/>
        </w:rPr>
      </w:pPr>
    </w:p>
    <w:p w14:paraId="6697363D" w14:textId="77777777" w:rsidR="00714894" w:rsidRDefault="00714894" w:rsidP="00D42109">
      <w:pPr>
        <w:pStyle w:val="List"/>
        <w:ind w:left="0" w:firstLine="0"/>
        <w:contextualSpacing/>
        <w:rPr>
          <w:rFonts w:ascii="Times New Roman" w:hAnsi="Times New Roman"/>
        </w:rPr>
      </w:pPr>
    </w:p>
    <w:p w14:paraId="38AB760D" w14:textId="77777777" w:rsidR="007468E9" w:rsidRDefault="007468E9" w:rsidP="00D42109">
      <w:pPr>
        <w:pStyle w:val="List"/>
        <w:ind w:left="0" w:firstLine="0"/>
        <w:contextualSpacing/>
        <w:rPr>
          <w:rFonts w:ascii="Times New Roman" w:hAnsi="Times New Roman"/>
        </w:rPr>
      </w:pPr>
    </w:p>
    <w:p w14:paraId="3E57A134" w14:textId="77777777" w:rsidR="007468E9" w:rsidRDefault="007468E9" w:rsidP="00D42109">
      <w:pPr>
        <w:pStyle w:val="List"/>
        <w:ind w:left="0" w:firstLine="0"/>
        <w:contextualSpacing/>
        <w:rPr>
          <w:rFonts w:ascii="Times New Roman" w:hAnsi="Times New Roman"/>
        </w:rPr>
      </w:pPr>
    </w:p>
    <w:p w14:paraId="7E73CB71" w14:textId="42D01F42" w:rsidR="00F76EF1" w:rsidRPr="00C62D2B" w:rsidRDefault="00F76EF1" w:rsidP="00C62D2B">
      <w:pPr>
        <w:rPr>
          <w:sz w:val="24"/>
          <w:szCs w:val="24"/>
        </w:rPr>
      </w:pPr>
    </w:p>
    <w:sectPr w:rsidR="00F76EF1" w:rsidRPr="00C62D2B">
      <w:headerReference w:type="default" r:id="rId11"/>
      <w:footerReference w:type="default" r:id="rId12"/>
      <w:pgSz w:w="12240" w:h="15840"/>
      <w:pgMar w:top="1340" w:right="1320" w:bottom="980" w:left="1340" w:header="736" w:footer="78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sey Wright" w:date="2023-06-09T14:31:00Z" w:initials="KW">
    <w:p w14:paraId="37A139BC" w14:textId="77777777" w:rsidR="00782DE6" w:rsidRDefault="00782DE6" w:rsidP="00AD5B1C">
      <w:r>
        <w:rPr>
          <w:rStyle w:val="CommentReference"/>
        </w:rPr>
        <w:annotationRef/>
      </w:r>
      <w:r>
        <w:rPr>
          <w:color w:val="000000"/>
          <w:sz w:val="20"/>
          <w:szCs w:val="20"/>
        </w:rPr>
        <w:t>This phrase can be deleted if we change the policy so that all overnight travel requires superintendent approval.</w:t>
      </w:r>
    </w:p>
  </w:comment>
  <w:comment w:id="1" w:author="Kasey Wright" w:date="2023-06-09T14:12:00Z" w:initials="KW">
    <w:p w14:paraId="2CB98742" w14:textId="71510FED" w:rsidR="00512BA3" w:rsidRDefault="00512BA3" w:rsidP="006A0257">
      <w:r>
        <w:rPr>
          <w:rStyle w:val="CommentReference"/>
        </w:rPr>
        <w:annotationRef/>
      </w:r>
      <w:r>
        <w:rPr>
          <w:color w:val="000000"/>
          <w:sz w:val="20"/>
          <w:szCs w:val="20"/>
        </w:rPr>
        <w:t>Do you want this to be principal or superintendent approval?</w:t>
      </w:r>
    </w:p>
  </w:comment>
  <w:comment w:id="2" w:author="Kasey Wright" w:date="2023-06-09T17:16:00Z" w:initials="KW">
    <w:p w14:paraId="34199E56" w14:textId="77777777" w:rsidR="00224DDC" w:rsidRDefault="00E47E79" w:rsidP="00163E98">
      <w:r>
        <w:rPr>
          <w:rStyle w:val="CommentReference"/>
        </w:rPr>
        <w:annotationRef/>
      </w:r>
      <w:r w:rsidR="00224DDC">
        <w:rPr>
          <w:sz w:val="20"/>
          <w:szCs w:val="20"/>
        </w:rPr>
        <w:t>Who pays the travel costs when a team qualifies for a state event that has costs that are not on the fee schedule? (eg. overnight travel for a state tournament)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A139BC" w15:done="0"/>
  <w15:commentEx w15:paraId="2CB98742" w15:done="0"/>
  <w15:commentEx w15:paraId="34199E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DB64B" w16cex:dateUtc="2023-06-09T20:31:00Z"/>
  <w16cex:commentExtensible w16cex:durableId="282DB1E6" w16cex:dateUtc="2023-06-09T20:12:00Z"/>
  <w16cex:commentExtensible w16cex:durableId="282DDCDA" w16cex:dateUtc="2023-06-09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A139BC" w16cid:durableId="282DB64B"/>
  <w16cid:commentId w16cid:paraId="2CB98742" w16cid:durableId="282DB1E6"/>
  <w16cid:commentId w16cid:paraId="34199E56" w16cid:durableId="282DDC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16BD6" w14:textId="77777777" w:rsidR="00116C28" w:rsidRDefault="00116C28">
      <w:r>
        <w:separator/>
      </w:r>
    </w:p>
  </w:endnote>
  <w:endnote w:type="continuationSeparator" w:id="0">
    <w:p w14:paraId="37E83736" w14:textId="77777777" w:rsidR="00116C28" w:rsidRDefault="0011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7F11" w14:textId="77777777" w:rsidR="00F76EF1" w:rsidRDefault="00E70A39">
    <w:pPr>
      <w:pStyle w:val="BodyText"/>
      <w:spacing w:line="14" w:lineRule="auto"/>
      <w:ind w:left="0"/>
      <w:rPr>
        <w:sz w:val="20"/>
      </w:rPr>
    </w:pPr>
    <w:r>
      <w:rPr>
        <w:noProof/>
      </w:rPr>
      <mc:AlternateContent>
        <mc:Choice Requires="wps">
          <w:drawing>
            <wp:anchor distT="0" distB="0" distL="114300" distR="114300" simplePos="0" relativeHeight="487500288" behindDoc="1" locked="0" layoutInCell="1" allowOverlap="1" wp14:anchorId="1E9B53C7" wp14:editId="47E9AD5E">
              <wp:simplePos x="0" y="0"/>
              <wp:positionH relativeFrom="page">
                <wp:posOffset>1358900</wp:posOffset>
              </wp:positionH>
              <wp:positionV relativeFrom="page">
                <wp:posOffset>9418955</wp:posOffset>
              </wp:positionV>
              <wp:extent cx="1354455" cy="194310"/>
              <wp:effectExtent l="0" t="0" r="4445" b="8890"/>
              <wp:wrapNone/>
              <wp:docPr id="12462930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44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9C1A1" w14:textId="6A706267" w:rsidR="00F76EF1" w:rsidRDefault="00000000">
                          <w:pPr>
                            <w:pStyle w:val="BodyText"/>
                            <w:spacing w:before="10"/>
                            <w:ind w:left="20"/>
                          </w:pPr>
                          <w:r>
                            <w:t>Issue</w:t>
                          </w:r>
                          <w:r>
                            <w:rPr>
                              <w:spacing w:val="-2"/>
                            </w:rPr>
                            <w:t xml:space="preserve"> </w:t>
                          </w:r>
                          <w:r>
                            <w:t>Date:</w:t>
                          </w:r>
                          <w:r>
                            <w:rPr>
                              <w:spacing w:val="-1"/>
                            </w:rPr>
                            <w:t xml:space="preserve"> </w:t>
                          </w:r>
                          <w:r w:rsidR="002B0330">
                            <w:rPr>
                              <w:spacing w:val="-2"/>
                            </w:rPr>
                            <w:t>6</w:t>
                          </w:r>
                          <w:r>
                            <w:rPr>
                              <w:spacing w:val="-2"/>
                            </w:rPr>
                            <w:t>.21.20</w:t>
                          </w:r>
                          <w:r w:rsidR="002B0330">
                            <w:rPr>
                              <w:spacing w:val="-2"/>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B53C7" id="_x0000_t202" coordsize="21600,21600" o:spt="202" path="m,l,21600r21600,l21600,xe">
              <v:stroke joinstyle="miter"/>
              <v:path gradientshapeok="t" o:connecttype="rect"/>
            </v:shapetype>
            <v:shape id="docshape2" o:spid="_x0000_s1027" type="#_x0000_t202" style="position:absolute;margin-left:107pt;margin-top:741.65pt;width:106.65pt;height:15.3pt;z-index:-1581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" filled="f" stroked="f">
              <v:path arrowok="t"/>
              <v:textbox inset="0,0,0,0">
                <w:txbxContent>
                  <w:p w14:paraId="41A9C1A1" w14:textId="6A706267" w:rsidR="00F76EF1" w:rsidRDefault="00000000">
                    <w:pPr>
                      <w:pStyle w:val="BodyText"/>
                      <w:spacing w:before="10"/>
                      <w:ind w:left="20"/>
                    </w:pPr>
                    <w:r>
                      <w:t>Issue</w:t>
                    </w:r>
                    <w:r>
                      <w:rPr>
                        <w:spacing w:val="-2"/>
                      </w:rPr>
                      <w:t xml:space="preserve"> </w:t>
                    </w:r>
                    <w:r>
                      <w:t>Date:</w:t>
                    </w:r>
                    <w:r>
                      <w:rPr>
                        <w:spacing w:val="-1"/>
                      </w:rPr>
                      <w:t xml:space="preserve"> </w:t>
                    </w:r>
                    <w:r w:rsidR="002B0330">
                      <w:rPr>
                        <w:spacing w:val="-2"/>
                      </w:rPr>
                      <w:t>6</w:t>
                    </w:r>
                    <w:r>
                      <w:rPr>
                        <w:spacing w:val="-2"/>
                      </w:rPr>
                      <w:t>.21.20</w:t>
                    </w:r>
                    <w:r w:rsidR="002B0330">
                      <w:rPr>
                        <w:spacing w:val="-2"/>
                      </w:rPr>
                      <w:t>23</w:t>
                    </w:r>
                  </w:p>
                </w:txbxContent>
              </v:textbox>
              <w10:wrap anchorx="page" anchory="page"/>
            </v:shape>
          </w:pict>
        </mc:Fallback>
      </mc:AlternateContent>
    </w:r>
    <w:r>
      <w:rPr>
        <w:noProof/>
      </w:rPr>
      <mc:AlternateContent>
        <mc:Choice Requires="wps">
          <w:drawing>
            <wp:anchor distT="0" distB="0" distL="114300" distR="114300" simplePos="0" relativeHeight="487500800" behindDoc="1" locked="0" layoutInCell="1" allowOverlap="1" wp14:anchorId="6AACD234" wp14:editId="0308F3AE">
              <wp:simplePos x="0" y="0"/>
              <wp:positionH relativeFrom="page">
                <wp:posOffset>6155690</wp:posOffset>
              </wp:positionH>
              <wp:positionV relativeFrom="page">
                <wp:posOffset>9418955</wp:posOffset>
              </wp:positionV>
              <wp:extent cx="715645" cy="194310"/>
              <wp:effectExtent l="0" t="0" r="8255" b="8890"/>
              <wp:wrapNone/>
              <wp:docPr id="113517710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56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1D229" w14:textId="77777777" w:rsidR="00F76EF1" w:rsidRDefault="00000000">
                          <w:pPr>
                            <w:pStyle w:val="BodyText"/>
                            <w:spacing w:before="10"/>
                            <w:ind w:left="20"/>
                          </w:pPr>
                          <w:r>
                            <w:t>Page</w:t>
                          </w:r>
                          <w:r>
                            <w:rPr>
                              <w:spacing w:val="-1"/>
                            </w:rPr>
                            <w:t xml:space="preserve"> </w:t>
                          </w:r>
                          <w:r>
                            <w:fldChar w:fldCharType="begin"/>
                          </w:r>
                          <w:r>
                            <w:instrText xml:space="preserve"> PAGE </w:instrText>
                          </w:r>
                          <w:r>
                            <w:fldChar w:fldCharType="separate"/>
                          </w:r>
                          <w:r>
                            <w:t>1</w:t>
                          </w:r>
                          <w:r>
                            <w:fldChar w:fldCharType="end"/>
                          </w:r>
                          <w:r>
                            <w:t xml:space="preserve"> of </w:t>
                          </w:r>
                          <w:r>
                            <w:rPr>
                              <w:spacing w:val="-10"/>
                            </w:rPr>
                            <w:fldChar w:fldCharType="begin"/>
                          </w:r>
                          <w:r>
                            <w:rPr>
                              <w:spacing w:val="-10"/>
                            </w:rPr>
                            <w:instrText xml:space="preserve"> NUMPAGES </w:instrText>
                          </w:r>
                          <w:r>
                            <w:rPr>
                              <w:spacing w:val="-10"/>
                            </w:rPr>
                            <w:fldChar w:fldCharType="separate"/>
                          </w:r>
                          <w:r>
                            <w:rPr>
                              <w:spacing w:val="-10"/>
                            </w:rPr>
                            <w:t>5</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CD234" id="docshape3" o:spid="_x0000_s1028" type="#_x0000_t202" style="position:absolute;margin-left:484.7pt;margin-top:741.65pt;width:56.35pt;height:15.3pt;z-index:-1581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" filled="f" stroked="f">
              <v:path arrowok="t"/>
              <v:textbox inset="0,0,0,0">
                <w:txbxContent>
                  <w:p w14:paraId="5511D229" w14:textId="77777777" w:rsidR="00F76EF1" w:rsidRDefault="00000000">
                    <w:pPr>
                      <w:pStyle w:val="BodyText"/>
                      <w:spacing w:before="10"/>
                      <w:ind w:left="20"/>
                    </w:pPr>
                    <w:r>
                      <w:t>Page</w:t>
                    </w:r>
                    <w:r>
                      <w:rPr>
                        <w:spacing w:val="-1"/>
                      </w:rPr>
                      <w:t xml:space="preserve"> </w:t>
                    </w:r>
                    <w:r>
                      <w:fldChar w:fldCharType="begin"/>
                    </w:r>
                    <w:r>
                      <w:instrText xml:space="preserve"> PAGE </w:instrText>
                    </w:r>
                    <w:r>
                      <w:fldChar w:fldCharType="separate"/>
                    </w:r>
                    <w:r>
                      <w:t>1</w:t>
                    </w:r>
                    <w:r>
                      <w:fldChar w:fldCharType="end"/>
                    </w:r>
                    <w:r>
                      <w:t xml:space="preserve"> of </w:t>
                    </w:r>
                    <w:r>
                      <w:rPr>
                        <w:spacing w:val="-10"/>
                      </w:rPr>
                      <w:fldChar w:fldCharType="begin"/>
                    </w:r>
                    <w:r>
                      <w:rPr>
                        <w:spacing w:val="-10"/>
                      </w:rPr>
                      <w:instrText xml:space="preserve"> NUMPAGES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F7DCB" w14:textId="77777777" w:rsidR="00116C28" w:rsidRDefault="00116C28">
      <w:r>
        <w:separator/>
      </w:r>
    </w:p>
  </w:footnote>
  <w:footnote w:type="continuationSeparator" w:id="0">
    <w:p w14:paraId="754F6544" w14:textId="77777777" w:rsidR="00116C28" w:rsidRDefault="00116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656D" w14:textId="77777777" w:rsidR="00F76EF1" w:rsidRDefault="00E70A39">
    <w:pPr>
      <w:pStyle w:val="BodyText"/>
      <w:spacing w:line="14" w:lineRule="auto"/>
      <w:ind w:left="0"/>
      <w:rPr>
        <w:sz w:val="20"/>
      </w:rPr>
    </w:pPr>
    <w:r>
      <w:rPr>
        <w:noProof/>
      </w:rPr>
      <mc:AlternateContent>
        <mc:Choice Requires="wps">
          <w:drawing>
            <wp:anchor distT="0" distB="0" distL="114300" distR="114300" simplePos="0" relativeHeight="487499776" behindDoc="1" locked="0" layoutInCell="1" allowOverlap="1" wp14:anchorId="2A0F1CFF" wp14:editId="20D821F4">
              <wp:simplePos x="0" y="0"/>
              <wp:positionH relativeFrom="page">
                <wp:posOffset>2714625</wp:posOffset>
              </wp:positionH>
              <wp:positionV relativeFrom="page">
                <wp:posOffset>454660</wp:posOffset>
              </wp:positionV>
              <wp:extent cx="4156710" cy="252095"/>
              <wp:effectExtent l="0" t="0" r="8890" b="1905"/>
              <wp:wrapNone/>
              <wp:docPr id="159141370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567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90513" w14:textId="77777777" w:rsidR="00F76EF1" w:rsidRDefault="00000000">
                          <w:pPr>
                            <w:spacing w:before="8"/>
                            <w:ind w:left="20"/>
                            <w:rPr>
                              <w:sz w:val="32"/>
                            </w:rPr>
                          </w:pPr>
                          <w:r>
                            <w:rPr>
                              <w:sz w:val="32"/>
                            </w:rPr>
                            <w:t>Rules</w:t>
                          </w:r>
                          <w:r>
                            <w:rPr>
                              <w:spacing w:val="-10"/>
                              <w:sz w:val="32"/>
                            </w:rPr>
                            <w:t xml:space="preserve"> </w:t>
                          </w:r>
                          <w:r>
                            <w:rPr>
                              <w:sz w:val="32"/>
                            </w:rPr>
                            <w:t>Governing</w:t>
                          </w:r>
                          <w:r>
                            <w:rPr>
                              <w:spacing w:val="-7"/>
                              <w:sz w:val="32"/>
                            </w:rPr>
                            <w:t xml:space="preserve"> </w:t>
                          </w:r>
                          <w:r>
                            <w:rPr>
                              <w:sz w:val="32"/>
                            </w:rPr>
                            <w:t>Student</w:t>
                          </w:r>
                          <w:r>
                            <w:rPr>
                              <w:spacing w:val="-7"/>
                              <w:sz w:val="32"/>
                            </w:rPr>
                            <w:t xml:space="preserve"> </w:t>
                          </w:r>
                          <w:r>
                            <w:rPr>
                              <w:sz w:val="32"/>
                            </w:rPr>
                            <w:t>Extended</w:t>
                          </w:r>
                          <w:r>
                            <w:rPr>
                              <w:spacing w:val="-7"/>
                              <w:sz w:val="32"/>
                            </w:rPr>
                            <w:t xml:space="preserve"> </w:t>
                          </w:r>
                          <w:r>
                            <w:rPr>
                              <w:sz w:val="32"/>
                            </w:rPr>
                            <w:t>Travel</w:t>
                          </w:r>
                          <w:r>
                            <w:rPr>
                              <w:spacing w:val="-5"/>
                              <w:sz w:val="32"/>
                            </w:rPr>
                            <w:t xml:space="preserve"> </w:t>
                          </w:r>
                          <w:r>
                            <w:rPr>
                              <w:sz w:val="32"/>
                            </w:rPr>
                            <w:t>-</w:t>
                          </w:r>
                          <w:r>
                            <w:rPr>
                              <w:spacing w:val="-7"/>
                              <w:sz w:val="32"/>
                            </w:rPr>
                            <w:t xml:space="preserve"> </w:t>
                          </w:r>
                          <w:r>
                            <w:rPr>
                              <w:sz w:val="32"/>
                            </w:rPr>
                            <w:t>EIA-</w:t>
                          </w:r>
                          <w:r>
                            <w:rPr>
                              <w:spacing w:val="-10"/>
                              <w:sz w:val="3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F1CFF" id="_x0000_t202" coordsize="21600,21600" o:spt="202" path="m,l,21600r21600,l21600,xe">
              <v:stroke joinstyle="miter"/>
              <v:path gradientshapeok="t" o:connecttype="rect"/>
            </v:shapetype>
            <v:shape id="docshape1" o:spid="_x0000_s1026" type="#_x0000_t202" style="position:absolute;margin-left:213.75pt;margin-top:35.8pt;width:327.3pt;height:19.85pt;z-index:-1581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" filled="f" stroked="f">
              <v:path arrowok="t"/>
              <v:textbox inset="0,0,0,0">
                <w:txbxContent>
                  <w:p w14:paraId="09790513" w14:textId="77777777" w:rsidR="00F76EF1" w:rsidRDefault="00000000">
                    <w:pPr>
                      <w:spacing w:before="8"/>
                      <w:ind w:left="20"/>
                      <w:rPr>
                        <w:sz w:val="32"/>
                      </w:rPr>
                    </w:pPr>
                    <w:r>
                      <w:rPr>
                        <w:sz w:val="32"/>
                      </w:rPr>
                      <w:t>Rules</w:t>
                    </w:r>
                    <w:r>
                      <w:rPr>
                        <w:spacing w:val="-10"/>
                        <w:sz w:val="32"/>
                      </w:rPr>
                      <w:t xml:space="preserve"> </w:t>
                    </w:r>
                    <w:r>
                      <w:rPr>
                        <w:sz w:val="32"/>
                      </w:rPr>
                      <w:t>Governing</w:t>
                    </w:r>
                    <w:r>
                      <w:rPr>
                        <w:spacing w:val="-7"/>
                        <w:sz w:val="32"/>
                      </w:rPr>
                      <w:t xml:space="preserve"> </w:t>
                    </w:r>
                    <w:r>
                      <w:rPr>
                        <w:sz w:val="32"/>
                      </w:rPr>
                      <w:t>Student</w:t>
                    </w:r>
                    <w:r>
                      <w:rPr>
                        <w:spacing w:val="-7"/>
                        <w:sz w:val="32"/>
                      </w:rPr>
                      <w:t xml:space="preserve"> </w:t>
                    </w:r>
                    <w:r>
                      <w:rPr>
                        <w:sz w:val="32"/>
                      </w:rPr>
                      <w:t>Extended</w:t>
                    </w:r>
                    <w:r>
                      <w:rPr>
                        <w:spacing w:val="-7"/>
                        <w:sz w:val="32"/>
                      </w:rPr>
                      <w:t xml:space="preserve"> </w:t>
                    </w:r>
                    <w:r>
                      <w:rPr>
                        <w:sz w:val="32"/>
                      </w:rPr>
                      <w:t>Travel</w:t>
                    </w:r>
                    <w:r>
                      <w:rPr>
                        <w:spacing w:val="-5"/>
                        <w:sz w:val="32"/>
                      </w:rPr>
                      <w:t xml:space="preserve"> </w:t>
                    </w:r>
                    <w:r>
                      <w:rPr>
                        <w:sz w:val="32"/>
                      </w:rPr>
                      <w:t>-</w:t>
                    </w:r>
                    <w:r>
                      <w:rPr>
                        <w:spacing w:val="-7"/>
                        <w:sz w:val="32"/>
                      </w:rPr>
                      <w:t xml:space="preserve"> </w:t>
                    </w:r>
                    <w:r>
                      <w:rPr>
                        <w:sz w:val="32"/>
                      </w:rPr>
                      <w:t>EIA-</w:t>
                    </w:r>
                    <w:r>
                      <w:rPr>
                        <w:spacing w:val="-10"/>
                        <w:sz w:val="32"/>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71D0"/>
    <w:multiLevelType w:val="hybridMultilevel"/>
    <w:tmpl w:val="331C0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D1881"/>
    <w:multiLevelType w:val="hybridMultilevel"/>
    <w:tmpl w:val="5C3C031A"/>
    <w:lvl w:ilvl="0" w:tplc="21AC1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5B60C5"/>
    <w:multiLevelType w:val="hybridMultilevel"/>
    <w:tmpl w:val="114E548A"/>
    <w:lvl w:ilvl="0" w:tplc="E30025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1D6F15"/>
    <w:multiLevelType w:val="hybridMultilevel"/>
    <w:tmpl w:val="A0184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597E03"/>
    <w:multiLevelType w:val="hybridMultilevel"/>
    <w:tmpl w:val="9B429A50"/>
    <w:lvl w:ilvl="0" w:tplc="6E6A6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992583"/>
    <w:multiLevelType w:val="hybridMultilevel"/>
    <w:tmpl w:val="97E23C6C"/>
    <w:lvl w:ilvl="0" w:tplc="676C2934">
      <w:start w:val="1"/>
      <w:numFmt w:val="decimal"/>
      <w:lvlText w:val="%1."/>
      <w:lvlJc w:val="left"/>
      <w:pPr>
        <w:ind w:left="820" w:hanging="720"/>
      </w:pPr>
      <w:rPr>
        <w:rFonts w:ascii="Times New Roman" w:eastAsia="Times New Roman" w:hAnsi="Times New Roman" w:cs="Times New Roman" w:hint="default"/>
        <w:b w:val="0"/>
        <w:bCs w:val="0"/>
        <w:i w:val="0"/>
        <w:iCs w:val="0"/>
        <w:w w:val="101"/>
        <w:sz w:val="24"/>
        <w:szCs w:val="24"/>
        <w:lang w:val="en-US" w:eastAsia="en-US" w:bidi="ar-SA"/>
      </w:rPr>
    </w:lvl>
    <w:lvl w:ilvl="1" w:tplc="19A2B8A6">
      <w:numFmt w:val="bullet"/>
      <w:lvlText w:val="•"/>
      <w:lvlJc w:val="left"/>
      <w:pPr>
        <w:ind w:left="1540" w:hanging="360"/>
      </w:pPr>
      <w:rPr>
        <w:rFonts w:ascii="Arial" w:eastAsia="Arial" w:hAnsi="Arial" w:cs="Arial" w:hint="default"/>
        <w:b w:val="0"/>
        <w:bCs w:val="0"/>
        <w:i w:val="0"/>
        <w:iCs w:val="0"/>
        <w:w w:val="131"/>
        <w:sz w:val="24"/>
        <w:szCs w:val="24"/>
        <w:lang w:val="en-US" w:eastAsia="en-US" w:bidi="ar-SA"/>
      </w:rPr>
    </w:lvl>
    <w:lvl w:ilvl="2" w:tplc="2AE274B4">
      <w:numFmt w:val="bullet"/>
      <w:lvlText w:val="•"/>
      <w:lvlJc w:val="left"/>
      <w:pPr>
        <w:ind w:left="2433" w:hanging="360"/>
      </w:pPr>
      <w:rPr>
        <w:rFonts w:hint="default"/>
        <w:lang w:val="en-US" w:eastAsia="en-US" w:bidi="ar-SA"/>
      </w:rPr>
    </w:lvl>
    <w:lvl w:ilvl="3" w:tplc="8334E4FE">
      <w:numFmt w:val="bullet"/>
      <w:lvlText w:val="•"/>
      <w:lvlJc w:val="left"/>
      <w:pPr>
        <w:ind w:left="3326" w:hanging="360"/>
      </w:pPr>
      <w:rPr>
        <w:rFonts w:hint="default"/>
        <w:lang w:val="en-US" w:eastAsia="en-US" w:bidi="ar-SA"/>
      </w:rPr>
    </w:lvl>
    <w:lvl w:ilvl="4" w:tplc="954AB5F0">
      <w:numFmt w:val="bullet"/>
      <w:lvlText w:val="•"/>
      <w:lvlJc w:val="left"/>
      <w:pPr>
        <w:ind w:left="4220" w:hanging="360"/>
      </w:pPr>
      <w:rPr>
        <w:rFonts w:hint="default"/>
        <w:lang w:val="en-US" w:eastAsia="en-US" w:bidi="ar-SA"/>
      </w:rPr>
    </w:lvl>
    <w:lvl w:ilvl="5" w:tplc="3DBA5E0C">
      <w:numFmt w:val="bullet"/>
      <w:lvlText w:val="•"/>
      <w:lvlJc w:val="left"/>
      <w:pPr>
        <w:ind w:left="5113" w:hanging="360"/>
      </w:pPr>
      <w:rPr>
        <w:rFonts w:hint="default"/>
        <w:lang w:val="en-US" w:eastAsia="en-US" w:bidi="ar-SA"/>
      </w:rPr>
    </w:lvl>
    <w:lvl w:ilvl="6" w:tplc="5762B72C">
      <w:numFmt w:val="bullet"/>
      <w:lvlText w:val="•"/>
      <w:lvlJc w:val="left"/>
      <w:pPr>
        <w:ind w:left="6006" w:hanging="360"/>
      </w:pPr>
      <w:rPr>
        <w:rFonts w:hint="default"/>
        <w:lang w:val="en-US" w:eastAsia="en-US" w:bidi="ar-SA"/>
      </w:rPr>
    </w:lvl>
    <w:lvl w:ilvl="7" w:tplc="B72462B8">
      <w:numFmt w:val="bullet"/>
      <w:lvlText w:val="•"/>
      <w:lvlJc w:val="left"/>
      <w:pPr>
        <w:ind w:left="6900" w:hanging="360"/>
      </w:pPr>
      <w:rPr>
        <w:rFonts w:hint="default"/>
        <w:lang w:val="en-US" w:eastAsia="en-US" w:bidi="ar-SA"/>
      </w:rPr>
    </w:lvl>
    <w:lvl w:ilvl="8" w:tplc="A986E566">
      <w:numFmt w:val="bullet"/>
      <w:lvlText w:val="•"/>
      <w:lvlJc w:val="left"/>
      <w:pPr>
        <w:ind w:left="7793" w:hanging="360"/>
      </w:pPr>
      <w:rPr>
        <w:rFonts w:hint="default"/>
        <w:lang w:val="en-US" w:eastAsia="en-US" w:bidi="ar-SA"/>
      </w:rPr>
    </w:lvl>
  </w:abstractNum>
  <w:abstractNum w:abstractNumId="6" w15:restartNumberingAfterBreak="0">
    <w:nsid w:val="1D5F791E"/>
    <w:multiLevelType w:val="hybridMultilevel"/>
    <w:tmpl w:val="86FC08DE"/>
    <w:lvl w:ilvl="0" w:tplc="A120D8C8">
      <w:start w:val="1"/>
      <w:numFmt w:val="lowerLetter"/>
      <w:lvlText w:val="%1."/>
      <w:lvlJc w:val="left"/>
      <w:pPr>
        <w:ind w:left="1540" w:hanging="720"/>
      </w:pPr>
      <w:rPr>
        <w:rFonts w:ascii="Times New Roman" w:eastAsia="Times New Roman" w:hAnsi="Times New Roman" w:cs="Times New Roman" w:hint="default"/>
        <w:b w:val="0"/>
        <w:bCs w:val="0"/>
        <w:i w:val="0"/>
        <w:iCs w:val="0"/>
        <w:w w:val="99"/>
        <w:sz w:val="24"/>
        <w:szCs w:val="24"/>
        <w:lang w:val="en-US" w:eastAsia="en-US" w:bidi="ar-SA"/>
      </w:rPr>
    </w:lvl>
    <w:lvl w:ilvl="1" w:tplc="FC526358">
      <w:numFmt w:val="bullet"/>
      <w:lvlText w:val="•"/>
      <w:lvlJc w:val="left"/>
      <w:pPr>
        <w:ind w:left="2344" w:hanging="720"/>
      </w:pPr>
      <w:rPr>
        <w:rFonts w:hint="default"/>
        <w:lang w:val="en-US" w:eastAsia="en-US" w:bidi="ar-SA"/>
      </w:rPr>
    </w:lvl>
    <w:lvl w:ilvl="2" w:tplc="B6DA632A">
      <w:numFmt w:val="bullet"/>
      <w:lvlText w:val="•"/>
      <w:lvlJc w:val="left"/>
      <w:pPr>
        <w:ind w:left="3148" w:hanging="720"/>
      </w:pPr>
      <w:rPr>
        <w:rFonts w:hint="default"/>
        <w:lang w:val="en-US" w:eastAsia="en-US" w:bidi="ar-SA"/>
      </w:rPr>
    </w:lvl>
    <w:lvl w:ilvl="3" w:tplc="D6900C68">
      <w:numFmt w:val="bullet"/>
      <w:lvlText w:val="•"/>
      <w:lvlJc w:val="left"/>
      <w:pPr>
        <w:ind w:left="3952" w:hanging="720"/>
      </w:pPr>
      <w:rPr>
        <w:rFonts w:hint="default"/>
        <w:lang w:val="en-US" w:eastAsia="en-US" w:bidi="ar-SA"/>
      </w:rPr>
    </w:lvl>
    <w:lvl w:ilvl="4" w:tplc="422031F0">
      <w:numFmt w:val="bullet"/>
      <w:lvlText w:val="•"/>
      <w:lvlJc w:val="left"/>
      <w:pPr>
        <w:ind w:left="4756" w:hanging="720"/>
      </w:pPr>
      <w:rPr>
        <w:rFonts w:hint="default"/>
        <w:lang w:val="en-US" w:eastAsia="en-US" w:bidi="ar-SA"/>
      </w:rPr>
    </w:lvl>
    <w:lvl w:ilvl="5" w:tplc="0F64D20C">
      <w:numFmt w:val="bullet"/>
      <w:lvlText w:val="•"/>
      <w:lvlJc w:val="left"/>
      <w:pPr>
        <w:ind w:left="5560" w:hanging="720"/>
      </w:pPr>
      <w:rPr>
        <w:rFonts w:hint="default"/>
        <w:lang w:val="en-US" w:eastAsia="en-US" w:bidi="ar-SA"/>
      </w:rPr>
    </w:lvl>
    <w:lvl w:ilvl="6" w:tplc="950425FA">
      <w:numFmt w:val="bullet"/>
      <w:lvlText w:val="•"/>
      <w:lvlJc w:val="left"/>
      <w:pPr>
        <w:ind w:left="6364" w:hanging="720"/>
      </w:pPr>
      <w:rPr>
        <w:rFonts w:hint="default"/>
        <w:lang w:val="en-US" w:eastAsia="en-US" w:bidi="ar-SA"/>
      </w:rPr>
    </w:lvl>
    <w:lvl w:ilvl="7" w:tplc="71BCBBD6">
      <w:numFmt w:val="bullet"/>
      <w:lvlText w:val="•"/>
      <w:lvlJc w:val="left"/>
      <w:pPr>
        <w:ind w:left="7168" w:hanging="720"/>
      </w:pPr>
      <w:rPr>
        <w:rFonts w:hint="default"/>
        <w:lang w:val="en-US" w:eastAsia="en-US" w:bidi="ar-SA"/>
      </w:rPr>
    </w:lvl>
    <w:lvl w:ilvl="8" w:tplc="9042AA60">
      <w:numFmt w:val="bullet"/>
      <w:lvlText w:val="•"/>
      <w:lvlJc w:val="left"/>
      <w:pPr>
        <w:ind w:left="7972" w:hanging="720"/>
      </w:pPr>
      <w:rPr>
        <w:rFonts w:hint="default"/>
        <w:lang w:val="en-US" w:eastAsia="en-US" w:bidi="ar-SA"/>
      </w:rPr>
    </w:lvl>
  </w:abstractNum>
  <w:abstractNum w:abstractNumId="7" w15:restartNumberingAfterBreak="0">
    <w:nsid w:val="25F97158"/>
    <w:multiLevelType w:val="hybridMultilevel"/>
    <w:tmpl w:val="0AA83DEE"/>
    <w:lvl w:ilvl="0" w:tplc="1DF46FD2">
      <w:start w:val="1"/>
      <w:numFmt w:val="decimal"/>
      <w:lvlText w:val="%1."/>
      <w:lvlJc w:val="left"/>
      <w:pPr>
        <w:ind w:left="820" w:hanging="720"/>
      </w:pPr>
      <w:rPr>
        <w:rFonts w:ascii="Times New Roman" w:eastAsia="Times New Roman" w:hAnsi="Times New Roman" w:cs="Times New Roman" w:hint="default"/>
        <w:b w:val="0"/>
        <w:bCs w:val="0"/>
        <w:i w:val="0"/>
        <w:iCs w:val="0"/>
        <w:w w:val="101"/>
        <w:sz w:val="24"/>
        <w:szCs w:val="24"/>
        <w:lang w:val="en-US" w:eastAsia="en-US" w:bidi="ar-SA"/>
      </w:rPr>
    </w:lvl>
    <w:lvl w:ilvl="1" w:tplc="47D8B346">
      <w:start w:val="1"/>
      <w:numFmt w:val="lowerLetter"/>
      <w:lvlText w:val="%2."/>
      <w:lvlJc w:val="left"/>
      <w:pPr>
        <w:ind w:left="1540" w:hanging="720"/>
      </w:pPr>
      <w:rPr>
        <w:rFonts w:ascii="Times New Roman" w:eastAsia="Times New Roman" w:hAnsi="Times New Roman" w:cs="Times New Roman" w:hint="default"/>
        <w:b w:val="0"/>
        <w:bCs w:val="0"/>
        <w:i w:val="0"/>
        <w:iCs w:val="0"/>
        <w:w w:val="99"/>
        <w:sz w:val="24"/>
        <w:szCs w:val="24"/>
        <w:lang w:val="en-US" w:eastAsia="en-US" w:bidi="ar-SA"/>
      </w:rPr>
    </w:lvl>
    <w:lvl w:ilvl="2" w:tplc="207EF1D0">
      <w:numFmt w:val="bullet"/>
      <w:lvlText w:val="•"/>
      <w:lvlJc w:val="left"/>
      <w:pPr>
        <w:ind w:left="2433" w:hanging="720"/>
      </w:pPr>
      <w:rPr>
        <w:rFonts w:hint="default"/>
        <w:lang w:val="en-US" w:eastAsia="en-US" w:bidi="ar-SA"/>
      </w:rPr>
    </w:lvl>
    <w:lvl w:ilvl="3" w:tplc="7294272C">
      <w:numFmt w:val="bullet"/>
      <w:lvlText w:val="•"/>
      <w:lvlJc w:val="left"/>
      <w:pPr>
        <w:ind w:left="3326" w:hanging="720"/>
      </w:pPr>
      <w:rPr>
        <w:rFonts w:hint="default"/>
        <w:lang w:val="en-US" w:eastAsia="en-US" w:bidi="ar-SA"/>
      </w:rPr>
    </w:lvl>
    <w:lvl w:ilvl="4" w:tplc="0FFECC2C">
      <w:numFmt w:val="bullet"/>
      <w:lvlText w:val="•"/>
      <w:lvlJc w:val="left"/>
      <w:pPr>
        <w:ind w:left="4220" w:hanging="720"/>
      </w:pPr>
      <w:rPr>
        <w:rFonts w:hint="default"/>
        <w:lang w:val="en-US" w:eastAsia="en-US" w:bidi="ar-SA"/>
      </w:rPr>
    </w:lvl>
    <w:lvl w:ilvl="5" w:tplc="45E49C58">
      <w:numFmt w:val="bullet"/>
      <w:lvlText w:val="•"/>
      <w:lvlJc w:val="left"/>
      <w:pPr>
        <w:ind w:left="5113" w:hanging="720"/>
      </w:pPr>
      <w:rPr>
        <w:rFonts w:hint="default"/>
        <w:lang w:val="en-US" w:eastAsia="en-US" w:bidi="ar-SA"/>
      </w:rPr>
    </w:lvl>
    <w:lvl w:ilvl="6" w:tplc="5440AD10">
      <w:numFmt w:val="bullet"/>
      <w:lvlText w:val="•"/>
      <w:lvlJc w:val="left"/>
      <w:pPr>
        <w:ind w:left="6006" w:hanging="720"/>
      </w:pPr>
      <w:rPr>
        <w:rFonts w:hint="default"/>
        <w:lang w:val="en-US" w:eastAsia="en-US" w:bidi="ar-SA"/>
      </w:rPr>
    </w:lvl>
    <w:lvl w:ilvl="7" w:tplc="AFDC13B4">
      <w:numFmt w:val="bullet"/>
      <w:lvlText w:val="•"/>
      <w:lvlJc w:val="left"/>
      <w:pPr>
        <w:ind w:left="6900" w:hanging="720"/>
      </w:pPr>
      <w:rPr>
        <w:rFonts w:hint="default"/>
        <w:lang w:val="en-US" w:eastAsia="en-US" w:bidi="ar-SA"/>
      </w:rPr>
    </w:lvl>
    <w:lvl w:ilvl="8" w:tplc="62B06500">
      <w:numFmt w:val="bullet"/>
      <w:lvlText w:val="•"/>
      <w:lvlJc w:val="left"/>
      <w:pPr>
        <w:ind w:left="7793" w:hanging="720"/>
      </w:pPr>
      <w:rPr>
        <w:rFonts w:hint="default"/>
        <w:lang w:val="en-US" w:eastAsia="en-US" w:bidi="ar-SA"/>
      </w:rPr>
    </w:lvl>
  </w:abstractNum>
  <w:abstractNum w:abstractNumId="8" w15:restartNumberingAfterBreak="0">
    <w:nsid w:val="26414A1E"/>
    <w:multiLevelType w:val="hybridMultilevel"/>
    <w:tmpl w:val="DD76A934"/>
    <w:lvl w:ilvl="0" w:tplc="9DF89C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0A475C"/>
    <w:multiLevelType w:val="hybridMultilevel"/>
    <w:tmpl w:val="B5D6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403EE"/>
    <w:multiLevelType w:val="hybridMultilevel"/>
    <w:tmpl w:val="321A7DC4"/>
    <w:lvl w:ilvl="0" w:tplc="969C8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B4384C"/>
    <w:multiLevelType w:val="hybridMultilevel"/>
    <w:tmpl w:val="0DC48A04"/>
    <w:lvl w:ilvl="0" w:tplc="59B01A12">
      <w:start w:val="1"/>
      <w:numFmt w:val="decimal"/>
      <w:lvlText w:val="%1."/>
      <w:lvlJc w:val="left"/>
      <w:pPr>
        <w:ind w:left="100" w:hanging="720"/>
      </w:pPr>
      <w:rPr>
        <w:rFonts w:ascii="Times New Roman" w:eastAsia="Times New Roman" w:hAnsi="Times New Roman" w:cs="Times New Roman" w:hint="default"/>
        <w:b w:val="0"/>
        <w:bCs w:val="0"/>
        <w:i w:val="0"/>
        <w:iCs w:val="0"/>
        <w:w w:val="101"/>
        <w:sz w:val="24"/>
        <w:szCs w:val="24"/>
        <w:lang w:val="en-US" w:eastAsia="en-US" w:bidi="ar-SA"/>
      </w:rPr>
    </w:lvl>
    <w:lvl w:ilvl="1" w:tplc="A85EB3F2">
      <w:numFmt w:val="bullet"/>
      <w:lvlText w:val="•"/>
      <w:lvlJc w:val="left"/>
      <w:pPr>
        <w:ind w:left="1048" w:hanging="720"/>
      </w:pPr>
      <w:rPr>
        <w:rFonts w:hint="default"/>
        <w:lang w:val="en-US" w:eastAsia="en-US" w:bidi="ar-SA"/>
      </w:rPr>
    </w:lvl>
    <w:lvl w:ilvl="2" w:tplc="F6969E8A">
      <w:numFmt w:val="bullet"/>
      <w:lvlText w:val="•"/>
      <w:lvlJc w:val="left"/>
      <w:pPr>
        <w:ind w:left="1996" w:hanging="720"/>
      </w:pPr>
      <w:rPr>
        <w:rFonts w:hint="default"/>
        <w:lang w:val="en-US" w:eastAsia="en-US" w:bidi="ar-SA"/>
      </w:rPr>
    </w:lvl>
    <w:lvl w:ilvl="3" w:tplc="79E2789C">
      <w:numFmt w:val="bullet"/>
      <w:lvlText w:val="•"/>
      <w:lvlJc w:val="left"/>
      <w:pPr>
        <w:ind w:left="2944" w:hanging="720"/>
      </w:pPr>
      <w:rPr>
        <w:rFonts w:hint="default"/>
        <w:lang w:val="en-US" w:eastAsia="en-US" w:bidi="ar-SA"/>
      </w:rPr>
    </w:lvl>
    <w:lvl w:ilvl="4" w:tplc="692C2B28">
      <w:numFmt w:val="bullet"/>
      <w:lvlText w:val="•"/>
      <w:lvlJc w:val="left"/>
      <w:pPr>
        <w:ind w:left="3892" w:hanging="720"/>
      </w:pPr>
      <w:rPr>
        <w:rFonts w:hint="default"/>
        <w:lang w:val="en-US" w:eastAsia="en-US" w:bidi="ar-SA"/>
      </w:rPr>
    </w:lvl>
    <w:lvl w:ilvl="5" w:tplc="0FF805FE">
      <w:numFmt w:val="bullet"/>
      <w:lvlText w:val="•"/>
      <w:lvlJc w:val="left"/>
      <w:pPr>
        <w:ind w:left="4840" w:hanging="720"/>
      </w:pPr>
      <w:rPr>
        <w:rFonts w:hint="default"/>
        <w:lang w:val="en-US" w:eastAsia="en-US" w:bidi="ar-SA"/>
      </w:rPr>
    </w:lvl>
    <w:lvl w:ilvl="6" w:tplc="460A5E8A">
      <w:numFmt w:val="bullet"/>
      <w:lvlText w:val="•"/>
      <w:lvlJc w:val="left"/>
      <w:pPr>
        <w:ind w:left="5788" w:hanging="720"/>
      </w:pPr>
      <w:rPr>
        <w:rFonts w:hint="default"/>
        <w:lang w:val="en-US" w:eastAsia="en-US" w:bidi="ar-SA"/>
      </w:rPr>
    </w:lvl>
    <w:lvl w:ilvl="7" w:tplc="3DA2C12A">
      <w:numFmt w:val="bullet"/>
      <w:lvlText w:val="•"/>
      <w:lvlJc w:val="left"/>
      <w:pPr>
        <w:ind w:left="6736" w:hanging="720"/>
      </w:pPr>
      <w:rPr>
        <w:rFonts w:hint="default"/>
        <w:lang w:val="en-US" w:eastAsia="en-US" w:bidi="ar-SA"/>
      </w:rPr>
    </w:lvl>
    <w:lvl w:ilvl="8" w:tplc="DBEA62FC">
      <w:numFmt w:val="bullet"/>
      <w:lvlText w:val="•"/>
      <w:lvlJc w:val="left"/>
      <w:pPr>
        <w:ind w:left="7684" w:hanging="720"/>
      </w:pPr>
      <w:rPr>
        <w:rFonts w:hint="default"/>
        <w:lang w:val="en-US" w:eastAsia="en-US" w:bidi="ar-SA"/>
      </w:rPr>
    </w:lvl>
  </w:abstractNum>
  <w:abstractNum w:abstractNumId="12" w15:restartNumberingAfterBreak="0">
    <w:nsid w:val="45FD3FCD"/>
    <w:multiLevelType w:val="hybridMultilevel"/>
    <w:tmpl w:val="9056CC2A"/>
    <w:lvl w:ilvl="0" w:tplc="603EBA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C561E2"/>
    <w:multiLevelType w:val="hybridMultilevel"/>
    <w:tmpl w:val="BCE636CA"/>
    <w:lvl w:ilvl="0" w:tplc="52A266B4">
      <w:start w:val="6"/>
      <w:numFmt w:val="decimal"/>
      <w:lvlText w:val="%1."/>
      <w:lvlJc w:val="left"/>
      <w:pPr>
        <w:ind w:left="100" w:hanging="720"/>
      </w:pPr>
      <w:rPr>
        <w:rFonts w:ascii="Times New Roman" w:eastAsia="Times New Roman" w:hAnsi="Times New Roman" w:cs="Times New Roman" w:hint="default"/>
        <w:b w:val="0"/>
        <w:bCs w:val="0"/>
        <w:i w:val="0"/>
        <w:iCs w:val="0"/>
        <w:w w:val="101"/>
        <w:sz w:val="24"/>
        <w:szCs w:val="24"/>
        <w:lang w:val="en-US" w:eastAsia="en-US" w:bidi="ar-SA"/>
      </w:rPr>
    </w:lvl>
    <w:lvl w:ilvl="1" w:tplc="801088DE">
      <w:numFmt w:val="bullet"/>
      <w:lvlText w:val="•"/>
      <w:lvlJc w:val="left"/>
      <w:pPr>
        <w:ind w:left="1048" w:hanging="720"/>
      </w:pPr>
      <w:rPr>
        <w:rFonts w:hint="default"/>
        <w:lang w:val="en-US" w:eastAsia="en-US" w:bidi="ar-SA"/>
      </w:rPr>
    </w:lvl>
    <w:lvl w:ilvl="2" w:tplc="48D6C320">
      <w:numFmt w:val="bullet"/>
      <w:lvlText w:val="•"/>
      <w:lvlJc w:val="left"/>
      <w:pPr>
        <w:ind w:left="1996" w:hanging="720"/>
      </w:pPr>
      <w:rPr>
        <w:rFonts w:hint="default"/>
        <w:lang w:val="en-US" w:eastAsia="en-US" w:bidi="ar-SA"/>
      </w:rPr>
    </w:lvl>
    <w:lvl w:ilvl="3" w:tplc="3B324C82">
      <w:numFmt w:val="bullet"/>
      <w:lvlText w:val="•"/>
      <w:lvlJc w:val="left"/>
      <w:pPr>
        <w:ind w:left="2944" w:hanging="720"/>
      </w:pPr>
      <w:rPr>
        <w:rFonts w:hint="default"/>
        <w:lang w:val="en-US" w:eastAsia="en-US" w:bidi="ar-SA"/>
      </w:rPr>
    </w:lvl>
    <w:lvl w:ilvl="4" w:tplc="A2DEADAE">
      <w:numFmt w:val="bullet"/>
      <w:lvlText w:val="•"/>
      <w:lvlJc w:val="left"/>
      <w:pPr>
        <w:ind w:left="3892" w:hanging="720"/>
      </w:pPr>
      <w:rPr>
        <w:rFonts w:hint="default"/>
        <w:lang w:val="en-US" w:eastAsia="en-US" w:bidi="ar-SA"/>
      </w:rPr>
    </w:lvl>
    <w:lvl w:ilvl="5" w:tplc="87289338">
      <w:numFmt w:val="bullet"/>
      <w:lvlText w:val="•"/>
      <w:lvlJc w:val="left"/>
      <w:pPr>
        <w:ind w:left="4840" w:hanging="720"/>
      </w:pPr>
      <w:rPr>
        <w:rFonts w:hint="default"/>
        <w:lang w:val="en-US" w:eastAsia="en-US" w:bidi="ar-SA"/>
      </w:rPr>
    </w:lvl>
    <w:lvl w:ilvl="6" w:tplc="4B16104A">
      <w:numFmt w:val="bullet"/>
      <w:lvlText w:val="•"/>
      <w:lvlJc w:val="left"/>
      <w:pPr>
        <w:ind w:left="5788" w:hanging="720"/>
      </w:pPr>
      <w:rPr>
        <w:rFonts w:hint="default"/>
        <w:lang w:val="en-US" w:eastAsia="en-US" w:bidi="ar-SA"/>
      </w:rPr>
    </w:lvl>
    <w:lvl w:ilvl="7" w:tplc="548E5D9C">
      <w:numFmt w:val="bullet"/>
      <w:lvlText w:val="•"/>
      <w:lvlJc w:val="left"/>
      <w:pPr>
        <w:ind w:left="6736" w:hanging="720"/>
      </w:pPr>
      <w:rPr>
        <w:rFonts w:hint="default"/>
        <w:lang w:val="en-US" w:eastAsia="en-US" w:bidi="ar-SA"/>
      </w:rPr>
    </w:lvl>
    <w:lvl w:ilvl="8" w:tplc="7FA2E006">
      <w:numFmt w:val="bullet"/>
      <w:lvlText w:val="•"/>
      <w:lvlJc w:val="left"/>
      <w:pPr>
        <w:ind w:left="7684" w:hanging="720"/>
      </w:pPr>
      <w:rPr>
        <w:rFonts w:hint="default"/>
        <w:lang w:val="en-US" w:eastAsia="en-US" w:bidi="ar-SA"/>
      </w:rPr>
    </w:lvl>
  </w:abstractNum>
  <w:abstractNum w:abstractNumId="14" w15:restartNumberingAfterBreak="0">
    <w:nsid w:val="56BC355F"/>
    <w:multiLevelType w:val="hybridMultilevel"/>
    <w:tmpl w:val="53D0DAD4"/>
    <w:lvl w:ilvl="0" w:tplc="8124B5EC">
      <w:start w:val="1"/>
      <w:numFmt w:val="decimal"/>
      <w:lvlText w:val="%1."/>
      <w:lvlJc w:val="left"/>
      <w:pPr>
        <w:ind w:left="100" w:hanging="720"/>
      </w:pPr>
      <w:rPr>
        <w:rFonts w:ascii="Times New Roman" w:eastAsia="Times New Roman" w:hAnsi="Times New Roman" w:cs="Times New Roman" w:hint="default"/>
        <w:b w:val="0"/>
        <w:bCs w:val="0"/>
        <w:i w:val="0"/>
        <w:iCs w:val="0"/>
        <w:w w:val="101"/>
        <w:sz w:val="24"/>
        <w:szCs w:val="24"/>
        <w:lang w:val="en-US" w:eastAsia="en-US" w:bidi="ar-SA"/>
      </w:rPr>
    </w:lvl>
    <w:lvl w:ilvl="1" w:tplc="D2FEEF06">
      <w:numFmt w:val="bullet"/>
      <w:lvlText w:val="•"/>
      <w:lvlJc w:val="left"/>
      <w:pPr>
        <w:ind w:left="1048" w:hanging="720"/>
      </w:pPr>
      <w:rPr>
        <w:rFonts w:hint="default"/>
        <w:lang w:val="en-US" w:eastAsia="en-US" w:bidi="ar-SA"/>
      </w:rPr>
    </w:lvl>
    <w:lvl w:ilvl="2" w:tplc="747AEA02">
      <w:numFmt w:val="bullet"/>
      <w:lvlText w:val="•"/>
      <w:lvlJc w:val="left"/>
      <w:pPr>
        <w:ind w:left="1996" w:hanging="720"/>
      </w:pPr>
      <w:rPr>
        <w:rFonts w:hint="default"/>
        <w:lang w:val="en-US" w:eastAsia="en-US" w:bidi="ar-SA"/>
      </w:rPr>
    </w:lvl>
    <w:lvl w:ilvl="3" w:tplc="154EB2FC">
      <w:numFmt w:val="bullet"/>
      <w:lvlText w:val="•"/>
      <w:lvlJc w:val="left"/>
      <w:pPr>
        <w:ind w:left="2944" w:hanging="720"/>
      </w:pPr>
      <w:rPr>
        <w:rFonts w:hint="default"/>
        <w:lang w:val="en-US" w:eastAsia="en-US" w:bidi="ar-SA"/>
      </w:rPr>
    </w:lvl>
    <w:lvl w:ilvl="4" w:tplc="EACAE254">
      <w:numFmt w:val="bullet"/>
      <w:lvlText w:val="•"/>
      <w:lvlJc w:val="left"/>
      <w:pPr>
        <w:ind w:left="3892" w:hanging="720"/>
      </w:pPr>
      <w:rPr>
        <w:rFonts w:hint="default"/>
        <w:lang w:val="en-US" w:eastAsia="en-US" w:bidi="ar-SA"/>
      </w:rPr>
    </w:lvl>
    <w:lvl w:ilvl="5" w:tplc="37A04966">
      <w:numFmt w:val="bullet"/>
      <w:lvlText w:val="•"/>
      <w:lvlJc w:val="left"/>
      <w:pPr>
        <w:ind w:left="4840" w:hanging="720"/>
      </w:pPr>
      <w:rPr>
        <w:rFonts w:hint="default"/>
        <w:lang w:val="en-US" w:eastAsia="en-US" w:bidi="ar-SA"/>
      </w:rPr>
    </w:lvl>
    <w:lvl w:ilvl="6" w:tplc="1E28661E">
      <w:numFmt w:val="bullet"/>
      <w:lvlText w:val="•"/>
      <w:lvlJc w:val="left"/>
      <w:pPr>
        <w:ind w:left="5788" w:hanging="720"/>
      </w:pPr>
      <w:rPr>
        <w:rFonts w:hint="default"/>
        <w:lang w:val="en-US" w:eastAsia="en-US" w:bidi="ar-SA"/>
      </w:rPr>
    </w:lvl>
    <w:lvl w:ilvl="7" w:tplc="1D523058">
      <w:numFmt w:val="bullet"/>
      <w:lvlText w:val="•"/>
      <w:lvlJc w:val="left"/>
      <w:pPr>
        <w:ind w:left="6736" w:hanging="720"/>
      </w:pPr>
      <w:rPr>
        <w:rFonts w:hint="default"/>
        <w:lang w:val="en-US" w:eastAsia="en-US" w:bidi="ar-SA"/>
      </w:rPr>
    </w:lvl>
    <w:lvl w:ilvl="8" w:tplc="0584F6E0">
      <w:numFmt w:val="bullet"/>
      <w:lvlText w:val="•"/>
      <w:lvlJc w:val="left"/>
      <w:pPr>
        <w:ind w:left="7684" w:hanging="720"/>
      </w:pPr>
      <w:rPr>
        <w:rFonts w:hint="default"/>
        <w:lang w:val="en-US" w:eastAsia="en-US" w:bidi="ar-SA"/>
      </w:rPr>
    </w:lvl>
  </w:abstractNum>
  <w:abstractNum w:abstractNumId="15" w15:restartNumberingAfterBreak="0">
    <w:nsid w:val="57ED6268"/>
    <w:multiLevelType w:val="hybridMultilevel"/>
    <w:tmpl w:val="F4C825CC"/>
    <w:lvl w:ilvl="0" w:tplc="49F81E98">
      <w:start w:val="1"/>
      <w:numFmt w:val="decimal"/>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9A387D"/>
    <w:multiLevelType w:val="hybridMultilevel"/>
    <w:tmpl w:val="67744564"/>
    <w:lvl w:ilvl="0" w:tplc="383CB6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A82B17"/>
    <w:multiLevelType w:val="hybridMultilevel"/>
    <w:tmpl w:val="62C49544"/>
    <w:lvl w:ilvl="0" w:tplc="002A9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5C25CD"/>
    <w:multiLevelType w:val="hybridMultilevel"/>
    <w:tmpl w:val="1D7E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08067E"/>
    <w:multiLevelType w:val="hybridMultilevel"/>
    <w:tmpl w:val="A2643F2A"/>
    <w:lvl w:ilvl="0" w:tplc="9F6445B2">
      <w:start w:val="1"/>
      <w:numFmt w:val="decimal"/>
      <w:lvlText w:val="%1."/>
      <w:lvlJc w:val="left"/>
      <w:pPr>
        <w:ind w:left="820" w:hanging="720"/>
      </w:pPr>
      <w:rPr>
        <w:rFonts w:ascii="Times New Roman" w:eastAsia="Times New Roman" w:hAnsi="Times New Roman" w:cs="Times New Roman" w:hint="default"/>
        <w:b w:val="0"/>
        <w:bCs w:val="0"/>
        <w:i w:val="0"/>
        <w:iCs w:val="0"/>
        <w:w w:val="101"/>
        <w:sz w:val="24"/>
        <w:szCs w:val="24"/>
        <w:lang w:val="en-US" w:eastAsia="en-US" w:bidi="ar-SA"/>
      </w:rPr>
    </w:lvl>
    <w:lvl w:ilvl="1" w:tplc="2870BABA">
      <w:numFmt w:val="bullet"/>
      <w:lvlText w:val="•"/>
      <w:lvlJc w:val="left"/>
      <w:pPr>
        <w:ind w:left="1696" w:hanging="720"/>
      </w:pPr>
      <w:rPr>
        <w:rFonts w:hint="default"/>
        <w:lang w:val="en-US" w:eastAsia="en-US" w:bidi="ar-SA"/>
      </w:rPr>
    </w:lvl>
    <w:lvl w:ilvl="2" w:tplc="F6FE0714">
      <w:numFmt w:val="bullet"/>
      <w:lvlText w:val="•"/>
      <w:lvlJc w:val="left"/>
      <w:pPr>
        <w:ind w:left="2572" w:hanging="720"/>
      </w:pPr>
      <w:rPr>
        <w:rFonts w:hint="default"/>
        <w:lang w:val="en-US" w:eastAsia="en-US" w:bidi="ar-SA"/>
      </w:rPr>
    </w:lvl>
    <w:lvl w:ilvl="3" w:tplc="DC22A500">
      <w:numFmt w:val="bullet"/>
      <w:lvlText w:val="•"/>
      <w:lvlJc w:val="left"/>
      <w:pPr>
        <w:ind w:left="3448" w:hanging="720"/>
      </w:pPr>
      <w:rPr>
        <w:rFonts w:hint="default"/>
        <w:lang w:val="en-US" w:eastAsia="en-US" w:bidi="ar-SA"/>
      </w:rPr>
    </w:lvl>
    <w:lvl w:ilvl="4" w:tplc="9C5E4326">
      <w:numFmt w:val="bullet"/>
      <w:lvlText w:val="•"/>
      <w:lvlJc w:val="left"/>
      <w:pPr>
        <w:ind w:left="4324" w:hanging="720"/>
      </w:pPr>
      <w:rPr>
        <w:rFonts w:hint="default"/>
        <w:lang w:val="en-US" w:eastAsia="en-US" w:bidi="ar-SA"/>
      </w:rPr>
    </w:lvl>
    <w:lvl w:ilvl="5" w:tplc="778A6030">
      <w:numFmt w:val="bullet"/>
      <w:lvlText w:val="•"/>
      <w:lvlJc w:val="left"/>
      <w:pPr>
        <w:ind w:left="5200" w:hanging="720"/>
      </w:pPr>
      <w:rPr>
        <w:rFonts w:hint="default"/>
        <w:lang w:val="en-US" w:eastAsia="en-US" w:bidi="ar-SA"/>
      </w:rPr>
    </w:lvl>
    <w:lvl w:ilvl="6" w:tplc="A0A68796">
      <w:numFmt w:val="bullet"/>
      <w:lvlText w:val="•"/>
      <w:lvlJc w:val="left"/>
      <w:pPr>
        <w:ind w:left="6076" w:hanging="720"/>
      </w:pPr>
      <w:rPr>
        <w:rFonts w:hint="default"/>
        <w:lang w:val="en-US" w:eastAsia="en-US" w:bidi="ar-SA"/>
      </w:rPr>
    </w:lvl>
    <w:lvl w:ilvl="7" w:tplc="E8660D2A">
      <w:numFmt w:val="bullet"/>
      <w:lvlText w:val="•"/>
      <w:lvlJc w:val="left"/>
      <w:pPr>
        <w:ind w:left="6952" w:hanging="720"/>
      </w:pPr>
      <w:rPr>
        <w:rFonts w:hint="default"/>
        <w:lang w:val="en-US" w:eastAsia="en-US" w:bidi="ar-SA"/>
      </w:rPr>
    </w:lvl>
    <w:lvl w:ilvl="8" w:tplc="706E9232">
      <w:numFmt w:val="bullet"/>
      <w:lvlText w:val="•"/>
      <w:lvlJc w:val="left"/>
      <w:pPr>
        <w:ind w:left="7828" w:hanging="720"/>
      </w:pPr>
      <w:rPr>
        <w:rFonts w:hint="default"/>
        <w:lang w:val="en-US" w:eastAsia="en-US" w:bidi="ar-SA"/>
      </w:rPr>
    </w:lvl>
  </w:abstractNum>
  <w:abstractNum w:abstractNumId="20" w15:restartNumberingAfterBreak="0">
    <w:nsid w:val="77831F6E"/>
    <w:multiLevelType w:val="hybridMultilevel"/>
    <w:tmpl w:val="3B80FBF2"/>
    <w:lvl w:ilvl="0" w:tplc="06067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8D5FA8"/>
    <w:multiLevelType w:val="hybridMultilevel"/>
    <w:tmpl w:val="407AE32A"/>
    <w:lvl w:ilvl="0" w:tplc="D280174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63719F"/>
    <w:multiLevelType w:val="hybridMultilevel"/>
    <w:tmpl w:val="4EA8E322"/>
    <w:lvl w:ilvl="0" w:tplc="3EB2B076">
      <w:start w:val="1"/>
      <w:numFmt w:val="decimal"/>
      <w:lvlText w:val="%1."/>
      <w:lvlJc w:val="left"/>
      <w:pPr>
        <w:ind w:left="820" w:hanging="720"/>
      </w:pPr>
      <w:rPr>
        <w:rFonts w:ascii="Times New Roman" w:eastAsia="Times New Roman" w:hAnsi="Times New Roman" w:cs="Times New Roman" w:hint="default"/>
        <w:b w:val="0"/>
        <w:bCs w:val="0"/>
        <w:i w:val="0"/>
        <w:iCs w:val="0"/>
        <w:w w:val="101"/>
        <w:sz w:val="24"/>
        <w:szCs w:val="24"/>
        <w:lang w:val="en-US" w:eastAsia="en-US" w:bidi="ar-SA"/>
      </w:rPr>
    </w:lvl>
    <w:lvl w:ilvl="1" w:tplc="1A56DF36">
      <w:numFmt w:val="bullet"/>
      <w:lvlText w:val="•"/>
      <w:lvlJc w:val="left"/>
      <w:pPr>
        <w:ind w:left="1696" w:hanging="720"/>
      </w:pPr>
      <w:rPr>
        <w:rFonts w:hint="default"/>
        <w:lang w:val="en-US" w:eastAsia="en-US" w:bidi="ar-SA"/>
      </w:rPr>
    </w:lvl>
    <w:lvl w:ilvl="2" w:tplc="D61A3D7A">
      <w:numFmt w:val="bullet"/>
      <w:lvlText w:val="•"/>
      <w:lvlJc w:val="left"/>
      <w:pPr>
        <w:ind w:left="2572" w:hanging="720"/>
      </w:pPr>
      <w:rPr>
        <w:rFonts w:hint="default"/>
        <w:lang w:val="en-US" w:eastAsia="en-US" w:bidi="ar-SA"/>
      </w:rPr>
    </w:lvl>
    <w:lvl w:ilvl="3" w:tplc="C01C699C">
      <w:numFmt w:val="bullet"/>
      <w:lvlText w:val="•"/>
      <w:lvlJc w:val="left"/>
      <w:pPr>
        <w:ind w:left="3448" w:hanging="720"/>
      </w:pPr>
      <w:rPr>
        <w:rFonts w:hint="default"/>
        <w:lang w:val="en-US" w:eastAsia="en-US" w:bidi="ar-SA"/>
      </w:rPr>
    </w:lvl>
    <w:lvl w:ilvl="4" w:tplc="E1F63A54">
      <w:numFmt w:val="bullet"/>
      <w:lvlText w:val="•"/>
      <w:lvlJc w:val="left"/>
      <w:pPr>
        <w:ind w:left="4324" w:hanging="720"/>
      </w:pPr>
      <w:rPr>
        <w:rFonts w:hint="default"/>
        <w:lang w:val="en-US" w:eastAsia="en-US" w:bidi="ar-SA"/>
      </w:rPr>
    </w:lvl>
    <w:lvl w:ilvl="5" w:tplc="1D3E4A42">
      <w:numFmt w:val="bullet"/>
      <w:lvlText w:val="•"/>
      <w:lvlJc w:val="left"/>
      <w:pPr>
        <w:ind w:left="5200" w:hanging="720"/>
      </w:pPr>
      <w:rPr>
        <w:rFonts w:hint="default"/>
        <w:lang w:val="en-US" w:eastAsia="en-US" w:bidi="ar-SA"/>
      </w:rPr>
    </w:lvl>
    <w:lvl w:ilvl="6" w:tplc="289A24AA">
      <w:numFmt w:val="bullet"/>
      <w:lvlText w:val="•"/>
      <w:lvlJc w:val="left"/>
      <w:pPr>
        <w:ind w:left="6076" w:hanging="720"/>
      </w:pPr>
      <w:rPr>
        <w:rFonts w:hint="default"/>
        <w:lang w:val="en-US" w:eastAsia="en-US" w:bidi="ar-SA"/>
      </w:rPr>
    </w:lvl>
    <w:lvl w:ilvl="7" w:tplc="14F2F890">
      <w:numFmt w:val="bullet"/>
      <w:lvlText w:val="•"/>
      <w:lvlJc w:val="left"/>
      <w:pPr>
        <w:ind w:left="6952" w:hanging="720"/>
      </w:pPr>
      <w:rPr>
        <w:rFonts w:hint="default"/>
        <w:lang w:val="en-US" w:eastAsia="en-US" w:bidi="ar-SA"/>
      </w:rPr>
    </w:lvl>
    <w:lvl w:ilvl="8" w:tplc="64163310">
      <w:numFmt w:val="bullet"/>
      <w:lvlText w:val="•"/>
      <w:lvlJc w:val="left"/>
      <w:pPr>
        <w:ind w:left="7828" w:hanging="720"/>
      </w:pPr>
      <w:rPr>
        <w:rFonts w:hint="default"/>
        <w:lang w:val="en-US" w:eastAsia="en-US" w:bidi="ar-SA"/>
      </w:rPr>
    </w:lvl>
  </w:abstractNum>
  <w:abstractNum w:abstractNumId="23" w15:restartNumberingAfterBreak="0">
    <w:nsid w:val="7FEA7823"/>
    <w:multiLevelType w:val="hybridMultilevel"/>
    <w:tmpl w:val="552C0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1154434">
    <w:abstractNumId w:val="11"/>
  </w:num>
  <w:num w:numId="2" w16cid:durableId="1118258784">
    <w:abstractNumId w:val="6"/>
  </w:num>
  <w:num w:numId="3" w16cid:durableId="579800020">
    <w:abstractNumId w:val="7"/>
  </w:num>
  <w:num w:numId="4" w16cid:durableId="1207838300">
    <w:abstractNumId w:val="22"/>
  </w:num>
  <w:num w:numId="5" w16cid:durableId="1278759399">
    <w:abstractNumId w:val="19"/>
  </w:num>
  <w:num w:numId="6" w16cid:durableId="1370186153">
    <w:abstractNumId w:val="5"/>
  </w:num>
  <w:num w:numId="7" w16cid:durableId="1647853655">
    <w:abstractNumId w:val="13"/>
  </w:num>
  <w:num w:numId="8" w16cid:durableId="1678074738">
    <w:abstractNumId w:val="14"/>
  </w:num>
  <w:num w:numId="9" w16cid:durableId="514347079">
    <w:abstractNumId w:val="20"/>
  </w:num>
  <w:num w:numId="10" w16cid:durableId="1576666098">
    <w:abstractNumId w:val="16"/>
  </w:num>
  <w:num w:numId="11" w16cid:durableId="1511261253">
    <w:abstractNumId w:val="2"/>
  </w:num>
  <w:num w:numId="12" w16cid:durableId="1289124258">
    <w:abstractNumId w:val="3"/>
  </w:num>
  <w:num w:numId="13" w16cid:durableId="654453011">
    <w:abstractNumId w:val="17"/>
  </w:num>
  <w:num w:numId="14" w16cid:durableId="714888516">
    <w:abstractNumId w:val="10"/>
  </w:num>
  <w:num w:numId="15" w16cid:durableId="1256355988">
    <w:abstractNumId w:val="15"/>
  </w:num>
  <w:num w:numId="16" w16cid:durableId="1715428940">
    <w:abstractNumId w:val="8"/>
  </w:num>
  <w:num w:numId="17" w16cid:durableId="423768074">
    <w:abstractNumId w:val="23"/>
  </w:num>
  <w:num w:numId="18" w16cid:durableId="403257660">
    <w:abstractNumId w:val="21"/>
  </w:num>
  <w:num w:numId="19" w16cid:durableId="2020886863">
    <w:abstractNumId w:val="12"/>
  </w:num>
  <w:num w:numId="20" w16cid:durableId="1621107520">
    <w:abstractNumId w:val="0"/>
  </w:num>
  <w:num w:numId="21" w16cid:durableId="184054715">
    <w:abstractNumId w:val="9"/>
  </w:num>
  <w:num w:numId="22" w16cid:durableId="833372567">
    <w:abstractNumId w:val="1"/>
  </w:num>
  <w:num w:numId="23" w16cid:durableId="1472095743">
    <w:abstractNumId w:val="4"/>
  </w:num>
  <w:num w:numId="24" w16cid:durableId="156121266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sey Wright">
    <w15:presenceInfo w15:providerId="AD" w15:userId="S::kwright@nephilaw.com::11d941ef-52d0-446c-aeb7-1df0f5c04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F1"/>
    <w:rsid w:val="0003001B"/>
    <w:rsid w:val="0011629A"/>
    <w:rsid w:val="00116C28"/>
    <w:rsid w:val="00150761"/>
    <w:rsid w:val="001560D9"/>
    <w:rsid w:val="001D37AD"/>
    <w:rsid w:val="001E4D8F"/>
    <w:rsid w:val="00224DDC"/>
    <w:rsid w:val="00261EF6"/>
    <w:rsid w:val="002B0330"/>
    <w:rsid w:val="002B444C"/>
    <w:rsid w:val="00301F37"/>
    <w:rsid w:val="003D29F9"/>
    <w:rsid w:val="003E29A8"/>
    <w:rsid w:val="0046666D"/>
    <w:rsid w:val="00512BA3"/>
    <w:rsid w:val="005349BC"/>
    <w:rsid w:val="00544010"/>
    <w:rsid w:val="005606B8"/>
    <w:rsid w:val="005917E7"/>
    <w:rsid w:val="005B32F7"/>
    <w:rsid w:val="005D56EC"/>
    <w:rsid w:val="00600247"/>
    <w:rsid w:val="00626919"/>
    <w:rsid w:val="006E48F8"/>
    <w:rsid w:val="00714894"/>
    <w:rsid w:val="00737668"/>
    <w:rsid w:val="007468E9"/>
    <w:rsid w:val="00772E75"/>
    <w:rsid w:val="00782DE6"/>
    <w:rsid w:val="007E611A"/>
    <w:rsid w:val="008119E2"/>
    <w:rsid w:val="00813867"/>
    <w:rsid w:val="00826B7F"/>
    <w:rsid w:val="008529AC"/>
    <w:rsid w:val="00957EBC"/>
    <w:rsid w:val="00974A7C"/>
    <w:rsid w:val="00A24BB3"/>
    <w:rsid w:val="00AC5BE8"/>
    <w:rsid w:val="00B100FE"/>
    <w:rsid w:val="00B17D70"/>
    <w:rsid w:val="00B3494B"/>
    <w:rsid w:val="00B416F0"/>
    <w:rsid w:val="00B9317C"/>
    <w:rsid w:val="00BD4CBF"/>
    <w:rsid w:val="00BF191E"/>
    <w:rsid w:val="00C30627"/>
    <w:rsid w:val="00C62D2B"/>
    <w:rsid w:val="00CB2F54"/>
    <w:rsid w:val="00CF6B49"/>
    <w:rsid w:val="00D11FA3"/>
    <w:rsid w:val="00D230B3"/>
    <w:rsid w:val="00D42109"/>
    <w:rsid w:val="00DF6E98"/>
    <w:rsid w:val="00E33912"/>
    <w:rsid w:val="00E47E79"/>
    <w:rsid w:val="00E53FB8"/>
    <w:rsid w:val="00E63212"/>
    <w:rsid w:val="00E70A39"/>
    <w:rsid w:val="00E7339E"/>
    <w:rsid w:val="00F55A15"/>
    <w:rsid w:val="00F76EF1"/>
    <w:rsid w:val="00FC39E5"/>
    <w:rsid w:val="00FE0133"/>
    <w:rsid w:val="00FF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3DDF7"/>
  <w15:docId w15:val="{0FD1054F-7309-FA40-A94E-90A27E7B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Title">
    <w:name w:val="Title"/>
    <w:basedOn w:val="Normal"/>
    <w:uiPriority w:val="10"/>
    <w:qFormat/>
    <w:pPr>
      <w:spacing w:before="8"/>
      <w:ind w:left="20"/>
    </w:pPr>
    <w:rPr>
      <w:sz w:val="32"/>
      <w:szCs w:val="32"/>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12BA3"/>
    <w:rPr>
      <w:sz w:val="16"/>
      <w:szCs w:val="16"/>
    </w:rPr>
  </w:style>
  <w:style w:type="paragraph" w:styleId="CommentText">
    <w:name w:val="annotation text"/>
    <w:basedOn w:val="Normal"/>
    <w:link w:val="CommentTextChar"/>
    <w:uiPriority w:val="99"/>
    <w:semiHidden/>
    <w:unhideWhenUsed/>
    <w:rsid w:val="00512BA3"/>
    <w:rPr>
      <w:sz w:val="20"/>
      <w:szCs w:val="20"/>
    </w:rPr>
  </w:style>
  <w:style w:type="character" w:customStyle="1" w:styleId="CommentTextChar">
    <w:name w:val="Comment Text Char"/>
    <w:basedOn w:val="DefaultParagraphFont"/>
    <w:link w:val="CommentText"/>
    <w:uiPriority w:val="99"/>
    <w:semiHidden/>
    <w:rsid w:val="00512B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2BA3"/>
    <w:rPr>
      <w:b/>
      <w:bCs/>
    </w:rPr>
  </w:style>
  <w:style w:type="character" w:customStyle="1" w:styleId="CommentSubjectChar">
    <w:name w:val="Comment Subject Char"/>
    <w:basedOn w:val="CommentTextChar"/>
    <w:link w:val="CommentSubject"/>
    <w:uiPriority w:val="99"/>
    <w:semiHidden/>
    <w:rsid w:val="00512BA3"/>
    <w:rPr>
      <w:rFonts w:ascii="Times New Roman" w:eastAsia="Times New Roman" w:hAnsi="Times New Roman" w:cs="Times New Roman"/>
      <w:b/>
      <w:bCs/>
      <w:sz w:val="20"/>
      <w:szCs w:val="20"/>
    </w:rPr>
  </w:style>
  <w:style w:type="paragraph" w:styleId="List">
    <w:name w:val="List"/>
    <w:basedOn w:val="Normal"/>
    <w:unhideWhenUsed/>
    <w:rsid w:val="00626919"/>
    <w:pPr>
      <w:widowControl/>
      <w:autoSpaceDE/>
      <w:autoSpaceDN/>
      <w:spacing w:after="120"/>
      <w:ind w:left="360" w:hanging="360"/>
    </w:pPr>
    <w:rPr>
      <w:rFonts w:ascii="Perpetua" w:hAnsi="Perpetua"/>
      <w:sz w:val="24"/>
      <w:szCs w:val="24"/>
    </w:rPr>
  </w:style>
  <w:style w:type="character" w:styleId="Hyperlink">
    <w:name w:val="Hyperlink"/>
    <w:basedOn w:val="DefaultParagraphFont"/>
    <w:uiPriority w:val="99"/>
    <w:unhideWhenUsed/>
    <w:rsid w:val="00626919"/>
    <w:rPr>
      <w:color w:val="0000FF" w:themeColor="hyperlink"/>
      <w:u w:val="single"/>
    </w:rPr>
  </w:style>
  <w:style w:type="table" w:styleId="TableGrid">
    <w:name w:val="Table Grid"/>
    <w:basedOn w:val="TableNormal"/>
    <w:uiPriority w:val="59"/>
    <w:rsid w:val="007E611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0330"/>
    <w:pPr>
      <w:tabs>
        <w:tab w:val="center" w:pos="4680"/>
        <w:tab w:val="right" w:pos="9360"/>
      </w:tabs>
    </w:pPr>
  </w:style>
  <w:style w:type="character" w:customStyle="1" w:styleId="HeaderChar">
    <w:name w:val="Header Char"/>
    <w:basedOn w:val="DefaultParagraphFont"/>
    <w:link w:val="Header"/>
    <w:uiPriority w:val="99"/>
    <w:rsid w:val="002B0330"/>
    <w:rPr>
      <w:rFonts w:ascii="Times New Roman" w:eastAsia="Times New Roman" w:hAnsi="Times New Roman" w:cs="Times New Roman"/>
    </w:rPr>
  </w:style>
  <w:style w:type="paragraph" w:styleId="Footer">
    <w:name w:val="footer"/>
    <w:basedOn w:val="Normal"/>
    <w:link w:val="FooterChar"/>
    <w:uiPriority w:val="99"/>
    <w:unhideWhenUsed/>
    <w:rsid w:val="002B0330"/>
    <w:pPr>
      <w:tabs>
        <w:tab w:val="center" w:pos="4680"/>
        <w:tab w:val="right" w:pos="9360"/>
      </w:tabs>
    </w:pPr>
  </w:style>
  <w:style w:type="character" w:customStyle="1" w:styleId="FooterChar">
    <w:name w:val="Footer Char"/>
    <w:basedOn w:val="DefaultParagraphFont"/>
    <w:link w:val="Footer"/>
    <w:uiPriority w:val="99"/>
    <w:rsid w:val="002B03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5</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Kasey Wright</cp:lastModifiedBy>
  <cp:revision>8</cp:revision>
  <dcterms:created xsi:type="dcterms:W3CDTF">2023-06-08T21:38:00Z</dcterms:created>
  <dcterms:modified xsi:type="dcterms:W3CDTF">2023-06-14T15:37:00Z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2023-04-19T00:00:00Z</vt:filetime>
  </property>
</Properties>
</file>