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5091D8" w14:textId="55A0D000" w:rsidR="000A3B31" w:rsidRDefault="00CD7CD0" w:rsidP="003415C7">
      <w:pPr>
        <w:ind w:right="576"/>
        <w:rPr>
          <w:color w:val="000000" w:themeColor="text1"/>
        </w:rPr>
      </w:pPr>
      <w:r>
        <w:rPr>
          <w:color w:val="000000" w:themeColor="text1"/>
        </w:rPr>
        <w:t>MINUTES OF THE</w:t>
      </w:r>
      <w:r w:rsidR="004E1A9A">
        <w:rPr>
          <w:color w:val="000000" w:themeColor="text1"/>
        </w:rPr>
        <w:t xml:space="preserve"> PLANNING COMMISSION</w:t>
      </w:r>
      <w:r w:rsidR="004E1A9A">
        <w:rPr>
          <w:color w:val="000000" w:themeColor="text1"/>
        </w:rPr>
        <w:tab/>
      </w:r>
      <w:r w:rsidR="004E1A9A">
        <w:rPr>
          <w:color w:val="000000" w:themeColor="text1"/>
        </w:rPr>
        <w:tab/>
      </w:r>
      <w:r w:rsidR="000A3B31">
        <w:rPr>
          <w:color w:val="000000" w:themeColor="text1"/>
        </w:rPr>
        <w:tab/>
      </w:r>
      <w:r w:rsidR="000A3B31">
        <w:rPr>
          <w:color w:val="000000" w:themeColor="text1"/>
        </w:rPr>
        <w:tab/>
      </w:r>
      <w:r w:rsidR="000A3B31">
        <w:rPr>
          <w:color w:val="000000" w:themeColor="text1"/>
        </w:rPr>
        <w:tab/>
      </w:r>
      <w:r w:rsidR="000A3B31">
        <w:rPr>
          <w:color w:val="000000" w:themeColor="text1"/>
        </w:rPr>
        <w:tab/>
        <w:t xml:space="preserve">   </w:t>
      </w:r>
      <w:r w:rsidR="004F14A9">
        <w:rPr>
          <w:color w:val="000000" w:themeColor="text1"/>
        </w:rPr>
        <w:t xml:space="preserve"> </w:t>
      </w:r>
      <w:r w:rsidR="00152E86">
        <w:rPr>
          <w:color w:val="000000" w:themeColor="text1"/>
        </w:rPr>
        <w:t xml:space="preserve"> </w:t>
      </w:r>
      <w:r w:rsidR="00C13063">
        <w:rPr>
          <w:color w:val="000000" w:themeColor="text1"/>
        </w:rPr>
        <w:t xml:space="preserve"> </w:t>
      </w:r>
      <w:r w:rsidR="001D5521">
        <w:rPr>
          <w:color w:val="000000" w:themeColor="text1"/>
        </w:rPr>
        <w:tab/>
      </w:r>
      <w:r w:rsidR="003115EA">
        <w:rPr>
          <w:color w:val="000000" w:themeColor="text1"/>
        </w:rPr>
        <w:t xml:space="preserve"> May</w:t>
      </w:r>
      <w:r w:rsidR="00B90A79">
        <w:rPr>
          <w:color w:val="000000" w:themeColor="text1"/>
        </w:rPr>
        <w:t xml:space="preserve"> 1</w:t>
      </w:r>
      <w:r w:rsidR="003115EA">
        <w:rPr>
          <w:color w:val="000000" w:themeColor="text1"/>
        </w:rPr>
        <w:t>0</w:t>
      </w:r>
      <w:r w:rsidR="00AF2A6C" w:rsidRPr="00AF2A6C">
        <w:rPr>
          <w:color w:val="000000" w:themeColor="text1"/>
        </w:rPr>
        <w:t>, 202</w:t>
      </w:r>
      <w:r w:rsidR="004F14A9">
        <w:rPr>
          <w:color w:val="000000" w:themeColor="text1"/>
        </w:rPr>
        <w:t>3</w:t>
      </w:r>
    </w:p>
    <w:p w14:paraId="07E7A9F2" w14:textId="3F4160F0" w:rsidR="00AF2A6C" w:rsidRPr="00AF2A6C" w:rsidRDefault="000A3B31" w:rsidP="003415C7">
      <w:pPr>
        <w:ind w:right="576"/>
        <w:rPr>
          <w:color w:val="000000" w:themeColor="text1"/>
        </w:rPr>
      </w:pPr>
      <w:r>
        <w:rPr>
          <w:color w:val="000000" w:themeColor="text1"/>
        </w:rPr>
        <w:t>O</w:t>
      </w:r>
      <w:r w:rsidR="004E1A9A" w:rsidRPr="00AF2A6C">
        <w:rPr>
          <w:color w:val="000000" w:themeColor="text1"/>
        </w:rPr>
        <w:t>F THE TOWN OF CLARKSTON</w:t>
      </w:r>
      <w:r w:rsidR="00CD7CD0">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sidR="00E521C7">
        <w:rPr>
          <w:color w:val="000000" w:themeColor="text1"/>
        </w:rPr>
        <w:t xml:space="preserve">           </w:t>
      </w:r>
      <w:r>
        <w:rPr>
          <w:color w:val="000000" w:themeColor="text1"/>
        </w:rPr>
        <w:t xml:space="preserve">         </w:t>
      </w:r>
      <w:r w:rsidR="000879EB">
        <w:rPr>
          <w:color w:val="000000" w:themeColor="text1"/>
        </w:rPr>
        <w:t xml:space="preserve"> </w:t>
      </w:r>
      <w:r w:rsidR="007E26BD">
        <w:rPr>
          <w:color w:val="000000" w:themeColor="text1"/>
        </w:rPr>
        <w:t>7</w:t>
      </w:r>
      <w:r w:rsidR="00AF2A6C" w:rsidRPr="00AF2A6C">
        <w:rPr>
          <w:color w:val="000000" w:themeColor="text1"/>
        </w:rPr>
        <w:t>:</w:t>
      </w:r>
      <w:r w:rsidR="007E26BD">
        <w:rPr>
          <w:color w:val="000000" w:themeColor="text1"/>
        </w:rPr>
        <w:t>0</w:t>
      </w:r>
      <w:r w:rsidR="00AF2A6C" w:rsidRPr="00AF2A6C">
        <w:rPr>
          <w:color w:val="000000" w:themeColor="text1"/>
        </w:rPr>
        <w:t>0 PM</w:t>
      </w:r>
    </w:p>
    <w:p w14:paraId="1529AF24" w14:textId="77777777" w:rsidR="00AF2A6C" w:rsidRPr="00AF2A6C" w:rsidRDefault="00AF2A6C" w:rsidP="003415C7">
      <w:pPr>
        <w:ind w:right="576"/>
        <w:jc w:val="center"/>
        <w:rPr>
          <w:b/>
          <w:color w:val="000000" w:themeColor="text1"/>
        </w:rPr>
      </w:pPr>
      <w:r w:rsidRPr="00AF2A6C">
        <w:rPr>
          <w:b/>
          <w:noProof/>
          <w:color w:val="000000" w:themeColor="text1"/>
        </w:rPr>
        <mc:AlternateContent>
          <mc:Choice Requires="wps">
            <w:drawing>
              <wp:anchor distT="0" distB="0" distL="114300" distR="114300" simplePos="0" relativeHeight="251659264" behindDoc="0" locked="0" layoutInCell="1" allowOverlap="1" wp14:anchorId="7B30AA34" wp14:editId="14FE7A97">
                <wp:simplePos x="0" y="0"/>
                <wp:positionH relativeFrom="column">
                  <wp:posOffset>11429</wp:posOffset>
                </wp:positionH>
                <wp:positionV relativeFrom="paragraph">
                  <wp:posOffset>60960</wp:posOffset>
                </wp:positionV>
                <wp:extent cx="7058025" cy="38100"/>
                <wp:effectExtent l="0" t="0" r="28575" b="19050"/>
                <wp:wrapNone/>
                <wp:docPr id="1" name="Straight Connector 1"/>
                <wp:cNvGraphicFramePr/>
                <a:graphic xmlns:a="http://schemas.openxmlformats.org/drawingml/2006/main">
                  <a:graphicData uri="http://schemas.microsoft.com/office/word/2010/wordprocessingShape">
                    <wps:wsp>
                      <wps:cNvCnPr/>
                      <wps:spPr>
                        <a:xfrm flipV="1">
                          <a:off x="0" y="0"/>
                          <a:ext cx="7058025" cy="38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w:pict>
              <v:line w14:anchorId="6D80CDA0"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9pt,4.8pt" to="556.6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wkgwwEAAMUDAAAOAAAAZHJzL2Uyb0RvYy54bWysU01v2zAMvQ/ofxB0b+xk6BYYcXpI0V2G&#10;LVjX3VWZioXpC5QWO/9+lJy4wz6AothFMCW+R75HenM7WsOOgFF71/LlouYMnPSddoeWP369v15z&#10;FpNwnTDeQctPEPnt9urNZggNrHzvTQfIiMTFZggt71MKTVVF2YMVceEDOHpUHq1IFOKh6lAMxG5N&#10;tarrd9XgsQvoJcRIt3fTI98WfqVAps9KRUjMtJx6S+XEcj7ls9puRHNAEXotz22IV3RhhXZUdKa6&#10;E0mwH6j/oLJaoo9epYX0tvJKaQlFA6lZ1r+peehFgKKFzIlhtin+P1r56bhHpjuaHWdOWBrRQ0Kh&#10;D31iO+8cGeiRLbNPQ4gNpe/cHs9RDHvMokeFlimjw7dMk29IGBuLy6fZZRgTk3T5vr5Z16sbziS9&#10;vV0v6zKFaqLJ4IAxfQBvWf5oudEumyAacfwYE5Wm1EsKBbmtqZHylU4GcrJxX0CRMCo4tVRWCnYG&#10;2VHQMnTfiyjiKpkZorQxM6guJf8JOudmGJQ1eylwzi4VvUsz0Grn8W9V03hpVU35F9WT1iz7yXen&#10;MpZiB+1Kcem813kZf40L/Pnv2/4EAAD//wMAUEsDBBQABgAIAAAAIQDnj0S62QAAAAcBAAAPAAAA&#10;ZHJzL2Rvd25yZXYueG1sTI7BbsIwEETvlfgHa5F6K3aKkrYhDqJIVc+FXrg58ZJExOsQG0j/vsup&#10;vc1oRjOvWE+uF1ccQ+dJQ7JQIJBqbztqNHzvP55eQYRoyJreE2r4wQDrcvZQmNz6G33hdRcbwSMU&#10;cqOhjXHIpQx1i86EhR+QODv60ZnIdmykHc2Nx10vn5XKpDMd8UNrBty2WJ92F6dh/+nUVMVui3R+&#10;UZvDe5rRIdX6cT5tViAiTvGvDHd8RoeSmSp/IRtEz57Bo4a3DMQ9TZLlEkTFKs1AloX8z1/+AgAA&#10;//8DAFBLAQItABQABgAIAAAAIQC2gziS/gAAAOEBAAATAAAAAAAAAAAAAAAAAAAAAABbQ29udGVu&#10;dF9UeXBlc10ueG1sUEsBAi0AFAAGAAgAAAAhADj9If/WAAAAlAEAAAsAAAAAAAAAAAAAAAAALwEA&#10;AF9yZWxzLy5yZWxzUEsBAi0AFAAGAAgAAAAhAHV7CSDDAQAAxQMAAA4AAAAAAAAAAAAAAAAALgIA&#10;AGRycy9lMm9Eb2MueG1sUEsBAi0AFAAGAAgAAAAhAOePRLrZAAAABwEAAA8AAAAAAAAAAAAAAAAA&#10;HQQAAGRycy9kb3ducmV2LnhtbFBLBQYAAAAABAAEAPMAAAAjBQAAAAA=&#10;" strokecolor="black [3200]" strokeweight=".5pt">
                <v:stroke joinstyle="miter"/>
              </v:line>
            </w:pict>
          </mc:Fallback>
        </mc:AlternateContent>
      </w:r>
    </w:p>
    <w:p w14:paraId="6A3D334F" w14:textId="77777777" w:rsidR="000900AF" w:rsidRPr="009B2B12" w:rsidRDefault="000900AF" w:rsidP="003415C7">
      <w:pPr>
        <w:ind w:right="576"/>
        <w:rPr>
          <w:color w:val="000000" w:themeColor="text1"/>
        </w:rPr>
      </w:pPr>
    </w:p>
    <w:p w14:paraId="48E64A58" w14:textId="26637B24" w:rsidR="000900AF" w:rsidRDefault="000900AF" w:rsidP="003415C7">
      <w:pPr>
        <w:ind w:right="576"/>
      </w:pPr>
      <w:r>
        <w:t xml:space="preserve">Clarkston </w:t>
      </w:r>
      <w:r w:rsidR="00015F13">
        <w:t>Planning Commission</w:t>
      </w:r>
      <w:r w:rsidR="00F572FE">
        <w:t xml:space="preserve"> </w:t>
      </w:r>
      <w:r>
        <w:t>Meeting held at the Clarkston Town Hall, 50 South Main, Clarkston, UT</w:t>
      </w:r>
    </w:p>
    <w:p w14:paraId="45BEFA58" w14:textId="77777777" w:rsidR="000900AF" w:rsidRDefault="000900AF" w:rsidP="003415C7">
      <w:pPr>
        <w:ind w:right="576"/>
        <w:rPr>
          <w:color w:val="000000" w:themeColor="text1"/>
        </w:rPr>
      </w:pPr>
    </w:p>
    <w:p w14:paraId="4A96DCC8" w14:textId="6B15C3D2" w:rsidR="00C166DA" w:rsidRPr="00B80F6F" w:rsidRDefault="00C166DA" w:rsidP="003415C7">
      <w:pPr>
        <w:ind w:right="576"/>
        <w:rPr>
          <w:color w:val="000000" w:themeColor="text1"/>
        </w:rPr>
      </w:pPr>
      <w:r w:rsidRPr="00B80F6F">
        <w:rPr>
          <w:color w:val="000000" w:themeColor="text1"/>
        </w:rPr>
        <w:t>Attendance:</w:t>
      </w:r>
      <w:r w:rsidRPr="00B80F6F">
        <w:rPr>
          <w:color w:val="000000" w:themeColor="text1"/>
        </w:rPr>
        <w:tab/>
        <w:t>Chairman</w:t>
      </w:r>
      <w:r w:rsidR="000E4DBD">
        <w:rPr>
          <w:color w:val="000000" w:themeColor="text1"/>
        </w:rPr>
        <w:t>:</w:t>
      </w:r>
      <w:r w:rsidR="00035EA3">
        <w:rPr>
          <w:color w:val="000000" w:themeColor="text1"/>
        </w:rPr>
        <w:t xml:space="preserve"> </w:t>
      </w:r>
      <w:proofErr w:type="spellStart"/>
      <w:r w:rsidR="0035785E">
        <w:rPr>
          <w:color w:val="000000" w:themeColor="text1"/>
        </w:rPr>
        <w:t>Mylind</w:t>
      </w:r>
      <w:proofErr w:type="spellEnd"/>
      <w:r w:rsidR="0035785E">
        <w:rPr>
          <w:color w:val="000000" w:themeColor="text1"/>
        </w:rPr>
        <w:t xml:space="preserve"> Fawcett</w:t>
      </w:r>
    </w:p>
    <w:p w14:paraId="31565148" w14:textId="0988FE23" w:rsidR="00AB54DE" w:rsidRDefault="0098383B" w:rsidP="003415C7">
      <w:pPr>
        <w:ind w:right="576"/>
        <w:rPr>
          <w:color w:val="000000" w:themeColor="text1"/>
        </w:rPr>
      </w:pPr>
      <w:r>
        <w:rPr>
          <w:color w:val="000000" w:themeColor="text1"/>
        </w:rPr>
        <w:tab/>
      </w:r>
      <w:r>
        <w:rPr>
          <w:color w:val="000000" w:themeColor="text1"/>
        </w:rPr>
        <w:tab/>
        <w:t>Commissioners:</w:t>
      </w:r>
      <w:r w:rsidR="004B562B">
        <w:rPr>
          <w:color w:val="000000" w:themeColor="text1"/>
        </w:rPr>
        <w:t xml:space="preserve"> </w:t>
      </w:r>
      <w:r w:rsidR="00C13063">
        <w:rPr>
          <w:color w:val="000000" w:themeColor="text1"/>
        </w:rPr>
        <w:t>Nichole Sparks</w:t>
      </w:r>
      <w:r w:rsidR="00F572FE">
        <w:rPr>
          <w:color w:val="000000" w:themeColor="text1"/>
        </w:rPr>
        <w:t>, Mike Kelly</w:t>
      </w:r>
      <w:r w:rsidR="004F14A9">
        <w:rPr>
          <w:color w:val="000000" w:themeColor="text1"/>
        </w:rPr>
        <w:t xml:space="preserve">, Austen Powell </w:t>
      </w:r>
      <w:r w:rsidR="00F572FE">
        <w:rPr>
          <w:color w:val="000000" w:themeColor="text1"/>
        </w:rPr>
        <w:t xml:space="preserve"> </w:t>
      </w:r>
      <w:r w:rsidR="00C13063">
        <w:rPr>
          <w:color w:val="000000" w:themeColor="text1"/>
        </w:rPr>
        <w:t xml:space="preserve"> </w:t>
      </w:r>
    </w:p>
    <w:p w14:paraId="5778FB7D" w14:textId="77777777" w:rsidR="00FB2E0D" w:rsidRDefault="0094378C" w:rsidP="003415C7">
      <w:pPr>
        <w:ind w:right="576"/>
        <w:rPr>
          <w:color w:val="000000" w:themeColor="text1"/>
        </w:rPr>
      </w:pPr>
      <w:r>
        <w:rPr>
          <w:color w:val="000000" w:themeColor="text1"/>
        </w:rPr>
        <w:tab/>
      </w:r>
    </w:p>
    <w:p w14:paraId="5754DD6D" w14:textId="77777777" w:rsidR="00CD3490" w:rsidRDefault="00FB2E0D" w:rsidP="003415C7">
      <w:pPr>
        <w:ind w:right="576"/>
        <w:rPr>
          <w:color w:val="000000" w:themeColor="text1"/>
        </w:rPr>
      </w:pPr>
      <w:r>
        <w:rPr>
          <w:color w:val="000000" w:themeColor="text1"/>
        </w:rPr>
        <w:t>Deputy Clerk: Holly Jones</w:t>
      </w:r>
    </w:p>
    <w:p w14:paraId="7ACA5B52" w14:textId="77777777" w:rsidR="003115EA" w:rsidRDefault="003115EA" w:rsidP="003415C7">
      <w:pPr>
        <w:ind w:right="576"/>
        <w:rPr>
          <w:color w:val="000000" w:themeColor="text1"/>
        </w:rPr>
      </w:pPr>
    </w:p>
    <w:p w14:paraId="63E1E121" w14:textId="135FCECD" w:rsidR="003115EA" w:rsidRDefault="003115EA" w:rsidP="003415C7">
      <w:pPr>
        <w:ind w:right="576"/>
        <w:rPr>
          <w:color w:val="000000" w:themeColor="text1"/>
        </w:rPr>
      </w:pPr>
      <w:r>
        <w:rPr>
          <w:color w:val="000000" w:themeColor="text1"/>
        </w:rPr>
        <w:t>Public Attendance: Kristi Hidalgo</w:t>
      </w:r>
    </w:p>
    <w:p w14:paraId="5910550E" w14:textId="1DFD8F22" w:rsidR="00C37626" w:rsidRDefault="00C37626" w:rsidP="003415C7">
      <w:pPr>
        <w:ind w:right="576"/>
        <w:rPr>
          <w:color w:val="000000" w:themeColor="text1"/>
        </w:rPr>
      </w:pPr>
    </w:p>
    <w:p w14:paraId="66F9D44D" w14:textId="77777777" w:rsidR="00770F59" w:rsidRDefault="00770F59" w:rsidP="00770F59">
      <w:pPr>
        <w:pStyle w:val="ListParagraph"/>
        <w:numPr>
          <w:ilvl w:val="0"/>
          <w:numId w:val="6"/>
        </w:numPr>
        <w:ind w:right="756"/>
        <w:rPr>
          <w:u w:val="single"/>
        </w:rPr>
      </w:pPr>
      <w:r>
        <w:rPr>
          <w:u w:val="single"/>
        </w:rPr>
        <w:t>CALL TO ORDER PLANNING COMMISSION MEETING</w:t>
      </w:r>
    </w:p>
    <w:p w14:paraId="2BC7673A" w14:textId="77777777" w:rsidR="00770F59" w:rsidRDefault="00770F59" w:rsidP="00770F59">
      <w:pPr>
        <w:pStyle w:val="ListParagraph"/>
        <w:ind w:right="756"/>
      </w:pPr>
    </w:p>
    <w:p w14:paraId="336886AF" w14:textId="76F24FE8" w:rsidR="00770F59" w:rsidRDefault="00770F59" w:rsidP="00770F59">
      <w:pPr>
        <w:pStyle w:val="ListParagraph"/>
        <w:ind w:right="756"/>
        <w:rPr>
          <w:u w:val="single"/>
        </w:rPr>
      </w:pPr>
      <w:r>
        <w:t>Chairman</w:t>
      </w:r>
      <w:r w:rsidR="00152E86">
        <w:t xml:space="preserve"> </w:t>
      </w:r>
      <w:r>
        <w:t xml:space="preserve">Fawcett called to order the </w:t>
      </w:r>
      <w:r w:rsidR="00152E86">
        <w:t>Clarkston P</w:t>
      </w:r>
      <w:r>
        <w:t xml:space="preserve">lanning </w:t>
      </w:r>
      <w:r w:rsidR="00152E86">
        <w:t>C</w:t>
      </w:r>
      <w:r>
        <w:t xml:space="preserve">ommission </w:t>
      </w:r>
      <w:r w:rsidR="00E1778E">
        <w:t>meeting</w:t>
      </w:r>
      <w:r w:rsidR="00152E86">
        <w:t xml:space="preserve"> at 7:00 pm</w:t>
      </w:r>
      <w:r w:rsidR="00E1778E">
        <w:t>;</w:t>
      </w:r>
      <w:r>
        <w:t xml:space="preserve"> all commissioners were in attendance</w:t>
      </w:r>
      <w:r w:rsidR="00E1778E">
        <w:t>.</w:t>
      </w:r>
      <w:r>
        <w:t xml:space="preserve">  </w:t>
      </w:r>
      <w:r>
        <w:rPr>
          <w:u w:val="single"/>
        </w:rPr>
        <w:t xml:space="preserve"> </w:t>
      </w:r>
    </w:p>
    <w:p w14:paraId="6E112F65" w14:textId="24541F91" w:rsidR="00152E86" w:rsidRDefault="00152E86" w:rsidP="00770F59">
      <w:pPr>
        <w:pStyle w:val="ListParagraph"/>
        <w:ind w:right="756"/>
        <w:rPr>
          <w:u w:val="single"/>
        </w:rPr>
      </w:pPr>
    </w:p>
    <w:p w14:paraId="53010D53" w14:textId="55235113" w:rsidR="007E26BD" w:rsidRPr="007E26BD" w:rsidRDefault="00E521C7" w:rsidP="00E521C7">
      <w:pPr>
        <w:ind w:left="720" w:right="576"/>
      </w:pPr>
      <w:r>
        <w:t>T</w:t>
      </w:r>
      <w:r w:rsidR="001724BD">
        <w:t xml:space="preserve">he </w:t>
      </w:r>
      <w:r w:rsidR="003415C7">
        <w:t>minutes fro</w:t>
      </w:r>
      <w:r w:rsidR="003115EA">
        <w:t>m April 12</w:t>
      </w:r>
      <w:r w:rsidR="00770F59">
        <w:t>, 202</w:t>
      </w:r>
      <w:r w:rsidR="001D5521">
        <w:t>3</w:t>
      </w:r>
      <w:r>
        <w:t xml:space="preserve">, were </w:t>
      </w:r>
      <w:r w:rsidR="00C13063">
        <w:t>addressed. Commissioner</w:t>
      </w:r>
      <w:r w:rsidR="00152E86">
        <w:t xml:space="preserve"> </w:t>
      </w:r>
      <w:r w:rsidR="005E65EC">
        <w:t>Sparks</w:t>
      </w:r>
      <w:r w:rsidR="00C13063">
        <w:t xml:space="preserve"> made a motion to approve</w:t>
      </w:r>
      <w:r w:rsidR="00E2007B">
        <w:t xml:space="preserve"> the minutes</w:t>
      </w:r>
      <w:r w:rsidR="00C13063">
        <w:t xml:space="preserve">. Commissioner </w:t>
      </w:r>
      <w:r w:rsidR="005E65EC">
        <w:t>Kelly</w:t>
      </w:r>
      <w:r w:rsidR="00913107">
        <w:t xml:space="preserve"> </w:t>
      </w:r>
      <w:r w:rsidR="00C13063">
        <w:t>seconded the motion. All were in favo</w:t>
      </w:r>
      <w:r w:rsidR="00770F59">
        <w:t>r.</w:t>
      </w:r>
      <w:r w:rsidR="00A275F3">
        <w:t xml:space="preserve"> The minutes from </w:t>
      </w:r>
      <w:r w:rsidR="003115EA">
        <w:t>April</w:t>
      </w:r>
      <w:r w:rsidR="00B90A79">
        <w:t xml:space="preserve"> </w:t>
      </w:r>
      <w:r w:rsidR="003115EA">
        <w:t>12</w:t>
      </w:r>
      <w:r w:rsidR="00A275F3">
        <w:t>, 202</w:t>
      </w:r>
      <w:r w:rsidR="00B90A79">
        <w:t>3</w:t>
      </w:r>
      <w:r w:rsidR="00A275F3">
        <w:t xml:space="preserve">, were approved. </w:t>
      </w:r>
      <w:r>
        <w:t xml:space="preserve"> </w:t>
      </w:r>
      <w:r w:rsidR="00F7440C">
        <w:t xml:space="preserve"> </w:t>
      </w:r>
      <w:r w:rsidR="007E26BD">
        <w:t xml:space="preserve">  </w:t>
      </w:r>
      <w:r w:rsidR="00F14A13">
        <w:t xml:space="preserve"> </w:t>
      </w:r>
    </w:p>
    <w:p w14:paraId="1EC62FE8" w14:textId="77777777" w:rsidR="007E26BD" w:rsidRPr="00AF2A6C" w:rsidRDefault="007E26BD" w:rsidP="003415C7">
      <w:pPr>
        <w:pStyle w:val="ListParagraph"/>
        <w:ind w:right="576"/>
        <w:rPr>
          <w:color w:val="000000" w:themeColor="text1"/>
        </w:rPr>
      </w:pPr>
    </w:p>
    <w:p w14:paraId="29250813" w14:textId="1B451F05" w:rsidR="00D15135" w:rsidRDefault="004F0F8A" w:rsidP="003415C7">
      <w:pPr>
        <w:pStyle w:val="ListParagraph"/>
        <w:numPr>
          <w:ilvl w:val="0"/>
          <w:numId w:val="6"/>
        </w:numPr>
        <w:ind w:right="576"/>
        <w:rPr>
          <w:color w:val="000000" w:themeColor="text1"/>
          <w:u w:val="single"/>
        </w:rPr>
      </w:pPr>
      <w:r>
        <w:rPr>
          <w:color w:val="000000" w:themeColor="text1"/>
          <w:u w:val="single"/>
        </w:rPr>
        <w:t>PERMITS/BU</w:t>
      </w:r>
      <w:r w:rsidR="00234465" w:rsidRPr="00B80F6F">
        <w:rPr>
          <w:color w:val="000000" w:themeColor="text1"/>
          <w:u w:val="single"/>
        </w:rPr>
        <w:t>SINESS</w:t>
      </w:r>
      <w:r>
        <w:rPr>
          <w:color w:val="000000" w:themeColor="text1"/>
          <w:u w:val="single"/>
        </w:rPr>
        <w:t xml:space="preserve"> LICENSES</w:t>
      </w:r>
    </w:p>
    <w:p w14:paraId="6A73E875" w14:textId="6A8761F7" w:rsidR="00242348" w:rsidRDefault="00242348" w:rsidP="001D5521">
      <w:pPr>
        <w:ind w:left="720" w:right="576"/>
        <w:rPr>
          <w:color w:val="000000" w:themeColor="text1"/>
        </w:rPr>
      </w:pPr>
    </w:p>
    <w:p w14:paraId="708F081D" w14:textId="69615282" w:rsidR="004F0F8A" w:rsidRDefault="000D35C0" w:rsidP="00C109B8">
      <w:pPr>
        <w:ind w:left="720" w:right="576"/>
        <w:rPr>
          <w:color w:val="000000" w:themeColor="text1"/>
        </w:rPr>
      </w:pPr>
      <w:r>
        <w:rPr>
          <w:color w:val="000000" w:themeColor="text1"/>
          <w:u w:val="single"/>
        </w:rPr>
        <w:t>Outstanding Building Permits</w:t>
      </w:r>
      <w:r w:rsidR="00C109B8">
        <w:rPr>
          <w:color w:val="000000" w:themeColor="text1"/>
        </w:rPr>
        <w:t>:</w:t>
      </w:r>
      <w:r w:rsidR="000B7615">
        <w:rPr>
          <w:color w:val="000000" w:themeColor="text1"/>
        </w:rPr>
        <w:t xml:space="preserve"> Current pending permits are as follows:</w:t>
      </w:r>
    </w:p>
    <w:p w14:paraId="7ABAC519" w14:textId="656B3BF5" w:rsidR="00233BEE" w:rsidRPr="00871C57" w:rsidRDefault="000B7615" w:rsidP="00871C57">
      <w:pPr>
        <w:pStyle w:val="ListParagraph"/>
        <w:numPr>
          <w:ilvl w:val="1"/>
          <w:numId w:val="34"/>
        </w:numPr>
        <w:ind w:right="576"/>
        <w:rPr>
          <w:color w:val="000000" w:themeColor="text1"/>
        </w:rPr>
      </w:pPr>
      <w:r w:rsidRPr="00871C57">
        <w:rPr>
          <w:color w:val="000000" w:themeColor="text1"/>
        </w:rPr>
        <w:t xml:space="preserve">Chad Thompson: </w:t>
      </w:r>
      <w:r w:rsidR="008E4046">
        <w:rPr>
          <w:color w:val="000000" w:themeColor="text1"/>
        </w:rPr>
        <w:t xml:space="preserve">Still waiting on the building inspector for approval. Planning and zoning has already approved it, but it goes back to pending whenever anything is uploaded for the building inspector. Chairman Fawcett will wait until the inspector finishes and then will reapprove it. </w:t>
      </w:r>
    </w:p>
    <w:p w14:paraId="7D404A0C" w14:textId="706F229F" w:rsidR="008E4046" w:rsidRPr="008E4046" w:rsidRDefault="00BF6E13" w:rsidP="001D5521">
      <w:pPr>
        <w:pStyle w:val="ListParagraph"/>
        <w:numPr>
          <w:ilvl w:val="1"/>
          <w:numId w:val="34"/>
        </w:numPr>
        <w:ind w:right="576"/>
      </w:pPr>
      <w:r w:rsidRPr="00E1778E">
        <w:rPr>
          <w:color w:val="000000" w:themeColor="text1"/>
        </w:rPr>
        <w:t>Clarkston Town Hall addition:</w:t>
      </w:r>
      <w:r w:rsidR="00541025">
        <w:rPr>
          <w:color w:val="000000" w:themeColor="text1"/>
        </w:rPr>
        <w:t xml:space="preserve"> </w:t>
      </w:r>
      <w:r w:rsidR="008E4046">
        <w:rPr>
          <w:color w:val="000000" w:themeColor="text1"/>
        </w:rPr>
        <w:t>Still in progress.</w:t>
      </w:r>
    </w:p>
    <w:p w14:paraId="123F49CF" w14:textId="629E9AED" w:rsidR="007B6C00" w:rsidRDefault="008E4046" w:rsidP="005F2B04">
      <w:pPr>
        <w:pStyle w:val="ListParagraph"/>
        <w:numPr>
          <w:ilvl w:val="1"/>
          <w:numId w:val="34"/>
        </w:numPr>
        <w:ind w:right="576"/>
      </w:pPr>
      <w:r>
        <w:rPr>
          <w:color w:val="000000" w:themeColor="text1"/>
        </w:rPr>
        <w:t>Heather Williams: Submitted today</w:t>
      </w:r>
      <w:r w:rsidR="005F2B04">
        <w:rPr>
          <w:color w:val="000000" w:themeColor="text1"/>
        </w:rPr>
        <w:t xml:space="preserve">, May 10, </w:t>
      </w:r>
      <w:r>
        <w:rPr>
          <w:color w:val="000000" w:themeColor="text1"/>
        </w:rPr>
        <w:t xml:space="preserve">for a detached garage. </w:t>
      </w:r>
      <w:r w:rsidR="005F2B04">
        <w:rPr>
          <w:color w:val="000000" w:themeColor="text1"/>
        </w:rPr>
        <w:t xml:space="preserve">Chairman Fawcett wanted to make sure the commissioners knew it was there and were able to see it, since there was a problem with the last permit. The commissioners stated that they were able to see it. Ms. Williams would need a plot plan, which included setbacks. </w:t>
      </w:r>
      <w:r w:rsidR="007B6C00">
        <w:t xml:space="preserve"> </w:t>
      </w:r>
    </w:p>
    <w:p w14:paraId="258D6D5F" w14:textId="77777777" w:rsidR="00E1778E" w:rsidRPr="004359CA" w:rsidRDefault="00E1778E" w:rsidP="00E73731">
      <w:pPr>
        <w:ind w:right="576"/>
      </w:pPr>
    </w:p>
    <w:p w14:paraId="00A13D40" w14:textId="6570D68D" w:rsidR="006679B7" w:rsidRDefault="00E25C89" w:rsidP="00EE5F6A">
      <w:pPr>
        <w:pStyle w:val="ListParagraph"/>
        <w:numPr>
          <w:ilvl w:val="0"/>
          <w:numId w:val="6"/>
        </w:numPr>
        <w:ind w:right="576"/>
        <w:rPr>
          <w:color w:val="000000" w:themeColor="text1"/>
          <w:u w:val="single"/>
        </w:rPr>
      </w:pPr>
      <w:r w:rsidRPr="00B5344B">
        <w:rPr>
          <w:color w:val="000000" w:themeColor="text1"/>
          <w:u w:val="single"/>
        </w:rPr>
        <w:t>BUSINESS</w:t>
      </w:r>
    </w:p>
    <w:p w14:paraId="0556E604" w14:textId="77777777" w:rsidR="00074462" w:rsidRDefault="005F2B04" w:rsidP="00C47BA3">
      <w:pPr>
        <w:ind w:left="720" w:right="576"/>
        <w:rPr>
          <w:color w:val="000000" w:themeColor="text1"/>
        </w:rPr>
      </w:pPr>
      <w:r>
        <w:rPr>
          <w:color w:val="000000" w:themeColor="text1"/>
        </w:rPr>
        <w:t>Last meeting the commission discussed minor subdivisions</w:t>
      </w:r>
      <w:r w:rsidR="00242382">
        <w:rPr>
          <w:color w:val="000000" w:themeColor="text1"/>
        </w:rPr>
        <w:t>. They</w:t>
      </w:r>
      <w:r>
        <w:rPr>
          <w:color w:val="000000" w:themeColor="text1"/>
        </w:rPr>
        <w:t xml:space="preserve"> came up with two paragraphs that outlined </w:t>
      </w:r>
      <w:r w:rsidR="00242382">
        <w:rPr>
          <w:color w:val="000000" w:themeColor="text1"/>
        </w:rPr>
        <w:t xml:space="preserve">the conditions </w:t>
      </w:r>
      <w:r>
        <w:rPr>
          <w:color w:val="000000" w:themeColor="text1"/>
        </w:rPr>
        <w:t>the</w:t>
      </w:r>
      <w:r w:rsidR="00242382">
        <w:rPr>
          <w:color w:val="000000" w:themeColor="text1"/>
        </w:rPr>
        <w:t xml:space="preserve">y </w:t>
      </w:r>
      <w:r>
        <w:rPr>
          <w:color w:val="000000" w:themeColor="text1"/>
        </w:rPr>
        <w:t xml:space="preserve">would like to see </w:t>
      </w:r>
      <w:r w:rsidR="00242382">
        <w:rPr>
          <w:color w:val="000000" w:themeColor="text1"/>
        </w:rPr>
        <w:t>for</w:t>
      </w:r>
      <w:r>
        <w:rPr>
          <w:color w:val="000000" w:themeColor="text1"/>
        </w:rPr>
        <w:t xml:space="preserve"> minor subdivisions, and the requirements</w:t>
      </w:r>
      <w:r w:rsidR="00242382">
        <w:rPr>
          <w:color w:val="000000" w:themeColor="text1"/>
        </w:rPr>
        <w:t xml:space="preserve"> needed to satisfy those conditions. Chairman Fawcett took it to the Town Council meeting as a preliminary gauge of their receptiveness. </w:t>
      </w:r>
    </w:p>
    <w:p w14:paraId="5A729859" w14:textId="77777777" w:rsidR="00074462" w:rsidRDefault="00074462" w:rsidP="00C47BA3">
      <w:pPr>
        <w:ind w:left="720" w:right="576"/>
        <w:rPr>
          <w:color w:val="000000" w:themeColor="text1"/>
        </w:rPr>
      </w:pPr>
    </w:p>
    <w:p w14:paraId="18674DF6" w14:textId="77777777" w:rsidR="00074462" w:rsidRPr="00074462" w:rsidRDefault="00074462" w:rsidP="00074462">
      <w:pPr>
        <w:ind w:left="720"/>
        <w:rPr>
          <w:i/>
          <w:iCs/>
        </w:rPr>
      </w:pPr>
      <w:r w:rsidRPr="00074462">
        <w:rPr>
          <w:i/>
          <w:iCs/>
        </w:rPr>
        <w:t>The intent of the minor subdivision process is to allow for small subdivisions to be processed as quickly as possible. In this process, preliminary and final plats required of major subdivisions, are eliminated. The following requirements shall be imposed as a condition of approval of a minor subdivision:</w:t>
      </w:r>
    </w:p>
    <w:p w14:paraId="4E26850C" w14:textId="77777777" w:rsidR="00074462" w:rsidRPr="00074462" w:rsidRDefault="00074462" w:rsidP="00074462">
      <w:pPr>
        <w:pStyle w:val="ListParagraph"/>
        <w:numPr>
          <w:ilvl w:val="0"/>
          <w:numId w:val="36"/>
        </w:numPr>
        <w:spacing w:after="160" w:line="259" w:lineRule="auto"/>
        <w:rPr>
          <w:i/>
          <w:iCs/>
        </w:rPr>
      </w:pPr>
      <w:r w:rsidRPr="00074462">
        <w:rPr>
          <w:i/>
          <w:iCs/>
        </w:rPr>
        <w:t xml:space="preserve">No more than three (3) parcels shall be created in the minor subdivision. </w:t>
      </w:r>
    </w:p>
    <w:p w14:paraId="36CAFD6B" w14:textId="77777777" w:rsidR="00074462" w:rsidRPr="00074462" w:rsidRDefault="00074462" w:rsidP="00074462">
      <w:pPr>
        <w:pStyle w:val="ListParagraph"/>
        <w:numPr>
          <w:ilvl w:val="0"/>
          <w:numId w:val="36"/>
        </w:numPr>
        <w:spacing w:after="160" w:line="259" w:lineRule="auto"/>
        <w:rPr>
          <w:i/>
          <w:iCs/>
        </w:rPr>
      </w:pPr>
      <w:r w:rsidRPr="00074462">
        <w:rPr>
          <w:i/>
          <w:iCs/>
        </w:rPr>
        <w:t xml:space="preserve">The area to be subdivided should be immediately adjacent to existing streets and utilities. There shall be no dedication of any land for street rights of way or other public purposes required except for widening of </w:t>
      </w:r>
      <w:r w:rsidRPr="00074462">
        <w:rPr>
          <w:i/>
          <w:iCs/>
        </w:rPr>
        <w:lastRenderedPageBreak/>
        <w:t xml:space="preserve">existing rights of way to meet the minimum right of way widths required by the general plan or this title which may be conveyed by metes and </w:t>
      </w:r>
      <w:proofErr w:type="gramStart"/>
      <w:r w:rsidRPr="00074462">
        <w:rPr>
          <w:i/>
          <w:iCs/>
        </w:rPr>
        <w:t>bounds;</w:t>
      </w:r>
      <w:proofErr w:type="gramEnd"/>
    </w:p>
    <w:p w14:paraId="2468C678" w14:textId="77777777" w:rsidR="00074462" w:rsidRPr="00074462" w:rsidRDefault="00074462" w:rsidP="00074462">
      <w:pPr>
        <w:pStyle w:val="ListParagraph"/>
        <w:numPr>
          <w:ilvl w:val="0"/>
          <w:numId w:val="36"/>
        </w:numPr>
        <w:spacing w:after="160" w:line="259" w:lineRule="auto"/>
        <w:rPr>
          <w:i/>
          <w:iCs/>
        </w:rPr>
      </w:pPr>
      <w:r w:rsidRPr="00074462">
        <w:rPr>
          <w:i/>
          <w:iCs/>
        </w:rPr>
        <w:t xml:space="preserve">The minor subdivision shall conform to the general character of the surrounding area. New lot lines shall conform to the general pattern of existing lot </w:t>
      </w:r>
      <w:proofErr w:type="gramStart"/>
      <w:r w:rsidRPr="00074462">
        <w:rPr>
          <w:i/>
          <w:iCs/>
        </w:rPr>
        <w:t>lines;</w:t>
      </w:r>
      <w:proofErr w:type="gramEnd"/>
      <w:r w:rsidRPr="00074462">
        <w:rPr>
          <w:i/>
          <w:iCs/>
        </w:rPr>
        <w:t xml:space="preserve"> </w:t>
      </w:r>
    </w:p>
    <w:p w14:paraId="62929FD7" w14:textId="77777777" w:rsidR="00074462" w:rsidRPr="00074462" w:rsidRDefault="00074462" w:rsidP="00074462">
      <w:pPr>
        <w:pStyle w:val="ListParagraph"/>
        <w:numPr>
          <w:ilvl w:val="0"/>
          <w:numId w:val="36"/>
        </w:numPr>
        <w:spacing w:after="160" w:line="259" w:lineRule="auto"/>
        <w:rPr>
          <w:i/>
          <w:iCs/>
        </w:rPr>
      </w:pPr>
      <w:r w:rsidRPr="00074462">
        <w:rPr>
          <w:i/>
          <w:iCs/>
        </w:rPr>
        <w:t xml:space="preserve">Lots created shall not adversely affect the remainder of the parcel or adjoining property and shall conform to the applicable provisions of the land use </w:t>
      </w:r>
      <w:proofErr w:type="gramStart"/>
      <w:r w:rsidRPr="00074462">
        <w:rPr>
          <w:i/>
          <w:iCs/>
        </w:rPr>
        <w:t>ordinance;</w:t>
      </w:r>
      <w:proofErr w:type="gramEnd"/>
      <w:r w:rsidRPr="00074462">
        <w:rPr>
          <w:i/>
          <w:iCs/>
        </w:rPr>
        <w:t xml:space="preserve"> </w:t>
      </w:r>
    </w:p>
    <w:p w14:paraId="2E0AE86D" w14:textId="77777777" w:rsidR="00074462" w:rsidRPr="00074462" w:rsidRDefault="00074462" w:rsidP="00074462">
      <w:pPr>
        <w:pStyle w:val="ListParagraph"/>
        <w:numPr>
          <w:ilvl w:val="0"/>
          <w:numId w:val="36"/>
        </w:numPr>
        <w:spacing w:after="160" w:line="259" w:lineRule="auto"/>
        <w:rPr>
          <w:i/>
          <w:iCs/>
        </w:rPr>
      </w:pPr>
      <w:r w:rsidRPr="00074462">
        <w:rPr>
          <w:i/>
          <w:iCs/>
        </w:rPr>
        <w:t xml:space="preserve">Utility easements shall be provided as needed. </w:t>
      </w:r>
    </w:p>
    <w:p w14:paraId="738377F5" w14:textId="77777777" w:rsidR="00074462" w:rsidRPr="00074462" w:rsidRDefault="00074462" w:rsidP="00074462">
      <w:pPr>
        <w:pStyle w:val="ListParagraph"/>
        <w:numPr>
          <w:ilvl w:val="0"/>
          <w:numId w:val="36"/>
        </w:numPr>
        <w:spacing w:after="160" w:line="259" w:lineRule="auto"/>
        <w:rPr>
          <w:i/>
          <w:iCs/>
        </w:rPr>
      </w:pPr>
      <w:r w:rsidRPr="00074462">
        <w:rPr>
          <w:i/>
          <w:iCs/>
        </w:rPr>
        <w:t xml:space="preserve">No infrastructure is needed. </w:t>
      </w:r>
    </w:p>
    <w:p w14:paraId="159DF475" w14:textId="77777777" w:rsidR="00074462" w:rsidRPr="00074462" w:rsidRDefault="00074462" w:rsidP="00074462">
      <w:pPr>
        <w:pStyle w:val="ListParagraph"/>
        <w:numPr>
          <w:ilvl w:val="0"/>
          <w:numId w:val="36"/>
        </w:numPr>
        <w:spacing w:after="160" w:line="259" w:lineRule="auto"/>
        <w:rPr>
          <w:i/>
          <w:iCs/>
        </w:rPr>
      </w:pPr>
      <w:r w:rsidRPr="00074462">
        <w:rPr>
          <w:i/>
          <w:iCs/>
        </w:rPr>
        <w:t xml:space="preserve">The developer shall cause a “record survey” to be prepared by a land surveyor, licensed in the state of Utah. This record survey shall clearly show the division of the proposed lots and shall include all dimensions, square footage, and metes and bounds descriptions. </w:t>
      </w:r>
    </w:p>
    <w:p w14:paraId="5FA59219" w14:textId="77777777" w:rsidR="00074462" w:rsidRDefault="00074462" w:rsidP="00C47BA3">
      <w:pPr>
        <w:ind w:left="720" w:right="576"/>
        <w:rPr>
          <w:color w:val="000000" w:themeColor="text1"/>
        </w:rPr>
      </w:pPr>
    </w:p>
    <w:p w14:paraId="120F6C5B" w14:textId="794B7A73" w:rsidR="000B4965" w:rsidRDefault="00242382" w:rsidP="00C47BA3">
      <w:pPr>
        <w:ind w:left="720" w:right="576"/>
        <w:rPr>
          <w:color w:val="000000" w:themeColor="text1"/>
        </w:rPr>
      </w:pPr>
      <w:r>
        <w:rPr>
          <w:color w:val="000000" w:themeColor="text1"/>
        </w:rPr>
        <w:t>They were interested in getting something in place and liked the direction the planning commission was going. However, they felt it would be better as an added chapter to the current subdivision code, instead of just a couple of inserted paragraphs</w:t>
      </w:r>
      <w:r w:rsidR="00E50BC3">
        <w:rPr>
          <w:color w:val="000000" w:themeColor="text1"/>
        </w:rPr>
        <w:t>. Town Clerk Kristi Hidalgo</w:t>
      </w:r>
      <w:r w:rsidR="00BF32E5">
        <w:rPr>
          <w:color w:val="000000" w:themeColor="text1"/>
        </w:rPr>
        <w:t>, who was instrumental in getting the subdivision code updated last year,</w:t>
      </w:r>
      <w:r w:rsidR="00E50BC3">
        <w:rPr>
          <w:color w:val="000000" w:themeColor="text1"/>
        </w:rPr>
        <w:t xml:space="preserve"> was at the meeting</w:t>
      </w:r>
      <w:r w:rsidR="00BF32E5">
        <w:rPr>
          <w:color w:val="000000" w:themeColor="text1"/>
        </w:rPr>
        <w:t xml:space="preserve">. She felt, from an expense perspective, it would be better to insert a new chapter at the end so that </w:t>
      </w:r>
      <w:proofErr w:type="gramStart"/>
      <w:r w:rsidR="00BF32E5">
        <w:rPr>
          <w:color w:val="000000" w:themeColor="text1"/>
        </w:rPr>
        <w:t>all of</w:t>
      </w:r>
      <w:proofErr w:type="gramEnd"/>
      <w:r w:rsidR="00BF32E5">
        <w:rPr>
          <w:color w:val="000000" w:themeColor="text1"/>
        </w:rPr>
        <w:t xml:space="preserve"> the newly updated subdivision code would not have to be renumbered and therefore recodified. She also said that in redoing the subdivision code everyone wanted it to be very concise and easy to follow. When a developer turns in an application everyone would know where it should go next and what should be happening at any given juncture. S</w:t>
      </w:r>
      <w:r w:rsidR="00074462">
        <w:rPr>
          <w:color w:val="000000" w:themeColor="text1"/>
        </w:rPr>
        <w:t>he felt</w:t>
      </w:r>
      <w:r w:rsidR="00BF32E5">
        <w:rPr>
          <w:color w:val="000000" w:themeColor="text1"/>
        </w:rPr>
        <w:t xml:space="preserve"> it should be the same with the minor subdivision ordinance. There should be some kind of process. For example, when an application is turned in at the office what should the clerks do with it? Then what should the planning and zoning commission do with it? Where does it go after that? </w:t>
      </w:r>
      <w:r w:rsidR="00074462">
        <w:rPr>
          <w:color w:val="000000" w:themeColor="text1"/>
        </w:rPr>
        <w:t>She stated the</w:t>
      </w:r>
      <w:r w:rsidR="00BF32E5">
        <w:rPr>
          <w:color w:val="000000" w:themeColor="text1"/>
        </w:rPr>
        <w:t xml:space="preserve"> </w:t>
      </w:r>
      <w:r w:rsidR="007D3032">
        <w:rPr>
          <w:color w:val="000000" w:themeColor="text1"/>
        </w:rPr>
        <w:t>subdivision</w:t>
      </w:r>
      <w:r w:rsidR="00074462">
        <w:rPr>
          <w:color w:val="000000" w:themeColor="text1"/>
        </w:rPr>
        <w:t xml:space="preserve"> that was approved last year was very difficult for the town to process because of the vagueness of the old code</w:t>
      </w:r>
      <w:r w:rsidR="007D3032">
        <w:rPr>
          <w:color w:val="000000" w:themeColor="text1"/>
        </w:rPr>
        <w:t>,</w:t>
      </w:r>
      <w:r w:rsidR="00BF32E5">
        <w:rPr>
          <w:color w:val="000000" w:themeColor="text1"/>
        </w:rPr>
        <w:t xml:space="preserve"> so the new ordinance answer</w:t>
      </w:r>
      <w:r w:rsidR="007D3032">
        <w:rPr>
          <w:color w:val="000000" w:themeColor="text1"/>
        </w:rPr>
        <w:t>ed</w:t>
      </w:r>
      <w:r w:rsidR="00BF32E5">
        <w:rPr>
          <w:color w:val="000000" w:themeColor="text1"/>
        </w:rPr>
        <w:t xml:space="preserve"> all those questions. That is what the minor subdivision ordinance should do too. Chairman Kelly asked if the minor subdivision ordinance should mirror the </w:t>
      </w:r>
      <w:r w:rsidR="00941FA4">
        <w:rPr>
          <w:color w:val="000000" w:themeColor="text1"/>
        </w:rPr>
        <w:t xml:space="preserve">subdivision ordinance. Town Clerk Hidalgo stated that she hadn’t </w:t>
      </w:r>
      <w:proofErr w:type="gramStart"/>
      <w:r w:rsidR="00941FA4">
        <w:rPr>
          <w:color w:val="000000" w:themeColor="text1"/>
        </w:rPr>
        <w:t>looked into</w:t>
      </w:r>
      <w:proofErr w:type="gramEnd"/>
      <w:r w:rsidR="00941FA4">
        <w:rPr>
          <w:color w:val="000000" w:themeColor="text1"/>
        </w:rPr>
        <w:t xml:space="preserve"> minor subdivisions and didn’t know what requirements the commissioners were thinking about, but she felt it wouldn’t have to be as lengthy. Chairman Fawcett said after writing something up, we would send it to the attorney to look it over.  </w:t>
      </w:r>
      <w:r w:rsidR="00BF32E5">
        <w:rPr>
          <w:color w:val="000000" w:themeColor="text1"/>
        </w:rPr>
        <w:t xml:space="preserve">   </w:t>
      </w:r>
      <w:r w:rsidR="00E50BC3">
        <w:rPr>
          <w:color w:val="000000" w:themeColor="text1"/>
        </w:rPr>
        <w:t xml:space="preserve"> </w:t>
      </w:r>
      <w:r w:rsidR="005F2B04">
        <w:rPr>
          <w:color w:val="000000" w:themeColor="text1"/>
        </w:rPr>
        <w:t xml:space="preserve"> </w:t>
      </w:r>
    </w:p>
    <w:p w14:paraId="040BC3E4" w14:textId="77777777" w:rsidR="000B4965" w:rsidRDefault="000B4965" w:rsidP="00C47BA3">
      <w:pPr>
        <w:ind w:left="720" w:right="576"/>
        <w:rPr>
          <w:color w:val="000000" w:themeColor="text1"/>
        </w:rPr>
      </w:pPr>
    </w:p>
    <w:p w14:paraId="1A77177E" w14:textId="05137BB5" w:rsidR="00DF6163" w:rsidRDefault="000B4965" w:rsidP="00C47BA3">
      <w:pPr>
        <w:ind w:left="720" w:right="576"/>
        <w:rPr>
          <w:color w:val="000000" w:themeColor="text1"/>
        </w:rPr>
      </w:pPr>
      <w:r>
        <w:rPr>
          <w:color w:val="000000" w:themeColor="text1"/>
        </w:rPr>
        <w:t xml:space="preserve">The new ordinance discussion for this month, chosen by Commissioner Sparks, </w:t>
      </w:r>
      <w:r w:rsidR="00074462">
        <w:rPr>
          <w:color w:val="000000" w:themeColor="text1"/>
        </w:rPr>
        <w:t>wa</w:t>
      </w:r>
      <w:r>
        <w:rPr>
          <w:color w:val="000000" w:themeColor="text1"/>
        </w:rPr>
        <w:t xml:space="preserve">s temporary structures. As mentioned last time, there have been </w:t>
      </w:r>
      <w:r w:rsidR="00DF6163">
        <w:rPr>
          <w:color w:val="000000" w:themeColor="text1"/>
        </w:rPr>
        <w:t>citizens’</w:t>
      </w:r>
      <w:r>
        <w:rPr>
          <w:color w:val="000000" w:themeColor="text1"/>
        </w:rPr>
        <w:t xml:space="preserve"> complaints concerning having to take down structures because the town deemed </w:t>
      </w:r>
      <w:r w:rsidR="00DF6163">
        <w:rPr>
          <w:color w:val="000000" w:themeColor="text1"/>
        </w:rPr>
        <w:t xml:space="preserve">it was </w:t>
      </w:r>
      <w:r>
        <w:rPr>
          <w:color w:val="000000" w:themeColor="text1"/>
        </w:rPr>
        <w:t>not temporary</w:t>
      </w:r>
      <w:r w:rsidR="00074462">
        <w:rPr>
          <w:color w:val="000000" w:themeColor="text1"/>
        </w:rPr>
        <w:t xml:space="preserve">. They </w:t>
      </w:r>
      <w:r w:rsidR="00DF6163">
        <w:rPr>
          <w:color w:val="000000" w:themeColor="text1"/>
        </w:rPr>
        <w:t>fel</w:t>
      </w:r>
      <w:r w:rsidR="00074462">
        <w:rPr>
          <w:color w:val="000000" w:themeColor="text1"/>
        </w:rPr>
        <w:t>t</w:t>
      </w:r>
      <w:r w:rsidR="00DF6163">
        <w:rPr>
          <w:color w:val="000000" w:themeColor="text1"/>
        </w:rPr>
        <w:t xml:space="preserve"> other people in town have the same type of structures, which are still standing. Commissioner Sparks felt it would be beneficial to have some kind of definition in the code so that when people ask</w:t>
      </w:r>
      <w:r w:rsidR="00074462">
        <w:rPr>
          <w:color w:val="000000" w:themeColor="text1"/>
        </w:rPr>
        <w:t>,</w:t>
      </w:r>
      <w:r w:rsidR="00DF6163">
        <w:rPr>
          <w:color w:val="000000" w:themeColor="text1"/>
        </w:rPr>
        <w:t xml:space="preserve"> there will be an answer to give them. It was her opinion that the town should not restrict people from putting up temporary structures, such as in the winter. She looked on the lawinsider.com website and found a few definitions </w:t>
      </w:r>
      <w:r w:rsidR="000C6F86">
        <w:rPr>
          <w:color w:val="000000" w:themeColor="text1"/>
        </w:rPr>
        <w:t xml:space="preserve">to have a </w:t>
      </w:r>
      <w:r w:rsidR="00074462">
        <w:rPr>
          <w:color w:val="000000" w:themeColor="text1"/>
        </w:rPr>
        <w:t xml:space="preserve">starting point of </w:t>
      </w:r>
      <w:r w:rsidR="000C6F86">
        <w:rPr>
          <w:color w:val="000000" w:themeColor="text1"/>
        </w:rPr>
        <w:t>discussion.</w:t>
      </w:r>
    </w:p>
    <w:p w14:paraId="06B5C48C" w14:textId="77777777" w:rsidR="00DF6163" w:rsidRDefault="00DF6163" w:rsidP="00C47BA3">
      <w:pPr>
        <w:ind w:left="720" w:right="576"/>
        <w:rPr>
          <w:color w:val="000000" w:themeColor="text1"/>
        </w:rPr>
      </w:pPr>
    </w:p>
    <w:p w14:paraId="5FCAF455" w14:textId="25B4DAB9" w:rsidR="00074462" w:rsidRPr="00074462" w:rsidRDefault="00074462" w:rsidP="00074462">
      <w:pPr>
        <w:pStyle w:val="ListParagraph"/>
        <w:ind w:left="1080" w:right="576"/>
        <w:rPr>
          <w:i/>
          <w:iCs/>
          <w:color w:val="000000" w:themeColor="text1"/>
          <w:u w:val="single"/>
        </w:rPr>
      </w:pPr>
      <w:r>
        <w:rPr>
          <w:i/>
          <w:iCs/>
          <w:color w:val="000000" w:themeColor="text1"/>
          <w:u w:val="single"/>
        </w:rPr>
        <w:t xml:space="preserve">From www.lawinsider.com </w:t>
      </w:r>
    </w:p>
    <w:p w14:paraId="730F2E99" w14:textId="0EB20DE0" w:rsidR="0000114E" w:rsidRPr="00074462" w:rsidRDefault="0000114E" w:rsidP="0000114E">
      <w:pPr>
        <w:pStyle w:val="ListParagraph"/>
        <w:numPr>
          <w:ilvl w:val="0"/>
          <w:numId w:val="35"/>
        </w:numPr>
        <w:ind w:right="576"/>
        <w:rPr>
          <w:i/>
          <w:iCs/>
          <w:color w:val="000000" w:themeColor="text1"/>
        </w:rPr>
      </w:pPr>
      <w:r w:rsidRPr="00074462">
        <w:rPr>
          <w:i/>
          <w:iCs/>
          <w:color w:val="000000" w:themeColor="text1"/>
        </w:rPr>
        <w:t xml:space="preserve">Temporary building means a building constructed without any foundation, and the use or placement of which is intended to be for periods of time that are less than (x amount) of months. </w:t>
      </w:r>
    </w:p>
    <w:p w14:paraId="320B7663" w14:textId="77777777" w:rsidR="000C6F86" w:rsidRPr="00074462" w:rsidRDefault="000C6F86" w:rsidP="000C6F86">
      <w:pPr>
        <w:pStyle w:val="ListParagraph"/>
        <w:ind w:left="1080" w:right="576"/>
        <w:rPr>
          <w:i/>
          <w:iCs/>
          <w:color w:val="000000" w:themeColor="text1"/>
        </w:rPr>
      </w:pPr>
    </w:p>
    <w:p w14:paraId="22C4D4CC" w14:textId="035CD57A" w:rsidR="0000114E" w:rsidRPr="00074462" w:rsidRDefault="0000114E" w:rsidP="0000114E">
      <w:pPr>
        <w:pStyle w:val="ListParagraph"/>
        <w:numPr>
          <w:ilvl w:val="0"/>
          <w:numId w:val="35"/>
        </w:numPr>
        <w:ind w:right="576"/>
        <w:rPr>
          <w:i/>
          <w:iCs/>
          <w:color w:val="000000" w:themeColor="text1"/>
        </w:rPr>
      </w:pPr>
      <w:r w:rsidRPr="00074462">
        <w:rPr>
          <w:i/>
          <w:iCs/>
          <w:color w:val="000000" w:themeColor="text1"/>
        </w:rPr>
        <w:lastRenderedPageBreak/>
        <w:t xml:space="preserve">Temporary building means a building or any part thereof that will be used for </w:t>
      </w:r>
      <w:proofErr w:type="gramStart"/>
      <w:r w:rsidRPr="00074462">
        <w:rPr>
          <w:i/>
          <w:iCs/>
          <w:color w:val="000000" w:themeColor="text1"/>
        </w:rPr>
        <w:t>a period of time</w:t>
      </w:r>
      <w:proofErr w:type="gramEnd"/>
      <w:r w:rsidRPr="00074462">
        <w:rPr>
          <w:i/>
          <w:iCs/>
          <w:color w:val="000000" w:themeColor="text1"/>
        </w:rPr>
        <w:t xml:space="preserve"> not exceeding one year from the date of the placement of such a building but does not include mobile home intended for single family residential occupancy. </w:t>
      </w:r>
    </w:p>
    <w:p w14:paraId="5C01419E" w14:textId="77777777" w:rsidR="000C6F86" w:rsidRPr="00074462" w:rsidRDefault="000C6F86" w:rsidP="000C6F86">
      <w:pPr>
        <w:ind w:right="576"/>
        <w:rPr>
          <w:i/>
          <w:iCs/>
          <w:color w:val="000000" w:themeColor="text1"/>
        </w:rPr>
      </w:pPr>
    </w:p>
    <w:p w14:paraId="2700CDB7" w14:textId="55867EAE" w:rsidR="0000114E" w:rsidRPr="00074462" w:rsidRDefault="0000114E" w:rsidP="0000114E">
      <w:pPr>
        <w:pStyle w:val="ListParagraph"/>
        <w:numPr>
          <w:ilvl w:val="0"/>
          <w:numId w:val="35"/>
        </w:numPr>
        <w:ind w:right="576"/>
        <w:rPr>
          <w:i/>
          <w:iCs/>
          <w:color w:val="000000" w:themeColor="text1"/>
        </w:rPr>
      </w:pPr>
      <w:r w:rsidRPr="00074462">
        <w:rPr>
          <w:i/>
          <w:iCs/>
          <w:color w:val="000000" w:themeColor="text1"/>
        </w:rPr>
        <w:t>Temporary building means a building without any foundation that is intended to be on the parcel fo</w:t>
      </w:r>
      <w:r w:rsidR="000C6F86" w:rsidRPr="00074462">
        <w:rPr>
          <w:i/>
          <w:iCs/>
          <w:color w:val="000000" w:themeColor="text1"/>
        </w:rPr>
        <w:t xml:space="preserve">r a short-term basis and includes a soft-sided or other structure designed to serve as a temporary garage, storage shelter or greenhouse, but does not include an accessory building, or a guest house. </w:t>
      </w:r>
    </w:p>
    <w:p w14:paraId="2B5ACEF9" w14:textId="77777777" w:rsidR="00DF6163" w:rsidRDefault="00DF6163" w:rsidP="00C47BA3">
      <w:pPr>
        <w:ind w:left="720" w:right="576"/>
        <w:rPr>
          <w:color w:val="000000" w:themeColor="text1"/>
        </w:rPr>
      </w:pPr>
    </w:p>
    <w:p w14:paraId="1FF08C5D" w14:textId="7621E35C" w:rsidR="00367059" w:rsidRDefault="00367059" w:rsidP="00367059">
      <w:pPr>
        <w:ind w:left="720" w:right="576"/>
        <w:rPr>
          <w:color w:val="000000" w:themeColor="text1"/>
        </w:rPr>
      </w:pPr>
      <w:r>
        <w:rPr>
          <w:color w:val="000000" w:themeColor="text1"/>
        </w:rPr>
        <w:t xml:space="preserve">The commissioners liked parts of </w:t>
      </w:r>
      <w:proofErr w:type="gramStart"/>
      <w:r>
        <w:rPr>
          <w:color w:val="000000" w:themeColor="text1"/>
        </w:rPr>
        <w:t>all of</w:t>
      </w:r>
      <w:proofErr w:type="gramEnd"/>
      <w:r>
        <w:rPr>
          <w:color w:val="000000" w:themeColor="text1"/>
        </w:rPr>
        <w:t xml:space="preserve"> the </w:t>
      </w:r>
      <w:r w:rsidR="00074462">
        <w:rPr>
          <w:color w:val="000000" w:themeColor="text1"/>
        </w:rPr>
        <w:t>definitions but</w:t>
      </w:r>
      <w:r>
        <w:rPr>
          <w:color w:val="000000" w:themeColor="text1"/>
        </w:rPr>
        <w:t xml:space="preserve"> preferred the third one with some modifications. </w:t>
      </w:r>
    </w:p>
    <w:p w14:paraId="3952C032" w14:textId="77777777" w:rsidR="00367059" w:rsidRDefault="00367059" w:rsidP="00367059">
      <w:pPr>
        <w:ind w:left="720" w:right="576"/>
        <w:rPr>
          <w:color w:val="000000" w:themeColor="text1"/>
        </w:rPr>
      </w:pPr>
    </w:p>
    <w:p w14:paraId="3D5BA8B0" w14:textId="77777777" w:rsidR="00894B39" w:rsidRDefault="000C6F86" w:rsidP="00C47BA3">
      <w:pPr>
        <w:ind w:left="720" w:right="576"/>
        <w:rPr>
          <w:color w:val="000000" w:themeColor="text1"/>
        </w:rPr>
      </w:pPr>
      <w:r>
        <w:rPr>
          <w:color w:val="000000" w:themeColor="text1"/>
        </w:rPr>
        <w:t xml:space="preserve">Chairman Fawcett stated that he sees the need to have something in the code concerning </w:t>
      </w:r>
      <w:r w:rsidR="00894B39">
        <w:rPr>
          <w:color w:val="000000" w:themeColor="text1"/>
        </w:rPr>
        <w:t>temporary structures</w:t>
      </w:r>
      <w:r>
        <w:rPr>
          <w:color w:val="000000" w:themeColor="text1"/>
        </w:rPr>
        <w:t xml:space="preserve">, but the actual implementation and </w:t>
      </w:r>
      <w:r w:rsidR="00367059">
        <w:rPr>
          <w:color w:val="000000" w:themeColor="text1"/>
        </w:rPr>
        <w:t xml:space="preserve">the practicality of it is more difficult to figure out. </w:t>
      </w:r>
      <w:r w:rsidR="00074462">
        <w:rPr>
          <w:color w:val="000000" w:themeColor="text1"/>
        </w:rPr>
        <w:t>H</w:t>
      </w:r>
      <w:r w:rsidR="00367059">
        <w:rPr>
          <w:color w:val="000000" w:themeColor="text1"/>
        </w:rPr>
        <w:t xml:space="preserve">e wondered if they move forward with this if it </w:t>
      </w:r>
      <w:proofErr w:type="gramStart"/>
      <w:r w:rsidR="00367059">
        <w:rPr>
          <w:color w:val="000000" w:themeColor="text1"/>
        </w:rPr>
        <w:t>opens up</w:t>
      </w:r>
      <w:proofErr w:type="gramEnd"/>
      <w:r w:rsidR="00367059">
        <w:rPr>
          <w:color w:val="000000" w:themeColor="text1"/>
        </w:rPr>
        <w:t xml:space="preserve"> a whole can of worms, that may be unwanted. Commissioner Sparks asked if we needed regulation or just a definition, so that when a neighbor complains there will be a definition of what a temporary structure is. If it fits the definition, then the property owner has six months to get it down. </w:t>
      </w:r>
    </w:p>
    <w:p w14:paraId="7A668665" w14:textId="77777777" w:rsidR="00894B39" w:rsidRDefault="00894B39" w:rsidP="00C47BA3">
      <w:pPr>
        <w:ind w:left="720" w:right="576"/>
        <w:rPr>
          <w:color w:val="000000" w:themeColor="text1"/>
        </w:rPr>
      </w:pPr>
    </w:p>
    <w:p w14:paraId="1D51739C" w14:textId="77777777" w:rsidR="00651418" w:rsidRDefault="00367059" w:rsidP="00C47BA3">
      <w:pPr>
        <w:ind w:left="720" w:right="576"/>
        <w:rPr>
          <w:color w:val="000000" w:themeColor="text1"/>
        </w:rPr>
      </w:pPr>
      <w:r>
        <w:rPr>
          <w:color w:val="000000" w:themeColor="text1"/>
        </w:rPr>
        <w:t>Chairman Fawcett s</w:t>
      </w:r>
      <w:r w:rsidR="00894B39">
        <w:rPr>
          <w:color w:val="000000" w:themeColor="text1"/>
        </w:rPr>
        <w:t>tated</w:t>
      </w:r>
      <w:r>
        <w:rPr>
          <w:color w:val="000000" w:themeColor="text1"/>
        </w:rPr>
        <w:t xml:space="preserve"> </w:t>
      </w:r>
      <w:r w:rsidR="00894B39">
        <w:rPr>
          <w:color w:val="000000" w:themeColor="text1"/>
        </w:rPr>
        <w:t>they</w:t>
      </w:r>
      <w:r>
        <w:rPr>
          <w:color w:val="000000" w:themeColor="text1"/>
        </w:rPr>
        <w:t xml:space="preserve"> should adhere to zoning regulations and </w:t>
      </w:r>
      <w:r w:rsidR="0030273D">
        <w:rPr>
          <w:color w:val="000000" w:themeColor="text1"/>
        </w:rPr>
        <w:t xml:space="preserve">obtain </w:t>
      </w:r>
      <w:r>
        <w:rPr>
          <w:color w:val="000000" w:themeColor="text1"/>
        </w:rPr>
        <w:t xml:space="preserve">a zoning clearance for it. </w:t>
      </w:r>
      <w:r w:rsidR="0030273D">
        <w:rPr>
          <w:color w:val="000000" w:themeColor="text1"/>
        </w:rPr>
        <w:t xml:space="preserve">Although, they shouldn’t have to take a measuring tape to everyone’s house to check for setbacks. </w:t>
      </w:r>
      <w:r w:rsidR="00DF6163">
        <w:rPr>
          <w:color w:val="000000" w:themeColor="text1"/>
        </w:rPr>
        <w:t xml:space="preserve">The commissioners </w:t>
      </w:r>
      <w:r w:rsidR="0030273D">
        <w:rPr>
          <w:color w:val="000000" w:themeColor="text1"/>
        </w:rPr>
        <w:t xml:space="preserve">wanted to get legal guidance on the question of temporary structures not meeting setbacks and zoning clearances. If they allow temporary structures to not meet zoning clearances, are they creating bigger issues. Chairman Fawcett pointed out there could be different setbacks for temporary structures, but it was felt that was too much of a process and expense to go through just for temporary structures. He thought should be left alone. </w:t>
      </w:r>
    </w:p>
    <w:p w14:paraId="4ADCBA7A" w14:textId="77777777" w:rsidR="00651418" w:rsidRDefault="00651418" w:rsidP="00C47BA3">
      <w:pPr>
        <w:ind w:left="720" w:right="576"/>
        <w:rPr>
          <w:color w:val="000000" w:themeColor="text1"/>
        </w:rPr>
      </w:pPr>
    </w:p>
    <w:p w14:paraId="4E89A2BB" w14:textId="493B058D" w:rsidR="004A36DF" w:rsidRDefault="0030273D" w:rsidP="00C47BA3">
      <w:pPr>
        <w:ind w:left="720" w:right="576"/>
        <w:rPr>
          <w:color w:val="000000" w:themeColor="text1"/>
        </w:rPr>
      </w:pPr>
      <w:r>
        <w:rPr>
          <w:color w:val="000000" w:themeColor="text1"/>
        </w:rPr>
        <w:t xml:space="preserve">Commissioner Sparks </w:t>
      </w:r>
      <w:r w:rsidR="00651418">
        <w:rPr>
          <w:color w:val="000000" w:themeColor="text1"/>
        </w:rPr>
        <w:t>reasoned</w:t>
      </w:r>
      <w:r>
        <w:rPr>
          <w:color w:val="000000" w:themeColor="text1"/>
        </w:rPr>
        <w:t xml:space="preserve"> citizens should be able to put up a temporary structure </w:t>
      </w:r>
      <w:proofErr w:type="gramStart"/>
      <w:r>
        <w:rPr>
          <w:color w:val="000000" w:themeColor="text1"/>
        </w:rPr>
        <w:t>as long as</w:t>
      </w:r>
      <w:proofErr w:type="gramEnd"/>
      <w:r>
        <w:rPr>
          <w:color w:val="000000" w:themeColor="text1"/>
        </w:rPr>
        <w:t xml:space="preserve"> it is on their property. Commissioner Powell agreed but thought there should be a list of things that </w:t>
      </w:r>
      <w:r w:rsidR="00651418">
        <w:rPr>
          <w:color w:val="000000" w:themeColor="text1"/>
        </w:rPr>
        <w:t>they</w:t>
      </w:r>
      <w:r>
        <w:rPr>
          <w:color w:val="000000" w:themeColor="text1"/>
        </w:rPr>
        <w:t xml:space="preserve"> cannot do, such as block clear view </w:t>
      </w:r>
      <w:r w:rsidR="00404037">
        <w:rPr>
          <w:color w:val="000000" w:themeColor="text1"/>
        </w:rPr>
        <w:t xml:space="preserve">zones and intersections, shedding snow onto their own property, etc. but that is just another list of setback requirements.  </w:t>
      </w:r>
    </w:p>
    <w:p w14:paraId="478F7EC5" w14:textId="77777777" w:rsidR="00894B39" w:rsidRDefault="00894B39" w:rsidP="00C47BA3">
      <w:pPr>
        <w:ind w:left="720" w:right="576"/>
        <w:rPr>
          <w:color w:val="000000" w:themeColor="text1"/>
        </w:rPr>
      </w:pPr>
    </w:p>
    <w:p w14:paraId="63BE2A4C" w14:textId="45089165" w:rsidR="00894B39" w:rsidRDefault="00894B39" w:rsidP="00C47BA3">
      <w:pPr>
        <w:ind w:left="720" w:right="576"/>
        <w:rPr>
          <w:color w:val="000000" w:themeColor="text1"/>
        </w:rPr>
      </w:pPr>
      <w:r>
        <w:rPr>
          <w:color w:val="000000" w:themeColor="text1"/>
        </w:rPr>
        <w:t xml:space="preserve">Commissioner Sparks will put together a definition from tonight’s discussion and bring it back next month for the </w:t>
      </w:r>
      <w:r w:rsidR="00651418">
        <w:rPr>
          <w:color w:val="000000" w:themeColor="text1"/>
        </w:rPr>
        <w:t>commissioners’</w:t>
      </w:r>
      <w:r>
        <w:rPr>
          <w:color w:val="000000" w:themeColor="text1"/>
        </w:rPr>
        <w:t xml:space="preserve"> approval.  </w:t>
      </w:r>
    </w:p>
    <w:p w14:paraId="3871EBD8" w14:textId="77777777" w:rsidR="00C57938" w:rsidRPr="00C47BA3" w:rsidRDefault="00C57938" w:rsidP="00C47BA3">
      <w:pPr>
        <w:ind w:left="720" w:right="576"/>
        <w:rPr>
          <w:color w:val="000000" w:themeColor="text1"/>
        </w:rPr>
      </w:pPr>
    </w:p>
    <w:p w14:paraId="4D1F8C80" w14:textId="584E8FD9" w:rsidR="00A56455" w:rsidRPr="00482EB1" w:rsidRDefault="00AB3926" w:rsidP="00482EB1">
      <w:pPr>
        <w:pStyle w:val="ListParagraph"/>
        <w:numPr>
          <w:ilvl w:val="0"/>
          <w:numId w:val="6"/>
        </w:numPr>
        <w:ind w:right="576"/>
        <w:rPr>
          <w:color w:val="000000" w:themeColor="text1"/>
        </w:rPr>
      </w:pPr>
      <w:r w:rsidRPr="00AB3926">
        <w:rPr>
          <w:color w:val="000000" w:themeColor="text1"/>
          <w:u w:val="single"/>
        </w:rPr>
        <w:t>AD</w:t>
      </w:r>
      <w:r w:rsidR="00A56455" w:rsidRPr="00AB3926">
        <w:rPr>
          <w:color w:val="000000" w:themeColor="text1"/>
          <w:u w:val="single"/>
        </w:rPr>
        <w:t xml:space="preserve">JOURN </w:t>
      </w:r>
    </w:p>
    <w:p w14:paraId="54F7E503" w14:textId="7141C9A7" w:rsidR="00A56455" w:rsidRPr="005435A9" w:rsidRDefault="00A56455" w:rsidP="005435A9">
      <w:pPr>
        <w:pStyle w:val="ListParagraph"/>
        <w:ind w:right="576"/>
        <w:rPr>
          <w:color w:val="000000" w:themeColor="text1"/>
        </w:rPr>
      </w:pPr>
      <w:r>
        <w:rPr>
          <w:color w:val="000000" w:themeColor="text1"/>
        </w:rPr>
        <w:t>There being no further business to come before the</w:t>
      </w:r>
      <w:r w:rsidR="004E6497">
        <w:rPr>
          <w:color w:val="000000" w:themeColor="text1"/>
        </w:rPr>
        <w:t xml:space="preserve"> </w:t>
      </w:r>
      <w:r w:rsidR="0077004B">
        <w:rPr>
          <w:color w:val="000000" w:themeColor="text1"/>
        </w:rPr>
        <w:t>p</w:t>
      </w:r>
      <w:r w:rsidR="00B5344B">
        <w:rPr>
          <w:color w:val="000000" w:themeColor="text1"/>
        </w:rPr>
        <w:t xml:space="preserve">lanning </w:t>
      </w:r>
      <w:r w:rsidR="0077004B">
        <w:rPr>
          <w:color w:val="000000" w:themeColor="text1"/>
        </w:rPr>
        <w:t>c</w:t>
      </w:r>
      <w:r w:rsidR="004E6497">
        <w:rPr>
          <w:color w:val="000000" w:themeColor="text1"/>
        </w:rPr>
        <w:t xml:space="preserve">ommission, Commissioner </w:t>
      </w:r>
      <w:r w:rsidR="00EE5F6A">
        <w:rPr>
          <w:color w:val="000000" w:themeColor="text1"/>
        </w:rPr>
        <w:t>Sparks</w:t>
      </w:r>
      <w:r w:rsidR="00E91B17">
        <w:rPr>
          <w:color w:val="000000" w:themeColor="text1"/>
        </w:rPr>
        <w:t xml:space="preserve"> </w:t>
      </w:r>
      <w:r w:rsidR="004E6497">
        <w:rPr>
          <w:color w:val="000000" w:themeColor="text1"/>
        </w:rPr>
        <w:t xml:space="preserve">motioned that the </w:t>
      </w:r>
      <w:r>
        <w:rPr>
          <w:color w:val="000000" w:themeColor="text1"/>
        </w:rPr>
        <w:t>Clarkston T</w:t>
      </w:r>
      <w:r w:rsidR="00962852">
        <w:rPr>
          <w:color w:val="000000" w:themeColor="text1"/>
        </w:rPr>
        <w:t xml:space="preserve">own </w:t>
      </w:r>
      <w:r w:rsidR="00B5344B">
        <w:rPr>
          <w:color w:val="000000" w:themeColor="text1"/>
        </w:rPr>
        <w:t>Planning Commission</w:t>
      </w:r>
      <w:r w:rsidR="00962852">
        <w:rPr>
          <w:color w:val="000000" w:themeColor="text1"/>
        </w:rPr>
        <w:t xml:space="preserve"> meeting be adjourned. </w:t>
      </w:r>
      <w:r>
        <w:rPr>
          <w:color w:val="000000" w:themeColor="text1"/>
        </w:rPr>
        <w:t xml:space="preserve">Commissioner </w:t>
      </w:r>
      <w:r w:rsidR="00E91B17">
        <w:rPr>
          <w:color w:val="000000" w:themeColor="text1"/>
        </w:rPr>
        <w:t>Powell</w:t>
      </w:r>
      <w:r w:rsidR="004F0F8A">
        <w:rPr>
          <w:color w:val="000000" w:themeColor="text1"/>
        </w:rPr>
        <w:t xml:space="preserve"> </w:t>
      </w:r>
      <w:r>
        <w:rPr>
          <w:color w:val="000000" w:themeColor="text1"/>
        </w:rPr>
        <w:t xml:space="preserve">seconded the motion. The meeting </w:t>
      </w:r>
      <w:r w:rsidR="00EC7E4E">
        <w:rPr>
          <w:color w:val="000000" w:themeColor="text1"/>
        </w:rPr>
        <w:t>was adjourned</w:t>
      </w:r>
      <w:r>
        <w:rPr>
          <w:color w:val="000000" w:themeColor="text1"/>
        </w:rPr>
        <w:t xml:space="preserve"> at</w:t>
      </w:r>
      <w:r w:rsidR="00C33D87">
        <w:rPr>
          <w:color w:val="000000" w:themeColor="text1"/>
        </w:rPr>
        <w:t xml:space="preserve"> </w:t>
      </w:r>
      <w:r w:rsidR="0077004B">
        <w:rPr>
          <w:color w:val="000000" w:themeColor="text1"/>
        </w:rPr>
        <w:t>7</w:t>
      </w:r>
      <w:r w:rsidR="00C33D87">
        <w:rPr>
          <w:color w:val="000000" w:themeColor="text1"/>
        </w:rPr>
        <w:t>:</w:t>
      </w:r>
      <w:r w:rsidR="00EE5F6A">
        <w:rPr>
          <w:color w:val="000000" w:themeColor="text1"/>
        </w:rPr>
        <w:t>47</w:t>
      </w:r>
      <w:r>
        <w:rPr>
          <w:color w:val="000000" w:themeColor="text1"/>
        </w:rPr>
        <w:t xml:space="preserve"> p.m.</w:t>
      </w:r>
      <w:r w:rsidR="00EE5F6A">
        <w:rPr>
          <w:color w:val="000000" w:themeColor="text1"/>
        </w:rPr>
        <w:t xml:space="preserve"> Next meeting will be held May 10, 2023.</w:t>
      </w:r>
      <w:r>
        <w:rPr>
          <w:color w:val="000000" w:themeColor="text1"/>
        </w:rPr>
        <w:t xml:space="preserve"> </w:t>
      </w:r>
      <w:r w:rsidR="00AC487B">
        <w:rPr>
          <w:color w:val="000000" w:themeColor="text1"/>
        </w:rPr>
        <w:t xml:space="preserve"> </w:t>
      </w:r>
      <w:r>
        <w:rPr>
          <w:color w:val="000000" w:themeColor="text1"/>
        </w:rPr>
        <w:t xml:space="preserve"> </w:t>
      </w:r>
    </w:p>
    <w:p w14:paraId="3B390E0C" w14:textId="77777777" w:rsidR="00BA098C" w:rsidRDefault="00BA098C" w:rsidP="000850C4">
      <w:pPr>
        <w:ind w:right="576" w:firstLine="720"/>
        <w:rPr>
          <w:color w:val="000000" w:themeColor="text1"/>
        </w:rPr>
      </w:pPr>
    </w:p>
    <w:p w14:paraId="2D242297" w14:textId="77777777" w:rsidR="00BA098C" w:rsidRDefault="00BA098C" w:rsidP="000850C4">
      <w:pPr>
        <w:ind w:right="576" w:firstLine="720"/>
        <w:rPr>
          <w:color w:val="000000" w:themeColor="text1"/>
        </w:rPr>
      </w:pPr>
    </w:p>
    <w:p w14:paraId="376ECD72" w14:textId="16DCBBFA" w:rsidR="000850C4" w:rsidRDefault="00A56455" w:rsidP="000850C4">
      <w:pPr>
        <w:ind w:right="576" w:firstLine="720"/>
        <w:rPr>
          <w:color w:val="000000" w:themeColor="text1"/>
        </w:rPr>
      </w:pPr>
      <w:r>
        <w:rPr>
          <w:color w:val="000000" w:themeColor="text1"/>
        </w:rPr>
        <w:t>__</w:t>
      </w:r>
      <w:r w:rsidR="000850C4">
        <w:rPr>
          <w:rFonts w:ascii="Monotype Corsiva" w:hAnsi="Monotype Corsiva"/>
          <w:color w:val="000000" w:themeColor="text1"/>
          <w:sz w:val="40"/>
          <w:szCs w:val="40"/>
          <w:u w:val="single"/>
        </w:rPr>
        <w:t xml:space="preserve">    </w:t>
      </w:r>
      <w:r w:rsidR="000850C4" w:rsidRPr="006E241F">
        <w:rPr>
          <w:rFonts w:ascii="Lucida Handwriting" w:hAnsi="Lucida Handwriting"/>
          <w:color w:val="000000" w:themeColor="text1"/>
          <w:sz w:val="28"/>
          <w:szCs w:val="28"/>
          <w:u w:val="single"/>
        </w:rPr>
        <w:t>Holly Jones</w:t>
      </w:r>
      <w:r w:rsidR="000850C4">
        <w:rPr>
          <w:rFonts w:ascii="Monotype Corsiva" w:hAnsi="Monotype Corsiva"/>
          <w:color w:val="000000" w:themeColor="text1"/>
          <w:sz w:val="40"/>
          <w:szCs w:val="40"/>
          <w:u w:val="single"/>
        </w:rPr>
        <w:t xml:space="preserve">       </w:t>
      </w:r>
      <w:r w:rsidR="000850C4" w:rsidRPr="009B2B12">
        <w:rPr>
          <w:color w:val="000000" w:themeColor="text1"/>
        </w:rPr>
        <w:t>_</w:t>
      </w:r>
    </w:p>
    <w:p w14:paraId="25E65D79" w14:textId="291DF657" w:rsidR="00956774" w:rsidRDefault="00A56455" w:rsidP="00F95210">
      <w:pPr>
        <w:ind w:right="576" w:firstLine="720"/>
        <w:rPr>
          <w:color w:val="000000" w:themeColor="text1"/>
        </w:rPr>
      </w:pPr>
      <w:r>
        <w:rPr>
          <w:color w:val="000000" w:themeColor="text1"/>
        </w:rPr>
        <w:t xml:space="preserve">Clarkston </w:t>
      </w:r>
      <w:r w:rsidRPr="009B2B12">
        <w:rPr>
          <w:color w:val="000000" w:themeColor="text1"/>
        </w:rPr>
        <w:t>Deputy Clerk</w:t>
      </w:r>
    </w:p>
    <w:sectPr w:rsidR="00956774" w:rsidSect="00986490">
      <w:footerReference w:type="default" r:id="rId8"/>
      <w:pgSz w:w="12240" w:h="15840"/>
      <w:pgMar w:top="720" w:right="432" w:bottom="720" w:left="45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B034AD" w14:textId="77777777" w:rsidR="00B57E13" w:rsidRDefault="00B57E13" w:rsidP="00D64CBB">
      <w:r>
        <w:separator/>
      </w:r>
    </w:p>
  </w:endnote>
  <w:endnote w:type="continuationSeparator" w:id="0">
    <w:p w14:paraId="63F4466F" w14:textId="77777777" w:rsidR="00B57E13" w:rsidRDefault="00B57E13" w:rsidP="00D64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2358387"/>
      <w:docPartObj>
        <w:docPartGallery w:val="Page Numbers (Bottom of Page)"/>
        <w:docPartUnique/>
      </w:docPartObj>
    </w:sdtPr>
    <w:sdtEndPr>
      <w:rPr>
        <w:noProof/>
      </w:rPr>
    </w:sdtEndPr>
    <w:sdtContent>
      <w:p w14:paraId="51BD8463" w14:textId="77777777" w:rsidR="00DD3017" w:rsidRDefault="00DD3017">
        <w:pPr>
          <w:pStyle w:val="Footer"/>
        </w:pPr>
      </w:p>
      <w:tbl>
        <w:tblPr>
          <w:tblW w:w="5000" w:type="pct"/>
          <w:jc w:val="center"/>
          <w:tblCellMar>
            <w:top w:w="144" w:type="dxa"/>
            <w:left w:w="115" w:type="dxa"/>
            <w:bottom w:w="144" w:type="dxa"/>
            <w:right w:w="115" w:type="dxa"/>
          </w:tblCellMar>
          <w:tblLook w:val="04A0" w:firstRow="1" w:lastRow="0" w:firstColumn="1" w:lastColumn="0" w:noHBand="0" w:noVBand="1"/>
        </w:tblPr>
        <w:tblGrid>
          <w:gridCol w:w="5686"/>
          <w:gridCol w:w="5672"/>
        </w:tblGrid>
        <w:tr w:rsidR="00DD3017" w14:paraId="5B425125" w14:textId="77777777" w:rsidTr="003C10B4">
          <w:trPr>
            <w:trHeight w:hRule="exact" w:val="115"/>
            <w:jc w:val="center"/>
          </w:trPr>
          <w:tc>
            <w:tcPr>
              <w:tcW w:w="4686" w:type="dxa"/>
              <w:tcBorders>
                <w:top w:val="single" w:sz="12" w:space="0" w:color="auto"/>
              </w:tcBorders>
              <w:shd w:val="clear" w:color="auto" w:fill="5B9BD5" w:themeFill="accent1"/>
              <w:tcMar>
                <w:top w:w="0" w:type="dxa"/>
                <w:bottom w:w="0" w:type="dxa"/>
              </w:tcMar>
            </w:tcPr>
            <w:p w14:paraId="6E8CA42D" w14:textId="77777777" w:rsidR="00DD3017" w:rsidRDefault="00DD3017" w:rsidP="006550B7">
              <w:pPr>
                <w:pStyle w:val="Header"/>
                <w:tabs>
                  <w:tab w:val="clear" w:pos="4680"/>
                  <w:tab w:val="clear" w:pos="9360"/>
                </w:tabs>
                <w:rPr>
                  <w:caps/>
                  <w:sz w:val="18"/>
                </w:rPr>
              </w:pPr>
            </w:p>
          </w:tc>
          <w:tc>
            <w:tcPr>
              <w:tcW w:w="4674" w:type="dxa"/>
              <w:tcBorders>
                <w:top w:val="single" w:sz="12" w:space="0" w:color="auto"/>
              </w:tcBorders>
              <w:shd w:val="clear" w:color="auto" w:fill="5B9BD5" w:themeFill="accent1"/>
              <w:tcMar>
                <w:top w:w="0" w:type="dxa"/>
                <w:bottom w:w="0" w:type="dxa"/>
              </w:tcMar>
            </w:tcPr>
            <w:p w14:paraId="248346DD" w14:textId="77777777" w:rsidR="00DD3017" w:rsidRDefault="00DD3017" w:rsidP="006550B7">
              <w:pPr>
                <w:pStyle w:val="Header"/>
                <w:tabs>
                  <w:tab w:val="clear" w:pos="4680"/>
                  <w:tab w:val="clear" w:pos="9360"/>
                </w:tabs>
                <w:jc w:val="right"/>
                <w:rPr>
                  <w:caps/>
                  <w:sz w:val="18"/>
                </w:rPr>
              </w:pPr>
            </w:p>
          </w:tc>
        </w:tr>
      </w:tbl>
      <w:p w14:paraId="6FDE7AB4" w14:textId="255DB763" w:rsidR="00DD3017" w:rsidRDefault="00DD3017">
        <w:pPr>
          <w:pStyle w:val="Footer"/>
          <w:rPr>
            <w:sz w:val="20"/>
            <w:szCs w:val="20"/>
          </w:rPr>
        </w:pPr>
        <w:r>
          <w:rPr>
            <w:sz w:val="20"/>
            <w:szCs w:val="20"/>
          </w:rPr>
          <w:t xml:space="preserve">Clarkston Town </w:t>
        </w:r>
        <w:r w:rsidR="0066381E">
          <w:rPr>
            <w:sz w:val="20"/>
            <w:szCs w:val="20"/>
          </w:rPr>
          <w:t xml:space="preserve">Planning Commission </w:t>
        </w:r>
        <w:r>
          <w:rPr>
            <w:sz w:val="20"/>
            <w:szCs w:val="20"/>
          </w:rPr>
          <w:t>Meeting</w:t>
        </w:r>
        <w:r>
          <w:rPr>
            <w:sz w:val="20"/>
            <w:szCs w:val="20"/>
          </w:rPr>
          <w:br/>
        </w:r>
        <w:r w:rsidR="00B90A79">
          <w:rPr>
            <w:sz w:val="20"/>
            <w:szCs w:val="20"/>
          </w:rPr>
          <w:t>April 12</w:t>
        </w:r>
        <w:r>
          <w:rPr>
            <w:sz w:val="20"/>
            <w:szCs w:val="20"/>
          </w:rPr>
          <w:t>, 202</w:t>
        </w:r>
        <w:r w:rsidR="007C74A2">
          <w:rPr>
            <w:sz w:val="20"/>
            <w:szCs w:val="20"/>
          </w:rPr>
          <w:t>2</w:t>
        </w:r>
      </w:p>
      <w:p w14:paraId="1A2FCF83" w14:textId="451648F8" w:rsidR="00DD3017" w:rsidRPr="006049D8" w:rsidRDefault="00DD3017">
        <w:pPr>
          <w:pStyle w:val="Footer"/>
          <w:rPr>
            <w:sz w:val="20"/>
            <w:szCs w:val="20"/>
          </w:rPr>
        </w:pPr>
        <w:r>
          <w:rPr>
            <w:sz w:val="20"/>
            <w:szCs w:val="20"/>
          </w:rPr>
          <w:tab/>
        </w:r>
        <w:r w:rsidRPr="006550B7">
          <w:rPr>
            <w:sz w:val="20"/>
          </w:rPr>
          <w:fldChar w:fldCharType="begin"/>
        </w:r>
        <w:r w:rsidRPr="006550B7">
          <w:rPr>
            <w:sz w:val="20"/>
          </w:rPr>
          <w:instrText xml:space="preserve"> PAGE   \* MERGEFORMAT </w:instrText>
        </w:r>
        <w:r w:rsidRPr="006550B7">
          <w:rPr>
            <w:sz w:val="20"/>
          </w:rPr>
          <w:fldChar w:fldCharType="separate"/>
        </w:r>
        <w:r w:rsidR="00F25E57">
          <w:rPr>
            <w:noProof/>
            <w:sz w:val="20"/>
          </w:rPr>
          <w:t>5</w:t>
        </w:r>
        <w:r w:rsidRPr="006550B7">
          <w:rPr>
            <w:noProof/>
            <w:sz w:val="20"/>
          </w:rPr>
          <w:fldChar w:fldCharType="end"/>
        </w:r>
      </w:p>
    </w:sdtContent>
  </w:sdt>
  <w:p w14:paraId="37388A9D" w14:textId="77777777" w:rsidR="00DD3017" w:rsidRPr="00C44D82" w:rsidRDefault="00DD3017">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B5D4EE" w14:textId="77777777" w:rsidR="00B57E13" w:rsidRDefault="00B57E13" w:rsidP="00D64CBB">
      <w:r>
        <w:separator/>
      </w:r>
    </w:p>
  </w:footnote>
  <w:footnote w:type="continuationSeparator" w:id="0">
    <w:p w14:paraId="1BC7C7F9" w14:textId="77777777" w:rsidR="00B57E13" w:rsidRDefault="00B57E13" w:rsidP="00D64C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24A7E"/>
    <w:multiLevelType w:val="hybridMultilevel"/>
    <w:tmpl w:val="F948C890"/>
    <w:lvl w:ilvl="0" w:tplc="EFF882F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30125C"/>
    <w:multiLevelType w:val="hybridMultilevel"/>
    <w:tmpl w:val="A5B2427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8D45986"/>
    <w:multiLevelType w:val="singleLevel"/>
    <w:tmpl w:val="E2847306"/>
    <w:lvl w:ilvl="0">
      <w:start w:val="1"/>
      <w:numFmt w:val="decimal"/>
      <w:lvlText w:val="%1."/>
      <w:legacy w:legacy="1" w:legacySpace="0" w:legacyIndent="720"/>
      <w:lvlJc w:val="left"/>
      <w:pPr>
        <w:ind w:left="720" w:hanging="720"/>
      </w:pPr>
      <w:rPr>
        <w:sz w:val="28"/>
      </w:rPr>
    </w:lvl>
  </w:abstractNum>
  <w:abstractNum w:abstractNumId="3" w15:restartNumberingAfterBreak="0">
    <w:nsid w:val="0ECC4B3E"/>
    <w:multiLevelType w:val="hybridMultilevel"/>
    <w:tmpl w:val="C6BEE7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366FE5"/>
    <w:multiLevelType w:val="singleLevel"/>
    <w:tmpl w:val="E2847306"/>
    <w:lvl w:ilvl="0">
      <w:start w:val="1"/>
      <w:numFmt w:val="decimal"/>
      <w:lvlText w:val="%1."/>
      <w:legacy w:legacy="1" w:legacySpace="0" w:legacyIndent="720"/>
      <w:lvlJc w:val="left"/>
      <w:pPr>
        <w:ind w:left="720" w:hanging="720"/>
      </w:pPr>
      <w:rPr>
        <w:sz w:val="28"/>
      </w:rPr>
    </w:lvl>
  </w:abstractNum>
  <w:abstractNum w:abstractNumId="5" w15:restartNumberingAfterBreak="0">
    <w:nsid w:val="15FC0CBD"/>
    <w:multiLevelType w:val="hybridMultilevel"/>
    <w:tmpl w:val="6FE03C76"/>
    <w:lvl w:ilvl="0" w:tplc="3300DB94">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A2E0A25"/>
    <w:multiLevelType w:val="hybridMultilevel"/>
    <w:tmpl w:val="FFFFFFFF"/>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7" w15:restartNumberingAfterBreak="0">
    <w:nsid w:val="1B177192"/>
    <w:multiLevelType w:val="hybridMultilevel"/>
    <w:tmpl w:val="F36ADD06"/>
    <w:lvl w:ilvl="0" w:tplc="BEECEB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F7760B8"/>
    <w:multiLevelType w:val="hybridMultilevel"/>
    <w:tmpl w:val="4B08FD3A"/>
    <w:lvl w:ilvl="0" w:tplc="4CF01162">
      <w:numFmt w:val="bullet"/>
      <w:lvlText w:val="-"/>
      <w:lvlJc w:val="left"/>
      <w:pPr>
        <w:ind w:left="1140" w:hanging="360"/>
      </w:pPr>
      <w:rPr>
        <w:rFonts w:ascii="Times New Roman" w:eastAsia="Times New Roman" w:hAnsi="Times New Roman" w:cs="Times New Roman"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9" w15:restartNumberingAfterBreak="0">
    <w:nsid w:val="26D7424C"/>
    <w:multiLevelType w:val="hybridMultilevel"/>
    <w:tmpl w:val="62140544"/>
    <w:lvl w:ilvl="0" w:tplc="BEECEB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7082085"/>
    <w:multiLevelType w:val="hybridMultilevel"/>
    <w:tmpl w:val="AA9CA0A0"/>
    <w:lvl w:ilvl="0" w:tplc="9CB43124">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89767D4"/>
    <w:multiLevelType w:val="hybridMultilevel"/>
    <w:tmpl w:val="34365200"/>
    <w:lvl w:ilvl="0" w:tplc="3A9270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D0738D"/>
    <w:multiLevelType w:val="singleLevel"/>
    <w:tmpl w:val="E2847306"/>
    <w:lvl w:ilvl="0">
      <w:start w:val="1"/>
      <w:numFmt w:val="decimal"/>
      <w:lvlText w:val="%1."/>
      <w:legacy w:legacy="1" w:legacySpace="0" w:legacyIndent="720"/>
      <w:lvlJc w:val="left"/>
      <w:pPr>
        <w:ind w:left="720" w:hanging="720"/>
      </w:pPr>
      <w:rPr>
        <w:sz w:val="28"/>
      </w:rPr>
    </w:lvl>
  </w:abstractNum>
  <w:abstractNum w:abstractNumId="13" w15:restartNumberingAfterBreak="0">
    <w:nsid w:val="2F242554"/>
    <w:multiLevelType w:val="hybridMultilevel"/>
    <w:tmpl w:val="2A86DA2C"/>
    <w:lvl w:ilvl="0" w:tplc="E7729BC4">
      <w:start w:val="1"/>
      <w:numFmt w:val="upperLetter"/>
      <w:lvlText w:val="%1."/>
      <w:lvlJc w:val="left"/>
      <w:pPr>
        <w:ind w:left="1296" w:hanging="396"/>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4" w15:restartNumberingAfterBreak="0">
    <w:nsid w:val="346B2DDC"/>
    <w:multiLevelType w:val="hybridMultilevel"/>
    <w:tmpl w:val="07D26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B3736B"/>
    <w:multiLevelType w:val="hybridMultilevel"/>
    <w:tmpl w:val="07DAB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E1176E"/>
    <w:multiLevelType w:val="hybridMultilevel"/>
    <w:tmpl w:val="32B6C3E6"/>
    <w:lvl w:ilvl="0" w:tplc="BEECEBEC">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373226FB"/>
    <w:multiLevelType w:val="hybridMultilevel"/>
    <w:tmpl w:val="54A222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B114C56"/>
    <w:multiLevelType w:val="hybridMultilevel"/>
    <w:tmpl w:val="6F1E46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26A0E1F"/>
    <w:multiLevelType w:val="hybridMultilevel"/>
    <w:tmpl w:val="DB087BF2"/>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43585113"/>
    <w:multiLevelType w:val="hybridMultilevel"/>
    <w:tmpl w:val="07DAB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3860452"/>
    <w:multiLevelType w:val="hybridMultilevel"/>
    <w:tmpl w:val="EF2872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9747EE9"/>
    <w:multiLevelType w:val="hybridMultilevel"/>
    <w:tmpl w:val="5A92F1CA"/>
    <w:lvl w:ilvl="0" w:tplc="6BF64A6A">
      <w:start w:val="1"/>
      <w:numFmt w:val="decimal"/>
      <w:lvlText w:val="%1."/>
      <w:lvlJc w:val="left"/>
      <w:pPr>
        <w:ind w:left="1800" w:hanging="360"/>
      </w:pPr>
      <w:rPr>
        <w:rFonts w:hint="default"/>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5AB33D9B"/>
    <w:multiLevelType w:val="hybridMultilevel"/>
    <w:tmpl w:val="6E68EC96"/>
    <w:lvl w:ilvl="0" w:tplc="6BF03FF8">
      <w:start w:val="1"/>
      <w:numFmt w:val="upperLetter"/>
      <w:lvlText w:val="%1."/>
      <w:lvlJc w:val="left"/>
      <w:pPr>
        <w:ind w:left="1290" w:hanging="39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4" w15:restartNumberingAfterBreak="0">
    <w:nsid w:val="65040686"/>
    <w:multiLevelType w:val="hybridMultilevel"/>
    <w:tmpl w:val="DE96B6CE"/>
    <w:lvl w:ilvl="0" w:tplc="9CB431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5ED1336"/>
    <w:multiLevelType w:val="hybridMultilevel"/>
    <w:tmpl w:val="126030C0"/>
    <w:lvl w:ilvl="0" w:tplc="D1E8409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66337810"/>
    <w:multiLevelType w:val="hybridMultilevel"/>
    <w:tmpl w:val="949A6B24"/>
    <w:lvl w:ilvl="0" w:tplc="BEECEBEC">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AD03AD"/>
    <w:multiLevelType w:val="hybridMultilevel"/>
    <w:tmpl w:val="25E89C98"/>
    <w:lvl w:ilvl="0" w:tplc="D4F696D6">
      <w:numFmt w:val="bullet"/>
      <w:lvlText w:val="-"/>
      <w:lvlJc w:val="left"/>
      <w:pPr>
        <w:ind w:left="2520" w:hanging="360"/>
      </w:pPr>
      <w:rPr>
        <w:rFonts w:ascii="Book Antiqua" w:eastAsia="Times New Roman" w:hAnsi="Book Antiqua"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8" w15:restartNumberingAfterBreak="0">
    <w:nsid w:val="69CC11BF"/>
    <w:multiLevelType w:val="hybridMultilevel"/>
    <w:tmpl w:val="99F83A88"/>
    <w:lvl w:ilvl="0" w:tplc="04090001">
      <w:start w:val="1"/>
      <w:numFmt w:val="bullet"/>
      <w:lvlText w:val=""/>
      <w:lvlJc w:val="left"/>
      <w:pPr>
        <w:ind w:left="1680" w:hanging="360"/>
      </w:pPr>
      <w:rPr>
        <w:rFonts w:ascii="Symbol" w:hAnsi="Symbol" w:hint="default"/>
      </w:rPr>
    </w:lvl>
    <w:lvl w:ilvl="1" w:tplc="04090003" w:tentative="1">
      <w:start w:val="1"/>
      <w:numFmt w:val="bullet"/>
      <w:lvlText w:val="o"/>
      <w:lvlJc w:val="left"/>
      <w:pPr>
        <w:ind w:left="2400" w:hanging="360"/>
      </w:pPr>
      <w:rPr>
        <w:rFonts w:ascii="Courier New" w:hAnsi="Courier New" w:cs="Courier New" w:hint="default"/>
      </w:rPr>
    </w:lvl>
    <w:lvl w:ilvl="2" w:tplc="04090005" w:tentative="1">
      <w:start w:val="1"/>
      <w:numFmt w:val="bullet"/>
      <w:lvlText w:val=""/>
      <w:lvlJc w:val="left"/>
      <w:pPr>
        <w:ind w:left="3120" w:hanging="360"/>
      </w:pPr>
      <w:rPr>
        <w:rFonts w:ascii="Wingdings" w:hAnsi="Wingdings" w:hint="default"/>
      </w:rPr>
    </w:lvl>
    <w:lvl w:ilvl="3" w:tplc="04090001" w:tentative="1">
      <w:start w:val="1"/>
      <w:numFmt w:val="bullet"/>
      <w:lvlText w:val=""/>
      <w:lvlJc w:val="left"/>
      <w:pPr>
        <w:ind w:left="3840" w:hanging="360"/>
      </w:pPr>
      <w:rPr>
        <w:rFonts w:ascii="Symbol" w:hAnsi="Symbol" w:hint="default"/>
      </w:rPr>
    </w:lvl>
    <w:lvl w:ilvl="4" w:tplc="04090003" w:tentative="1">
      <w:start w:val="1"/>
      <w:numFmt w:val="bullet"/>
      <w:lvlText w:val="o"/>
      <w:lvlJc w:val="left"/>
      <w:pPr>
        <w:ind w:left="4560" w:hanging="360"/>
      </w:pPr>
      <w:rPr>
        <w:rFonts w:ascii="Courier New" w:hAnsi="Courier New" w:cs="Courier New" w:hint="default"/>
      </w:rPr>
    </w:lvl>
    <w:lvl w:ilvl="5" w:tplc="04090005" w:tentative="1">
      <w:start w:val="1"/>
      <w:numFmt w:val="bullet"/>
      <w:lvlText w:val=""/>
      <w:lvlJc w:val="left"/>
      <w:pPr>
        <w:ind w:left="5280" w:hanging="360"/>
      </w:pPr>
      <w:rPr>
        <w:rFonts w:ascii="Wingdings" w:hAnsi="Wingdings" w:hint="default"/>
      </w:rPr>
    </w:lvl>
    <w:lvl w:ilvl="6" w:tplc="04090001" w:tentative="1">
      <w:start w:val="1"/>
      <w:numFmt w:val="bullet"/>
      <w:lvlText w:val=""/>
      <w:lvlJc w:val="left"/>
      <w:pPr>
        <w:ind w:left="6000" w:hanging="360"/>
      </w:pPr>
      <w:rPr>
        <w:rFonts w:ascii="Symbol" w:hAnsi="Symbol" w:hint="default"/>
      </w:rPr>
    </w:lvl>
    <w:lvl w:ilvl="7" w:tplc="04090003" w:tentative="1">
      <w:start w:val="1"/>
      <w:numFmt w:val="bullet"/>
      <w:lvlText w:val="o"/>
      <w:lvlJc w:val="left"/>
      <w:pPr>
        <w:ind w:left="6720" w:hanging="360"/>
      </w:pPr>
      <w:rPr>
        <w:rFonts w:ascii="Courier New" w:hAnsi="Courier New" w:cs="Courier New" w:hint="default"/>
      </w:rPr>
    </w:lvl>
    <w:lvl w:ilvl="8" w:tplc="04090005" w:tentative="1">
      <w:start w:val="1"/>
      <w:numFmt w:val="bullet"/>
      <w:lvlText w:val=""/>
      <w:lvlJc w:val="left"/>
      <w:pPr>
        <w:ind w:left="7440" w:hanging="360"/>
      </w:pPr>
      <w:rPr>
        <w:rFonts w:ascii="Wingdings" w:hAnsi="Wingdings" w:hint="default"/>
      </w:rPr>
    </w:lvl>
  </w:abstractNum>
  <w:abstractNum w:abstractNumId="29" w15:restartNumberingAfterBreak="0">
    <w:nsid w:val="724178F2"/>
    <w:multiLevelType w:val="hybridMultilevel"/>
    <w:tmpl w:val="1FA459E0"/>
    <w:lvl w:ilvl="0" w:tplc="D178619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73C77601"/>
    <w:multiLevelType w:val="hybridMultilevel"/>
    <w:tmpl w:val="4A562EF0"/>
    <w:lvl w:ilvl="0" w:tplc="BBFC6A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70B35B5"/>
    <w:multiLevelType w:val="singleLevel"/>
    <w:tmpl w:val="E2847306"/>
    <w:lvl w:ilvl="0">
      <w:start w:val="1"/>
      <w:numFmt w:val="decimal"/>
      <w:lvlText w:val="%1."/>
      <w:legacy w:legacy="1" w:legacySpace="0" w:legacyIndent="720"/>
      <w:lvlJc w:val="left"/>
      <w:pPr>
        <w:ind w:left="720" w:hanging="720"/>
      </w:pPr>
      <w:rPr>
        <w:sz w:val="28"/>
      </w:rPr>
    </w:lvl>
  </w:abstractNum>
  <w:abstractNum w:abstractNumId="32" w15:restartNumberingAfterBreak="0">
    <w:nsid w:val="784F3DE8"/>
    <w:multiLevelType w:val="hybridMultilevel"/>
    <w:tmpl w:val="1A5EDB78"/>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33" w15:restartNumberingAfterBreak="0">
    <w:nsid w:val="7EBF4304"/>
    <w:multiLevelType w:val="hybridMultilevel"/>
    <w:tmpl w:val="53B000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7F400240"/>
    <w:multiLevelType w:val="hybridMultilevel"/>
    <w:tmpl w:val="E4B484F2"/>
    <w:lvl w:ilvl="0" w:tplc="C8A27B18">
      <w:numFmt w:val="bullet"/>
      <w:lvlText w:val="-"/>
      <w:lvlJc w:val="left"/>
      <w:pPr>
        <w:ind w:left="2520" w:hanging="360"/>
      </w:pPr>
      <w:rPr>
        <w:rFonts w:ascii="Book Antiqua" w:eastAsia="Times New Roman" w:hAnsi="Book Antiqua"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5" w15:restartNumberingAfterBreak="0">
    <w:nsid w:val="7F8901C3"/>
    <w:multiLevelType w:val="hybridMultilevel"/>
    <w:tmpl w:val="355A40A6"/>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num w:numId="1" w16cid:durableId="1674264072">
    <w:abstractNumId w:val="9"/>
  </w:num>
  <w:num w:numId="2" w16cid:durableId="54621302">
    <w:abstractNumId w:val="16"/>
  </w:num>
  <w:num w:numId="3" w16cid:durableId="1899432916">
    <w:abstractNumId w:val="26"/>
  </w:num>
  <w:num w:numId="4" w16cid:durableId="606818311">
    <w:abstractNumId w:val="11"/>
  </w:num>
  <w:num w:numId="5" w16cid:durableId="2126193372">
    <w:abstractNumId w:val="7"/>
  </w:num>
  <w:num w:numId="6" w16cid:durableId="1545563622">
    <w:abstractNumId w:val="15"/>
  </w:num>
  <w:num w:numId="7" w16cid:durableId="192496855">
    <w:abstractNumId w:val="22"/>
  </w:num>
  <w:num w:numId="8" w16cid:durableId="1590849893">
    <w:abstractNumId w:val="29"/>
  </w:num>
  <w:num w:numId="9" w16cid:durableId="563298797">
    <w:abstractNumId w:val="2"/>
  </w:num>
  <w:num w:numId="10" w16cid:durableId="875235922">
    <w:abstractNumId w:val="31"/>
  </w:num>
  <w:num w:numId="11" w16cid:durableId="421219525">
    <w:abstractNumId w:val="12"/>
  </w:num>
  <w:num w:numId="12" w16cid:durableId="1752852777">
    <w:abstractNumId w:val="4"/>
  </w:num>
  <w:num w:numId="13" w16cid:durableId="1019507571">
    <w:abstractNumId w:val="21"/>
  </w:num>
  <w:num w:numId="14" w16cid:durableId="1476872388">
    <w:abstractNumId w:val="32"/>
  </w:num>
  <w:num w:numId="15" w16cid:durableId="2050760804">
    <w:abstractNumId w:val="34"/>
  </w:num>
  <w:num w:numId="16" w16cid:durableId="1830753408">
    <w:abstractNumId w:val="27"/>
  </w:num>
  <w:num w:numId="17" w16cid:durableId="979575314">
    <w:abstractNumId w:val="33"/>
  </w:num>
  <w:num w:numId="18" w16cid:durableId="2143840861">
    <w:abstractNumId w:val="23"/>
  </w:num>
  <w:num w:numId="19" w16cid:durableId="95374736">
    <w:abstractNumId w:val="35"/>
  </w:num>
  <w:num w:numId="20" w16cid:durableId="341319176">
    <w:abstractNumId w:val="20"/>
  </w:num>
  <w:num w:numId="21" w16cid:durableId="563178269">
    <w:abstractNumId w:val="3"/>
  </w:num>
  <w:num w:numId="22" w16cid:durableId="117992118">
    <w:abstractNumId w:val="8"/>
  </w:num>
  <w:num w:numId="23" w16cid:durableId="1003584375">
    <w:abstractNumId w:val="13"/>
  </w:num>
  <w:num w:numId="24" w16cid:durableId="193035047">
    <w:abstractNumId w:val="0"/>
  </w:num>
  <w:num w:numId="25" w16cid:durableId="1466463815">
    <w:abstractNumId w:val="6"/>
  </w:num>
  <w:num w:numId="26" w16cid:durableId="1287005021">
    <w:abstractNumId w:val="28"/>
  </w:num>
  <w:num w:numId="27" w16cid:durableId="1000229457">
    <w:abstractNumId w:val="24"/>
  </w:num>
  <w:num w:numId="28" w16cid:durableId="1162280997">
    <w:abstractNumId w:val="10"/>
  </w:num>
  <w:num w:numId="29" w16cid:durableId="2044554743">
    <w:abstractNumId w:val="25"/>
  </w:num>
  <w:num w:numId="30" w16cid:durableId="920411606">
    <w:abstractNumId w:val="14"/>
  </w:num>
  <w:num w:numId="31" w16cid:durableId="777067943">
    <w:abstractNumId w:val="18"/>
  </w:num>
  <w:num w:numId="32" w16cid:durableId="1591426340">
    <w:abstractNumId w:val="19"/>
  </w:num>
  <w:num w:numId="33" w16cid:durableId="470444836">
    <w:abstractNumId w:val="5"/>
  </w:num>
  <w:num w:numId="34" w16cid:durableId="1255747551">
    <w:abstractNumId w:val="17"/>
  </w:num>
  <w:num w:numId="35" w16cid:durableId="7800961">
    <w:abstractNumId w:val="30"/>
  </w:num>
  <w:num w:numId="36" w16cid:durableId="9947188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42B"/>
    <w:rsid w:val="0000012B"/>
    <w:rsid w:val="00000350"/>
    <w:rsid w:val="0000114E"/>
    <w:rsid w:val="00001CC6"/>
    <w:rsid w:val="000061A6"/>
    <w:rsid w:val="000067A8"/>
    <w:rsid w:val="00007526"/>
    <w:rsid w:val="00010404"/>
    <w:rsid w:val="00011925"/>
    <w:rsid w:val="0001276D"/>
    <w:rsid w:val="000130D0"/>
    <w:rsid w:val="00013830"/>
    <w:rsid w:val="00015F13"/>
    <w:rsid w:val="00016A96"/>
    <w:rsid w:val="00021BAD"/>
    <w:rsid w:val="000232E7"/>
    <w:rsid w:val="00026982"/>
    <w:rsid w:val="000277DF"/>
    <w:rsid w:val="00030D23"/>
    <w:rsid w:val="00031F77"/>
    <w:rsid w:val="00032C17"/>
    <w:rsid w:val="00032FC6"/>
    <w:rsid w:val="00033C43"/>
    <w:rsid w:val="00034BBF"/>
    <w:rsid w:val="00035EA3"/>
    <w:rsid w:val="000368CD"/>
    <w:rsid w:val="00036D72"/>
    <w:rsid w:val="00037437"/>
    <w:rsid w:val="00041BD3"/>
    <w:rsid w:val="00043D71"/>
    <w:rsid w:val="00043FBB"/>
    <w:rsid w:val="000456B6"/>
    <w:rsid w:val="00045C0C"/>
    <w:rsid w:val="00046088"/>
    <w:rsid w:val="00046189"/>
    <w:rsid w:val="00047020"/>
    <w:rsid w:val="00050441"/>
    <w:rsid w:val="00050556"/>
    <w:rsid w:val="0005070C"/>
    <w:rsid w:val="00050AD0"/>
    <w:rsid w:val="0005325A"/>
    <w:rsid w:val="000537A8"/>
    <w:rsid w:val="000542B6"/>
    <w:rsid w:val="0005433F"/>
    <w:rsid w:val="0005670C"/>
    <w:rsid w:val="00057D64"/>
    <w:rsid w:val="00057F86"/>
    <w:rsid w:val="00060CB0"/>
    <w:rsid w:val="00060ED9"/>
    <w:rsid w:val="00061F24"/>
    <w:rsid w:val="000620BD"/>
    <w:rsid w:val="000635DA"/>
    <w:rsid w:val="00064567"/>
    <w:rsid w:val="00064D2B"/>
    <w:rsid w:val="00064DE5"/>
    <w:rsid w:val="0006505D"/>
    <w:rsid w:val="00067270"/>
    <w:rsid w:val="00070473"/>
    <w:rsid w:val="000739BC"/>
    <w:rsid w:val="00074036"/>
    <w:rsid w:val="00074462"/>
    <w:rsid w:val="00075EB7"/>
    <w:rsid w:val="000760C0"/>
    <w:rsid w:val="000768C5"/>
    <w:rsid w:val="00076AC6"/>
    <w:rsid w:val="00076DC7"/>
    <w:rsid w:val="000777F2"/>
    <w:rsid w:val="00077BB0"/>
    <w:rsid w:val="00077F2E"/>
    <w:rsid w:val="00080CF4"/>
    <w:rsid w:val="00081809"/>
    <w:rsid w:val="000831C0"/>
    <w:rsid w:val="000842F9"/>
    <w:rsid w:val="00084B7F"/>
    <w:rsid w:val="000850C4"/>
    <w:rsid w:val="000879EB"/>
    <w:rsid w:val="00087A46"/>
    <w:rsid w:val="00087F04"/>
    <w:rsid w:val="000900AF"/>
    <w:rsid w:val="000912D3"/>
    <w:rsid w:val="00094395"/>
    <w:rsid w:val="0009469C"/>
    <w:rsid w:val="000946EE"/>
    <w:rsid w:val="000947CB"/>
    <w:rsid w:val="00094C8D"/>
    <w:rsid w:val="000950CF"/>
    <w:rsid w:val="000951D2"/>
    <w:rsid w:val="0009527B"/>
    <w:rsid w:val="00095309"/>
    <w:rsid w:val="0009553F"/>
    <w:rsid w:val="00096191"/>
    <w:rsid w:val="00097312"/>
    <w:rsid w:val="000A0328"/>
    <w:rsid w:val="000A1424"/>
    <w:rsid w:val="000A3B31"/>
    <w:rsid w:val="000A466E"/>
    <w:rsid w:val="000A4B31"/>
    <w:rsid w:val="000B0EB5"/>
    <w:rsid w:val="000B4132"/>
    <w:rsid w:val="000B4965"/>
    <w:rsid w:val="000B5342"/>
    <w:rsid w:val="000B5791"/>
    <w:rsid w:val="000B73C8"/>
    <w:rsid w:val="000B7615"/>
    <w:rsid w:val="000C0437"/>
    <w:rsid w:val="000C061E"/>
    <w:rsid w:val="000C0B6B"/>
    <w:rsid w:val="000C1577"/>
    <w:rsid w:val="000C1EC9"/>
    <w:rsid w:val="000C21BA"/>
    <w:rsid w:val="000C2E71"/>
    <w:rsid w:val="000C3FDB"/>
    <w:rsid w:val="000C6021"/>
    <w:rsid w:val="000C6F86"/>
    <w:rsid w:val="000C70D8"/>
    <w:rsid w:val="000D14AB"/>
    <w:rsid w:val="000D1D27"/>
    <w:rsid w:val="000D1F01"/>
    <w:rsid w:val="000D1F16"/>
    <w:rsid w:val="000D2899"/>
    <w:rsid w:val="000D35C0"/>
    <w:rsid w:val="000D48EB"/>
    <w:rsid w:val="000D4AC3"/>
    <w:rsid w:val="000D6B1A"/>
    <w:rsid w:val="000D7C1F"/>
    <w:rsid w:val="000E14DE"/>
    <w:rsid w:val="000E18E3"/>
    <w:rsid w:val="000E1D82"/>
    <w:rsid w:val="000E20BC"/>
    <w:rsid w:val="000E3134"/>
    <w:rsid w:val="000E3F07"/>
    <w:rsid w:val="000E40F3"/>
    <w:rsid w:val="000E4439"/>
    <w:rsid w:val="000E4AA3"/>
    <w:rsid w:val="000E4DBD"/>
    <w:rsid w:val="000E5843"/>
    <w:rsid w:val="000E5DCC"/>
    <w:rsid w:val="000E6554"/>
    <w:rsid w:val="000E7143"/>
    <w:rsid w:val="000F0A67"/>
    <w:rsid w:val="000F102D"/>
    <w:rsid w:val="000F1547"/>
    <w:rsid w:val="000F3EA3"/>
    <w:rsid w:val="000F4951"/>
    <w:rsid w:val="000F6520"/>
    <w:rsid w:val="00102A99"/>
    <w:rsid w:val="00102B51"/>
    <w:rsid w:val="00103BE7"/>
    <w:rsid w:val="00104FAC"/>
    <w:rsid w:val="0010671F"/>
    <w:rsid w:val="0011277B"/>
    <w:rsid w:val="001134A0"/>
    <w:rsid w:val="00114076"/>
    <w:rsid w:val="00114D8D"/>
    <w:rsid w:val="0011571D"/>
    <w:rsid w:val="00116BAC"/>
    <w:rsid w:val="0011799D"/>
    <w:rsid w:val="00117CBA"/>
    <w:rsid w:val="001207DA"/>
    <w:rsid w:val="00122E63"/>
    <w:rsid w:val="00124235"/>
    <w:rsid w:val="001275B7"/>
    <w:rsid w:val="001300BD"/>
    <w:rsid w:val="0013107E"/>
    <w:rsid w:val="00132992"/>
    <w:rsid w:val="001335AB"/>
    <w:rsid w:val="0013368F"/>
    <w:rsid w:val="0013454F"/>
    <w:rsid w:val="00136436"/>
    <w:rsid w:val="0013674D"/>
    <w:rsid w:val="00140808"/>
    <w:rsid w:val="00142AC5"/>
    <w:rsid w:val="001441DE"/>
    <w:rsid w:val="00146887"/>
    <w:rsid w:val="0015136E"/>
    <w:rsid w:val="00151C84"/>
    <w:rsid w:val="00152088"/>
    <w:rsid w:val="00152E86"/>
    <w:rsid w:val="0015328C"/>
    <w:rsid w:val="00153889"/>
    <w:rsid w:val="00154631"/>
    <w:rsid w:val="001547BA"/>
    <w:rsid w:val="00154CAB"/>
    <w:rsid w:val="00155010"/>
    <w:rsid w:val="001560EA"/>
    <w:rsid w:val="0015681B"/>
    <w:rsid w:val="0015694E"/>
    <w:rsid w:val="0015703A"/>
    <w:rsid w:val="00157422"/>
    <w:rsid w:val="0016019E"/>
    <w:rsid w:val="00160B7F"/>
    <w:rsid w:val="0016213E"/>
    <w:rsid w:val="001621CB"/>
    <w:rsid w:val="001627E1"/>
    <w:rsid w:val="001656F5"/>
    <w:rsid w:val="00165EB3"/>
    <w:rsid w:val="00166F91"/>
    <w:rsid w:val="00170567"/>
    <w:rsid w:val="00170BC7"/>
    <w:rsid w:val="00170E0E"/>
    <w:rsid w:val="00171054"/>
    <w:rsid w:val="00172077"/>
    <w:rsid w:val="001724BD"/>
    <w:rsid w:val="001726CB"/>
    <w:rsid w:val="00172F25"/>
    <w:rsid w:val="001760B7"/>
    <w:rsid w:val="00177CB7"/>
    <w:rsid w:val="001802F6"/>
    <w:rsid w:val="00180387"/>
    <w:rsid w:val="0018163F"/>
    <w:rsid w:val="00182F70"/>
    <w:rsid w:val="00185056"/>
    <w:rsid w:val="00185F7D"/>
    <w:rsid w:val="00187199"/>
    <w:rsid w:val="001871BE"/>
    <w:rsid w:val="00190B44"/>
    <w:rsid w:val="00192C64"/>
    <w:rsid w:val="00192E4C"/>
    <w:rsid w:val="001932A4"/>
    <w:rsid w:val="00193F0D"/>
    <w:rsid w:val="001954E6"/>
    <w:rsid w:val="00197818"/>
    <w:rsid w:val="00197EF5"/>
    <w:rsid w:val="001A177A"/>
    <w:rsid w:val="001A3016"/>
    <w:rsid w:val="001A327D"/>
    <w:rsid w:val="001A40D3"/>
    <w:rsid w:val="001A43F0"/>
    <w:rsid w:val="001A461B"/>
    <w:rsid w:val="001A61FC"/>
    <w:rsid w:val="001A643B"/>
    <w:rsid w:val="001A770D"/>
    <w:rsid w:val="001A795D"/>
    <w:rsid w:val="001A7FE5"/>
    <w:rsid w:val="001B0105"/>
    <w:rsid w:val="001B05F9"/>
    <w:rsid w:val="001B0864"/>
    <w:rsid w:val="001B22A9"/>
    <w:rsid w:val="001B2C45"/>
    <w:rsid w:val="001B3C6B"/>
    <w:rsid w:val="001B4264"/>
    <w:rsid w:val="001B5B15"/>
    <w:rsid w:val="001B5F26"/>
    <w:rsid w:val="001C075E"/>
    <w:rsid w:val="001C2EFA"/>
    <w:rsid w:val="001C525C"/>
    <w:rsid w:val="001C73A0"/>
    <w:rsid w:val="001D103D"/>
    <w:rsid w:val="001D20EF"/>
    <w:rsid w:val="001D2E1A"/>
    <w:rsid w:val="001D3EB7"/>
    <w:rsid w:val="001D405E"/>
    <w:rsid w:val="001D44CF"/>
    <w:rsid w:val="001D49B1"/>
    <w:rsid w:val="001D528C"/>
    <w:rsid w:val="001D5521"/>
    <w:rsid w:val="001D65D0"/>
    <w:rsid w:val="001D7766"/>
    <w:rsid w:val="001D78E2"/>
    <w:rsid w:val="001E3975"/>
    <w:rsid w:val="001E61BF"/>
    <w:rsid w:val="001E7983"/>
    <w:rsid w:val="001E7BE8"/>
    <w:rsid w:val="001F06B0"/>
    <w:rsid w:val="001F0A68"/>
    <w:rsid w:val="001F195F"/>
    <w:rsid w:val="001F1C7D"/>
    <w:rsid w:val="001F22D2"/>
    <w:rsid w:val="001F245B"/>
    <w:rsid w:val="001F2DAC"/>
    <w:rsid w:val="001F62C7"/>
    <w:rsid w:val="001F7689"/>
    <w:rsid w:val="001F76CF"/>
    <w:rsid w:val="00200B19"/>
    <w:rsid w:val="00201856"/>
    <w:rsid w:val="00203A32"/>
    <w:rsid w:val="002073F2"/>
    <w:rsid w:val="00207B1C"/>
    <w:rsid w:val="002100B4"/>
    <w:rsid w:val="0021024C"/>
    <w:rsid w:val="00214428"/>
    <w:rsid w:val="00214802"/>
    <w:rsid w:val="00214DF5"/>
    <w:rsid w:val="00216911"/>
    <w:rsid w:val="00216FD3"/>
    <w:rsid w:val="00217290"/>
    <w:rsid w:val="002215C8"/>
    <w:rsid w:val="002221AD"/>
    <w:rsid w:val="002229B5"/>
    <w:rsid w:val="0022394E"/>
    <w:rsid w:val="00223F45"/>
    <w:rsid w:val="00224113"/>
    <w:rsid w:val="00224AB4"/>
    <w:rsid w:val="00225F86"/>
    <w:rsid w:val="00226B56"/>
    <w:rsid w:val="002272F3"/>
    <w:rsid w:val="002277B3"/>
    <w:rsid w:val="0023107C"/>
    <w:rsid w:val="00232239"/>
    <w:rsid w:val="00232675"/>
    <w:rsid w:val="00232E1F"/>
    <w:rsid w:val="002339EA"/>
    <w:rsid w:val="00233BEE"/>
    <w:rsid w:val="00234465"/>
    <w:rsid w:val="0023603E"/>
    <w:rsid w:val="00236CBC"/>
    <w:rsid w:val="00242348"/>
    <w:rsid w:val="00242382"/>
    <w:rsid w:val="00244528"/>
    <w:rsid w:val="00245B0D"/>
    <w:rsid w:val="00245D66"/>
    <w:rsid w:val="00245DCC"/>
    <w:rsid w:val="002470B8"/>
    <w:rsid w:val="00247B3D"/>
    <w:rsid w:val="00250A8D"/>
    <w:rsid w:val="00250A9A"/>
    <w:rsid w:val="00254043"/>
    <w:rsid w:val="00255716"/>
    <w:rsid w:val="00255B46"/>
    <w:rsid w:val="002560AC"/>
    <w:rsid w:val="00256B16"/>
    <w:rsid w:val="00261982"/>
    <w:rsid w:val="0026586F"/>
    <w:rsid w:val="00266B74"/>
    <w:rsid w:val="00266BD8"/>
    <w:rsid w:val="00266BE7"/>
    <w:rsid w:val="002671F1"/>
    <w:rsid w:val="002700DD"/>
    <w:rsid w:val="002709FC"/>
    <w:rsid w:val="00272519"/>
    <w:rsid w:val="0027587D"/>
    <w:rsid w:val="002758F5"/>
    <w:rsid w:val="002806EB"/>
    <w:rsid w:val="00282070"/>
    <w:rsid w:val="0028283E"/>
    <w:rsid w:val="00283AE5"/>
    <w:rsid w:val="00285FFE"/>
    <w:rsid w:val="002865A2"/>
    <w:rsid w:val="002866BE"/>
    <w:rsid w:val="0028672F"/>
    <w:rsid w:val="002903FB"/>
    <w:rsid w:val="00292373"/>
    <w:rsid w:val="00292432"/>
    <w:rsid w:val="00292687"/>
    <w:rsid w:val="00292770"/>
    <w:rsid w:val="002934F7"/>
    <w:rsid w:val="002941CC"/>
    <w:rsid w:val="002942C4"/>
    <w:rsid w:val="002945DF"/>
    <w:rsid w:val="0029598F"/>
    <w:rsid w:val="002962D9"/>
    <w:rsid w:val="00297365"/>
    <w:rsid w:val="00297A96"/>
    <w:rsid w:val="002A0F55"/>
    <w:rsid w:val="002A15F5"/>
    <w:rsid w:val="002A2DD1"/>
    <w:rsid w:val="002A2EBC"/>
    <w:rsid w:val="002A36B0"/>
    <w:rsid w:val="002A56EA"/>
    <w:rsid w:val="002A76FB"/>
    <w:rsid w:val="002B0B37"/>
    <w:rsid w:val="002B113C"/>
    <w:rsid w:val="002B1972"/>
    <w:rsid w:val="002B336B"/>
    <w:rsid w:val="002B3EFF"/>
    <w:rsid w:val="002C233E"/>
    <w:rsid w:val="002C2AB1"/>
    <w:rsid w:val="002C2B93"/>
    <w:rsid w:val="002C358E"/>
    <w:rsid w:val="002C5167"/>
    <w:rsid w:val="002C5D97"/>
    <w:rsid w:val="002C6392"/>
    <w:rsid w:val="002C69E3"/>
    <w:rsid w:val="002C6C85"/>
    <w:rsid w:val="002D07CC"/>
    <w:rsid w:val="002D0C62"/>
    <w:rsid w:val="002D0D67"/>
    <w:rsid w:val="002D0D72"/>
    <w:rsid w:val="002D24CE"/>
    <w:rsid w:val="002D3979"/>
    <w:rsid w:val="002D5554"/>
    <w:rsid w:val="002D59D2"/>
    <w:rsid w:val="002D6C5A"/>
    <w:rsid w:val="002E0B44"/>
    <w:rsid w:val="002E12B2"/>
    <w:rsid w:val="002E1337"/>
    <w:rsid w:val="002E1DBE"/>
    <w:rsid w:val="002E2D49"/>
    <w:rsid w:val="002E71E7"/>
    <w:rsid w:val="002E76E0"/>
    <w:rsid w:val="002E7A4B"/>
    <w:rsid w:val="002F2016"/>
    <w:rsid w:val="002F2690"/>
    <w:rsid w:val="002F3298"/>
    <w:rsid w:val="002F510F"/>
    <w:rsid w:val="002F6FF1"/>
    <w:rsid w:val="0030022D"/>
    <w:rsid w:val="00300510"/>
    <w:rsid w:val="00301455"/>
    <w:rsid w:val="00301908"/>
    <w:rsid w:val="0030273D"/>
    <w:rsid w:val="0030554A"/>
    <w:rsid w:val="003067AB"/>
    <w:rsid w:val="00306D21"/>
    <w:rsid w:val="003078D4"/>
    <w:rsid w:val="0031107A"/>
    <w:rsid w:val="003115EA"/>
    <w:rsid w:val="0031215C"/>
    <w:rsid w:val="00312F29"/>
    <w:rsid w:val="00313097"/>
    <w:rsid w:val="00315607"/>
    <w:rsid w:val="0031708A"/>
    <w:rsid w:val="003173E7"/>
    <w:rsid w:val="0031771C"/>
    <w:rsid w:val="00321A26"/>
    <w:rsid w:val="00321C87"/>
    <w:rsid w:val="003238D4"/>
    <w:rsid w:val="00323C17"/>
    <w:rsid w:val="00324D0B"/>
    <w:rsid w:val="00324F9C"/>
    <w:rsid w:val="0032515C"/>
    <w:rsid w:val="00326CEC"/>
    <w:rsid w:val="00327CB6"/>
    <w:rsid w:val="0033157E"/>
    <w:rsid w:val="00332D7E"/>
    <w:rsid w:val="00337687"/>
    <w:rsid w:val="0033788B"/>
    <w:rsid w:val="00340E59"/>
    <w:rsid w:val="00340E70"/>
    <w:rsid w:val="003415C7"/>
    <w:rsid w:val="003423A5"/>
    <w:rsid w:val="00342D53"/>
    <w:rsid w:val="00343618"/>
    <w:rsid w:val="00343822"/>
    <w:rsid w:val="00343F0B"/>
    <w:rsid w:val="00345A04"/>
    <w:rsid w:val="0035059E"/>
    <w:rsid w:val="00353523"/>
    <w:rsid w:val="00353631"/>
    <w:rsid w:val="003541CB"/>
    <w:rsid w:val="00356FEE"/>
    <w:rsid w:val="003570CA"/>
    <w:rsid w:val="0035785E"/>
    <w:rsid w:val="0035787A"/>
    <w:rsid w:val="00357D71"/>
    <w:rsid w:val="00363B6B"/>
    <w:rsid w:val="003661ED"/>
    <w:rsid w:val="003668D7"/>
    <w:rsid w:val="00367059"/>
    <w:rsid w:val="00371B3A"/>
    <w:rsid w:val="0037240B"/>
    <w:rsid w:val="00372909"/>
    <w:rsid w:val="00373AA0"/>
    <w:rsid w:val="00380BFE"/>
    <w:rsid w:val="003812EE"/>
    <w:rsid w:val="00381A5D"/>
    <w:rsid w:val="00381DD5"/>
    <w:rsid w:val="00382003"/>
    <w:rsid w:val="00382513"/>
    <w:rsid w:val="003826BC"/>
    <w:rsid w:val="00383057"/>
    <w:rsid w:val="00384235"/>
    <w:rsid w:val="00385EBF"/>
    <w:rsid w:val="0038646C"/>
    <w:rsid w:val="00386597"/>
    <w:rsid w:val="0039337A"/>
    <w:rsid w:val="00393E25"/>
    <w:rsid w:val="003948E4"/>
    <w:rsid w:val="003965EF"/>
    <w:rsid w:val="00397101"/>
    <w:rsid w:val="0039719F"/>
    <w:rsid w:val="00397885"/>
    <w:rsid w:val="003A1EFF"/>
    <w:rsid w:val="003A3846"/>
    <w:rsid w:val="003A4230"/>
    <w:rsid w:val="003A747D"/>
    <w:rsid w:val="003B032E"/>
    <w:rsid w:val="003B0C2B"/>
    <w:rsid w:val="003B1FB9"/>
    <w:rsid w:val="003B288A"/>
    <w:rsid w:val="003B3535"/>
    <w:rsid w:val="003B42FB"/>
    <w:rsid w:val="003B50D9"/>
    <w:rsid w:val="003B5146"/>
    <w:rsid w:val="003B517E"/>
    <w:rsid w:val="003B61E4"/>
    <w:rsid w:val="003B72CE"/>
    <w:rsid w:val="003C10B4"/>
    <w:rsid w:val="003C1288"/>
    <w:rsid w:val="003C1328"/>
    <w:rsid w:val="003C177E"/>
    <w:rsid w:val="003C212B"/>
    <w:rsid w:val="003C2D6A"/>
    <w:rsid w:val="003C5BF7"/>
    <w:rsid w:val="003C7502"/>
    <w:rsid w:val="003C75D2"/>
    <w:rsid w:val="003C7782"/>
    <w:rsid w:val="003D2437"/>
    <w:rsid w:val="003D2ED7"/>
    <w:rsid w:val="003D3A1C"/>
    <w:rsid w:val="003D59D2"/>
    <w:rsid w:val="003D6875"/>
    <w:rsid w:val="003E0111"/>
    <w:rsid w:val="003E019B"/>
    <w:rsid w:val="003E0B8C"/>
    <w:rsid w:val="003E0B97"/>
    <w:rsid w:val="003E2697"/>
    <w:rsid w:val="003E3C3E"/>
    <w:rsid w:val="003E4DDB"/>
    <w:rsid w:val="003E4E6C"/>
    <w:rsid w:val="003E52AC"/>
    <w:rsid w:val="003E63FF"/>
    <w:rsid w:val="003E79F5"/>
    <w:rsid w:val="003E7EEA"/>
    <w:rsid w:val="003F1BB2"/>
    <w:rsid w:val="003F369A"/>
    <w:rsid w:val="003F412E"/>
    <w:rsid w:val="003F5B4C"/>
    <w:rsid w:val="003F69A4"/>
    <w:rsid w:val="003F7522"/>
    <w:rsid w:val="003F7A65"/>
    <w:rsid w:val="0040115D"/>
    <w:rsid w:val="0040202D"/>
    <w:rsid w:val="004023DE"/>
    <w:rsid w:val="00404037"/>
    <w:rsid w:val="0040447F"/>
    <w:rsid w:val="00405C52"/>
    <w:rsid w:val="00406448"/>
    <w:rsid w:val="00411510"/>
    <w:rsid w:val="00411A2B"/>
    <w:rsid w:val="00412407"/>
    <w:rsid w:val="00413C2B"/>
    <w:rsid w:val="00413C37"/>
    <w:rsid w:val="00413C8A"/>
    <w:rsid w:val="0041509E"/>
    <w:rsid w:val="00415E4B"/>
    <w:rsid w:val="00416132"/>
    <w:rsid w:val="0042089F"/>
    <w:rsid w:val="00420DC0"/>
    <w:rsid w:val="00421AF5"/>
    <w:rsid w:val="00423731"/>
    <w:rsid w:val="00424A7A"/>
    <w:rsid w:val="00424E65"/>
    <w:rsid w:val="004258E0"/>
    <w:rsid w:val="0043083C"/>
    <w:rsid w:val="00430AD3"/>
    <w:rsid w:val="00433CA9"/>
    <w:rsid w:val="00435437"/>
    <w:rsid w:val="00435850"/>
    <w:rsid w:val="004359CA"/>
    <w:rsid w:val="00436A19"/>
    <w:rsid w:val="00437398"/>
    <w:rsid w:val="004378D5"/>
    <w:rsid w:val="00437917"/>
    <w:rsid w:val="00437CD0"/>
    <w:rsid w:val="00441A1C"/>
    <w:rsid w:val="004423D6"/>
    <w:rsid w:val="004442DC"/>
    <w:rsid w:val="00445249"/>
    <w:rsid w:val="00445461"/>
    <w:rsid w:val="0044601A"/>
    <w:rsid w:val="0044653B"/>
    <w:rsid w:val="004465B9"/>
    <w:rsid w:val="00447075"/>
    <w:rsid w:val="00447A0D"/>
    <w:rsid w:val="004524D8"/>
    <w:rsid w:val="00453358"/>
    <w:rsid w:val="00453A14"/>
    <w:rsid w:val="00455E90"/>
    <w:rsid w:val="004562E3"/>
    <w:rsid w:val="00456B96"/>
    <w:rsid w:val="00457E13"/>
    <w:rsid w:val="00461A20"/>
    <w:rsid w:val="004620D6"/>
    <w:rsid w:val="00462773"/>
    <w:rsid w:val="00464C50"/>
    <w:rsid w:val="00465734"/>
    <w:rsid w:val="004664E7"/>
    <w:rsid w:val="00466994"/>
    <w:rsid w:val="00466AEC"/>
    <w:rsid w:val="004704C2"/>
    <w:rsid w:val="004704EC"/>
    <w:rsid w:val="00470C92"/>
    <w:rsid w:val="00471C32"/>
    <w:rsid w:val="00472D55"/>
    <w:rsid w:val="0047378F"/>
    <w:rsid w:val="004773D6"/>
    <w:rsid w:val="00480204"/>
    <w:rsid w:val="00480804"/>
    <w:rsid w:val="00482EB1"/>
    <w:rsid w:val="0048313D"/>
    <w:rsid w:val="00483F5D"/>
    <w:rsid w:val="00484815"/>
    <w:rsid w:val="00487CE6"/>
    <w:rsid w:val="004900E8"/>
    <w:rsid w:val="00490CB8"/>
    <w:rsid w:val="0049187C"/>
    <w:rsid w:val="00491D0D"/>
    <w:rsid w:val="00491DF7"/>
    <w:rsid w:val="00492155"/>
    <w:rsid w:val="0049291B"/>
    <w:rsid w:val="00492C9D"/>
    <w:rsid w:val="00492D26"/>
    <w:rsid w:val="00493E52"/>
    <w:rsid w:val="004940CE"/>
    <w:rsid w:val="00497BC0"/>
    <w:rsid w:val="004A362C"/>
    <w:rsid w:val="004A36DF"/>
    <w:rsid w:val="004A3962"/>
    <w:rsid w:val="004A40AB"/>
    <w:rsid w:val="004A481F"/>
    <w:rsid w:val="004A50E1"/>
    <w:rsid w:val="004A647C"/>
    <w:rsid w:val="004A6A02"/>
    <w:rsid w:val="004B020C"/>
    <w:rsid w:val="004B16E6"/>
    <w:rsid w:val="004B1DEF"/>
    <w:rsid w:val="004B2FFF"/>
    <w:rsid w:val="004B3851"/>
    <w:rsid w:val="004B388B"/>
    <w:rsid w:val="004B562B"/>
    <w:rsid w:val="004B6F1A"/>
    <w:rsid w:val="004C05CA"/>
    <w:rsid w:val="004C2369"/>
    <w:rsid w:val="004C31B6"/>
    <w:rsid w:val="004C3355"/>
    <w:rsid w:val="004C4BC9"/>
    <w:rsid w:val="004C6737"/>
    <w:rsid w:val="004C6FC9"/>
    <w:rsid w:val="004C7DA2"/>
    <w:rsid w:val="004D062B"/>
    <w:rsid w:val="004D2A6E"/>
    <w:rsid w:val="004D2B5C"/>
    <w:rsid w:val="004D2C43"/>
    <w:rsid w:val="004D366D"/>
    <w:rsid w:val="004D3E78"/>
    <w:rsid w:val="004D3E90"/>
    <w:rsid w:val="004D5415"/>
    <w:rsid w:val="004D5C71"/>
    <w:rsid w:val="004D6EFB"/>
    <w:rsid w:val="004E006D"/>
    <w:rsid w:val="004E00A5"/>
    <w:rsid w:val="004E07B9"/>
    <w:rsid w:val="004E161A"/>
    <w:rsid w:val="004E1A9A"/>
    <w:rsid w:val="004E3014"/>
    <w:rsid w:val="004E6113"/>
    <w:rsid w:val="004E6497"/>
    <w:rsid w:val="004E6B36"/>
    <w:rsid w:val="004E7B4E"/>
    <w:rsid w:val="004F0A41"/>
    <w:rsid w:val="004F0C34"/>
    <w:rsid w:val="004F0F8A"/>
    <w:rsid w:val="004F101A"/>
    <w:rsid w:val="004F14A9"/>
    <w:rsid w:val="004F2CD3"/>
    <w:rsid w:val="004F3BAC"/>
    <w:rsid w:val="004F4349"/>
    <w:rsid w:val="004F4828"/>
    <w:rsid w:val="004F4D6B"/>
    <w:rsid w:val="004F56C2"/>
    <w:rsid w:val="004F61DB"/>
    <w:rsid w:val="004F66A0"/>
    <w:rsid w:val="004F7019"/>
    <w:rsid w:val="004F7AFC"/>
    <w:rsid w:val="00503A76"/>
    <w:rsid w:val="005049D2"/>
    <w:rsid w:val="00505749"/>
    <w:rsid w:val="0050596C"/>
    <w:rsid w:val="00505DD1"/>
    <w:rsid w:val="005066F4"/>
    <w:rsid w:val="005068C6"/>
    <w:rsid w:val="00507205"/>
    <w:rsid w:val="0051242C"/>
    <w:rsid w:val="005138D3"/>
    <w:rsid w:val="00513B11"/>
    <w:rsid w:val="005141A4"/>
    <w:rsid w:val="00523406"/>
    <w:rsid w:val="00523B6D"/>
    <w:rsid w:val="005249D9"/>
    <w:rsid w:val="00524DB8"/>
    <w:rsid w:val="005272FC"/>
    <w:rsid w:val="00527A8A"/>
    <w:rsid w:val="00527D08"/>
    <w:rsid w:val="00530638"/>
    <w:rsid w:val="00530B0C"/>
    <w:rsid w:val="005322F5"/>
    <w:rsid w:val="0053387E"/>
    <w:rsid w:val="00534F6F"/>
    <w:rsid w:val="0053562A"/>
    <w:rsid w:val="00536645"/>
    <w:rsid w:val="00540A11"/>
    <w:rsid w:val="00541025"/>
    <w:rsid w:val="00541AC1"/>
    <w:rsid w:val="005435A9"/>
    <w:rsid w:val="00543886"/>
    <w:rsid w:val="005442AC"/>
    <w:rsid w:val="00544342"/>
    <w:rsid w:val="00545CFF"/>
    <w:rsid w:val="0054671F"/>
    <w:rsid w:val="00552E24"/>
    <w:rsid w:val="005530DB"/>
    <w:rsid w:val="0055594B"/>
    <w:rsid w:val="005569E6"/>
    <w:rsid w:val="00560BE0"/>
    <w:rsid w:val="005614D2"/>
    <w:rsid w:val="005623F6"/>
    <w:rsid w:val="00562B20"/>
    <w:rsid w:val="0056505E"/>
    <w:rsid w:val="00565167"/>
    <w:rsid w:val="00566007"/>
    <w:rsid w:val="00567321"/>
    <w:rsid w:val="00570389"/>
    <w:rsid w:val="0057072D"/>
    <w:rsid w:val="00570E72"/>
    <w:rsid w:val="00571FA6"/>
    <w:rsid w:val="0057230F"/>
    <w:rsid w:val="0057269A"/>
    <w:rsid w:val="00573929"/>
    <w:rsid w:val="00574DA3"/>
    <w:rsid w:val="0057720C"/>
    <w:rsid w:val="005776FC"/>
    <w:rsid w:val="00580535"/>
    <w:rsid w:val="00580753"/>
    <w:rsid w:val="005831D3"/>
    <w:rsid w:val="00583A18"/>
    <w:rsid w:val="00583C39"/>
    <w:rsid w:val="005841E0"/>
    <w:rsid w:val="00586ED3"/>
    <w:rsid w:val="005876E6"/>
    <w:rsid w:val="005948F0"/>
    <w:rsid w:val="00594BF5"/>
    <w:rsid w:val="00594DB1"/>
    <w:rsid w:val="00596576"/>
    <w:rsid w:val="00596B21"/>
    <w:rsid w:val="005A2145"/>
    <w:rsid w:val="005A25CF"/>
    <w:rsid w:val="005A2901"/>
    <w:rsid w:val="005A3498"/>
    <w:rsid w:val="005A45AA"/>
    <w:rsid w:val="005A6EF2"/>
    <w:rsid w:val="005A76E0"/>
    <w:rsid w:val="005B0CAB"/>
    <w:rsid w:val="005B0E7A"/>
    <w:rsid w:val="005B1136"/>
    <w:rsid w:val="005B191C"/>
    <w:rsid w:val="005B31EA"/>
    <w:rsid w:val="005B7B27"/>
    <w:rsid w:val="005C0878"/>
    <w:rsid w:val="005C1942"/>
    <w:rsid w:val="005C1C2F"/>
    <w:rsid w:val="005C1CF6"/>
    <w:rsid w:val="005C1E19"/>
    <w:rsid w:val="005C1EC0"/>
    <w:rsid w:val="005C2321"/>
    <w:rsid w:val="005C41A4"/>
    <w:rsid w:val="005C51B3"/>
    <w:rsid w:val="005C5327"/>
    <w:rsid w:val="005C5ADC"/>
    <w:rsid w:val="005D1D69"/>
    <w:rsid w:val="005D1F25"/>
    <w:rsid w:val="005D2459"/>
    <w:rsid w:val="005D2E0F"/>
    <w:rsid w:val="005D5466"/>
    <w:rsid w:val="005D62DF"/>
    <w:rsid w:val="005E03EB"/>
    <w:rsid w:val="005E1531"/>
    <w:rsid w:val="005E184B"/>
    <w:rsid w:val="005E24BC"/>
    <w:rsid w:val="005E31B3"/>
    <w:rsid w:val="005E3B23"/>
    <w:rsid w:val="005E3D4C"/>
    <w:rsid w:val="005E5559"/>
    <w:rsid w:val="005E65EC"/>
    <w:rsid w:val="005E6624"/>
    <w:rsid w:val="005E7B41"/>
    <w:rsid w:val="005F053D"/>
    <w:rsid w:val="005F2590"/>
    <w:rsid w:val="005F2B04"/>
    <w:rsid w:val="005F3443"/>
    <w:rsid w:val="005F4BB8"/>
    <w:rsid w:val="005F542C"/>
    <w:rsid w:val="005F574C"/>
    <w:rsid w:val="005F58AF"/>
    <w:rsid w:val="005F77FA"/>
    <w:rsid w:val="00600398"/>
    <w:rsid w:val="00602FAA"/>
    <w:rsid w:val="006049D8"/>
    <w:rsid w:val="00605803"/>
    <w:rsid w:val="00606D0A"/>
    <w:rsid w:val="00607BE0"/>
    <w:rsid w:val="00607DF7"/>
    <w:rsid w:val="00611D2D"/>
    <w:rsid w:val="00613BC4"/>
    <w:rsid w:val="00615219"/>
    <w:rsid w:val="00615EE7"/>
    <w:rsid w:val="00617880"/>
    <w:rsid w:val="006218EB"/>
    <w:rsid w:val="0062335E"/>
    <w:rsid w:val="00623F47"/>
    <w:rsid w:val="00625104"/>
    <w:rsid w:val="00626696"/>
    <w:rsid w:val="00626C0F"/>
    <w:rsid w:val="00626E5A"/>
    <w:rsid w:val="00626EF5"/>
    <w:rsid w:val="006270F8"/>
    <w:rsid w:val="00630331"/>
    <w:rsid w:val="00631696"/>
    <w:rsid w:val="00633105"/>
    <w:rsid w:val="0063354E"/>
    <w:rsid w:val="006349EE"/>
    <w:rsid w:val="006352FD"/>
    <w:rsid w:val="006357F8"/>
    <w:rsid w:val="00635AEF"/>
    <w:rsid w:val="006405BD"/>
    <w:rsid w:val="0064117B"/>
    <w:rsid w:val="00641DFD"/>
    <w:rsid w:val="00643451"/>
    <w:rsid w:val="00643604"/>
    <w:rsid w:val="0064485F"/>
    <w:rsid w:val="00644952"/>
    <w:rsid w:val="00644B73"/>
    <w:rsid w:val="0064581B"/>
    <w:rsid w:val="00645C92"/>
    <w:rsid w:val="006465E9"/>
    <w:rsid w:val="00647B5C"/>
    <w:rsid w:val="00651418"/>
    <w:rsid w:val="006543C6"/>
    <w:rsid w:val="006544A8"/>
    <w:rsid w:val="006550B7"/>
    <w:rsid w:val="0066092E"/>
    <w:rsid w:val="00662916"/>
    <w:rsid w:val="0066381E"/>
    <w:rsid w:val="006639EB"/>
    <w:rsid w:val="0066705D"/>
    <w:rsid w:val="006679B7"/>
    <w:rsid w:val="0067002E"/>
    <w:rsid w:val="00673382"/>
    <w:rsid w:val="00673B49"/>
    <w:rsid w:val="00673CA0"/>
    <w:rsid w:val="00674951"/>
    <w:rsid w:val="00674CDF"/>
    <w:rsid w:val="00676AB6"/>
    <w:rsid w:val="00677AA1"/>
    <w:rsid w:val="0068030E"/>
    <w:rsid w:val="0068179C"/>
    <w:rsid w:val="00681D65"/>
    <w:rsid w:val="006820A2"/>
    <w:rsid w:val="0068341E"/>
    <w:rsid w:val="00683CE7"/>
    <w:rsid w:val="00683D40"/>
    <w:rsid w:val="00684097"/>
    <w:rsid w:val="00684911"/>
    <w:rsid w:val="00685316"/>
    <w:rsid w:val="00691C09"/>
    <w:rsid w:val="00691CEF"/>
    <w:rsid w:val="0069223C"/>
    <w:rsid w:val="00692502"/>
    <w:rsid w:val="00692E28"/>
    <w:rsid w:val="0069425E"/>
    <w:rsid w:val="0069547E"/>
    <w:rsid w:val="00695875"/>
    <w:rsid w:val="006960A0"/>
    <w:rsid w:val="00696BBD"/>
    <w:rsid w:val="006973AC"/>
    <w:rsid w:val="006A2CDB"/>
    <w:rsid w:val="006A348A"/>
    <w:rsid w:val="006A3DE6"/>
    <w:rsid w:val="006A43A0"/>
    <w:rsid w:val="006A5AAD"/>
    <w:rsid w:val="006A6B5A"/>
    <w:rsid w:val="006B01BB"/>
    <w:rsid w:val="006B06B2"/>
    <w:rsid w:val="006B0929"/>
    <w:rsid w:val="006B1BF0"/>
    <w:rsid w:val="006B222A"/>
    <w:rsid w:val="006B244B"/>
    <w:rsid w:val="006B3DA1"/>
    <w:rsid w:val="006B4199"/>
    <w:rsid w:val="006B444E"/>
    <w:rsid w:val="006B76FA"/>
    <w:rsid w:val="006B77F1"/>
    <w:rsid w:val="006B78CF"/>
    <w:rsid w:val="006C0323"/>
    <w:rsid w:val="006C1F13"/>
    <w:rsid w:val="006C4D39"/>
    <w:rsid w:val="006D028F"/>
    <w:rsid w:val="006D0CA6"/>
    <w:rsid w:val="006D0EA1"/>
    <w:rsid w:val="006D3C08"/>
    <w:rsid w:val="006D532F"/>
    <w:rsid w:val="006D541F"/>
    <w:rsid w:val="006E038F"/>
    <w:rsid w:val="006E1D21"/>
    <w:rsid w:val="006E2CD6"/>
    <w:rsid w:val="006E46FF"/>
    <w:rsid w:val="006E6A1F"/>
    <w:rsid w:val="006F0FFA"/>
    <w:rsid w:val="006F1113"/>
    <w:rsid w:val="006F117D"/>
    <w:rsid w:val="006F157C"/>
    <w:rsid w:val="006F1967"/>
    <w:rsid w:val="006F38A3"/>
    <w:rsid w:val="006F3903"/>
    <w:rsid w:val="006F4074"/>
    <w:rsid w:val="006F49A9"/>
    <w:rsid w:val="006F5AE8"/>
    <w:rsid w:val="00700293"/>
    <w:rsid w:val="007011D5"/>
    <w:rsid w:val="00703F8E"/>
    <w:rsid w:val="007045E4"/>
    <w:rsid w:val="00704CA5"/>
    <w:rsid w:val="00706CBC"/>
    <w:rsid w:val="00710824"/>
    <w:rsid w:val="00710BD4"/>
    <w:rsid w:val="00710F8E"/>
    <w:rsid w:val="00712D3F"/>
    <w:rsid w:val="007131C5"/>
    <w:rsid w:val="0071468A"/>
    <w:rsid w:val="00715495"/>
    <w:rsid w:val="00715D00"/>
    <w:rsid w:val="0071603B"/>
    <w:rsid w:val="00717C99"/>
    <w:rsid w:val="00721396"/>
    <w:rsid w:val="0072174B"/>
    <w:rsid w:val="00721EB1"/>
    <w:rsid w:val="0072251E"/>
    <w:rsid w:val="00723CAE"/>
    <w:rsid w:val="00724072"/>
    <w:rsid w:val="00724D42"/>
    <w:rsid w:val="00725D9C"/>
    <w:rsid w:val="00725E8D"/>
    <w:rsid w:val="00726AEC"/>
    <w:rsid w:val="00730426"/>
    <w:rsid w:val="00730DD5"/>
    <w:rsid w:val="0073249A"/>
    <w:rsid w:val="00733B28"/>
    <w:rsid w:val="00737245"/>
    <w:rsid w:val="00737859"/>
    <w:rsid w:val="00740079"/>
    <w:rsid w:val="007439B9"/>
    <w:rsid w:val="00743A12"/>
    <w:rsid w:val="00743A18"/>
    <w:rsid w:val="00744162"/>
    <w:rsid w:val="00744345"/>
    <w:rsid w:val="00746828"/>
    <w:rsid w:val="007472E3"/>
    <w:rsid w:val="007473C5"/>
    <w:rsid w:val="00747673"/>
    <w:rsid w:val="00747F36"/>
    <w:rsid w:val="00751C72"/>
    <w:rsid w:val="00751F7E"/>
    <w:rsid w:val="00752390"/>
    <w:rsid w:val="00752406"/>
    <w:rsid w:val="00752ABD"/>
    <w:rsid w:val="007538BF"/>
    <w:rsid w:val="00755845"/>
    <w:rsid w:val="00755B82"/>
    <w:rsid w:val="00755BD1"/>
    <w:rsid w:val="007578B2"/>
    <w:rsid w:val="00757AE3"/>
    <w:rsid w:val="00762299"/>
    <w:rsid w:val="00762701"/>
    <w:rsid w:val="007628C6"/>
    <w:rsid w:val="0076307C"/>
    <w:rsid w:val="0076314C"/>
    <w:rsid w:val="0076340B"/>
    <w:rsid w:val="007634D2"/>
    <w:rsid w:val="0076398F"/>
    <w:rsid w:val="00765C8E"/>
    <w:rsid w:val="00765D39"/>
    <w:rsid w:val="0077004B"/>
    <w:rsid w:val="00770F59"/>
    <w:rsid w:val="0077183D"/>
    <w:rsid w:val="00771ABA"/>
    <w:rsid w:val="00774D17"/>
    <w:rsid w:val="007760CF"/>
    <w:rsid w:val="00776965"/>
    <w:rsid w:val="00776AA7"/>
    <w:rsid w:val="00777934"/>
    <w:rsid w:val="00780D30"/>
    <w:rsid w:val="00781C44"/>
    <w:rsid w:val="00781C7A"/>
    <w:rsid w:val="00783342"/>
    <w:rsid w:val="0078437E"/>
    <w:rsid w:val="00785765"/>
    <w:rsid w:val="00786588"/>
    <w:rsid w:val="00787555"/>
    <w:rsid w:val="00787E42"/>
    <w:rsid w:val="00790228"/>
    <w:rsid w:val="00790F67"/>
    <w:rsid w:val="007915C1"/>
    <w:rsid w:val="00791ED7"/>
    <w:rsid w:val="00791F3E"/>
    <w:rsid w:val="007937C4"/>
    <w:rsid w:val="0079389D"/>
    <w:rsid w:val="00793DB9"/>
    <w:rsid w:val="00795B97"/>
    <w:rsid w:val="00795E71"/>
    <w:rsid w:val="00796AF6"/>
    <w:rsid w:val="007A0725"/>
    <w:rsid w:val="007A09C0"/>
    <w:rsid w:val="007A0C9F"/>
    <w:rsid w:val="007A1EE0"/>
    <w:rsid w:val="007A206C"/>
    <w:rsid w:val="007A277D"/>
    <w:rsid w:val="007A47CA"/>
    <w:rsid w:val="007A495A"/>
    <w:rsid w:val="007A4B2D"/>
    <w:rsid w:val="007A6312"/>
    <w:rsid w:val="007A65F3"/>
    <w:rsid w:val="007A7BE5"/>
    <w:rsid w:val="007A7F32"/>
    <w:rsid w:val="007B2759"/>
    <w:rsid w:val="007B649D"/>
    <w:rsid w:val="007B6C00"/>
    <w:rsid w:val="007B78DF"/>
    <w:rsid w:val="007B7CF2"/>
    <w:rsid w:val="007C1FAB"/>
    <w:rsid w:val="007C6349"/>
    <w:rsid w:val="007C6481"/>
    <w:rsid w:val="007C66C7"/>
    <w:rsid w:val="007C74A2"/>
    <w:rsid w:val="007D00E1"/>
    <w:rsid w:val="007D00E7"/>
    <w:rsid w:val="007D0616"/>
    <w:rsid w:val="007D3032"/>
    <w:rsid w:val="007D3288"/>
    <w:rsid w:val="007D67AC"/>
    <w:rsid w:val="007D6ADE"/>
    <w:rsid w:val="007E0594"/>
    <w:rsid w:val="007E1B6F"/>
    <w:rsid w:val="007E26BD"/>
    <w:rsid w:val="007E2AB5"/>
    <w:rsid w:val="007E2C24"/>
    <w:rsid w:val="007E47AF"/>
    <w:rsid w:val="007E510D"/>
    <w:rsid w:val="007E5AAC"/>
    <w:rsid w:val="007E5B48"/>
    <w:rsid w:val="007E5D0A"/>
    <w:rsid w:val="007E66E3"/>
    <w:rsid w:val="007E6C1D"/>
    <w:rsid w:val="007E7292"/>
    <w:rsid w:val="007E7BF3"/>
    <w:rsid w:val="007F1F4B"/>
    <w:rsid w:val="007F3358"/>
    <w:rsid w:val="007F3625"/>
    <w:rsid w:val="007F3AF2"/>
    <w:rsid w:val="007F78F0"/>
    <w:rsid w:val="00800CEE"/>
    <w:rsid w:val="00801C4E"/>
    <w:rsid w:val="00802440"/>
    <w:rsid w:val="00802FAB"/>
    <w:rsid w:val="00802FC2"/>
    <w:rsid w:val="00803050"/>
    <w:rsid w:val="00803D63"/>
    <w:rsid w:val="00807926"/>
    <w:rsid w:val="00810D05"/>
    <w:rsid w:val="008124B0"/>
    <w:rsid w:val="00812CF3"/>
    <w:rsid w:val="0081344F"/>
    <w:rsid w:val="008146D3"/>
    <w:rsid w:val="00815842"/>
    <w:rsid w:val="00820FED"/>
    <w:rsid w:val="00822481"/>
    <w:rsid w:val="0082331B"/>
    <w:rsid w:val="00825744"/>
    <w:rsid w:val="00826DDB"/>
    <w:rsid w:val="00827039"/>
    <w:rsid w:val="00827581"/>
    <w:rsid w:val="00827FD1"/>
    <w:rsid w:val="00830A89"/>
    <w:rsid w:val="0083112A"/>
    <w:rsid w:val="0083144B"/>
    <w:rsid w:val="00834EC6"/>
    <w:rsid w:val="00836E34"/>
    <w:rsid w:val="00837298"/>
    <w:rsid w:val="00841423"/>
    <w:rsid w:val="00841F6C"/>
    <w:rsid w:val="008451EA"/>
    <w:rsid w:val="00845596"/>
    <w:rsid w:val="008504D7"/>
    <w:rsid w:val="0085068D"/>
    <w:rsid w:val="00850ADB"/>
    <w:rsid w:val="00851AA0"/>
    <w:rsid w:val="00854582"/>
    <w:rsid w:val="00854749"/>
    <w:rsid w:val="00855002"/>
    <w:rsid w:val="008565EB"/>
    <w:rsid w:val="0085702E"/>
    <w:rsid w:val="00860A13"/>
    <w:rsid w:val="00861D38"/>
    <w:rsid w:val="00862B78"/>
    <w:rsid w:val="00863AED"/>
    <w:rsid w:val="00864BF9"/>
    <w:rsid w:val="00866BF5"/>
    <w:rsid w:val="0087045D"/>
    <w:rsid w:val="00870618"/>
    <w:rsid w:val="0087134C"/>
    <w:rsid w:val="00871C57"/>
    <w:rsid w:val="00871EBF"/>
    <w:rsid w:val="0087393C"/>
    <w:rsid w:val="00877620"/>
    <w:rsid w:val="008776C2"/>
    <w:rsid w:val="00881007"/>
    <w:rsid w:val="00881CE6"/>
    <w:rsid w:val="008834BE"/>
    <w:rsid w:val="0088391B"/>
    <w:rsid w:val="008854BE"/>
    <w:rsid w:val="008855CB"/>
    <w:rsid w:val="00886788"/>
    <w:rsid w:val="00887304"/>
    <w:rsid w:val="00887D41"/>
    <w:rsid w:val="00887E07"/>
    <w:rsid w:val="00893878"/>
    <w:rsid w:val="00894108"/>
    <w:rsid w:val="00894A4A"/>
    <w:rsid w:val="00894B39"/>
    <w:rsid w:val="00894BF8"/>
    <w:rsid w:val="00896A29"/>
    <w:rsid w:val="00896E43"/>
    <w:rsid w:val="00897F6E"/>
    <w:rsid w:val="008A03F7"/>
    <w:rsid w:val="008A1D94"/>
    <w:rsid w:val="008A29AC"/>
    <w:rsid w:val="008A2D3A"/>
    <w:rsid w:val="008A512C"/>
    <w:rsid w:val="008A54F5"/>
    <w:rsid w:val="008B04B9"/>
    <w:rsid w:val="008B0A1B"/>
    <w:rsid w:val="008B4179"/>
    <w:rsid w:val="008B4A40"/>
    <w:rsid w:val="008B4C95"/>
    <w:rsid w:val="008B596B"/>
    <w:rsid w:val="008B5C3B"/>
    <w:rsid w:val="008B5CFD"/>
    <w:rsid w:val="008C09AC"/>
    <w:rsid w:val="008C1281"/>
    <w:rsid w:val="008C257C"/>
    <w:rsid w:val="008C3FA0"/>
    <w:rsid w:val="008C4A8A"/>
    <w:rsid w:val="008C628D"/>
    <w:rsid w:val="008C7600"/>
    <w:rsid w:val="008D117F"/>
    <w:rsid w:val="008E05DD"/>
    <w:rsid w:val="008E1D6F"/>
    <w:rsid w:val="008E20B7"/>
    <w:rsid w:val="008E2436"/>
    <w:rsid w:val="008E2DC2"/>
    <w:rsid w:val="008E3BBF"/>
    <w:rsid w:val="008E3E53"/>
    <w:rsid w:val="008E4046"/>
    <w:rsid w:val="008E4536"/>
    <w:rsid w:val="008E50BC"/>
    <w:rsid w:val="008E5C5E"/>
    <w:rsid w:val="008F0B33"/>
    <w:rsid w:val="008F19FE"/>
    <w:rsid w:val="008F27D6"/>
    <w:rsid w:val="008F29B5"/>
    <w:rsid w:val="008F29F5"/>
    <w:rsid w:val="008F415E"/>
    <w:rsid w:val="008F5B26"/>
    <w:rsid w:val="008F5D8F"/>
    <w:rsid w:val="00900D88"/>
    <w:rsid w:val="0090130C"/>
    <w:rsid w:val="00902CAF"/>
    <w:rsid w:val="00903A42"/>
    <w:rsid w:val="009053BF"/>
    <w:rsid w:val="00906254"/>
    <w:rsid w:val="009078F5"/>
    <w:rsid w:val="00910E3E"/>
    <w:rsid w:val="00911271"/>
    <w:rsid w:val="00911391"/>
    <w:rsid w:val="00911652"/>
    <w:rsid w:val="009129F4"/>
    <w:rsid w:val="00912BE0"/>
    <w:rsid w:val="00913107"/>
    <w:rsid w:val="00914348"/>
    <w:rsid w:val="009145CA"/>
    <w:rsid w:val="00915533"/>
    <w:rsid w:val="00920E41"/>
    <w:rsid w:val="00921ABF"/>
    <w:rsid w:val="009220FE"/>
    <w:rsid w:val="00926A4C"/>
    <w:rsid w:val="00926C7E"/>
    <w:rsid w:val="0092720B"/>
    <w:rsid w:val="00932821"/>
    <w:rsid w:val="009339A9"/>
    <w:rsid w:val="00935D5B"/>
    <w:rsid w:val="00937C02"/>
    <w:rsid w:val="00940E7F"/>
    <w:rsid w:val="00941FA4"/>
    <w:rsid w:val="00942501"/>
    <w:rsid w:val="0094378C"/>
    <w:rsid w:val="0094429B"/>
    <w:rsid w:val="00944628"/>
    <w:rsid w:val="0094586F"/>
    <w:rsid w:val="00945BB9"/>
    <w:rsid w:val="00945BC5"/>
    <w:rsid w:val="00950D6C"/>
    <w:rsid w:val="00953725"/>
    <w:rsid w:val="00956468"/>
    <w:rsid w:val="00956774"/>
    <w:rsid w:val="00960203"/>
    <w:rsid w:val="00960D62"/>
    <w:rsid w:val="009612DB"/>
    <w:rsid w:val="00961B46"/>
    <w:rsid w:val="00962852"/>
    <w:rsid w:val="009636D1"/>
    <w:rsid w:val="009654BE"/>
    <w:rsid w:val="009678A3"/>
    <w:rsid w:val="00972899"/>
    <w:rsid w:val="00973328"/>
    <w:rsid w:val="00974AB8"/>
    <w:rsid w:val="009752CF"/>
    <w:rsid w:val="00976E0B"/>
    <w:rsid w:val="00976E64"/>
    <w:rsid w:val="00980116"/>
    <w:rsid w:val="00980438"/>
    <w:rsid w:val="00980C9B"/>
    <w:rsid w:val="00981648"/>
    <w:rsid w:val="00981E4A"/>
    <w:rsid w:val="0098209F"/>
    <w:rsid w:val="009823EE"/>
    <w:rsid w:val="00982826"/>
    <w:rsid w:val="00982A39"/>
    <w:rsid w:val="0098321D"/>
    <w:rsid w:val="0098383B"/>
    <w:rsid w:val="00983A0D"/>
    <w:rsid w:val="00986490"/>
    <w:rsid w:val="0098672C"/>
    <w:rsid w:val="0098672F"/>
    <w:rsid w:val="00990BDC"/>
    <w:rsid w:val="00991CE6"/>
    <w:rsid w:val="00995001"/>
    <w:rsid w:val="009A20FE"/>
    <w:rsid w:val="009A35F8"/>
    <w:rsid w:val="009A3D81"/>
    <w:rsid w:val="009A4CAF"/>
    <w:rsid w:val="009A61AB"/>
    <w:rsid w:val="009B2C63"/>
    <w:rsid w:val="009B3225"/>
    <w:rsid w:val="009B3ACA"/>
    <w:rsid w:val="009B5046"/>
    <w:rsid w:val="009B5D40"/>
    <w:rsid w:val="009B7B76"/>
    <w:rsid w:val="009B7B97"/>
    <w:rsid w:val="009B7BF6"/>
    <w:rsid w:val="009C1B0A"/>
    <w:rsid w:val="009C4E49"/>
    <w:rsid w:val="009C5386"/>
    <w:rsid w:val="009C6DFA"/>
    <w:rsid w:val="009D0EFA"/>
    <w:rsid w:val="009D250B"/>
    <w:rsid w:val="009D4323"/>
    <w:rsid w:val="009D4436"/>
    <w:rsid w:val="009D5B35"/>
    <w:rsid w:val="009D6C14"/>
    <w:rsid w:val="009D7AEE"/>
    <w:rsid w:val="009E0596"/>
    <w:rsid w:val="009E22C5"/>
    <w:rsid w:val="009E2FD6"/>
    <w:rsid w:val="009E67EC"/>
    <w:rsid w:val="009E7B11"/>
    <w:rsid w:val="009F1C83"/>
    <w:rsid w:val="009F2EA4"/>
    <w:rsid w:val="009F4EDD"/>
    <w:rsid w:val="009F6977"/>
    <w:rsid w:val="00A0163D"/>
    <w:rsid w:val="00A02220"/>
    <w:rsid w:val="00A029DC"/>
    <w:rsid w:val="00A036A7"/>
    <w:rsid w:val="00A0419D"/>
    <w:rsid w:val="00A058B2"/>
    <w:rsid w:val="00A068EA"/>
    <w:rsid w:val="00A07390"/>
    <w:rsid w:val="00A07B11"/>
    <w:rsid w:val="00A07FDB"/>
    <w:rsid w:val="00A16288"/>
    <w:rsid w:val="00A20010"/>
    <w:rsid w:val="00A203C5"/>
    <w:rsid w:val="00A21C7E"/>
    <w:rsid w:val="00A229A1"/>
    <w:rsid w:val="00A22F5A"/>
    <w:rsid w:val="00A22FE6"/>
    <w:rsid w:val="00A23D47"/>
    <w:rsid w:val="00A2602E"/>
    <w:rsid w:val="00A275F3"/>
    <w:rsid w:val="00A27C5B"/>
    <w:rsid w:val="00A32E4B"/>
    <w:rsid w:val="00A3511E"/>
    <w:rsid w:val="00A3549D"/>
    <w:rsid w:val="00A36029"/>
    <w:rsid w:val="00A370C7"/>
    <w:rsid w:val="00A370EA"/>
    <w:rsid w:val="00A40EAC"/>
    <w:rsid w:val="00A41C2B"/>
    <w:rsid w:val="00A41E35"/>
    <w:rsid w:val="00A43434"/>
    <w:rsid w:val="00A44128"/>
    <w:rsid w:val="00A4435D"/>
    <w:rsid w:val="00A46551"/>
    <w:rsid w:val="00A46CBC"/>
    <w:rsid w:val="00A47643"/>
    <w:rsid w:val="00A47993"/>
    <w:rsid w:val="00A50CAB"/>
    <w:rsid w:val="00A51E51"/>
    <w:rsid w:val="00A560CB"/>
    <w:rsid w:val="00A56455"/>
    <w:rsid w:val="00A56F16"/>
    <w:rsid w:val="00A577F5"/>
    <w:rsid w:val="00A60AAA"/>
    <w:rsid w:val="00A655C2"/>
    <w:rsid w:val="00A704C3"/>
    <w:rsid w:val="00A706D7"/>
    <w:rsid w:val="00A729D9"/>
    <w:rsid w:val="00A73BE6"/>
    <w:rsid w:val="00A74DA0"/>
    <w:rsid w:val="00A75608"/>
    <w:rsid w:val="00A75D06"/>
    <w:rsid w:val="00A80E03"/>
    <w:rsid w:val="00A80E9E"/>
    <w:rsid w:val="00A81401"/>
    <w:rsid w:val="00A81414"/>
    <w:rsid w:val="00A82EBA"/>
    <w:rsid w:val="00A91BC1"/>
    <w:rsid w:val="00A92618"/>
    <w:rsid w:val="00A94631"/>
    <w:rsid w:val="00A94CA4"/>
    <w:rsid w:val="00A95738"/>
    <w:rsid w:val="00A95CBD"/>
    <w:rsid w:val="00A96340"/>
    <w:rsid w:val="00AA15BA"/>
    <w:rsid w:val="00AA3963"/>
    <w:rsid w:val="00AA4460"/>
    <w:rsid w:val="00AA4A18"/>
    <w:rsid w:val="00AA740E"/>
    <w:rsid w:val="00AB287F"/>
    <w:rsid w:val="00AB3926"/>
    <w:rsid w:val="00AB54DE"/>
    <w:rsid w:val="00AB55CF"/>
    <w:rsid w:val="00AB5E5E"/>
    <w:rsid w:val="00AB7CDB"/>
    <w:rsid w:val="00AC09DE"/>
    <w:rsid w:val="00AC1252"/>
    <w:rsid w:val="00AC1AB0"/>
    <w:rsid w:val="00AC1E9E"/>
    <w:rsid w:val="00AC2B74"/>
    <w:rsid w:val="00AC4378"/>
    <w:rsid w:val="00AC46D1"/>
    <w:rsid w:val="00AC487B"/>
    <w:rsid w:val="00AC4C38"/>
    <w:rsid w:val="00AC4C59"/>
    <w:rsid w:val="00AC61E1"/>
    <w:rsid w:val="00AC69D1"/>
    <w:rsid w:val="00AC708A"/>
    <w:rsid w:val="00AD1A96"/>
    <w:rsid w:val="00AD26A5"/>
    <w:rsid w:val="00AD32DC"/>
    <w:rsid w:val="00AD33B6"/>
    <w:rsid w:val="00AD42BD"/>
    <w:rsid w:val="00AD4C59"/>
    <w:rsid w:val="00AD5E08"/>
    <w:rsid w:val="00AD5FCD"/>
    <w:rsid w:val="00AD79BC"/>
    <w:rsid w:val="00AD7C58"/>
    <w:rsid w:val="00AE1306"/>
    <w:rsid w:val="00AE17B3"/>
    <w:rsid w:val="00AE1F5D"/>
    <w:rsid w:val="00AE3178"/>
    <w:rsid w:val="00AE4233"/>
    <w:rsid w:val="00AE435D"/>
    <w:rsid w:val="00AE451D"/>
    <w:rsid w:val="00AE4B9A"/>
    <w:rsid w:val="00AE7289"/>
    <w:rsid w:val="00AF0AAA"/>
    <w:rsid w:val="00AF2A6C"/>
    <w:rsid w:val="00AF3366"/>
    <w:rsid w:val="00AF3AF6"/>
    <w:rsid w:val="00AF5310"/>
    <w:rsid w:val="00AF67A8"/>
    <w:rsid w:val="00B0051F"/>
    <w:rsid w:val="00B058E6"/>
    <w:rsid w:val="00B07573"/>
    <w:rsid w:val="00B10058"/>
    <w:rsid w:val="00B114EF"/>
    <w:rsid w:val="00B11A9D"/>
    <w:rsid w:val="00B11CAC"/>
    <w:rsid w:val="00B12992"/>
    <w:rsid w:val="00B13EE5"/>
    <w:rsid w:val="00B15158"/>
    <w:rsid w:val="00B2247E"/>
    <w:rsid w:val="00B22861"/>
    <w:rsid w:val="00B2305A"/>
    <w:rsid w:val="00B23725"/>
    <w:rsid w:val="00B257C7"/>
    <w:rsid w:val="00B36292"/>
    <w:rsid w:val="00B374E6"/>
    <w:rsid w:val="00B37950"/>
    <w:rsid w:val="00B42357"/>
    <w:rsid w:val="00B426B3"/>
    <w:rsid w:val="00B506B4"/>
    <w:rsid w:val="00B52D0E"/>
    <w:rsid w:val="00B5344B"/>
    <w:rsid w:val="00B53679"/>
    <w:rsid w:val="00B547A2"/>
    <w:rsid w:val="00B56242"/>
    <w:rsid w:val="00B56FC6"/>
    <w:rsid w:val="00B57D80"/>
    <w:rsid w:val="00B57E13"/>
    <w:rsid w:val="00B60894"/>
    <w:rsid w:val="00B609DA"/>
    <w:rsid w:val="00B60E55"/>
    <w:rsid w:val="00B620AB"/>
    <w:rsid w:val="00B620F9"/>
    <w:rsid w:val="00B62B4E"/>
    <w:rsid w:val="00B62D11"/>
    <w:rsid w:val="00B638BD"/>
    <w:rsid w:val="00B64BEF"/>
    <w:rsid w:val="00B6535F"/>
    <w:rsid w:val="00B67E63"/>
    <w:rsid w:val="00B7163B"/>
    <w:rsid w:val="00B71B02"/>
    <w:rsid w:val="00B71CB3"/>
    <w:rsid w:val="00B71FDE"/>
    <w:rsid w:val="00B73C18"/>
    <w:rsid w:val="00B804BA"/>
    <w:rsid w:val="00B80F6F"/>
    <w:rsid w:val="00B815F3"/>
    <w:rsid w:val="00B832C7"/>
    <w:rsid w:val="00B83388"/>
    <w:rsid w:val="00B87189"/>
    <w:rsid w:val="00B876E6"/>
    <w:rsid w:val="00B90794"/>
    <w:rsid w:val="00B90A79"/>
    <w:rsid w:val="00B91E59"/>
    <w:rsid w:val="00B92160"/>
    <w:rsid w:val="00B92CB8"/>
    <w:rsid w:val="00B9317C"/>
    <w:rsid w:val="00B96B26"/>
    <w:rsid w:val="00BA098C"/>
    <w:rsid w:val="00BA15B8"/>
    <w:rsid w:val="00BA2735"/>
    <w:rsid w:val="00BA3D6D"/>
    <w:rsid w:val="00BA5721"/>
    <w:rsid w:val="00BA63FE"/>
    <w:rsid w:val="00BB03A8"/>
    <w:rsid w:val="00BB143E"/>
    <w:rsid w:val="00BB3377"/>
    <w:rsid w:val="00BB38DB"/>
    <w:rsid w:val="00BB5762"/>
    <w:rsid w:val="00BB6086"/>
    <w:rsid w:val="00BB634D"/>
    <w:rsid w:val="00BB6B0C"/>
    <w:rsid w:val="00BB6E4A"/>
    <w:rsid w:val="00BB6F7B"/>
    <w:rsid w:val="00BB6FE0"/>
    <w:rsid w:val="00BC0657"/>
    <w:rsid w:val="00BC0E05"/>
    <w:rsid w:val="00BC1C22"/>
    <w:rsid w:val="00BC1EB2"/>
    <w:rsid w:val="00BC33A8"/>
    <w:rsid w:val="00BC4C79"/>
    <w:rsid w:val="00BC69A3"/>
    <w:rsid w:val="00BC7AEE"/>
    <w:rsid w:val="00BD073F"/>
    <w:rsid w:val="00BD2D2E"/>
    <w:rsid w:val="00BD32FF"/>
    <w:rsid w:val="00BD3964"/>
    <w:rsid w:val="00BD4D99"/>
    <w:rsid w:val="00BD5341"/>
    <w:rsid w:val="00BD790C"/>
    <w:rsid w:val="00BE16C8"/>
    <w:rsid w:val="00BE16CE"/>
    <w:rsid w:val="00BE19A1"/>
    <w:rsid w:val="00BE1B29"/>
    <w:rsid w:val="00BE364F"/>
    <w:rsid w:val="00BE3BDF"/>
    <w:rsid w:val="00BE48E9"/>
    <w:rsid w:val="00BE6A6D"/>
    <w:rsid w:val="00BF0F0E"/>
    <w:rsid w:val="00BF2238"/>
    <w:rsid w:val="00BF2441"/>
    <w:rsid w:val="00BF271E"/>
    <w:rsid w:val="00BF302C"/>
    <w:rsid w:val="00BF32E5"/>
    <w:rsid w:val="00BF3A90"/>
    <w:rsid w:val="00BF455A"/>
    <w:rsid w:val="00BF56CE"/>
    <w:rsid w:val="00BF6E13"/>
    <w:rsid w:val="00BF6F82"/>
    <w:rsid w:val="00BF70CA"/>
    <w:rsid w:val="00C00F04"/>
    <w:rsid w:val="00C010CF"/>
    <w:rsid w:val="00C03F17"/>
    <w:rsid w:val="00C10527"/>
    <w:rsid w:val="00C106D6"/>
    <w:rsid w:val="00C109B8"/>
    <w:rsid w:val="00C11746"/>
    <w:rsid w:val="00C11DAF"/>
    <w:rsid w:val="00C12FDA"/>
    <w:rsid w:val="00C13063"/>
    <w:rsid w:val="00C1388B"/>
    <w:rsid w:val="00C13FFD"/>
    <w:rsid w:val="00C14666"/>
    <w:rsid w:val="00C166DA"/>
    <w:rsid w:val="00C24FBD"/>
    <w:rsid w:val="00C24FDA"/>
    <w:rsid w:val="00C27911"/>
    <w:rsid w:val="00C30568"/>
    <w:rsid w:val="00C316D4"/>
    <w:rsid w:val="00C32662"/>
    <w:rsid w:val="00C328E5"/>
    <w:rsid w:val="00C33D87"/>
    <w:rsid w:val="00C33F0B"/>
    <w:rsid w:val="00C3490B"/>
    <w:rsid w:val="00C3594D"/>
    <w:rsid w:val="00C35FE3"/>
    <w:rsid w:val="00C36CA1"/>
    <w:rsid w:val="00C37626"/>
    <w:rsid w:val="00C37911"/>
    <w:rsid w:val="00C412A9"/>
    <w:rsid w:val="00C41B18"/>
    <w:rsid w:val="00C435D7"/>
    <w:rsid w:val="00C4413B"/>
    <w:rsid w:val="00C44D82"/>
    <w:rsid w:val="00C474CC"/>
    <w:rsid w:val="00C47AE7"/>
    <w:rsid w:val="00C47BA3"/>
    <w:rsid w:val="00C500E5"/>
    <w:rsid w:val="00C5085A"/>
    <w:rsid w:val="00C51972"/>
    <w:rsid w:val="00C54A2A"/>
    <w:rsid w:val="00C5512F"/>
    <w:rsid w:val="00C551F3"/>
    <w:rsid w:val="00C55ECB"/>
    <w:rsid w:val="00C55ED6"/>
    <w:rsid w:val="00C57938"/>
    <w:rsid w:val="00C60BC2"/>
    <w:rsid w:val="00C61BAD"/>
    <w:rsid w:val="00C61E44"/>
    <w:rsid w:val="00C631CA"/>
    <w:rsid w:val="00C63C19"/>
    <w:rsid w:val="00C65DD0"/>
    <w:rsid w:val="00C678EE"/>
    <w:rsid w:val="00C7012D"/>
    <w:rsid w:val="00C70892"/>
    <w:rsid w:val="00C7203E"/>
    <w:rsid w:val="00C73AB4"/>
    <w:rsid w:val="00C760CC"/>
    <w:rsid w:val="00C77D6E"/>
    <w:rsid w:val="00C80190"/>
    <w:rsid w:val="00C80F00"/>
    <w:rsid w:val="00C8416F"/>
    <w:rsid w:val="00C909E1"/>
    <w:rsid w:val="00C92555"/>
    <w:rsid w:val="00C92BD7"/>
    <w:rsid w:val="00C93063"/>
    <w:rsid w:val="00C94C23"/>
    <w:rsid w:val="00C94C99"/>
    <w:rsid w:val="00C95F91"/>
    <w:rsid w:val="00C96960"/>
    <w:rsid w:val="00C97E8F"/>
    <w:rsid w:val="00CA0563"/>
    <w:rsid w:val="00CA1BD9"/>
    <w:rsid w:val="00CA2809"/>
    <w:rsid w:val="00CA2B2D"/>
    <w:rsid w:val="00CA356E"/>
    <w:rsid w:val="00CA4175"/>
    <w:rsid w:val="00CA45FA"/>
    <w:rsid w:val="00CA5593"/>
    <w:rsid w:val="00CA7A37"/>
    <w:rsid w:val="00CB045D"/>
    <w:rsid w:val="00CB0881"/>
    <w:rsid w:val="00CB26B4"/>
    <w:rsid w:val="00CB3E55"/>
    <w:rsid w:val="00CB43C2"/>
    <w:rsid w:val="00CB48C9"/>
    <w:rsid w:val="00CB5100"/>
    <w:rsid w:val="00CB6A84"/>
    <w:rsid w:val="00CB7F2A"/>
    <w:rsid w:val="00CC0091"/>
    <w:rsid w:val="00CC0286"/>
    <w:rsid w:val="00CC37A8"/>
    <w:rsid w:val="00CC3EA1"/>
    <w:rsid w:val="00CC4FAD"/>
    <w:rsid w:val="00CC73DB"/>
    <w:rsid w:val="00CD1B58"/>
    <w:rsid w:val="00CD2192"/>
    <w:rsid w:val="00CD3490"/>
    <w:rsid w:val="00CD6CCD"/>
    <w:rsid w:val="00CD7CB2"/>
    <w:rsid w:val="00CD7CD0"/>
    <w:rsid w:val="00CE110B"/>
    <w:rsid w:val="00CE18C2"/>
    <w:rsid w:val="00CE19BD"/>
    <w:rsid w:val="00CE42AE"/>
    <w:rsid w:val="00CE4B55"/>
    <w:rsid w:val="00CE7965"/>
    <w:rsid w:val="00CF1BC2"/>
    <w:rsid w:val="00CF23E8"/>
    <w:rsid w:val="00CF302A"/>
    <w:rsid w:val="00CF3789"/>
    <w:rsid w:val="00CF538C"/>
    <w:rsid w:val="00CF69AE"/>
    <w:rsid w:val="00CF793E"/>
    <w:rsid w:val="00CF7FC6"/>
    <w:rsid w:val="00D01D7B"/>
    <w:rsid w:val="00D0369B"/>
    <w:rsid w:val="00D04076"/>
    <w:rsid w:val="00D048D0"/>
    <w:rsid w:val="00D069FC"/>
    <w:rsid w:val="00D10211"/>
    <w:rsid w:val="00D11545"/>
    <w:rsid w:val="00D13E7F"/>
    <w:rsid w:val="00D15135"/>
    <w:rsid w:val="00D16B5F"/>
    <w:rsid w:val="00D176CC"/>
    <w:rsid w:val="00D2318A"/>
    <w:rsid w:val="00D235CE"/>
    <w:rsid w:val="00D243B5"/>
    <w:rsid w:val="00D24C6D"/>
    <w:rsid w:val="00D24F9D"/>
    <w:rsid w:val="00D25ACE"/>
    <w:rsid w:val="00D25D63"/>
    <w:rsid w:val="00D2636B"/>
    <w:rsid w:val="00D26D79"/>
    <w:rsid w:val="00D2757A"/>
    <w:rsid w:val="00D300A6"/>
    <w:rsid w:val="00D308BD"/>
    <w:rsid w:val="00D30C05"/>
    <w:rsid w:val="00D34C3C"/>
    <w:rsid w:val="00D34F07"/>
    <w:rsid w:val="00D401E5"/>
    <w:rsid w:val="00D4406D"/>
    <w:rsid w:val="00D45252"/>
    <w:rsid w:val="00D469D5"/>
    <w:rsid w:val="00D47921"/>
    <w:rsid w:val="00D50A38"/>
    <w:rsid w:val="00D50E3D"/>
    <w:rsid w:val="00D51487"/>
    <w:rsid w:val="00D515B1"/>
    <w:rsid w:val="00D51778"/>
    <w:rsid w:val="00D5245F"/>
    <w:rsid w:val="00D52758"/>
    <w:rsid w:val="00D538D2"/>
    <w:rsid w:val="00D53C0F"/>
    <w:rsid w:val="00D560FB"/>
    <w:rsid w:val="00D5722C"/>
    <w:rsid w:val="00D60ABA"/>
    <w:rsid w:val="00D611CF"/>
    <w:rsid w:val="00D6233A"/>
    <w:rsid w:val="00D634D0"/>
    <w:rsid w:val="00D639DF"/>
    <w:rsid w:val="00D63E04"/>
    <w:rsid w:val="00D64CBA"/>
    <w:rsid w:val="00D64CBB"/>
    <w:rsid w:val="00D651D6"/>
    <w:rsid w:val="00D651E4"/>
    <w:rsid w:val="00D65EAC"/>
    <w:rsid w:val="00D72D04"/>
    <w:rsid w:val="00D730B6"/>
    <w:rsid w:val="00D74BF7"/>
    <w:rsid w:val="00D75351"/>
    <w:rsid w:val="00D763CA"/>
    <w:rsid w:val="00D77756"/>
    <w:rsid w:val="00D80127"/>
    <w:rsid w:val="00D81259"/>
    <w:rsid w:val="00D82C05"/>
    <w:rsid w:val="00D849E6"/>
    <w:rsid w:val="00D87066"/>
    <w:rsid w:val="00D90CB4"/>
    <w:rsid w:val="00D92E86"/>
    <w:rsid w:val="00D93301"/>
    <w:rsid w:val="00D93D8C"/>
    <w:rsid w:val="00D95DFD"/>
    <w:rsid w:val="00DA1106"/>
    <w:rsid w:val="00DA1195"/>
    <w:rsid w:val="00DA20C6"/>
    <w:rsid w:val="00DA2AE3"/>
    <w:rsid w:val="00DA3727"/>
    <w:rsid w:val="00DA4797"/>
    <w:rsid w:val="00DA5BD4"/>
    <w:rsid w:val="00DA6B95"/>
    <w:rsid w:val="00DA6BC5"/>
    <w:rsid w:val="00DA75A7"/>
    <w:rsid w:val="00DB0300"/>
    <w:rsid w:val="00DB06F6"/>
    <w:rsid w:val="00DB0803"/>
    <w:rsid w:val="00DB2053"/>
    <w:rsid w:val="00DB3BEA"/>
    <w:rsid w:val="00DB40CD"/>
    <w:rsid w:val="00DB4E45"/>
    <w:rsid w:val="00DB626B"/>
    <w:rsid w:val="00DB68BD"/>
    <w:rsid w:val="00DB7521"/>
    <w:rsid w:val="00DB7775"/>
    <w:rsid w:val="00DB7B78"/>
    <w:rsid w:val="00DC0D3F"/>
    <w:rsid w:val="00DC2B92"/>
    <w:rsid w:val="00DC37D1"/>
    <w:rsid w:val="00DC442B"/>
    <w:rsid w:val="00DC4B24"/>
    <w:rsid w:val="00DC57E1"/>
    <w:rsid w:val="00DC5DE3"/>
    <w:rsid w:val="00DC79B5"/>
    <w:rsid w:val="00DC7BB9"/>
    <w:rsid w:val="00DD029C"/>
    <w:rsid w:val="00DD2481"/>
    <w:rsid w:val="00DD3017"/>
    <w:rsid w:val="00DD4224"/>
    <w:rsid w:val="00DD4902"/>
    <w:rsid w:val="00DD5CF8"/>
    <w:rsid w:val="00DE0F00"/>
    <w:rsid w:val="00DE0F21"/>
    <w:rsid w:val="00DE217F"/>
    <w:rsid w:val="00DE28BC"/>
    <w:rsid w:val="00DE3BFF"/>
    <w:rsid w:val="00DE3DD5"/>
    <w:rsid w:val="00DE408B"/>
    <w:rsid w:val="00DE4D71"/>
    <w:rsid w:val="00DE57F4"/>
    <w:rsid w:val="00DE5E27"/>
    <w:rsid w:val="00DE6F99"/>
    <w:rsid w:val="00DF0310"/>
    <w:rsid w:val="00DF1291"/>
    <w:rsid w:val="00DF1CEA"/>
    <w:rsid w:val="00DF2ABC"/>
    <w:rsid w:val="00DF2FB0"/>
    <w:rsid w:val="00DF368C"/>
    <w:rsid w:val="00DF5DE5"/>
    <w:rsid w:val="00DF6163"/>
    <w:rsid w:val="00DF77E0"/>
    <w:rsid w:val="00E02F10"/>
    <w:rsid w:val="00E0379B"/>
    <w:rsid w:val="00E0442F"/>
    <w:rsid w:val="00E048B1"/>
    <w:rsid w:val="00E05E55"/>
    <w:rsid w:val="00E05E86"/>
    <w:rsid w:val="00E066C6"/>
    <w:rsid w:val="00E07D45"/>
    <w:rsid w:val="00E110E8"/>
    <w:rsid w:val="00E11C44"/>
    <w:rsid w:val="00E129F4"/>
    <w:rsid w:val="00E145E9"/>
    <w:rsid w:val="00E152DD"/>
    <w:rsid w:val="00E1709E"/>
    <w:rsid w:val="00E1765A"/>
    <w:rsid w:val="00E1778E"/>
    <w:rsid w:val="00E2007B"/>
    <w:rsid w:val="00E20616"/>
    <w:rsid w:val="00E20A28"/>
    <w:rsid w:val="00E216CD"/>
    <w:rsid w:val="00E224DC"/>
    <w:rsid w:val="00E22F2E"/>
    <w:rsid w:val="00E2309C"/>
    <w:rsid w:val="00E23249"/>
    <w:rsid w:val="00E2424E"/>
    <w:rsid w:val="00E24F33"/>
    <w:rsid w:val="00E25C89"/>
    <w:rsid w:val="00E25D3B"/>
    <w:rsid w:val="00E26853"/>
    <w:rsid w:val="00E27714"/>
    <w:rsid w:val="00E27AB7"/>
    <w:rsid w:val="00E3107F"/>
    <w:rsid w:val="00E31C20"/>
    <w:rsid w:val="00E33309"/>
    <w:rsid w:val="00E34348"/>
    <w:rsid w:val="00E34AF2"/>
    <w:rsid w:val="00E35A28"/>
    <w:rsid w:val="00E374F7"/>
    <w:rsid w:val="00E4040E"/>
    <w:rsid w:val="00E4056F"/>
    <w:rsid w:val="00E43A34"/>
    <w:rsid w:val="00E44DD9"/>
    <w:rsid w:val="00E4664D"/>
    <w:rsid w:val="00E4701F"/>
    <w:rsid w:val="00E50443"/>
    <w:rsid w:val="00E505B5"/>
    <w:rsid w:val="00E50A0A"/>
    <w:rsid w:val="00E50BC3"/>
    <w:rsid w:val="00E50F7F"/>
    <w:rsid w:val="00E50FDA"/>
    <w:rsid w:val="00E521C7"/>
    <w:rsid w:val="00E5627B"/>
    <w:rsid w:val="00E5752F"/>
    <w:rsid w:val="00E60A62"/>
    <w:rsid w:val="00E6379C"/>
    <w:rsid w:val="00E643B3"/>
    <w:rsid w:val="00E651C0"/>
    <w:rsid w:val="00E66F42"/>
    <w:rsid w:val="00E678BB"/>
    <w:rsid w:val="00E67F6C"/>
    <w:rsid w:val="00E725DF"/>
    <w:rsid w:val="00E73731"/>
    <w:rsid w:val="00E74490"/>
    <w:rsid w:val="00E754D7"/>
    <w:rsid w:val="00E756E1"/>
    <w:rsid w:val="00E801BB"/>
    <w:rsid w:val="00E80E80"/>
    <w:rsid w:val="00E82B6A"/>
    <w:rsid w:val="00E83898"/>
    <w:rsid w:val="00E83998"/>
    <w:rsid w:val="00E83F1D"/>
    <w:rsid w:val="00E845AD"/>
    <w:rsid w:val="00E84B88"/>
    <w:rsid w:val="00E84C55"/>
    <w:rsid w:val="00E84DC6"/>
    <w:rsid w:val="00E84FC4"/>
    <w:rsid w:val="00E857D6"/>
    <w:rsid w:val="00E87A52"/>
    <w:rsid w:val="00E912DB"/>
    <w:rsid w:val="00E91B17"/>
    <w:rsid w:val="00E91FC4"/>
    <w:rsid w:val="00E9371A"/>
    <w:rsid w:val="00E939BC"/>
    <w:rsid w:val="00E93B16"/>
    <w:rsid w:val="00E958FE"/>
    <w:rsid w:val="00E95DE2"/>
    <w:rsid w:val="00E97F48"/>
    <w:rsid w:val="00EA0183"/>
    <w:rsid w:val="00EA09C2"/>
    <w:rsid w:val="00EA1402"/>
    <w:rsid w:val="00EA2D4D"/>
    <w:rsid w:val="00EA5526"/>
    <w:rsid w:val="00EA5977"/>
    <w:rsid w:val="00EA631D"/>
    <w:rsid w:val="00EA7DF6"/>
    <w:rsid w:val="00EB1257"/>
    <w:rsid w:val="00EB1B28"/>
    <w:rsid w:val="00EB394C"/>
    <w:rsid w:val="00EC2563"/>
    <w:rsid w:val="00EC4DA3"/>
    <w:rsid w:val="00EC5E63"/>
    <w:rsid w:val="00EC6BAE"/>
    <w:rsid w:val="00EC7E4E"/>
    <w:rsid w:val="00ED1079"/>
    <w:rsid w:val="00ED62BD"/>
    <w:rsid w:val="00ED6912"/>
    <w:rsid w:val="00ED6D19"/>
    <w:rsid w:val="00EE5F6A"/>
    <w:rsid w:val="00EE6350"/>
    <w:rsid w:val="00EE7867"/>
    <w:rsid w:val="00EF3714"/>
    <w:rsid w:val="00EF3A75"/>
    <w:rsid w:val="00EF548C"/>
    <w:rsid w:val="00EF55C5"/>
    <w:rsid w:val="00EF580F"/>
    <w:rsid w:val="00EF66F2"/>
    <w:rsid w:val="00EF67BB"/>
    <w:rsid w:val="00EF7ADA"/>
    <w:rsid w:val="00F00D4B"/>
    <w:rsid w:val="00F01FCF"/>
    <w:rsid w:val="00F0385D"/>
    <w:rsid w:val="00F0489F"/>
    <w:rsid w:val="00F0593E"/>
    <w:rsid w:val="00F06B90"/>
    <w:rsid w:val="00F06BB3"/>
    <w:rsid w:val="00F07269"/>
    <w:rsid w:val="00F103CA"/>
    <w:rsid w:val="00F11DA0"/>
    <w:rsid w:val="00F11ED2"/>
    <w:rsid w:val="00F12846"/>
    <w:rsid w:val="00F1292E"/>
    <w:rsid w:val="00F1414D"/>
    <w:rsid w:val="00F14A13"/>
    <w:rsid w:val="00F14DD9"/>
    <w:rsid w:val="00F1566A"/>
    <w:rsid w:val="00F15F70"/>
    <w:rsid w:val="00F216C2"/>
    <w:rsid w:val="00F23964"/>
    <w:rsid w:val="00F23DA7"/>
    <w:rsid w:val="00F25E57"/>
    <w:rsid w:val="00F27641"/>
    <w:rsid w:val="00F31A62"/>
    <w:rsid w:val="00F32040"/>
    <w:rsid w:val="00F32B98"/>
    <w:rsid w:val="00F32D16"/>
    <w:rsid w:val="00F3398E"/>
    <w:rsid w:val="00F343E4"/>
    <w:rsid w:val="00F36C66"/>
    <w:rsid w:val="00F37A1A"/>
    <w:rsid w:val="00F4258B"/>
    <w:rsid w:val="00F438F4"/>
    <w:rsid w:val="00F43C43"/>
    <w:rsid w:val="00F478FE"/>
    <w:rsid w:val="00F5041C"/>
    <w:rsid w:val="00F517F0"/>
    <w:rsid w:val="00F532A3"/>
    <w:rsid w:val="00F55471"/>
    <w:rsid w:val="00F5554C"/>
    <w:rsid w:val="00F5688A"/>
    <w:rsid w:val="00F56EBF"/>
    <w:rsid w:val="00F572FE"/>
    <w:rsid w:val="00F573A4"/>
    <w:rsid w:val="00F5768F"/>
    <w:rsid w:val="00F604FB"/>
    <w:rsid w:val="00F6166D"/>
    <w:rsid w:val="00F66A9E"/>
    <w:rsid w:val="00F71C5A"/>
    <w:rsid w:val="00F7440C"/>
    <w:rsid w:val="00F74A57"/>
    <w:rsid w:val="00F77754"/>
    <w:rsid w:val="00F806A1"/>
    <w:rsid w:val="00F81DED"/>
    <w:rsid w:val="00F82003"/>
    <w:rsid w:val="00F86E68"/>
    <w:rsid w:val="00F87FBC"/>
    <w:rsid w:val="00F93D16"/>
    <w:rsid w:val="00F94FC0"/>
    <w:rsid w:val="00F95210"/>
    <w:rsid w:val="00FA41FC"/>
    <w:rsid w:val="00FA59AF"/>
    <w:rsid w:val="00FB0B03"/>
    <w:rsid w:val="00FB144D"/>
    <w:rsid w:val="00FB1FC5"/>
    <w:rsid w:val="00FB2E0D"/>
    <w:rsid w:val="00FB4C11"/>
    <w:rsid w:val="00FB54AD"/>
    <w:rsid w:val="00FB5C19"/>
    <w:rsid w:val="00FC0944"/>
    <w:rsid w:val="00FC387C"/>
    <w:rsid w:val="00FC4296"/>
    <w:rsid w:val="00FC5F70"/>
    <w:rsid w:val="00FC613E"/>
    <w:rsid w:val="00FC6847"/>
    <w:rsid w:val="00FD0578"/>
    <w:rsid w:val="00FD1E4C"/>
    <w:rsid w:val="00FD3438"/>
    <w:rsid w:val="00FD51C3"/>
    <w:rsid w:val="00FD5ABE"/>
    <w:rsid w:val="00FD5C76"/>
    <w:rsid w:val="00FD6F45"/>
    <w:rsid w:val="00FD742C"/>
    <w:rsid w:val="00FE0CA2"/>
    <w:rsid w:val="00FE24F1"/>
    <w:rsid w:val="00FE2901"/>
    <w:rsid w:val="00FE352F"/>
    <w:rsid w:val="00FE4E56"/>
    <w:rsid w:val="00FE54E1"/>
    <w:rsid w:val="00FE61F9"/>
    <w:rsid w:val="00FE77CE"/>
    <w:rsid w:val="00FF00C2"/>
    <w:rsid w:val="00FF057A"/>
    <w:rsid w:val="00FF0E7D"/>
    <w:rsid w:val="00FF2DAE"/>
    <w:rsid w:val="00FF2EB1"/>
    <w:rsid w:val="00FF417F"/>
    <w:rsid w:val="00FF4984"/>
    <w:rsid w:val="00FF4BE6"/>
    <w:rsid w:val="00FF525E"/>
    <w:rsid w:val="00FF7B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7D7D04"/>
  <w15:docId w15:val="{A64F56F9-9FE1-4B04-BCD4-245B80258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6455"/>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1"/>
    <w:qFormat/>
    <w:rsid w:val="0087045D"/>
    <w:pPr>
      <w:widowControl w:val="0"/>
      <w:outlineLvl w:val="0"/>
    </w:pPr>
    <w:rPr>
      <w:rFonts w:cstheme="minorBidi"/>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C442B"/>
    <w:pPr>
      <w:spacing w:before="100" w:beforeAutospacing="1" w:after="100" w:afterAutospacing="1"/>
    </w:pPr>
  </w:style>
  <w:style w:type="paragraph" w:styleId="BalloonText">
    <w:name w:val="Balloon Text"/>
    <w:basedOn w:val="Normal"/>
    <w:link w:val="BalloonTextChar"/>
    <w:uiPriority w:val="99"/>
    <w:semiHidden/>
    <w:unhideWhenUsed/>
    <w:rsid w:val="00C65DD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5DD0"/>
    <w:rPr>
      <w:rFonts w:ascii="Segoe UI" w:eastAsia="Times New Roman" w:hAnsi="Segoe UI" w:cs="Segoe UI"/>
      <w:sz w:val="18"/>
      <w:szCs w:val="18"/>
    </w:rPr>
  </w:style>
  <w:style w:type="paragraph" w:styleId="ListParagraph">
    <w:name w:val="List Paragraph"/>
    <w:basedOn w:val="Normal"/>
    <w:uiPriority w:val="34"/>
    <w:qFormat/>
    <w:rsid w:val="00C166DA"/>
    <w:pPr>
      <w:ind w:left="720"/>
      <w:contextualSpacing/>
    </w:pPr>
  </w:style>
  <w:style w:type="paragraph" w:styleId="Header">
    <w:name w:val="header"/>
    <w:basedOn w:val="Normal"/>
    <w:link w:val="HeaderChar"/>
    <w:uiPriority w:val="99"/>
    <w:unhideWhenUsed/>
    <w:rsid w:val="00D64CBB"/>
    <w:pPr>
      <w:tabs>
        <w:tab w:val="center" w:pos="4680"/>
        <w:tab w:val="right" w:pos="9360"/>
      </w:tabs>
    </w:pPr>
  </w:style>
  <w:style w:type="character" w:customStyle="1" w:styleId="HeaderChar">
    <w:name w:val="Header Char"/>
    <w:basedOn w:val="DefaultParagraphFont"/>
    <w:link w:val="Header"/>
    <w:uiPriority w:val="99"/>
    <w:rsid w:val="00D64CB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64CBB"/>
    <w:pPr>
      <w:tabs>
        <w:tab w:val="center" w:pos="4680"/>
        <w:tab w:val="right" w:pos="9360"/>
      </w:tabs>
    </w:pPr>
  </w:style>
  <w:style w:type="character" w:customStyle="1" w:styleId="FooterChar">
    <w:name w:val="Footer Char"/>
    <w:basedOn w:val="DefaultParagraphFont"/>
    <w:link w:val="Footer"/>
    <w:uiPriority w:val="99"/>
    <w:rsid w:val="00D64CBB"/>
    <w:rPr>
      <w:rFonts w:ascii="Times New Roman" w:eastAsia="Times New Roman" w:hAnsi="Times New Roman" w:cs="Times New Roman"/>
      <w:sz w:val="24"/>
      <w:szCs w:val="24"/>
    </w:rPr>
  </w:style>
  <w:style w:type="character" w:customStyle="1" w:styleId="keyword">
    <w:name w:val="keyword"/>
    <w:basedOn w:val="DefaultParagraphFont"/>
    <w:rsid w:val="00D730B6"/>
  </w:style>
  <w:style w:type="character" w:customStyle="1" w:styleId="section">
    <w:name w:val="section"/>
    <w:basedOn w:val="DefaultParagraphFont"/>
    <w:rsid w:val="00D730B6"/>
  </w:style>
  <w:style w:type="paragraph" w:customStyle="1" w:styleId="level2">
    <w:name w:val="level2"/>
    <w:basedOn w:val="Normal"/>
    <w:rsid w:val="008A03F7"/>
    <w:pPr>
      <w:spacing w:before="100" w:beforeAutospacing="1" w:after="100" w:afterAutospacing="1"/>
    </w:pPr>
  </w:style>
  <w:style w:type="paragraph" w:customStyle="1" w:styleId="level0">
    <w:name w:val="level0"/>
    <w:basedOn w:val="Normal"/>
    <w:rsid w:val="00E27714"/>
    <w:pPr>
      <w:spacing w:before="100" w:beforeAutospacing="1" w:after="100" w:afterAutospacing="1"/>
    </w:pPr>
  </w:style>
  <w:style w:type="character" w:styleId="Hyperlink">
    <w:name w:val="Hyperlink"/>
    <w:basedOn w:val="DefaultParagraphFont"/>
    <w:uiPriority w:val="99"/>
    <w:unhideWhenUsed/>
    <w:rsid w:val="001B05F9"/>
    <w:rPr>
      <w:color w:val="0000FF"/>
      <w:u w:val="single"/>
    </w:rPr>
  </w:style>
  <w:style w:type="paragraph" w:customStyle="1" w:styleId="level1">
    <w:name w:val="level1"/>
    <w:basedOn w:val="Normal"/>
    <w:rsid w:val="00A75D06"/>
    <w:pPr>
      <w:spacing w:before="100" w:beforeAutospacing="1" w:after="100" w:afterAutospacing="1"/>
    </w:pPr>
  </w:style>
  <w:style w:type="character" w:customStyle="1" w:styleId="Heading1Char">
    <w:name w:val="Heading 1 Char"/>
    <w:basedOn w:val="DefaultParagraphFont"/>
    <w:link w:val="Heading1"/>
    <w:uiPriority w:val="1"/>
    <w:rsid w:val="0087045D"/>
    <w:rPr>
      <w:rFonts w:ascii="Times New Roman" w:eastAsia="Times New Roman" w:hAnsi="Times New Roman"/>
      <w:sz w:val="32"/>
      <w:szCs w:val="32"/>
    </w:rPr>
  </w:style>
  <w:style w:type="paragraph" w:styleId="BodyText">
    <w:name w:val="Body Text"/>
    <w:basedOn w:val="Normal"/>
    <w:link w:val="BodyTextChar"/>
    <w:uiPriority w:val="1"/>
    <w:qFormat/>
    <w:rsid w:val="0087045D"/>
    <w:pPr>
      <w:widowControl w:val="0"/>
    </w:pPr>
    <w:rPr>
      <w:rFonts w:ascii="Arial" w:eastAsia="Arial" w:hAnsi="Arial" w:cstheme="minorBidi"/>
      <w:sz w:val="22"/>
      <w:szCs w:val="22"/>
    </w:rPr>
  </w:style>
  <w:style w:type="character" w:customStyle="1" w:styleId="BodyTextChar">
    <w:name w:val="Body Text Char"/>
    <w:basedOn w:val="DefaultParagraphFont"/>
    <w:link w:val="BodyText"/>
    <w:uiPriority w:val="1"/>
    <w:rsid w:val="0087045D"/>
    <w:rPr>
      <w:rFonts w:ascii="Arial" w:eastAsia="Arial" w:hAnsi="Arial"/>
    </w:rPr>
  </w:style>
  <w:style w:type="character" w:styleId="CommentReference">
    <w:name w:val="annotation reference"/>
    <w:basedOn w:val="DefaultParagraphFont"/>
    <w:uiPriority w:val="99"/>
    <w:semiHidden/>
    <w:unhideWhenUsed/>
    <w:rsid w:val="008C1281"/>
    <w:rPr>
      <w:sz w:val="16"/>
      <w:szCs w:val="16"/>
    </w:rPr>
  </w:style>
  <w:style w:type="paragraph" w:styleId="CommentText">
    <w:name w:val="annotation text"/>
    <w:basedOn w:val="Normal"/>
    <w:link w:val="CommentTextChar"/>
    <w:uiPriority w:val="99"/>
    <w:semiHidden/>
    <w:unhideWhenUsed/>
    <w:rsid w:val="008C1281"/>
    <w:rPr>
      <w:sz w:val="20"/>
      <w:szCs w:val="20"/>
    </w:rPr>
  </w:style>
  <w:style w:type="character" w:customStyle="1" w:styleId="CommentTextChar">
    <w:name w:val="Comment Text Char"/>
    <w:basedOn w:val="DefaultParagraphFont"/>
    <w:link w:val="CommentText"/>
    <w:uiPriority w:val="99"/>
    <w:semiHidden/>
    <w:rsid w:val="008C128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C1281"/>
    <w:rPr>
      <w:b/>
      <w:bCs/>
    </w:rPr>
  </w:style>
  <w:style w:type="character" w:customStyle="1" w:styleId="CommentSubjectChar">
    <w:name w:val="Comment Subject Char"/>
    <w:basedOn w:val="CommentTextChar"/>
    <w:link w:val="CommentSubject"/>
    <w:uiPriority w:val="99"/>
    <w:semiHidden/>
    <w:rsid w:val="008C1281"/>
    <w:rPr>
      <w:rFonts w:ascii="Times New Roman" w:eastAsia="Times New Roman" w:hAnsi="Times New Roman" w:cs="Times New Roman"/>
      <w:b/>
      <w:bCs/>
      <w:sz w:val="20"/>
      <w:szCs w:val="20"/>
    </w:rPr>
  </w:style>
  <w:style w:type="character" w:customStyle="1" w:styleId="glossary-term">
    <w:name w:val="glossary-term"/>
    <w:basedOn w:val="DefaultParagraphFont"/>
    <w:rsid w:val="00CA35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85620">
      <w:bodyDiv w:val="1"/>
      <w:marLeft w:val="0"/>
      <w:marRight w:val="0"/>
      <w:marTop w:val="0"/>
      <w:marBottom w:val="0"/>
      <w:divBdr>
        <w:top w:val="none" w:sz="0" w:space="0" w:color="auto"/>
        <w:left w:val="none" w:sz="0" w:space="0" w:color="auto"/>
        <w:bottom w:val="none" w:sz="0" w:space="0" w:color="auto"/>
        <w:right w:val="none" w:sz="0" w:space="0" w:color="auto"/>
      </w:divBdr>
      <w:divsChild>
        <w:div w:id="551814583">
          <w:marLeft w:val="0"/>
          <w:marRight w:val="0"/>
          <w:marTop w:val="0"/>
          <w:marBottom w:val="0"/>
          <w:divBdr>
            <w:top w:val="none" w:sz="0" w:space="0" w:color="auto"/>
            <w:left w:val="none" w:sz="0" w:space="0" w:color="auto"/>
            <w:bottom w:val="none" w:sz="0" w:space="0" w:color="auto"/>
            <w:right w:val="none" w:sz="0" w:space="0" w:color="auto"/>
          </w:divBdr>
          <w:divsChild>
            <w:div w:id="1299191794">
              <w:marLeft w:val="0"/>
              <w:marRight w:val="0"/>
              <w:marTop w:val="0"/>
              <w:marBottom w:val="0"/>
              <w:divBdr>
                <w:top w:val="none" w:sz="0" w:space="0" w:color="auto"/>
                <w:left w:val="none" w:sz="0" w:space="0" w:color="auto"/>
                <w:bottom w:val="none" w:sz="0" w:space="0" w:color="auto"/>
                <w:right w:val="none" w:sz="0" w:space="0" w:color="auto"/>
              </w:divBdr>
            </w:div>
          </w:divsChild>
        </w:div>
        <w:div w:id="1158233256">
          <w:marLeft w:val="0"/>
          <w:marRight w:val="0"/>
          <w:marTop w:val="0"/>
          <w:marBottom w:val="0"/>
          <w:divBdr>
            <w:top w:val="none" w:sz="0" w:space="0" w:color="auto"/>
            <w:left w:val="none" w:sz="0" w:space="0" w:color="auto"/>
            <w:bottom w:val="none" w:sz="0" w:space="0" w:color="auto"/>
            <w:right w:val="none" w:sz="0" w:space="0" w:color="auto"/>
          </w:divBdr>
          <w:divsChild>
            <w:div w:id="1465586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02365">
      <w:bodyDiv w:val="1"/>
      <w:marLeft w:val="0"/>
      <w:marRight w:val="0"/>
      <w:marTop w:val="0"/>
      <w:marBottom w:val="0"/>
      <w:divBdr>
        <w:top w:val="none" w:sz="0" w:space="0" w:color="auto"/>
        <w:left w:val="none" w:sz="0" w:space="0" w:color="auto"/>
        <w:bottom w:val="none" w:sz="0" w:space="0" w:color="auto"/>
        <w:right w:val="none" w:sz="0" w:space="0" w:color="auto"/>
      </w:divBdr>
      <w:divsChild>
        <w:div w:id="2090299526">
          <w:marLeft w:val="0"/>
          <w:marRight w:val="0"/>
          <w:marTop w:val="0"/>
          <w:marBottom w:val="0"/>
          <w:divBdr>
            <w:top w:val="none" w:sz="0" w:space="0" w:color="auto"/>
            <w:left w:val="none" w:sz="0" w:space="0" w:color="auto"/>
            <w:bottom w:val="none" w:sz="0" w:space="0" w:color="auto"/>
            <w:right w:val="none" w:sz="0" w:space="0" w:color="auto"/>
          </w:divBdr>
          <w:divsChild>
            <w:div w:id="1325888196">
              <w:marLeft w:val="0"/>
              <w:marRight w:val="0"/>
              <w:marTop w:val="0"/>
              <w:marBottom w:val="0"/>
              <w:divBdr>
                <w:top w:val="none" w:sz="0" w:space="0" w:color="auto"/>
                <w:left w:val="none" w:sz="0" w:space="0" w:color="auto"/>
                <w:bottom w:val="none" w:sz="0" w:space="0" w:color="auto"/>
                <w:right w:val="none" w:sz="0" w:space="0" w:color="auto"/>
              </w:divBdr>
            </w:div>
          </w:divsChild>
        </w:div>
        <w:div w:id="1346399223">
          <w:marLeft w:val="0"/>
          <w:marRight w:val="0"/>
          <w:marTop w:val="0"/>
          <w:marBottom w:val="0"/>
          <w:divBdr>
            <w:top w:val="none" w:sz="0" w:space="0" w:color="auto"/>
            <w:left w:val="none" w:sz="0" w:space="0" w:color="auto"/>
            <w:bottom w:val="none" w:sz="0" w:space="0" w:color="auto"/>
            <w:right w:val="none" w:sz="0" w:space="0" w:color="auto"/>
          </w:divBdr>
          <w:divsChild>
            <w:div w:id="1902208960">
              <w:marLeft w:val="0"/>
              <w:marRight w:val="0"/>
              <w:marTop w:val="0"/>
              <w:marBottom w:val="0"/>
              <w:divBdr>
                <w:top w:val="none" w:sz="0" w:space="0" w:color="auto"/>
                <w:left w:val="none" w:sz="0" w:space="0" w:color="auto"/>
                <w:bottom w:val="none" w:sz="0" w:space="0" w:color="auto"/>
                <w:right w:val="none" w:sz="0" w:space="0" w:color="auto"/>
              </w:divBdr>
            </w:div>
          </w:divsChild>
        </w:div>
        <w:div w:id="1828938933">
          <w:marLeft w:val="0"/>
          <w:marRight w:val="0"/>
          <w:marTop w:val="0"/>
          <w:marBottom w:val="0"/>
          <w:divBdr>
            <w:top w:val="none" w:sz="0" w:space="0" w:color="auto"/>
            <w:left w:val="none" w:sz="0" w:space="0" w:color="auto"/>
            <w:bottom w:val="none" w:sz="0" w:space="0" w:color="auto"/>
            <w:right w:val="none" w:sz="0" w:space="0" w:color="auto"/>
          </w:divBdr>
          <w:divsChild>
            <w:div w:id="496724839">
              <w:marLeft w:val="0"/>
              <w:marRight w:val="0"/>
              <w:marTop w:val="0"/>
              <w:marBottom w:val="0"/>
              <w:divBdr>
                <w:top w:val="none" w:sz="0" w:space="0" w:color="auto"/>
                <w:left w:val="none" w:sz="0" w:space="0" w:color="auto"/>
                <w:bottom w:val="none" w:sz="0" w:space="0" w:color="auto"/>
                <w:right w:val="none" w:sz="0" w:space="0" w:color="auto"/>
              </w:divBdr>
            </w:div>
          </w:divsChild>
        </w:div>
        <w:div w:id="611858885">
          <w:marLeft w:val="0"/>
          <w:marRight w:val="0"/>
          <w:marTop w:val="0"/>
          <w:marBottom w:val="0"/>
          <w:divBdr>
            <w:top w:val="none" w:sz="0" w:space="0" w:color="auto"/>
            <w:left w:val="none" w:sz="0" w:space="0" w:color="auto"/>
            <w:bottom w:val="none" w:sz="0" w:space="0" w:color="auto"/>
            <w:right w:val="none" w:sz="0" w:space="0" w:color="auto"/>
          </w:divBdr>
          <w:divsChild>
            <w:div w:id="402918061">
              <w:marLeft w:val="0"/>
              <w:marRight w:val="0"/>
              <w:marTop w:val="0"/>
              <w:marBottom w:val="0"/>
              <w:divBdr>
                <w:top w:val="none" w:sz="0" w:space="0" w:color="auto"/>
                <w:left w:val="none" w:sz="0" w:space="0" w:color="auto"/>
                <w:bottom w:val="none" w:sz="0" w:space="0" w:color="auto"/>
                <w:right w:val="none" w:sz="0" w:space="0" w:color="auto"/>
              </w:divBdr>
            </w:div>
          </w:divsChild>
        </w:div>
        <w:div w:id="1578831386">
          <w:marLeft w:val="0"/>
          <w:marRight w:val="0"/>
          <w:marTop w:val="0"/>
          <w:marBottom w:val="0"/>
          <w:divBdr>
            <w:top w:val="none" w:sz="0" w:space="0" w:color="auto"/>
            <w:left w:val="none" w:sz="0" w:space="0" w:color="auto"/>
            <w:bottom w:val="none" w:sz="0" w:space="0" w:color="auto"/>
            <w:right w:val="none" w:sz="0" w:space="0" w:color="auto"/>
          </w:divBdr>
          <w:divsChild>
            <w:div w:id="1639645206">
              <w:marLeft w:val="0"/>
              <w:marRight w:val="0"/>
              <w:marTop w:val="0"/>
              <w:marBottom w:val="0"/>
              <w:divBdr>
                <w:top w:val="none" w:sz="0" w:space="0" w:color="auto"/>
                <w:left w:val="none" w:sz="0" w:space="0" w:color="auto"/>
                <w:bottom w:val="none" w:sz="0" w:space="0" w:color="auto"/>
                <w:right w:val="none" w:sz="0" w:space="0" w:color="auto"/>
              </w:divBdr>
            </w:div>
          </w:divsChild>
        </w:div>
        <w:div w:id="2095667006">
          <w:marLeft w:val="0"/>
          <w:marRight w:val="0"/>
          <w:marTop w:val="0"/>
          <w:marBottom w:val="0"/>
          <w:divBdr>
            <w:top w:val="none" w:sz="0" w:space="0" w:color="auto"/>
            <w:left w:val="none" w:sz="0" w:space="0" w:color="auto"/>
            <w:bottom w:val="none" w:sz="0" w:space="0" w:color="auto"/>
            <w:right w:val="none" w:sz="0" w:space="0" w:color="auto"/>
          </w:divBdr>
          <w:divsChild>
            <w:div w:id="58790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48867">
      <w:bodyDiv w:val="1"/>
      <w:marLeft w:val="0"/>
      <w:marRight w:val="0"/>
      <w:marTop w:val="0"/>
      <w:marBottom w:val="0"/>
      <w:divBdr>
        <w:top w:val="none" w:sz="0" w:space="0" w:color="auto"/>
        <w:left w:val="none" w:sz="0" w:space="0" w:color="auto"/>
        <w:bottom w:val="none" w:sz="0" w:space="0" w:color="auto"/>
        <w:right w:val="none" w:sz="0" w:space="0" w:color="auto"/>
      </w:divBdr>
    </w:div>
    <w:div w:id="229271720">
      <w:bodyDiv w:val="1"/>
      <w:marLeft w:val="0"/>
      <w:marRight w:val="0"/>
      <w:marTop w:val="0"/>
      <w:marBottom w:val="0"/>
      <w:divBdr>
        <w:top w:val="none" w:sz="0" w:space="0" w:color="auto"/>
        <w:left w:val="none" w:sz="0" w:space="0" w:color="auto"/>
        <w:bottom w:val="none" w:sz="0" w:space="0" w:color="auto"/>
        <w:right w:val="none" w:sz="0" w:space="0" w:color="auto"/>
      </w:divBdr>
      <w:divsChild>
        <w:div w:id="360518908">
          <w:marLeft w:val="0"/>
          <w:marRight w:val="0"/>
          <w:marTop w:val="0"/>
          <w:marBottom w:val="0"/>
          <w:divBdr>
            <w:top w:val="none" w:sz="0" w:space="0" w:color="auto"/>
            <w:left w:val="none" w:sz="0" w:space="0" w:color="auto"/>
            <w:bottom w:val="none" w:sz="0" w:space="0" w:color="auto"/>
            <w:right w:val="none" w:sz="0" w:space="0" w:color="auto"/>
          </w:divBdr>
          <w:divsChild>
            <w:div w:id="1352681401">
              <w:marLeft w:val="0"/>
              <w:marRight w:val="0"/>
              <w:marTop w:val="0"/>
              <w:marBottom w:val="0"/>
              <w:divBdr>
                <w:top w:val="none" w:sz="0" w:space="0" w:color="auto"/>
                <w:left w:val="none" w:sz="0" w:space="0" w:color="auto"/>
                <w:bottom w:val="none" w:sz="0" w:space="0" w:color="auto"/>
                <w:right w:val="none" w:sz="0" w:space="0" w:color="auto"/>
              </w:divBdr>
            </w:div>
          </w:divsChild>
        </w:div>
        <w:div w:id="1705247479">
          <w:marLeft w:val="0"/>
          <w:marRight w:val="0"/>
          <w:marTop w:val="0"/>
          <w:marBottom w:val="0"/>
          <w:divBdr>
            <w:top w:val="none" w:sz="0" w:space="0" w:color="auto"/>
            <w:left w:val="none" w:sz="0" w:space="0" w:color="auto"/>
            <w:bottom w:val="none" w:sz="0" w:space="0" w:color="auto"/>
            <w:right w:val="none" w:sz="0" w:space="0" w:color="auto"/>
          </w:divBdr>
          <w:divsChild>
            <w:div w:id="177542608">
              <w:marLeft w:val="0"/>
              <w:marRight w:val="0"/>
              <w:marTop w:val="0"/>
              <w:marBottom w:val="0"/>
              <w:divBdr>
                <w:top w:val="none" w:sz="0" w:space="0" w:color="auto"/>
                <w:left w:val="none" w:sz="0" w:space="0" w:color="auto"/>
                <w:bottom w:val="none" w:sz="0" w:space="0" w:color="auto"/>
                <w:right w:val="none" w:sz="0" w:space="0" w:color="auto"/>
              </w:divBdr>
            </w:div>
          </w:divsChild>
        </w:div>
        <w:div w:id="502816203">
          <w:marLeft w:val="0"/>
          <w:marRight w:val="0"/>
          <w:marTop w:val="0"/>
          <w:marBottom w:val="0"/>
          <w:divBdr>
            <w:top w:val="none" w:sz="0" w:space="0" w:color="auto"/>
            <w:left w:val="none" w:sz="0" w:space="0" w:color="auto"/>
            <w:bottom w:val="none" w:sz="0" w:space="0" w:color="auto"/>
            <w:right w:val="none" w:sz="0" w:space="0" w:color="auto"/>
          </w:divBdr>
          <w:divsChild>
            <w:div w:id="1184247011">
              <w:marLeft w:val="0"/>
              <w:marRight w:val="0"/>
              <w:marTop w:val="0"/>
              <w:marBottom w:val="0"/>
              <w:divBdr>
                <w:top w:val="none" w:sz="0" w:space="0" w:color="auto"/>
                <w:left w:val="none" w:sz="0" w:space="0" w:color="auto"/>
                <w:bottom w:val="none" w:sz="0" w:space="0" w:color="auto"/>
                <w:right w:val="none" w:sz="0" w:space="0" w:color="auto"/>
              </w:divBdr>
            </w:div>
          </w:divsChild>
        </w:div>
        <w:div w:id="811141544">
          <w:marLeft w:val="0"/>
          <w:marRight w:val="0"/>
          <w:marTop w:val="0"/>
          <w:marBottom w:val="0"/>
          <w:divBdr>
            <w:top w:val="none" w:sz="0" w:space="0" w:color="auto"/>
            <w:left w:val="none" w:sz="0" w:space="0" w:color="auto"/>
            <w:bottom w:val="none" w:sz="0" w:space="0" w:color="auto"/>
            <w:right w:val="none" w:sz="0" w:space="0" w:color="auto"/>
          </w:divBdr>
          <w:divsChild>
            <w:div w:id="132828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976468">
      <w:bodyDiv w:val="1"/>
      <w:marLeft w:val="0"/>
      <w:marRight w:val="0"/>
      <w:marTop w:val="0"/>
      <w:marBottom w:val="0"/>
      <w:divBdr>
        <w:top w:val="none" w:sz="0" w:space="0" w:color="auto"/>
        <w:left w:val="none" w:sz="0" w:space="0" w:color="auto"/>
        <w:bottom w:val="none" w:sz="0" w:space="0" w:color="auto"/>
        <w:right w:val="none" w:sz="0" w:space="0" w:color="auto"/>
      </w:divBdr>
      <w:divsChild>
        <w:div w:id="720053155">
          <w:marLeft w:val="0"/>
          <w:marRight w:val="0"/>
          <w:marTop w:val="0"/>
          <w:marBottom w:val="0"/>
          <w:divBdr>
            <w:top w:val="none" w:sz="0" w:space="0" w:color="auto"/>
            <w:left w:val="none" w:sz="0" w:space="0" w:color="auto"/>
            <w:bottom w:val="none" w:sz="0" w:space="0" w:color="auto"/>
            <w:right w:val="none" w:sz="0" w:space="0" w:color="auto"/>
          </w:divBdr>
          <w:divsChild>
            <w:div w:id="1320157856">
              <w:marLeft w:val="0"/>
              <w:marRight w:val="0"/>
              <w:marTop w:val="0"/>
              <w:marBottom w:val="0"/>
              <w:divBdr>
                <w:top w:val="none" w:sz="0" w:space="0" w:color="auto"/>
                <w:left w:val="none" w:sz="0" w:space="0" w:color="auto"/>
                <w:bottom w:val="none" w:sz="0" w:space="0" w:color="auto"/>
                <w:right w:val="none" w:sz="0" w:space="0" w:color="auto"/>
              </w:divBdr>
            </w:div>
          </w:divsChild>
        </w:div>
        <w:div w:id="214247091">
          <w:marLeft w:val="0"/>
          <w:marRight w:val="0"/>
          <w:marTop w:val="0"/>
          <w:marBottom w:val="0"/>
          <w:divBdr>
            <w:top w:val="none" w:sz="0" w:space="0" w:color="auto"/>
            <w:left w:val="none" w:sz="0" w:space="0" w:color="auto"/>
            <w:bottom w:val="none" w:sz="0" w:space="0" w:color="auto"/>
            <w:right w:val="none" w:sz="0" w:space="0" w:color="auto"/>
          </w:divBdr>
          <w:divsChild>
            <w:div w:id="2025790011">
              <w:marLeft w:val="0"/>
              <w:marRight w:val="0"/>
              <w:marTop w:val="0"/>
              <w:marBottom w:val="0"/>
              <w:divBdr>
                <w:top w:val="none" w:sz="0" w:space="0" w:color="auto"/>
                <w:left w:val="none" w:sz="0" w:space="0" w:color="auto"/>
                <w:bottom w:val="none" w:sz="0" w:space="0" w:color="auto"/>
                <w:right w:val="none" w:sz="0" w:space="0" w:color="auto"/>
              </w:divBdr>
              <w:divsChild>
                <w:div w:id="104814464">
                  <w:marLeft w:val="0"/>
                  <w:marRight w:val="0"/>
                  <w:marTop w:val="0"/>
                  <w:marBottom w:val="0"/>
                  <w:divBdr>
                    <w:top w:val="none" w:sz="0" w:space="0" w:color="auto"/>
                    <w:left w:val="none" w:sz="0" w:space="0" w:color="auto"/>
                    <w:bottom w:val="none" w:sz="0" w:space="0" w:color="auto"/>
                    <w:right w:val="none" w:sz="0" w:space="0" w:color="auto"/>
                  </w:divBdr>
                  <w:divsChild>
                    <w:div w:id="1136603898">
                      <w:marLeft w:val="0"/>
                      <w:marRight w:val="0"/>
                      <w:marTop w:val="0"/>
                      <w:marBottom w:val="0"/>
                      <w:divBdr>
                        <w:top w:val="none" w:sz="0" w:space="0" w:color="auto"/>
                        <w:left w:val="none" w:sz="0" w:space="0" w:color="auto"/>
                        <w:bottom w:val="none" w:sz="0" w:space="0" w:color="auto"/>
                        <w:right w:val="none" w:sz="0" w:space="0" w:color="auto"/>
                      </w:divBdr>
                    </w:div>
                    <w:div w:id="1173255126">
                      <w:marLeft w:val="0"/>
                      <w:marRight w:val="0"/>
                      <w:marTop w:val="0"/>
                      <w:marBottom w:val="0"/>
                      <w:divBdr>
                        <w:top w:val="none" w:sz="0" w:space="0" w:color="auto"/>
                        <w:left w:val="none" w:sz="0" w:space="0" w:color="auto"/>
                        <w:bottom w:val="none" w:sz="0" w:space="0" w:color="auto"/>
                        <w:right w:val="none" w:sz="0" w:space="0" w:color="auto"/>
                      </w:divBdr>
                    </w:div>
                    <w:div w:id="104467659">
                      <w:marLeft w:val="0"/>
                      <w:marRight w:val="0"/>
                      <w:marTop w:val="0"/>
                      <w:marBottom w:val="0"/>
                      <w:divBdr>
                        <w:top w:val="none" w:sz="0" w:space="0" w:color="auto"/>
                        <w:left w:val="none" w:sz="0" w:space="0" w:color="auto"/>
                        <w:bottom w:val="none" w:sz="0" w:space="0" w:color="auto"/>
                        <w:right w:val="none" w:sz="0" w:space="0" w:color="auto"/>
                      </w:divBdr>
                    </w:div>
                    <w:div w:id="1127165473">
                      <w:marLeft w:val="0"/>
                      <w:marRight w:val="0"/>
                      <w:marTop w:val="0"/>
                      <w:marBottom w:val="0"/>
                      <w:divBdr>
                        <w:top w:val="none" w:sz="0" w:space="0" w:color="auto"/>
                        <w:left w:val="none" w:sz="0" w:space="0" w:color="auto"/>
                        <w:bottom w:val="none" w:sz="0" w:space="0" w:color="auto"/>
                        <w:right w:val="none" w:sz="0" w:space="0" w:color="auto"/>
                      </w:divBdr>
                    </w:div>
                    <w:div w:id="1133213103">
                      <w:marLeft w:val="0"/>
                      <w:marRight w:val="0"/>
                      <w:marTop w:val="0"/>
                      <w:marBottom w:val="0"/>
                      <w:divBdr>
                        <w:top w:val="none" w:sz="0" w:space="0" w:color="auto"/>
                        <w:left w:val="none" w:sz="0" w:space="0" w:color="auto"/>
                        <w:bottom w:val="none" w:sz="0" w:space="0" w:color="auto"/>
                        <w:right w:val="none" w:sz="0" w:space="0" w:color="auto"/>
                      </w:divBdr>
                    </w:div>
                    <w:div w:id="1895777939">
                      <w:marLeft w:val="0"/>
                      <w:marRight w:val="0"/>
                      <w:marTop w:val="0"/>
                      <w:marBottom w:val="0"/>
                      <w:divBdr>
                        <w:top w:val="none" w:sz="0" w:space="0" w:color="auto"/>
                        <w:left w:val="none" w:sz="0" w:space="0" w:color="auto"/>
                        <w:bottom w:val="none" w:sz="0" w:space="0" w:color="auto"/>
                        <w:right w:val="none" w:sz="0" w:space="0" w:color="auto"/>
                      </w:divBdr>
                    </w:div>
                    <w:div w:id="333924224">
                      <w:marLeft w:val="0"/>
                      <w:marRight w:val="0"/>
                      <w:marTop w:val="0"/>
                      <w:marBottom w:val="0"/>
                      <w:divBdr>
                        <w:top w:val="none" w:sz="0" w:space="0" w:color="auto"/>
                        <w:left w:val="none" w:sz="0" w:space="0" w:color="auto"/>
                        <w:bottom w:val="none" w:sz="0" w:space="0" w:color="auto"/>
                        <w:right w:val="none" w:sz="0" w:space="0" w:color="auto"/>
                      </w:divBdr>
                    </w:div>
                    <w:div w:id="203521513">
                      <w:marLeft w:val="0"/>
                      <w:marRight w:val="0"/>
                      <w:marTop w:val="0"/>
                      <w:marBottom w:val="0"/>
                      <w:divBdr>
                        <w:top w:val="none" w:sz="0" w:space="0" w:color="auto"/>
                        <w:left w:val="none" w:sz="0" w:space="0" w:color="auto"/>
                        <w:bottom w:val="none" w:sz="0" w:space="0" w:color="auto"/>
                        <w:right w:val="none" w:sz="0" w:space="0" w:color="auto"/>
                      </w:divBdr>
                    </w:div>
                    <w:div w:id="140661463">
                      <w:marLeft w:val="0"/>
                      <w:marRight w:val="0"/>
                      <w:marTop w:val="0"/>
                      <w:marBottom w:val="0"/>
                      <w:divBdr>
                        <w:top w:val="none" w:sz="0" w:space="0" w:color="auto"/>
                        <w:left w:val="none" w:sz="0" w:space="0" w:color="auto"/>
                        <w:bottom w:val="none" w:sz="0" w:space="0" w:color="auto"/>
                        <w:right w:val="none" w:sz="0" w:space="0" w:color="auto"/>
                      </w:divBdr>
                    </w:div>
                    <w:div w:id="823661697">
                      <w:marLeft w:val="0"/>
                      <w:marRight w:val="0"/>
                      <w:marTop w:val="0"/>
                      <w:marBottom w:val="0"/>
                      <w:divBdr>
                        <w:top w:val="none" w:sz="0" w:space="0" w:color="auto"/>
                        <w:left w:val="none" w:sz="0" w:space="0" w:color="auto"/>
                        <w:bottom w:val="none" w:sz="0" w:space="0" w:color="auto"/>
                        <w:right w:val="none" w:sz="0" w:space="0" w:color="auto"/>
                      </w:divBdr>
                    </w:div>
                    <w:div w:id="787238845">
                      <w:marLeft w:val="0"/>
                      <w:marRight w:val="0"/>
                      <w:marTop w:val="0"/>
                      <w:marBottom w:val="0"/>
                      <w:divBdr>
                        <w:top w:val="none" w:sz="0" w:space="0" w:color="auto"/>
                        <w:left w:val="none" w:sz="0" w:space="0" w:color="auto"/>
                        <w:bottom w:val="none" w:sz="0" w:space="0" w:color="auto"/>
                        <w:right w:val="none" w:sz="0" w:space="0" w:color="auto"/>
                      </w:divBdr>
                    </w:div>
                    <w:div w:id="759375547">
                      <w:marLeft w:val="0"/>
                      <w:marRight w:val="0"/>
                      <w:marTop w:val="0"/>
                      <w:marBottom w:val="0"/>
                      <w:divBdr>
                        <w:top w:val="none" w:sz="0" w:space="0" w:color="auto"/>
                        <w:left w:val="none" w:sz="0" w:space="0" w:color="auto"/>
                        <w:bottom w:val="none" w:sz="0" w:space="0" w:color="auto"/>
                        <w:right w:val="none" w:sz="0" w:space="0" w:color="auto"/>
                      </w:divBdr>
                    </w:div>
                    <w:div w:id="2055032448">
                      <w:marLeft w:val="0"/>
                      <w:marRight w:val="0"/>
                      <w:marTop w:val="0"/>
                      <w:marBottom w:val="0"/>
                      <w:divBdr>
                        <w:top w:val="none" w:sz="0" w:space="0" w:color="auto"/>
                        <w:left w:val="none" w:sz="0" w:space="0" w:color="auto"/>
                        <w:bottom w:val="none" w:sz="0" w:space="0" w:color="auto"/>
                        <w:right w:val="none" w:sz="0" w:space="0" w:color="auto"/>
                      </w:divBdr>
                    </w:div>
                    <w:div w:id="349332711">
                      <w:marLeft w:val="0"/>
                      <w:marRight w:val="0"/>
                      <w:marTop w:val="0"/>
                      <w:marBottom w:val="0"/>
                      <w:divBdr>
                        <w:top w:val="none" w:sz="0" w:space="0" w:color="auto"/>
                        <w:left w:val="none" w:sz="0" w:space="0" w:color="auto"/>
                        <w:bottom w:val="none" w:sz="0" w:space="0" w:color="auto"/>
                        <w:right w:val="none" w:sz="0" w:space="0" w:color="auto"/>
                      </w:divBdr>
                    </w:div>
                    <w:div w:id="96485737">
                      <w:marLeft w:val="0"/>
                      <w:marRight w:val="0"/>
                      <w:marTop w:val="0"/>
                      <w:marBottom w:val="0"/>
                      <w:divBdr>
                        <w:top w:val="none" w:sz="0" w:space="0" w:color="auto"/>
                        <w:left w:val="none" w:sz="0" w:space="0" w:color="auto"/>
                        <w:bottom w:val="none" w:sz="0" w:space="0" w:color="auto"/>
                        <w:right w:val="none" w:sz="0" w:space="0" w:color="auto"/>
                      </w:divBdr>
                    </w:div>
                    <w:div w:id="1820615261">
                      <w:marLeft w:val="0"/>
                      <w:marRight w:val="0"/>
                      <w:marTop w:val="0"/>
                      <w:marBottom w:val="0"/>
                      <w:divBdr>
                        <w:top w:val="none" w:sz="0" w:space="0" w:color="auto"/>
                        <w:left w:val="none" w:sz="0" w:space="0" w:color="auto"/>
                        <w:bottom w:val="none" w:sz="0" w:space="0" w:color="auto"/>
                        <w:right w:val="none" w:sz="0" w:space="0" w:color="auto"/>
                      </w:divBdr>
                    </w:div>
                    <w:div w:id="546643262">
                      <w:marLeft w:val="0"/>
                      <w:marRight w:val="0"/>
                      <w:marTop w:val="0"/>
                      <w:marBottom w:val="0"/>
                      <w:divBdr>
                        <w:top w:val="none" w:sz="0" w:space="0" w:color="auto"/>
                        <w:left w:val="none" w:sz="0" w:space="0" w:color="auto"/>
                        <w:bottom w:val="none" w:sz="0" w:space="0" w:color="auto"/>
                        <w:right w:val="none" w:sz="0" w:space="0" w:color="auto"/>
                      </w:divBdr>
                    </w:div>
                    <w:div w:id="1912420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901515">
              <w:marLeft w:val="0"/>
              <w:marRight w:val="0"/>
              <w:marTop w:val="0"/>
              <w:marBottom w:val="0"/>
              <w:divBdr>
                <w:top w:val="none" w:sz="0" w:space="0" w:color="auto"/>
                <w:left w:val="none" w:sz="0" w:space="0" w:color="auto"/>
                <w:bottom w:val="none" w:sz="0" w:space="0" w:color="auto"/>
                <w:right w:val="none" w:sz="0" w:space="0" w:color="auto"/>
              </w:divBdr>
            </w:div>
          </w:divsChild>
        </w:div>
        <w:div w:id="1213807527">
          <w:marLeft w:val="0"/>
          <w:marRight w:val="0"/>
          <w:marTop w:val="0"/>
          <w:marBottom w:val="0"/>
          <w:divBdr>
            <w:top w:val="none" w:sz="0" w:space="0" w:color="auto"/>
            <w:left w:val="none" w:sz="0" w:space="0" w:color="auto"/>
            <w:bottom w:val="none" w:sz="0" w:space="0" w:color="auto"/>
            <w:right w:val="none" w:sz="0" w:space="0" w:color="auto"/>
          </w:divBdr>
          <w:divsChild>
            <w:div w:id="60083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531178">
      <w:bodyDiv w:val="1"/>
      <w:marLeft w:val="0"/>
      <w:marRight w:val="0"/>
      <w:marTop w:val="0"/>
      <w:marBottom w:val="0"/>
      <w:divBdr>
        <w:top w:val="none" w:sz="0" w:space="0" w:color="auto"/>
        <w:left w:val="none" w:sz="0" w:space="0" w:color="auto"/>
        <w:bottom w:val="none" w:sz="0" w:space="0" w:color="auto"/>
        <w:right w:val="none" w:sz="0" w:space="0" w:color="auto"/>
      </w:divBdr>
      <w:divsChild>
        <w:div w:id="1083184750">
          <w:marLeft w:val="0"/>
          <w:marRight w:val="0"/>
          <w:marTop w:val="0"/>
          <w:marBottom w:val="0"/>
          <w:divBdr>
            <w:top w:val="none" w:sz="0" w:space="0" w:color="auto"/>
            <w:left w:val="none" w:sz="0" w:space="0" w:color="auto"/>
            <w:bottom w:val="none" w:sz="0" w:space="0" w:color="auto"/>
            <w:right w:val="none" w:sz="0" w:space="0" w:color="auto"/>
          </w:divBdr>
          <w:divsChild>
            <w:div w:id="1980301831">
              <w:marLeft w:val="0"/>
              <w:marRight w:val="0"/>
              <w:marTop w:val="0"/>
              <w:marBottom w:val="0"/>
              <w:divBdr>
                <w:top w:val="none" w:sz="0" w:space="0" w:color="auto"/>
                <w:left w:val="none" w:sz="0" w:space="0" w:color="auto"/>
                <w:bottom w:val="none" w:sz="0" w:space="0" w:color="auto"/>
                <w:right w:val="none" w:sz="0" w:space="0" w:color="auto"/>
              </w:divBdr>
            </w:div>
          </w:divsChild>
        </w:div>
        <w:div w:id="1090345401">
          <w:marLeft w:val="0"/>
          <w:marRight w:val="0"/>
          <w:marTop w:val="0"/>
          <w:marBottom w:val="0"/>
          <w:divBdr>
            <w:top w:val="none" w:sz="0" w:space="0" w:color="auto"/>
            <w:left w:val="none" w:sz="0" w:space="0" w:color="auto"/>
            <w:bottom w:val="none" w:sz="0" w:space="0" w:color="auto"/>
            <w:right w:val="none" w:sz="0" w:space="0" w:color="auto"/>
          </w:divBdr>
          <w:divsChild>
            <w:div w:id="26989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165986">
      <w:bodyDiv w:val="1"/>
      <w:marLeft w:val="0"/>
      <w:marRight w:val="0"/>
      <w:marTop w:val="0"/>
      <w:marBottom w:val="0"/>
      <w:divBdr>
        <w:top w:val="none" w:sz="0" w:space="0" w:color="auto"/>
        <w:left w:val="none" w:sz="0" w:space="0" w:color="auto"/>
        <w:bottom w:val="none" w:sz="0" w:space="0" w:color="auto"/>
        <w:right w:val="none" w:sz="0" w:space="0" w:color="auto"/>
      </w:divBdr>
      <w:divsChild>
        <w:div w:id="499850924">
          <w:marLeft w:val="0"/>
          <w:marRight w:val="0"/>
          <w:marTop w:val="0"/>
          <w:marBottom w:val="0"/>
          <w:divBdr>
            <w:top w:val="none" w:sz="0" w:space="0" w:color="auto"/>
            <w:left w:val="none" w:sz="0" w:space="0" w:color="auto"/>
            <w:bottom w:val="none" w:sz="0" w:space="0" w:color="auto"/>
            <w:right w:val="none" w:sz="0" w:space="0" w:color="auto"/>
          </w:divBdr>
          <w:divsChild>
            <w:div w:id="299698988">
              <w:marLeft w:val="0"/>
              <w:marRight w:val="0"/>
              <w:marTop w:val="0"/>
              <w:marBottom w:val="0"/>
              <w:divBdr>
                <w:top w:val="none" w:sz="0" w:space="0" w:color="auto"/>
                <w:left w:val="none" w:sz="0" w:space="0" w:color="auto"/>
                <w:bottom w:val="none" w:sz="0" w:space="0" w:color="auto"/>
                <w:right w:val="none" w:sz="0" w:space="0" w:color="auto"/>
              </w:divBdr>
            </w:div>
          </w:divsChild>
        </w:div>
        <w:div w:id="413480653">
          <w:marLeft w:val="0"/>
          <w:marRight w:val="0"/>
          <w:marTop w:val="0"/>
          <w:marBottom w:val="0"/>
          <w:divBdr>
            <w:top w:val="none" w:sz="0" w:space="0" w:color="auto"/>
            <w:left w:val="none" w:sz="0" w:space="0" w:color="auto"/>
            <w:bottom w:val="none" w:sz="0" w:space="0" w:color="auto"/>
            <w:right w:val="none" w:sz="0" w:space="0" w:color="auto"/>
          </w:divBdr>
          <w:divsChild>
            <w:div w:id="991837189">
              <w:marLeft w:val="0"/>
              <w:marRight w:val="0"/>
              <w:marTop w:val="0"/>
              <w:marBottom w:val="0"/>
              <w:divBdr>
                <w:top w:val="none" w:sz="0" w:space="0" w:color="auto"/>
                <w:left w:val="none" w:sz="0" w:space="0" w:color="auto"/>
                <w:bottom w:val="none" w:sz="0" w:space="0" w:color="auto"/>
                <w:right w:val="none" w:sz="0" w:space="0" w:color="auto"/>
              </w:divBdr>
            </w:div>
          </w:divsChild>
        </w:div>
        <w:div w:id="1410469697">
          <w:marLeft w:val="0"/>
          <w:marRight w:val="0"/>
          <w:marTop w:val="0"/>
          <w:marBottom w:val="0"/>
          <w:divBdr>
            <w:top w:val="none" w:sz="0" w:space="0" w:color="auto"/>
            <w:left w:val="none" w:sz="0" w:space="0" w:color="auto"/>
            <w:bottom w:val="none" w:sz="0" w:space="0" w:color="auto"/>
            <w:right w:val="none" w:sz="0" w:space="0" w:color="auto"/>
          </w:divBdr>
          <w:divsChild>
            <w:div w:id="2036998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772832">
      <w:bodyDiv w:val="1"/>
      <w:marLeft w:val="0"/>
      <w:marRight w:val="0"/>
      <w:marTop w:val="0"/>
      <w:marBottom w:val="0"/>
      <w:divBdr>
        <w:top w:val="none" w:sz="0" w:space="0" w:color="auto"/>
        <w:left w:val="none" w:sz="0" w:space="0" w:color="auto"/>
        <w:bottom w:val="none" w:sz="0" w:space="0" w:color="auto"/>
        <w:right w:val="none" w:sz="0" w:space="0" w:color="auto"/>
      </w:divBdr>
      <w:divsChild>
        <w:div w:id="440615662">
          <w:marLeft w:val="0"/>
          <w:marRight w:val="0"/>
          <w:marTop w:val="0"/>
          <w:marBottom w:val="0"/>
          <w:divBdr>
            <w:top w:val="none" w:sz="0" w:space="0" w:color="auto"/>
            <w:left w:val="none" w:sz="0" w:space="0" w:color="auto"/>
            <w:bottom w:val="none" w:sz="0" w:space="0" w:color="auto"/>
            <w:right w:val="none" w:sz="0" w:space="0" w:color="auto"/>
          </w:divBdr>
        </w:div>
        <w:div w:id="949236492">
          <w:marLeft w:val="0"/>
          <w:marRight w:val="0"/>
          <w:marTop w:val="0"/>
          <w:marBottom w:val="180"/>
          <w:divBdr>
            <w:top w:val="none" w:sz="0" w:space="0" w:color="auto"/>
            <w:left w:val="none" w:sz="0" w:space="0" w:color="auto"/>
            <w:bottom w:val="none" w:sz="0" w:space="0" w:color="auto"/>
            <w:right w:val="none" w:sz="0" w:space="0" w:color="auto"/>
          </w:divBdr>
          <w:divsChild>
            <w:div w:id="1031102509">
              <w:marLeft w:val="0"/>
              <w:marRight w:val="0"/>
              <w:marTop w:val="0"/>
              <w:marBottom w:val="0"/>
              <w:divBdr>
                <w:top w:val="none" w:sz="0" w:space="0" w:color="auto"/>
                <w:left w:val="none" w:sz="0" w:space="0" w:color="auto"/>
                <w:bottom w:val="none" w:sz="0" w:space="0" w:color="auto"/>
                <w:right w:val="none" w:sz="0" w:space="0" w:color="auto"/>
              </w:divBdr>
            </w:div>
          </w:divsChild>
        </w:div>
        <w:div w:id="151532032">
          <w:marLeft w:val="0"/>
          <w:marRight w:val="0"/>
          <w:marTop w:val="0"/>
          <w:marBottom w:val="180"/>
          <w:divBdr>
            <w:top w:val="none" w:sz="0" w:space="0" w:color="auto"/>
            <w:left w:val="none" w:sz="0" w:space="0" w:color="auto"/>
            <w:bottom w:val="none" w:sz="0" w:space="0" w:color="auto"/>
            <w:right w:val="none" w:sz="0" w:space="0" w:color="auto"/>
          </w:divBdr>
          <w:divsChild>
            <w:div w:id="2094735025">
              <w:marLeft w:val="0"/>
              <w:marRight w:val="0"/>
              <w:marTop w:val="0"/>
              <w:marBottom w:val="0"/>
              <w:divBdr>
                <w:top w:val="none" w:sz="0" w:space="0" w:color="auto"/>
                <w:left w:val="none" w:sz="0" w:space="0" w:color="auto"/>
                <w:bottom w:val="none" w:sz="0" w:space="0" w:color="auto"/>
                <w:right w:val="none" w:sz="0" w:space="0" w:color="auto"/>
              </w:divBdr>
            </w:div>
          </w:divsChild>
        </w:div>
        <w:div w:id="1710372354">
          <w:marLeft w:val="0"/>
          <w:marRight w:val="0"/>
          <w:marTop w:val="0"/>
          <w:marBottom w:val="180"/>
          <w:divBdr>
            <w:top w:val="none" w:sz="0" w:space="0" w:color="auto"/>
            <w:left w:val="none" w:sz="0" w:space="0" w:color="auto"/>
            <w:bottom w:val="none" w:sz="0" w:space="0" w:color="auto"/>
            <w:right w:val="none" w:sz="0" w:space="0" w:color="auto"/>
          </w:divBdr>
          <w:divsChild>
            <w:div w:id="861285779">
              <w:marLeft w:val="0"/>
              <w:marRight w:val="0"/>
              <w:marTop w:val="0"/>
              <w:marBottom w:val="0"/>
              <w:divBdr>
                <w:top w:val="none" w:sz="0" w:space="0" w:color="auto"/>
                <w:left w:val="none" w:sz="0" w:space="0" w:color="auto"/>
                <w:bottom w:val="none" w:sz="0" w:space="0" w:color="auto"/>
                <w:right w:val="none" w:sz="0" w:space="0" w:color="auto"/>
              </w:divBdr>
            </w:div>
          </w:divsChild>
        </w:div>
        <w:div w:id="1762874181">
          <w:marLeft w:val="0"/>
          <w:marRight w:val="0"/>
          <w:marTop w:val="0"/>
          <w:marBottom w:val="180"/>
          <w:divBdr>
            <w:top w:val="none" w:sz="0" w:space="0" w:color="auto"/>
            <w:left w:val="none" w:sz="0" w:space="0" w:color="auto"/>
            <w:bottom w:val="none" w:sz="0" w:space="0" w:color="auto"/>
            <w:right w:val="none" w:sz="0" w:space="0" w:color="auto"/>
          </w:divBdr>
          <w:divsChild>
            <w:div w:id="245918790">
              <w:marLeft w:val="0"/>
              <w:marRight w:val="0"/>
              <w:marTop w:val="0"/>
              <w:marBottom w:val="0"/>
              <w:divBdr>
                <w:top w:val="none" w:sz="0" w:space="0" w:color="auto"/>
                <w:left w:val="none" w:sz="0" w:space="0" w:color="auto"/>
                <w:bottom w:val="none" w:sz="0" w:space="0" w:color="auto"/>
                <w:right w:val="none" w:sz="0" w:space="0" w:color="auto"/>
              </w:divBdr>
            </w:div>
          </w:divsChild>
        </w:div>
        <w:div w:id="1250239097">
          <w:marLeft w:val="0"/>
          <w:marRight w:val="0"/>
          <w:marTop w:val="0"/>
          <w:marBottom w:val="180"/>
          <w:divBdr>
            <w:top w:val="none" w:sz="0" w:space="0" w:color="auto"/>
            <w:left w:val="none" w:sz="0" w:space="0" w:color="auto"/>
            <w:bottom w:val="none" w:sz="0" w:space="0" w:color="auto"/>
            <w:right w:val="none" w:sz="0" w:space="0" w:color="auto"/>
          </w:divBdr>
          <w:divsChild>
            <w:div w:id="448479061">
              <w:marLeft w:val="0"/>
              <w:marRight w:val="0"/>
              <w:marTop w:val="0"/>
              <w:marBottom w:val="0"/>
              <w:divBdr>
                <w:top w:val="none" w:sz="0" w:space="0" w:color="auto"/>
                <w:left w:val="none" w:sz="0" w:space="0" w:color="auto"/>
                <w:bottom w:val="none" w:sz="0" w:space="0" w:color="auto"/>
                <w:right w:val="none" w:sz="0" w:space="0" w:color="auto"/>
              </w:divBdr>
            </w:div>
          </w:divsChild>
        </w:div>
        <w:div w:id="1273247339">
          <w:marLeft w:val="0"/>
          <w:marRight w:val="0"/>
          <w:marTop w:val="0"/>
          <w:marBottom w:val="180"/>
          <w:divBdr>
            <w:top w:val="none" w:sz="0" w:space="0" w:color="auto"/>
            <w:left w:val="none" w:sz="0" w:space="0" w:color="auto"/>
            <w:bottom w:val="none" w:sz="0" w:space="0" w:color="auto"/>
            <w:right w:val="none" w:sz="0" w:space="0" w:color="auto"/>
          </w:divBdr>
          <w:divsChild>
            <w:div w:id="425461882">
              <w:marLeft w:val="0"/>
              <w:marRight w:val="0"/>
              <w:marTop w:val="0"/>
              <w:marBottom w:val="0"/>
              <w:divBdr>
                <w:top w:val="none" w:sz="0" w:space="0" w:color="auto"/>
                <w:left w:val="none" w:sz="0" w:space="0" w:color="auto"/>
                <w:bottom w:val="none" w:sz="0" w:space="0" w:color="auto"/>
                <w:right w:val="none" w:sz="0" w:space="0" w:color="auto"/>
              </w:divBdr>
            </w:div>
          </w:divsChild>
        </w:div>
        <w:div w:id="1961063964">
          <w:marLeft w:val="0"/>
          <w:marRight w:val="0"/>
          <w:marTop w:val="0"/>
          <w:marBottom w:val="180"/>
          <w:divBdr>
            <w:top w:val="none" w:sz="0" w:space="0" w:color="auto"/>
            <w:left w:val="none" w:sz="0" w:space="0" w:color="auto"/>
            <w:bottom w:val="none" w:sz="0" w:space="0" w:color="auto"/>
            <w:right w:val="none" w:sz="0" w:space="0" w:color="auto"/>
          </w:divBdr>
          <w:divsChild>
            <w:div w:id="913975769">
              <w:marLeft w:val="0"/>
              <w:marRight w:val="0"/>
              <w:marTop w:val="0"/>
              <w:marBottom w:val="0"/>
              <w:divBdr>
                <w:top w:val="none" w:sz="0" w:space="0" w:color="auto"/>
                <w:left w:val="none" w:sz="0" w:space="0" w:color="auto"/>
                <w:bottom w:val="none" w:sz="0" w:space="0" w:color="auto"/>
                <w:right w:val="none" w:sz="0" w:space="0" w:color="auto"/>
              </w:divBdr>
            </w:div>
          </w:divsChild>
        </w:div>
        <w:div w:id="1098794130">
          <w:marLeft w:val="0"/>
          <w:marRight w:val="0"/>
          <w:marTop w:val="0"/>
          <w:marBottom w:val="180"/>
          <w:divBdr>
            <w:top w:val="none" w:sz="0" w:space="0" w:color="auto"/>
            <w:left w:val="none" w:sz="0" w:space="0" w:color="auto"/>
            <w:bottom w:val="none" w:sz="0" w:space="0" w:color="auto"/>
            <w:right w:val="none" w:sz="0" w:space="0" w:color="auto"/>
          </w:divBdr>
          <w:divsChild>
            <w:div w:id="1151406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960988">
      <w:bodyDiv w:val="1"/>
      <w:marLeft w:val="0"/>
      <w:marRight w:val="0"/>
      <w:marTop w:val="0"/>
      <w:marBottom w:val="0"/>
      <w:divBdr>
        <w:top w:val="none" w:sz="0" w:space="0" w:color="auto"/>
        <w:left w:val="none" w:sz="0" w:space="0" w:color="auto"/>
        <w:bottom w:val="none" w:sz="0" w:space="0" w:color="auto"/>
        <w:right w:val="none" w:sz="0" w:space="0" w:color="auto"/>
      </w:divBdr>
      <w:divsChild>
        <w:div w:id="1199857068">
          <w:marLeft w:val="0"/>
          <w:marRight w:val="0"/>
          <w:marTop w:val="0"/>
          <w:marBottom w:val="0"/>
          <w:divBdr>
            <w:top w:val="none" w:sz="0" w:space="0" w:color="auto"/>
            <w:left w:val="none" w:sz="0" w:space="0" w:color="auto"/>
            <w:bottom w:val="none" w:sz="0" w:space="0" w:color="auto"/>
            <w:right w:val="none" w:sz="0" w:space="0" w:color="auto"/>
          </w:divBdr>
          <w:divsChild>
            <w:div w:id="1755275279">
              <w:marLeft w:val="0"/>
              <w:marRight w:val="0"/>
              <w:marTop w:val="0"/>
              <w:marBottom w:val="0"/>
              <w:divBdr>
                <w:top w:val="none" w:sz="0" w:space="0" w:color="auto"/>
                <w:left w:val="none" w:sz="0" w:space="0" w:color="auto"/>
                <w:bottom w:val="none" w:sz="0" w:space="0" w:color="auto"/>
                <w:right w:val="none" w:sz="0" w:space="0" w:color="auto"/>
              </w:divBdr>
            </w:div>
          </w:divsChild>
        </w:div>
        <w:div w:id="1082026892">
          <w:marLeft w:val="0"/>
          <w:marRight w:val="0"/>
          <w:marTop w:val="0"/>
          <w:marBottom w:val="0"/>
          <w:divBdr>
            <w:top w:val="none" w:sz="0" w:space="0" w:color="auto"/>
            <w:left w:val="none" w:sz="0" w:space="0" w:color="auto"/>
            <w:bottom w:val="none" w:sz="0" w:space="0" w:color="auto"/>
            <w:right w:val="none" w:sz="0" w:space="0" w:color="auto"/>
          </w:divBdr>
          <w:divsChild>
            <w:div w:id="763037087">
              <w:marLeft w:val="0"/>
              <w:marRight w:val="0"/>
              <w:marTop w:val="0"/>
              <w:marBottom w:val="0"/>
              <w:divBdr>
                <w:top w:val="none" w:sz="0" w:space="0" w:color="auto"/>
                <w:left w:val="none" w:sz="0" w:space="0" w:color="auto"/>
                <w:bottom w:val="none" w:sz="0" w:space="0" w:color="auto"/>
                <w:right w:val="none" w:sz="0" w:space="0" w:color="auto"/>
              </w:divBdr>
            </w:div>
          </w:divsChild>
        </w:div>
        <w:div w:id="1835605759">
          <w:marLeft w:val="0"/>
          <w:marRight w:val="0"/>
          <w:marTop w:val="0"/>
          <w:marBottom w:val="0"/>
          <w:divBdr>
            <w:top w:val="none" w:sz="0" w:space="0" w:color="auto"/>
            <w:left w:val="none" w:sz="0" w:space="0" w:color="auto"/>
            <w:bottom w:val="none" w:sz="0" w:space="0" w:color="auto"/>
            <w:right w:val="none" w:sz="0" w:space="0" w:color="auto"/>
          </w:divBdr>
          <w:divsChild>
            <w:div w:id="1508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869732">
      <w:bodyDiv w:val="1"/>
      <w:marLeft w:val="0"/>
      <w:marRight w:val="0"/>
      <w:marTop w:val="0"/>
      <w:marBottom w:val="0"/>
      <w:divBdr>
        <w:top w:val="none" w:sz="0" w:space="0" w:color="auto"/>
        <w:left w:val="none" w:sz="0" w:space="0" w:color="auto"/>
        <w:bottom w:val="none" w:sz="0" w:space="0" w:color="auto"/>
        <w:right w:val="none" w:sz="0" w:space="0" w:color="auto"/>
      </w:divBdr>
      <w:divsChild>
        <w:div w:id="159463526">
          <w:marLeft w:val="0"/>
          <w:marRight w:val="0"/>
          <w:marTop w:val="0"/>
          <w:marBottom w:val="0"/>
          <w:divBdr>
            <w:top w:val="none" w:sz="0" w:space="0" w:color="auto"/>
            <w:left w:val="none" w:sz="0" w:space="0" w:color="auto"/>
            <w:bottom w:val="none" w:sz="0" w:space="0" w:color="auto"/>
            <w:right w:val="none" w:sz="0" w:space="0" w:color="auto"/>
          </w:divBdr>
          <w:divsChild>
            <w:div w:id="1569261862">
              <w:marLeft w:val="0"/>
              <w:marRight w:val="0"/>
              <w:marTop w:val="0"/>
              <w:marBottom w:val="0"/>
              <w:divBdr>
                <w:top w:val="none" w:sz="0" w:space="0" w:color="auto"/>
                <w:left w:val="none" w:sz="0" w:space="0" w:color="auto"/>
                <w:bottom w:val="none" w:sz="0" w:space="0" w:color="auto"/>
                <w:right w:val="none" w:sz="0" w:space="0" w:color="auto"/>
              </w:divBdr>
              <w:divsChild>
                <w:div w:id="150026043">
                  <w:marLeft w:val="0"/>
                  <w:marRight w:val="0"/>
                  <w:marTop w:val="0"/>
                  <w:marBottom w:val="0"/>
                  <w:divBdr>
                    <w:top w:val="none" w:sz="0" w:space="0" w:color="auto"/>
                    <w:left w:val="none" w:sz="0" w:space="0" w:color="auto"/>
                    <w:bottom w:val="none" w:sz="0" w:space="0" w:color="auto"/>
                    <w:right w:val="none" w:sz="0" w:space="0" w:color="auto"/>
                  </w:divBdr>
                  <w:divsChild>
                    <w:div w:id="206573647">
                      <w:marLeft w:val="0"/>
                      <w:marRight w:val="0"/>
                      <w:marTop w:val="0"/>
                      <w:marBottom w:val="0"/>
                      <w:divBdr>
                        <w:top w:val="none" w:sz="0" w:space="0" w:color="auto"/>
                        <w:left w:val="none" w:sz="0" w:space="0" w:color="auto"/>
                        <w:bottom w:val="none" w:sz="0" w:space="0" w:color="auto"/>
                        <w:right w:val="none" w:sz="0" w:space="0" w:color="auto"/>
                      </w:divBdr>
                      <w:divsChild>
                        <w:div w:id="961111101">
                          <w:marLeft w:val="0"/>
                          <w:marRight w:val="0"/>
                          <w:marTop w:val="0"/>
                          <w:marBottom w:val="0"/>
                          <w:divBdr>
                            <w:top w:val="none" w:sz="0" w:space="0" w:color="auto"/>
                            <w:left w:val="none" w:sz="0" w:space="0" w:color="auto"/>
                            <w:bottom w:val="none" w:sz="0" w:space="0" w:color="auto"/>
                            <w:right w:val="none" w:sz="0" w:space="0" w:color="auto"/>
                          </w:divBdr>
                        </w:div>
                      </w:divsChild>
                    </w:div>
                    <w:div w:id="215049492">
                      <w:marLeft w:val="0"/>
                      <w:marRight w:val="0"/>
                      <w:marTop w:val="0"/>
                      <w:marBottom w:val="0"/>
                      <w:divBdr>
                        <w:top w:val="none" w:sz="0" w:space="0" w:color="auto"/>
                        <w:left w:val="none" w:sz="0" w:space="0" w:color="auto"/>
                        <w:bottom w:val="none" w:sz="0" w:space="0" w:color="auto"/>
                        <w:right w:val="none" w:sz="0" w:space="0" w:color="auto"/>
                      </w:divBdr>
                      <w:divsChild>
                        <w:div w:id="750469478">
                          <w:marLeft w:val="0"/>
                          <w:marRight w:val="0"/>
                          <w:marTop w:val="0"/>
                          <w:marBottom w:val="0"/>
                          <w:divBdr>
                            <w:top w:val="none" w:sz="0" w:space="0" w:color="auto"/>
                            <w:left w:val="none" w:sz="0" w:space="0" w:color="auto"/>
                            <w:bottom w:val="none" w:sz="0" w:space="0" w:color="auto"/>
                            <w:right w:val="none" w:sz="0" w:space="0" w:color="auto"/>
                          </w:divBdr>
                        </w:div>
                      </w:divsChild>
                    </w:div>
                    <w:div w:id="1809009976">
                      <w:marLeft w:val="0"/>
                      <w:marRight w:val="0"/>
                      <w:marTop w:val="0"/>
                      <w:marBottom w:val="0"/>
                      <w:divBdr>
                        <w:top w:val="none" w:sz="0" w:space="0" w:color="auto"/>
                        <w:left w:val="none" w:sz="0" w:space="0" w:color="auto"/>
                        <w:bottom w:val="none" w:sz="0" w:space="0" w:color="auto"/>
                        <w:right w:val="none" w:sz="0" w:space="0" w:color="auto"/>
                      </w:divBdr>
                      <w:divsChild>
                        <w:div w:id="1466004584">
                          <w:marLeft w:val="0"/>
                          <w:marRight w:val="0"/>
                          <w:marTop w:val="0"/>
                          <w:marBottom w:val="0"/>
                          <w:divBdr>
                            <w:top w:val="none" w:sz="0" w:space="0" w:color="auto"/>
                            <w:left w:val="none" w:sz="0" w:space="0" w:color="auto"/>
                            <w:bottom w:val="none" w:sz="0" w:space="0" w:color="auto"/>
                            <w:right w:val="none" w:sz="0" w:space="0" w:color="auto"/>
                          </w:divBdr>
                        </w:div>
                      </w:divsChild>
                    </w:div>
                    <w:div w:id="1509785511">
                      <w:marLeft w:val="0"/>
                      <w:marRight w:val="0"/>
                      <w:marTop w:val="0"/>
                      <w:marBottom w:val="0"/>
                      <w:divBdr>
                        <w:top w:val="none" w:sz="0" w:space="0" w:color="auto"/>
                        <w:left w:val="none" w:sz="0" w:space="0" w:color="auto"/>
                        <w:bottom w:val="none" w:sz="0" w:space="0" w:color="auto"/>
                        <w:right w:val="none" w:sz="0" w:space="0" w:color="auto"/>
                      </w:divBdr>
                      <w:divsChild>
                        <w:div w:id="2046832782">
                          <w:marLeft w:val="0"/>
                          <w:marRight w:val="0"/>
                          <w:marTop w:val="0"/>
                          <w:marBottom w:val="0"/>
                          <w:divBdr>
                            <w:top w:val="none" w:sz="0" w:space="0" w:color="auto"/>
                            <w:left w:val="none" w:sz="0" w:space="0" w:color="auto"/>
                            <w:bottom w:val="none" w:sz="0" w:space="0" w:color="auto"/>
                            <w:right w:val="none" w:sz="0" w:space="0" w:color="auto"/>
                          </w:divBdr>
                        </w:div>
                      </w:divsChild>
                    </w:div>
                    <w:div w:id="56560173">
                      <w:marLeft w:val="0"/>
                      <w:marRight w:val="0"/>
                      <w:marTop w:val="0"/>
                      <w:marBottom w:val="0"/>
                      <w:divBdr>
                        <w:top w:val="none" w:sz="0" w:space="0" w:color="auto"/>
                        <w:left w:val="none" w:sz="0" w:space="0" w:color="auto"/>
                        <w:bottom w:val="none" w:sz="0" w:space="0" w:color="auto"/>
                        <w:right w:val="none" w:sz="0" w:space="0" w:color="auto"/>
                      </w:divBdr>
                      <w:divsChild>
                        <w:div w:id="1213275645">
                          <w:marLeft w:val="0"/>
                          <w:marRight w:val="0"/>
                          <w:marTop w:val="0"/>
                          <w:marBottom w:val="0"/>
                          <w:divBdr>
                            <w:top w:val="none" w:sz="0" w:space="0" w:color="auto"/>
                            <w:left w:val="none" w:sz="0" w:space="0" w:color="auto"/>
                            <w:bottom w:val="none" w:sz="0" w:space="0" w:color="auto"/>
                            <w:right w:val="none" w:sz="0" w:space="0" w:color="auto"/>
                          </w:divBdr>
                        </w:div>
                      </w:divsChild>
                    </w:div>
                    <w:div w:id="1429085668">
                      <w:marLeft w:val="0"/>
                      <w:marRight w:val="0"/>
                      <w:marTop w:val="0"/>
                      <w:marBottom w:val="0"/>
                      <w:divBdr>
                        <w:top w:val="none" w:sz="0" w:space="0" w:color="auto"/>
                        <w:left w:val="none" w:sz="0" w:space="0" w:color="auto"/>
                        <w:bottom w:val="none" w:sz="0" w:space="0" w:color="auto"/>
                        <w:right w:val="none" w:sz="0" w:space="0" w:color="auto"/>
                      </w:divBdr>
                      <w:divsChild>
                        <w:div w:id="2017995504">
                          <w:marLeft w:val="0"/>
                          <w:marRight w:val="0"/>
                          <w:marTop w:val="0"/>
                          <w:marBottom w:val="0"/>
                          <w:divBdr>
                            <w:top w:val="none" w:sz="0" w:space="0" w:color="auto"/>
                            <w:left w:val="none" w:sz="0" w:space="0" w:color="auto"/>
                            <w:bottom w:val="none" w:sz="0" w:space="0" w:color="auto"/>
                            <w:right w:val="none" w:sz="0" w:space="0" w:color="auto"/>
                          </w:divBdr>
                        </w:div>
                      </w:divsChild>
                    </w:div>
                    <w:div w:id="465706300">
                      <w:marLeft w:val="0"/>
                      <w:marRight w:val="0"/>
                      <w:marTop w:val="0"/>
                      <w:marBottom w:val="0"/>
                      <w:divBdr>
                        <w:top w:val="none" w:sz="0" w:space="0" w:color="auto"/>
                        <w:left w:val="none" w:sz="0" w:space="0" w:color="auto"/>
                        <w:bottom w:val="none" w:sz="0" w:space="0" w:color="auto"/>
                        <w:right w:val="none" w:sz="0" w:space="0" w:color="auto"/>
                      </w:divBdr>
                      <w:divsChild>
                        <w:div w:id="1096638768">
                          <w:marLeft w:val="0"/>
                          <w:marRight w:val="0"/>
                          <w:marTop w:val="0"/>
                          <w:marBottom w:val="0"/>
                          <w:divBdr>
                            <w:top w:val="none" w:sz="0" w:space="0" w:color="auto"/>
                            <w:left w:val="none" w:sz="0" w:space="0" w:color="auto"/>
                            <w:bottom w:val="none" w:sz="0" w:space="0" w:color="auto"/>
                            <w:right w:val="none" w:sz="0" w:space="0" w:color="auto"/>
                          </w:divBdr>
                        </w:div>
                      </w:divsChild>
                    </w:div>
                    <w:div w:id="302470583">
                      <w:marLeft w:val="0"/>
                      <w:marRight w:val="0"/>
                      <w:marTop w:val="0"/>
                      <w:marBottom w:val="0"/>
                      <w:divBdr>
                        <w:top w:val="none" w:sz="0" w:space="0" w:color="auto"/>
                        <w:left w:val="none" w:sz="0" w:space="0" w:color="auto"/>
                        <w:bottom w:val="none" w:sz="0" w:space="0" w:color="auto"/>
                        <w:right w:val="none" w:sz="0" w:space="0" w:color="auto"/>
                      </w:divBdr>
                      <w:divsChild>
                        <w:div w:id="510726643">
                          <w:marLeft w:val="0"/>
                          <w:marRight w:val="0"/>
                          <w:marTop w:val="0"/>
                          <w:marBottom w:val="0"/>
                          <w:divBdr>
                            <w:top w:val="none" w:sz="0" w:space="0" w:color="auto"/>
                            <w:left w:val="none" w:sz="0" w:space="0" w:color="auto"/>
                            <w:bottom w:val="none" w:sz="0" w:space="0" w:color="auto"/>
                            <w:right w:val="none" w:sz="0" w:space="0" w:color="auto"/>
                          </w:divBdr>
                        </w:div>
                      </w:divsChild>
                    </w:div>
                    <w:div w:id="503859756">
                      <w:marLeft w:val="0"/>
                      <w:marRight w:val="0"/>
                      <w:marTop w:val="0"/>
                      <w:marBottom w:val="0"/>
                      <w:divBdr>
                        <w:top w:val="none" w:sz="0" w:space="0" w:color="auto"/>
                        <w:left w:val="none" w:sz="0" w:space="0" w:color="auto"/>
                        <w:bottom w:val="none" w:sz="0" w:space="0" w:color="auto"/>
                        <w:right w:val="none" w:sz="0" w:space="0" w:color="auto"/>
                      </w:divBdr>
                      <w:divsChild>
                        <w:div w:id="1749158159">
                          <w:marLeft w:val="0"/>
                          <w:marRight w:val="0"/>
                          <w:marTop w:val="0"/>
                          <w:marBottom w:val="0"/>
                          <w:divBdr>
                            <w:top w:val="none" w:sz="0" w:space="0" w:color="auto"/>
                            <w:left w:val="none" w:sz="0" w:space="0" w:color="auto"/>
                            <w:bottom w:val="none" w:sz="0" w:space="0" w:color="auto"/>
                            <w:right w:val="none" w:sz="0" w:space="0" w:color="auto"/>
                          </w:divBdr>
                        </w:div>
                      </w:divsChild>
                    </w:div>
                    <w:div w:id="1660426914">
                      <w:marLeft w:val="0"/>
                      <w:marRight w:val="0"/>
                      <w:marTop w:val="0"/>
                      <w:marBottom w:val="0"/>
                      <w:divBdr>
                        <w:top w:val="none" w:sz="0" w:space="0" w:color="auto"/>
                        <w:left w:val="none" w:sz="0" w:space="0" w:color="auto"/>
                        <w:bottom w:val="none" w:sz="0" w:space="0" w:color="auto"/>
                        <w:right w:val="none" w:sz="0" w:space="0" w:color="auto"/>
                      </w:divBdr>
                      <w:divsChild>
                        <w:div w:id="248395649">
                          <w:marLeft w:val="0"/>
                          <w:marRight w:val="0"/>
                          <w:marTop w:val="0"/>
                          <w:marBottom w:val="0"/>
                          <w:divBdr>
                            <w:top w:val="none" w:sz="0" w:space="0" w:color="auto"/>
                            <w:left w:val="none" w:sz="0" w:space="0" w:color="auto"/>
                            <w:bottom w:val="none" w:sz="0" w:space="0" w:color="auto"/>
                            <w:right w:val="none" w:sz="0" w:space="0" w:color="auto"/>
                          </w:divBdr>
                        </w:div>
                      </w:divsChild>
                    </w:div>
                    <w:div w:id="2082171984">
                      <w:marLeft w:val="0"/>
                      <w:marRight w:val="0"/>
                      <w:marTop w:val="0"/>
                      <w:marBottom w:val="0"/>
                      <w:divBdr>
                        <w:top w:val="none" w:sz="0" w:space="0" w:color="auto"/>
                        <w:left w:val="none" w:sz="0" w:space="0" w:color="auto"/>
                        <w:bottom w:val="none" w:sz="0" w:space="0" w:color="auto"/>
                        <w:right w:val="none" w:sz="0" w:space="0" w:color="auto"/>
                      </w:divBdr>
                      <w:divsChild>
                        <w:div w:id="996344538">
                          <w:marLeft w:val="0"/>
                          <w:marRight w:val="0"/>
                          <w:marTop w:val="0"/>
                          <w:marBottom w:val="0"/>
                          <w:divBdr>
                            <w:top w:val="none" w:sz="0" w:space="0" w:color="auto"/>
                            <w:left w:val="none" w:sz="0" w:space="0" w:color="auto"/>
                            <w:bottom w:val="none" w:sz="0" w:space="0" w:color="auto"/>
                            <w:right w:val="none" w:sz="0" w:space="0" w:color="auto"/>
                          </w:divBdr>
                        </w:div>
                      </w:divsChild>
                    </w:div>
                    <w:div w:id="1410690847">
                      <w:marLeft w:val="0"/>
                      <w:marRight w:val="0"/>
                      <w:marTop w:val="0"/>
                      <w:marBottom w:val="0"/>
                      <w:divBdr>
                        <w:top w:val="none" w:sz="0" w:space="0" w:color="auto"/>
                        <w:left w:val="none" w:sz="0" w:space="0" w:color="auto"/>
                        <w:bottom w:val="none" w:sz="0" w:space="0" w:color="auto"/>
                        <w:right w:val="none" w:sz="0" w:space="0" w:color="auto"/>
                      </w:divBdr>
                      <w:divsChild>
                        <w:div w:id="1947226867">
                          <w:marLeft w:val="0"/>
                          <w:marRight w:val="0"/>
                          <w:marTop w:val="0"/>
                          <w:marBottom w:val="0"/>
                          <w:divBdr>
                            <w:top w:val="none" w:sz="0" w:space="0" w:color="auto"/>
                            <w:left w:val="none" w:sz="0" w:space="0" w:color="auto"/>
                            <w:bottom w:val="none" w:sz="0" w:space="0" w:color="auto"/>
                            <w:right w:val="none" w:sz="0" w:space="0" w:color="auto"/>
                          </w:divBdr>
                        </w:div>
                      </w:divsChild>
                    </w:div>
                    <w:div w:id="1840995819">
                      <w:marLeft w:val="0"/>
                      <w:marRight w:val="0"/>
                      <w:marTop w:val="0"/>
                      <w:marBottom w:val="0"/>
                      <w:divBdr>
                        <w:top w:val="none" w:sz="0" w:space="0" w:color="auto"/>
                        <w:left w:val="none" w:sz="0" w:space="0" w:color="auto"/>
                        <w:bottom w:val="none" w:sz="0" w:space="0" w:color="auto"/>
                        <w:right w:val="none" w:sz="0" w:space="0" w:color="auto"/>
                      </w:divBdr>
                      <w:divsChild>
                        <w:div w:id="753280883">
                          <w:marLeft w:val="0"/>
                          <w:marRight w:val="0"/>
                          <w:marTop w:val="0"/>
                          <w:marBottom w:val="0"/>
                          <w:divBdr>
                            <w:top w:val="none" w:sz="0" w:space="0" w:color="auto"/>
                            <w:left w:val="none" w:sz="0" w:space="0" w:color="auto"/>
                            <w:bottom w:val="none" w:sz="0" w:space="0" w:color="auto"/>
                            <w:right w:val="none" w:sz="0" w:space="0" w:color="auto"/>
                          </w:divBdr>
                        </w:div>
                      </w:divsChild>
                    </w:div>
                    <w:div w:id="2138991501">
                      <w:marLeft w:val="0"/>
                      <w:marRight w:val="0"/>
                      <w:marTop w:val="0"/>
                      <w:marBottom w:val="0"/>
                      <w:divBdr>
                        <w:top w:val="none" w:sz="0" w:space="0" w:color="auto"/>
                        <w:left w:val="none" w:sz="0" w:space="0" w:color="auto"/>
                        <w:bottom w:val="none" w:sz="0" w:space="0" w:color="auto"/>
                        <w:right w:val="none" w:sz="0" w:space="0" w:color="auto"/>
                      </w:divBdr>
                      <w:divsChild>
                        <w:div w:id="857156631">
                          <w:marLeft w:val="0"/>
                          <w:marRight w:val="0"/>
                          <w:marTop w:val="0"/>
                          <w:marBottom w:val="0"/>
                          <w:divBdr>
                            <w:top w:val="none" w:sz="0" w:space="0" w:color="auto"/>
                            <w:left w:val="none" w:sz="0" w:space="0" w:color="auto"/>
                            <w:bottom w:val="none" w:sz="0" w:space="0" w:color="auto"/>
                            <w:right w:val="none" w:sz="0" w:space="0" w:color="auto"/>
                          </w:divBdr>
                        </w:div>
                      </w:divsChild>
                    </w:div>
                    <w:div w:id="1340354830">
                      <w:marLeft w:val="0"/>
                      <w:marRight w:val="0"/>
                      <w:marTop w:val="0"/>
                      <w:marBottom w:val="0"/>
                      <w:divBdr>
                        <w:top w:val="none" w:sz="0" w:space="0" w:color="auto"/>
                        <w:left w:val="none" w:sz="0" w:space="0" w:color="auto"/>
                        <w:bottom w:val="none" w:sz="0" w:space="0" w:color="auto"/>
                        <w:right w:val="none" w:sz="0" w:space="0" w:color="auto"/>
                      </w:divBdr>
                      <w:divsChild>
                        <w:div w:id="799882847">
                          <w:marLeft w:val="0"/>
                          <w:marRight w:val="0"/>
                          <w:marTop w:val="0"/>
                          <w:marBottom w:val="0"/>
                          <w:divBdr>
                            <w:top w:val="none" w:sz="0" w:space="0" w:color="auto"/>
                            <w:left w:val="none" w:sz="0" w:space="0" w:color="auto"/>
                            <w:bottom w:val="none" w:sz="0" w:space="0" w:color="auto"/>
                            <w:right w:val="none" w:sz="0" w:space="0" w:color="auto"/>
                          </w:divBdr>
                        </w:div>
                      </w:divsChild>
                    </w:div>
                    <w:div w:id="1413119089">
                      <w:marLeft w:val="0"/>
                      <w:marRight w:val="0"/>
                      <w:marTop w:val="0"/>
                      <w:marBottom w:val="0"/>
                      <w:divBdr>
                        <w:top w:val="none" w:sz="0" w:space="0" w:color="auto"/>
                        <w:left w:val="none" w:sz="0" w:space="0" w:color="auto"/>
                        <w:bottom w:val="none" w:sz="0" w:space="0" w:color="auto"/>
                        <w:right w:val="none" w:sz="0" w:space="0" w:color="auto"/>
                      </w:divBdr>
                      <w:divsChild>
                        <w:div w:id="1969625339">
                          <w:marLeft w:val="0"/>
                          <w:marRight w:val="0"/>
                          <w:marTop w:val="0"/>
                          <w:marBottom w:val="0"/>
                          <w:divBdr>
                            <w:top w:val="none" w:sz="0" w:space="0" w:color="auto"/>
                            <w:left w:val="none" w:sz="0" w:space="0" w:color="auto"/>
                            <w:bottom w:val="none" w:sz="0" w:space="0" w:color="auto"/>
                            <w:right w:val="none" w:sz="0" w:space="0" w:color="auto"/>
                          </w:divBdr>
                        </w:div>
                      </w:divsChild>
                    </w:div>
                    <w:div w:id="1543977946">
                      <w:marLeft w:val="0"/>
                      <w:marRight w:val="0"/>
                      <w:marTop w:val="0"/>
                      <w:marBottom w:val="0"/>
                      <w:divBdr>
                        <w:top w:val="none" w:sz="0" w:space="0" w:color="auto"/>
                        <w:left w:val="none" w:sz="0" w:space="0" w:color="auto"/>
                        <w:bottom w:val="none" w:sz="0" w:space="0" w:color="auto"/>
                        <w:right w:val="none" w:sz="0" w:space="0" w:color="auto"/>
                      </w:divBdr>
                      <w:divsChild>
                        <w:div w:id="374164654">
                          <w:marLeft w:val="0"/>
                          <w:marRight w:val="0"/>
                          <w:marTop w:val="0"/>
                          <w:marBottom w:val="0"/>
                          <w:divBdr>
                            <w:top w:val="none" w:sz="0" w:space="0" w:color="auto"/>
                            <w:left w:val="none" w:sz="0" w:space="0" w:color="auto"/>
                            <w:bottom w:val="none" w:sz="0" w:space="0" w:color="auto"/>
                            <w:right w:val="none" w:sz="0" w:space="0" w:color="auto"/>
                          </w:divBdr>
                        </w:div>
                      </w:divsChild>
                    </w:div>
                    <w:div w:id="1985814466">
                      <w:marLeft w:val="0"/>
                      <w:marRight w:val="0"/>
                      <w:marTop w:val="0"/>
                      <w:marBottom w:val="0"/>
                      <w:divBdr>
                        <w:top w:val="none" w:sz="0" w:space="0" w:color="auto"/>
                        <w:left w:val="none" w:sz="0" w:space="0" w:color="auto"/>
                        <w:bottom w:val="none" w:sz="0" w:space="0" w:color="auto"/>
                        <w:right w:val="none" w:sz="0" w:space="0" w:color="auto"/>
                      </w:divBdr>
                      <w:divsChild>
                        <w:div w:id="796722886">
                          <w:marLeft w:val="0"/>
                          <w:marRight w:val="0"/>
                          <w:marTop w:val="0"/>
                          <w:marBottom w:val="0"/>
                          <w:divBdr>
                            <w:top w:val="none" w:sz="0" w:space="0" w:color="auto"/>
                            <w:left w:val="none" w:sz="0" w:space="0" w:color="auto"/>
                            <w:bottom w:val="none" w:sz="0" w:space="0" w:color="auto"/>
                            <w:right w:val="none" w:sz="0" w:space="0" w:color="auto"/>
                          </w:divBdr>
                        </w:div>
                      </w:divsChild>
                    </w:div>
                    <w:div w:id="334848214">
                      <w:marLeft w:val="0"/>
                      <w:marRight w:val="0"/>
                      <w:marTop w:val="0"/>
                      <w:marBottom w:val="0"/>
                      <w:divBdr>
                        <w:top w:val="none" w:sz="0" w:space="0" w:color="auto"/>
                        <w:left w:val="none" w:sz="0" w:space="0" w:color="auto"/>
                        <w:bottom w:val="none" w:sz="0" w:space="0" w:color="auto"/>
                        <w:right w:val="none" w:sz="0" w:space="0" w:color="auto"/>
                      </w:divBdr>
                      <w:divsChild>
                        <w:div w:id="1575434715">
                          <w:marLeft w:val="0"/>
                          <w:marRight w:val="0"/>
                          <w:marTop w:val="0"/>
                          <w:marBottom w:val="0"/>
                          <w:divBdr>
                            <w:top w:val="none" w:sz="0" w:space="0" w:color="auto"/>
                            <w:left w:val="none" w:sz="0" w:space="0" w:color="auto"/>
                            <w:bottom w:val="none" w:sz="0" w:space="0" w:color="auto"/>
                            <w:right w:val="none" w:sz="0" w:space="0" w:color="auto"/>
                          </w:divBdr>
                        </w:div>
                      </w:divsChild>
                    </w:div>
                    <w:div w:id="935208007">
                      <w:marLeft w:val="0"/>
                      <w:marRight w:val="0"/>
                      <w:marTop w:val="0"/>
                      <w:marBottom w:val="0"/>
                      <w:divBdr>
                        <w:top w:val="none" w:sz="0" w:space="0" w:color="auto"/>
                        <w:left w:val="none" w:sz="0" w:space="0" w:color="auto"/>
                        <w:bottom w:val="none" w:sz="0" w:space="0" w:color="auto"/>
                        <w:right w:val="none" w:sz="0" w:space="0" w:color="auto"/>
                      </w:divBdr>
                      <w:divsChild>
                        <w:div w:id="167449449">
                          <w:marLeft w:val="0"/>
                          <w:marRight w:val="0"/>
                          <w:marTop w:val="0"/>
                          <w:marBottom w:val="0"/>
                          <w:divBdr>
                            <w:top w:val="none" w:sz="0" w:space="0" w:color="auto"/>
                            <w:left w:val="none" w:sz="0" w:space="0" w:color="auto"/>
                            <w:bottom w:val="none" w:sz="0" w:space="0" w:color="auto"/>
                            <w:right w:val="none" w:sz="0" w:space="0" w:color="auto"/>
                          </w:divBdr>
                        </w:div>
                      </w:divsChild>
                    </w:div>
                    <w:div w:id="238827973">
                      <w:marLeft w:val="0"/>
                      <w:marRight w:val="0"/>
                      <w:marTop w:val="0"/>
                      <w:marBottom w:val="0"/>
                      <w:divBdr>
                        <w:top w:val="none" w:sz="0" w:space="0" w:color="auto"/>
                        <w:left w:val="none" w:sz="0" w:space="0" w:color="auto"/>
                        <w:bottom w:val="none" w:sz="0" w:space="0" w:color="auto"/>
                        <w:right w:val="none" w:sz="0" w:space="0" w:color="auto"/>
                      </w:divBdr>
                      <w:divsChild>
                        <w:div w:id="1552768000">
                          <w:marLeft w:val="0"/>
                          <w:marRight w:val="0"/>
                          <w:marTop w:val="0"/>
                          <w:marBottom w:val="0"/>
                          <w:divBdr>
                            <w:top w:val="none" w:sz="0" w:space="0" w:color="auto"/>
                            <w:left w:val="none" w:sz="0" w:space="0" w:color="auto"/>
                            <w:bottom w:val="none" w:sz="0" w:space="0" w:color="auto"/>
                            <w:right w:val="none" w:sz="0" w:space="0" w:color="auto"/>
                          </w:divBdr>
                        </w:div>
                      </w:divsChild>
                    </w:div>
                    <w:div w:id="1577284529">
                      <w:marLeft w:val="0"/>
                      <w:marRight w:val="0"/>
                      <w:marTop w:val="0"/>
                      <w:marBottom w:val="0"/>
                      <w:divBdr>
                        <w:top w:val="none" w:sz="0" w:space="0" w:color="auto"/>
                        <w:left w:val="none" w:sz="0" w:space="0" w:color="auto"/>
                        <w:bottom w:val="none" w:sz="0" w:space="0" w:color="auto"/>
                        <w:right w:val="none" w:sz="0" w:space="0" w:color="auto"/>
                      </w:divBdr>
                      <w:divsChild>
                        <w:div w:id="1285817473">
                          <w:marLeft w:val="0"/>
                          <w:marRight w:val="0"/>
                          <w:marTop w:val="0"/>
                          <w:marBottom w:val="0"/>
                          <w:divBdr>
                            <w:top w:val="none" w:sz="0" w:space="0" w:color="auto"/>
                            <w:left w:val="none" w:sz="0" w:space="0" w:color="auto"/>
                            <w:bottom w:val="none" w:sz="0" w:space="0" w:color="auto"/>
                            <w:right w:val="none" w:sz="0" w:space="0" w:color="auto"/>
                          </w:divBdr>
                        </w:div>
                      </w:divsChild>
                    </w:div>
                    <w:div w:id="570165566">
                      <w:marLeft w:val="0"/>
                      <w:marRight w:val="0"/>
                      <w:marTop w:val="0"/>
                      <w:marBottom w:val="0"/>
                      <w:divBdr>
                        <w:top w:val="none" w:sz="0" w:space="0" w:color="auto"/>
                        <w:left w:val="none" w:sz="0" w:space="0" w:color="auto"/>
                        <w:bottom w:val="none" w:sz="0" w:space="0" w:color="auto"/>
                        <w:right w:val="none" w:sz="0" w:space="0" w:color="auto"/>
                      </w:divBdr>
                      <w:divsChild>
                        <w:div w:id="1739475747">
                          <w:marLeft w:val="0"/>
                          <w:marRight w:val="0"/>
                          <w:marTop w:val="0"/>
                          <w:marBottom w:val="0"/>
                          <w:divBdr>
                            <w:top w:val="none" w:sz="0" w:space="0" w:color="auto"/>
                            <w:left w:val="none" w:sz="0" w:space="0" w:color="auto"/>
                            <w:bottom w:val="none" w:sz="0" w:space="0" w:color="auto"/>
                            <w:right w:val="none" w:sz="0" w:space="0" w:color="auto"/>
                          </w:divBdr>
                        </w:div>
                      </w:divsChild>
                    </w:div>
                    <w:div w:id="376244424">
                      <w:marLeft w:val="0"/>
                      <w:marRight w:val="0"/>
                      <w:marTop w:val="0"/>
                      <w:marBottom w:val="0"/>
                      <w:divBdr>
                        <w:top w:val="none" w:sz="0" w:space="0" w:color="auto"/>
                        <w:left w:val="none" w:sz="0" w:space="0" w:color="auto"/>
                        <w:bottom w:val="none" w:sz="0" w:space="0" w:color="auto"/>
                        <w:right w:val="none" w:sz="0" w:space="0" w:color="auto"/>
                      </w:divBdr>
                      <w:divsChild>
                        <w:div w:id="286549059">
                          <w:marLeft w:val="0"/>
                          <w:marRight w:val="0"/>
                          <w:marTop w:val="0"/>
                          <w:marBottom w:val="0"/>
                          <w:divBdr>
                            <w:top w:val="none" w:sz="0" w:space="0" w:color="auto"/>
                            <w:left w:val="none" w:sz="0" w:space="0" w:color="auto"/>
                            <w:bottom w:val="none" w:sz="0" w:space="0" w:color="auto"/>
                            <w:right w:val="none" w:sz="0" w:space="0" w:color="auto"/>
                          </w:divBdr>
                        </w:div>
                      </w:divsChild>
                    </w:div>
                    <w:div w:id="1121263928">
                      <w:marLeft w:val="0"/>
                      <w:marRight w:val="0"/>
                      <w:marTop w:val="0"/>
                      <w:marBottom w:val="0"/>
                      <w:divBdr>
                        <w:top w:val="none" w:sz="0" w:space="0" w:color="auto"/>
                        <w:left w:val="none" w:sz="0" w:space="0" w:color="auto"/>
                        <w:bottom w:val="none" w:sz="0" w:space="0" w:color="auto"/>
                        <w:right w:val="none" w:sz="0" w:space="0" w:color="auto"/>
                      </w:divBdr>
                      <w:divsChild>
                        <w:div w:id="1907446031">
                          <w:marLeft w:val="0"/>
                          <w:marRight w:val="0"/>
                          <w:marTop w:val="0"/>
                          <w:marBottom w:val="0"/>
                          <w:divBdr>
                            <w:top w:val="none" w:sz="0" w:space="0" w:color="auto"/>
                            <w:left w:val="none" w:sz="0" w:space="0" w:color="auto"/>
                            <w:bottom w:val="none" w:sz="0" w:space="0" w:color="auto"/>
                            <w:right w:val="none" w:sz="0" w:space="0" w:color="auto"/>
                          </w:divBdr>
                        </w:div>
                      </w:divsChild>
                    </w:div>
                    <w:div w:id="1118840830">
                      <w:marLeft w:val="0"/>
                      <w:marRight w:val="0"/>
                      <w:marTop w:val="0"/>
                      <w:marBottom w:val="0"/>
                      <w:divBdr>
                        <w:top w:val="none" w:sz="0" w:space="0" w:color="auto"/>
                        <w:left w:val="none" w:sz="0" w:space="0" w:color="auto"/>
                        <w:bottom w:val="none" w:sz="0" w:space="0" w:color="auto"/>
                        <w:right w:val="none" w:sz="0" w:space="0" w:color="auto"/>
                      </w:divBdr>
                      <w:divsChild>
                        <w:div w:id="1895197555">
                          <w:marLeft w:val="0"/>
                          <w:marRight w:val="0"/>
                          <w:marTop w:val="0"/>
                          <w:marBottom w:val="0"/>
                          <w:divBdr>
                            <w:top w:val="none" w:sz="0" w:space="0" w:color="auto"/>
                            <w:left w:val="none" w:sz="0" w:space="0" w:color="auto"/>
                            <w:bottom w:val="none" w:sz="0" w:space="0" w:color="auto"/>
                            <w:right w:val="none" w:sz="0" w:space="0" w:color="auto"/>
                          </w:divBdr>
                        </w:div>
                      </w:divsChild>
                    </w:div>
                    <w:div w:id="2010861055">
                      <w:marLeft w:val="0"/>
                      <w:marRight w:val="0"/>
                      <w:marTop w:val="0"/>
                      <w:marBottom w:val="0"/>
                      <w:divBdr>
                        <w:top w:val="none" w:sz="0" w:space="0" w:color="auto"/>
                        <w:left w:val="none" w:sz="0" w:space="0" w:color="auto"/>
                        <w:bottom w:val="none" w:sz="0" w:space="0" w:color="auto"/>
                        <w:right w:val="none" w:sz="0" w:space="0" w:color="auto"/>
                      </w:divBdr>
                      <w:divsChild>
                        <w:div w:id="1346446515">
                          <w:marLeft w:val="0"/>
                          <w:marRight w:val="0"/>
                          <w:marTop w:val="0"/>
                          <w:marBottom w:val="0"/>
                          <w:divBdr>
                            <w:top w:val="none" w:sz="0" w:space="0" w:color="auto"/>
                            <w:left w:val="none" w:sz="0" w:space="0" w:color="auto"/>
                            <w:bottom w:val="none" w:sz="0" w:space="0" w:color="auto"/>
                            <w:right w:val="none" w:sz="0" w:space="0" w:color="auto"/>
                          </w:divBdr>
                        </w:div>
                      </w:divsChild>
                    </w:div>
                    <w:div w:id="1636174463">
                      <w:marLeft w:val="0"/>
                      <w:marRight w:val="0"/>
                      <w:marTop w:val="0"/>
                      <w:marBottom w:val="0"/>
                      <w:divBdr>
                        <w:top w:val="none" w:sz="0" w:space="0" w:color="auto"/>
                        <w:left w:val="none" w:sz="0" w:space="0" w:color="auto"/>
                        <w:bottom w:val="none" w:sz="0" w:space="0" w:color="auto"/>
                        <w:right w:val="none" w:sz="0" w:space="0" w:color="auto"/>
                      </w:divBdr>
                      <w:divsChild>
                        <w:div w:id="1375620894">
                          <w:marLeft w:val="0"/>
                          <w:marRight w:val="0"/>
                          <w:marTop w:val="0"/>
                          <w:marBottom w:val="0"/>
                          <w:divBdr>
                            <w:top w:val="none" w:sz="0" w:space="0" w:color="auto"/>
                            <w:left w:val="none" w:sz="0" w:space="0" w:color="auto"/>
                            <w:bottom w:val="none" w:sz="0" w:space="0" w:color="auto"/>
                            <w:right w:val="none" w:sz="0" w:space="0" w:color="auto"/>
                          </w:divBdr>
                        </w:div>
                      </w:divsChild>
                    </w:div>
                    <w:div w:id="1114788651">
                      <w:marLeft w:val="0"/>
                      <w:marRight w:val="0"/>
                      <w:marTop w:val="0"/>
                      <w:marBottom w:val="0"/>
                      <w:divBdr>
                        <w:top w:val="none" w:sz="0" w:space="0" w:color="auto"/>
                        <w:left w:val="none" w:sz="0" w:space="0" w:color="auto"/>
                        <w:bottom w:val="none" w:sz="0" w:space="0" w:color="auto"/>
                        <w:right w:val="none" w:sz="0" w:space="0" w:color="auto"/>
                      </w:divBdr>
                      <w:divsChild>
                        <w:div w:id="649990891">
                          <w:marLeft w:val="0"/>
                          <w:marRight w:val="0"/>
                          <w:marTop w:val="0"/>
                          <w:marBottom w:val="0"/>
                          <w:divBdr>
                            <w:top w:val="none" w:sz="0" w:space="0" w:color="auto"/>
                            <w:left w:val="none" w:sz="0" w:space="0" w:color="auto"/>
                            <w:bottom w:val="none" w:sz="0" w:space="0" w:color="auto"/>
                            <w:right w:val="none" w:sz="0" w:space="0" w:color="auto"/>
                          </w:divBdr>
                        </w:div>
                      </w:divsChild>
                    </w:div>
                    <w:div w:id="1113792508">
                      <w:marLeft w:val="0"/>
                      <w:marRight w:val="0"/>
                      <w:marTop w:val="0"/>
                      <w:marBottom w:val="0"/>
                      <w:divBdr>
                        <w:top w:val="none" w:sz="0" w:space="0" w:color="auto"/>
                        <w:left w:val="none" w:sz="0" w:space="0" w:color="auto"/>
                        <w:bottom w:val="none" w:sz="0" w:space="0" w:color="auto"/>
                        <w:right w:val="none" w:sz="0" w:space="0" w:color="auto"/>
                      </w:divBdr>
                      <w:divsChild>
                        <w:div w:id="802846590">
                          <w:marLeft w:val="0"/>
                          <w:marRight w:val="0"/>
                          <w:marTop w:val="0"/>
                          <w:marBottom w:val="0"/>
                          <w:divBdr>
                            <w:top w:val="none" w:sz="0" w:space="0" w:color="auto"/>
                            <w:left w:val="none" w:sz="0" w:space="0" w:color="auto"/>
                            <w:bottom w:val="none" w:sz="0" w:space="0" w:color="auto"/>
                            <w:right w:val="none" w:sz="0" w:space="0" w:color="auto"/>
                          </w:divBdr>
                        </w:div>
                      </w:divsChild>
                    </w:div>
                    <w:div w:id="962617499">
                      <w:marLeft w:val="0"/>
                      <w:marRight w:val="0"/>
                      <w:marTop w:val="0"/>
                      <w:marBottom w:val="0"/>
                      <w:divBdr>
                        <w:top w:val="none" w:sz="0" w:space="0" w:color="auto"/>
                        <w:left w:val="none" w:sz="0" w:space="0" w:color="auto"/>
                        <w:bottom w:val="none" w:sz="0" w:space="0" w:color="auto"/>
                        <w:right w:val="none" w:sz="0" w:space="0" w:color="auto"/>
                      </w:divBdr>
                      <w:divsChild>
                        <w:div w:id="492064765">
                          <w:marLeft w:val="0"/>
                          <w:marRight w:val="0"/>
                          <w:marTop w:val="0"/>
                          <w:marBottom w:val="0"/>
                          <w:divBdr>
                            <w:top w:val="none" w:sz="0" w:space="0" w:color="auto"/>
                            <w:left w:val="none" w:sz="0" w:space="0" w:color="auto"/>
                            <w:bottom w:val="none" w:sz="0" w:space="0" w:color="auto"/>
                            <w:right w:val="none" w:sz="0" w:space="0" w:color="auto"/>
                          </w:divBdr>
                        </w:div>
                      </w:divsChild>
                    </w:div>
                    <w:div w:id="897057166">
                      <w:marLeft w:val="0"/>
                      <w:marRight w:val="0"/>
                      <w:marTop w:val="0"/>
                      <w:marBottom w:val="0"/>
                      <w:divBdr>
                        <w:top w:val="none" w:sz="0" w:space="0" w:color="auto"/>
                        <w:left w:val="none" w:sz="0" w:space="0" w:color="auto"/>
                        <w:bottom w:val="none" w:sz="0" w:space="0" w:color="auto"/>
                        <w:right w:val="none" w:sz="0" w:space="0" w:color="auto"/>
                      </w:divBdr>
                      <w:divsChild>
                        <w:div w:id="1134831960">
                          <w:marLeft w:val="0"/>
                          <w:marRight w:val="0"/>
                          <w:marTop w:val="0"/>
                          <w:marBottom w:val="0"/>
                          <w:divBdr>
                            <w:top w:val="none" w:sz="0" w:space="0" w:color="auto"/>
                            <w:left w:val="none" w:sz="0" w:space="0" w:color="auto"/>
                            <w:bottom w:val="none" w:sz="0" w:space="0" w:color="auto"/>
                            <w:right w:val="none" w:sz="0" w:space="0" w:color="auto"/>
                          </w:divBdr>
                        </w:div>
                      </w:divsChild>
                    </w:div>
                    <w:div w:id="142699184">
                      <w:marLeft w:val="0"/>
                      <w:marRight w:val="0"/>
                      <w:marTop w:val="0"/>
                      <w:marBottom w:val="0"/>
                      <w:divBdr>
                        <w:top w:val="none" w:sz="0" w:space="0" w:color="auto"/>
                        <w:left w:val="none" w:sz="0" w:space="0" w:color="auto"/>
                        <w:bottom w:val="none" w:sz="0" w:space="0" w:color="auto"/>
                        <w:right w:val="none" w:sz="0" w:space="0" w:color="auto"/>
                      </w:divBdr>
                      <w:divsChild>
                        <w:div w:id="481308639">
                          <w:marLeft w:val="0"/>
                          <w:marRight w:val="0"/>
                          <w:marTop w:val="0"/>
                          <w:marBottom w:val="0"/>
                          <w:divBdr>
                            <w:top w:val="none" w:sz="0" w:space="0" w:color="auto"/>
                            <w:left w:val="none" w:sz="0" w:space="0" w:color="auto"/>
                            <w:bottom w:val="none" w:sz="0" w:space="0" w:color="auto"/>
                            <w:right w:val="none" w:sz="0" w:space="0" w:color="auto"/>
                          </w:divBdr>
                        </w:div>
                      </w:divsChild>
                    </w:div>
                    <w:div w:id="1884360867">
                      <w:marLeft w:val="0"/>
                      <w:marRight w:val="0"/>
                      <w:marTop w:val="0"/>
                      <w:marBottom w:val="0"/>
                      <w:divBdr>
                        <w:top w:val="none" w:sz="0" w:space="0" w:color="auto"/>
                        <w:left w:val="none" w:sz="0" w:space="0" w:color="auto"/>
                        <w:bottom w:val="none" w:sz="0" w:space="0" w:color="auto"/>
                        <w:right w:val="none" w:sz="0" w:space="0" w:color="auto"/>
                      </w:divBdr>
                      <w:divsChild>
                        <w:div w:id="78068236">
                          <w:marLeft w:val="0"/>
                          <w:marRight w:val="0"/>
                          <w:marTop w:val="0"/>
                          <w:marBottom w:val="0"/>
                          <w:divBdr>
                            <w:top w:val="none" w:sz="0" w:space="0" w:color="auto"/>
                            <w:left w:val="none" w:sz="0" w:space="0" w:color="auto"/>
                            <w:bottom w:val="none" w:sz="0" w:space="0" w:color="auto"/>
                            <w:right w:val="none" w:sz="0" w:space="0" w:color="auto"/>
                          </w:divBdr>
                        </w:div>
                      </w:divsChild>
                    </w:div>
                    <w:div w:id="1147287226">
                      <w:marLeft w:val="0"/>
                      <w:marRight w:val="0"/>
                      <w:marTop w:val="0"/>
                      <w:marBottom w:val="0"/>
                      <w:divBdr>
                        <w:top w:val="none" w:sz="0" w:space="0" w:color="auto"/>
                        <w:left w:val="none" w:sz="0" w:space="0" w:color="auto"/>
                        <w:bottom w:val="none" w:sz="0" w:space="0" w:color="auto"/>
                        <w:right w:val="none" w:sz="0" w:space="0" w:color="auto"/>
                      </w:divBdr>
                      <w:divsChild>
                        <w:div w:id="1444153483">
                          <w:marLeft w:val="0"/>
                          <w:marRight w:val="0"/>
                          <w:marTop w:val="0"/>
                          <w:marBottom w:val="0"/>
                          <w:divBdr>
                            <w:top w:val="none" w:sz="0" w:space="0" w:color="auto"/>
                            <w:left w:val="none" w:sz="0" w:space="0" w:color="auto"/>
                            <w:bottom w:val="none" w:sz="0" w:space="0" w:color="auto"/>
                            <w:right w:val="none" w:sz="0" w:space="0" w:color="auto"/>
                          </w:divBdr>
                        </w:div>
                      </w:divsChild>
                    </w:div>
                    <w:div w:id="1600872648">
                      <w:marLeft w:val="0"/>
                      <w:marRight w:val="0"/>
                      <w:marTop w:val="0"/>
                      <w:marBottom w:val="0"/>
                      <w:divBdr>
                        <w:top w:val="none" w:sz="0" w:space="0" w:color="auto"/>
                        <w:left w:val="none" w:sz="0" w:space="0" w:color="auto"/>
                        <w:bottom w:val="none" w:sz="0" w:space="0" w:color="auto"/>
                        <w:right w:val="none" w:sz="0" w:space="0" w:color="auto"/>
                      </w:divBdr>
                      <w:divsChild>
                        <w:div w:id="46007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0422433">
      <w:bodyDiv w:val="1"/>
      <w:marLeft w:val="0"/>
      <w:marRight w:val="0"/>
      <w:marTop w:val="0"/>
      <w:marBottom w:val="0"/>
      <w:divBdr>
        <w:top w:val="none" w:sz="0" w:space="0" w:color="auto"/>
        <w:left w:val="none" w:sz="0" w:space="0" w:color="auto"/>
        <w:bottom w:val="none" w:sz="0" w:space="0" w:color="auto"/>
        <w:right w:val="none" w:sz="0" w:space="0" w:color="auto"/>
      </w:divBdr>
      <w:divsChild>
        <w:div w:id="777220670">
          <w:marLeft w:val="0"/>
          <w:marRight w:val="0"/>
          <w:marTop w:val="0"/>
          <w:marBottom w:val="0"/>
          <w:divBdr>
            <w:top w:val="none" w:sz="0" w:space="0" w:color="auto"/>
            <w:left w:val="none" w:sz="0" w:space="0" w:color="auto"/>
            <w:bottom w:val="none" w:sz="0" w:space="0" w:color="auto"/>
            <w:right w:val="none" w:sz="0" w:space="0" w:color="auto"/>
          </w:divBdr>
          <w:divsChild>
            <w:div w:id="758066480">
              <w:marLeft w:val="0"/>
              <w:marRight w:val="0"/>
              <w:marTop w:val="0"/>
              <w:marBottom w:val="0"/>
              <w:divBdr>
                <w:top w:val="none" w:sz="0" w:space="0" w:color="auto"/>
                <w:left w:val="none" w:sz="0" w:space="0" w:color="auto"/>
                <w:bottom w:val="none" w:sz="0" w:space="0" w:color="auto"/>
                <w:right w:val="none" w:sz="0" w:space="0" w:color="auto"/>
              </w:divBdr>
            </w:div>
          </w:divsChild>
        </w:div>
        <w:div w:id="2141147043">
          <w:marLeft w:val="0"/>
          <w:marRight w:val="0"/>
          <w:marTop w:val="0"/>
          <w:marBottom w:val="0"/>
          <w:divBdr>
            <w:top w:val="none" w:sz="0" w:space="0" w:color="auto"/>
            <w:left w:val="none" w:sz="0" w:space="0" w:color="auto"/>
            <w:bottom w:val="none" w:sz="0" w:space="0" w:color="auto"/>
            <w:right w:val="none" w:sz="0" w:space="0" w:color="auto"/>
          </w:divBdr>
          <w:divsChild>
            <w:div w:id="1869180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764115">
      <w:bodyDiv w:val="1"/>
      <w:marLeft w:val="0"/>
      <w:marRight w:val="0"/>
      <w:marTop w:val="0"/>
      <w:marBottom w:val="0"/>
      <w:divBdr>
        <w:top w:val="none" w:sz="0" w:space="0" w:color="auto"/>
        <w:left w:val="none" w:sz="0" w:space="0" w:color="auto"/>
        <w:bottom w:val="none" w:sz="0" w:space="0" w:color="auto"/>
        <w:right w:val="none" w:sz="0" w:space="0" w:color="auto"/>
      </w:divBdr>
      <w:divsChild>
        <w:div w:id="220363110">
          <w:marLeft w:val="0"/>
          <w:marRight w:val="0"/>
          <w:marTop w:val="0"/>
          <w:marBottom w:val="0"/>
          <w:divBdr>
            <w:top w:val="none" w:sz="0" w:space="0" w:color="auto"/>
            <w:left w:val="none" w:sz="0" w:space="0" w:color="auto"/>
            <w:bottom w:val="none" w:sz="0" w:space="0" w:color="auto"/>
            <w:right w:val="none" w:sz="0" w:space="0" w:color="auto"/>
          </w:divBdr>
          <w:divsChild>
            <w:div w:id="2052727063">
              <w:marLeft w:val="0"/>
              <w:marRight w:val="0"/>
              <w:marTop w:val="0"/>
              <w:marBottom w:val="0"/>
              <w:divBdr>
                <w:top w:val="none" w:sz="0" w:space="0" w:color="auto"/>
                <w:left w:val="none" w:sz="0" w:space="0" w:color="auto"/>
                <w:bottom w:val="none" w:sz="0" w:space="0" w:color="auto"/>
                <w:right w:val="none" w:sz="0" w:space="0" w:color="auto"/>
              </w:divBdr>
            </w:div>
          </w:divsChild>
        </w:div>
        <w:div w:id="711807493">
          <w:marLeft w:val="0"/>
          <w:marRight w:val="0"/>
          <w:marTop w:val="0"/>
          <w:marBottom w:val="0"/>
          <w:divBdr>
            <w:top w:val="none" w:sz="0" w:space="0" w:color="auto"/>
            <w:left w:val="none" w:sz="0" w:space="0" w:color="auto"/>
            <w:bottom w:val="none" w:sz="0" w:space="0" w:color="auto"/>
            <w:right w:val="none" w:sz="0" w:space="0" w:color="auto"/>
          </w:divBdr>
          <w:divsChild>
            <w:div w:id="1838183850">
              <w:marLeft w:val="0"/>
              <w:marRight w:val="0"/>
              <w:marTop w:val="0"/>
              <w:marBottom w:val="0"/>
              <w:divBdr>
                <w:top w:val="none" w:sz="0" w:space="0" w:color="auto"/>
                <w:left w:val="none" w:sz="0" w:space="0" w:color="auto"/>
                <w:bottom w:val="none" w:sz="0" w:space="0" w:color="auto"/>
                <w:right w:val="none" w:sz="0" w:space="0" w:color="auto"/>
              </w:divBdr>
            </w:div>
          </w:divsChild>
        </w:div>
        <w:div w:id="269822832">
          <w:marLeft w:val="0"/>
          <w:marRight w:val="0"/>
          <w:marTop w:val="0"/>
          <w:marBottom w:val="0"/>
          <w:divBdr>
            <w:top w:val="none" w:sz="0" w:space="0" w:color="auto"/>
            <w:left w:val="none" w:sz="0" w:space="0" w:color="auto"/>
            <w:bottom w:val="none" w:sz="0" w:space="0" w:color="auto"/>
            <w:right w:val="none" w:sz="0" w:space="0" w:color="auto"/>
          </w:divBdr>
          <w:divsChild>
            <w:div w:id="874927504">
              <w:marLeft w:val="0"/>
              <w:marRight w:val="0"/>
              <w:marTop w:val="0"/>
              <w:marBottom w:val="0"/>
              <w:divBdr>
                <w:top w:val="none" w:sz="0" w:space="0" w:color="auto"/>
                <w:left w:val="none" w:sz="0" w:space="0" w:color="auto"/>
                <w:bottom w:val="none" w:sz="0" w:space="0" w:color="auto"/>
                <w:right w:val="none" w:sz="0" w:space="0" w:color="auto"/>
              </w:divBdr>
            </w:div>
          </w:divsChild>
        </w:div>
        <w:div w:id="1239436519">
          <w:marLeft w:val="0"/>
          <w:marRight w:val="0"/>
          <w:marTop w:val="0"/>
          <w:marBottom w:val="0"/>
          <w:divBdr>
            <w:top w:val="none" w:sz="0" w:space="0" w:color="auto"/>
            <w:left w:val="none" w:sz="0" w:space="0" w:color="auto"/>
            <w:bottom w:val="none" w:sz="0" w:space="0" w:color="auto"/>
            <w:right w:val="none" w:sz="0" w:space="0" w:color="auto"/>
          </w:divBdr>
          <w:divsChild>
            <w:div w:id="1907450028">
              <w:marLeft w:val="0"/>
              <w:marRight w:val="0"/>
              <w:marTop w:val="0"/>
              <w:marBottom w:val="0"/>
              <w:divBdr>
                <w:top w:val="none" w:sz="0" w:space="0" w:color="auto"/>
                <w:left w:val="none" w:sz="0" w:space="0" w:color="auto"/>
                <w:bottom w:val="none" w:sz="0" w:space="0" w:color="auto"/>
                <w:right w:val="none" w:sz="0" w:space="0" w:color="auto"/>
              </w:divBdr>
            </w:div>
          </w:divsChild>
        </w:div>
        <w:div w:id="1510678317">
          <w:marLeft w:val="0"/>
          <w:marRight w:val="0"/>
          <w:marTop w:val="0"/>
          <w:marBottom w:val="0"/>
          <w:divBdr>
            <w:top w:val="none" w:sz="0" w:space="0" w:color="auto"/>
            <w:left w:val="none" w:sz="0" w:space="0" w:color="auto"/>
            <w:bottom w:val="none" w:sz="0" w:space="0" w:color="auto"/>
            <w:right w:val="none" w:sz="0" w:space="0" w:color="auto"/>
          </w:divBdr>
          <w:divsChild>
            <w:div w:id="1185250255">
              <w:marLeft w:val="0"/>
              <w:marRight w:val="0"/>
              <w:marTop w:val="0"/>
              <w:marBottom w:val="0"/>
              <w:divBdr>
                <w:top w:val="none" w:sz="0" w:space="0" w:color="auto"/>
                <w:left w:val="none" w:sz="0" w:space="0" w:color="auto"/>
                <w:bottom w:val="none" w:sz="0" w:space="0" w:color="auto"/>
                <w:right w:val="none" w:sz="0" w:space="0" w:color="auto"/>
              </w:divBdr>
            </w:div>
          </w:divsChild>
        </w:div>
        <w:div w:id="255405202">
          <w:marLeft w:val="0"/>
          <w:marRight w:val="0"/>
          <w:marTop w:val="0"/>
          <w:marBottom w:val="0"/>
          <w:divBdr>
            <w:top w:val="none" w:sz="0" w:space="0" w:color="auto"/>
            <w:left w:val="none" w:sz="0" w:space="0" w:color="auto"/>
            <w:bottom w:val="none" w:sz="0" w:space="0" w:color="auto"/>
            <w:right w:val="none" w:sz="0" w:space="0" w:color="auto"/>
          </w:divBdr>
          <w:divsChild>
            <w:div w:id="124273913">
              <w:marLeft w:val="0"/>
              <w:marRight w:val="0"/>
              <w:marTop w:val="0"/>
              <w:marBottom w:val="0"/>
              <w:divBdr>
                <w:top w:val="none" w:sz="0" w:space="0" w:color="auto"/>
                <w:left w:val="none" w:sz="0" w:space="0" w:color="auto"/>
                <w:bottom w:val="none" w:sz="0" w:space="0" w:color="auto"/>
                <w:right w:val="none" w:sz="0" w:space="0" w:color="auto"/>
              </w:divBdr>
            </w:div>
          </w:divsChild>
        </w:div>
        <w:div w:id="1219895180">
          <w:marLeft w:val="0"/>
          <w:marRight w:val="0"/>
          <w:marTop w:val="0"/>
          <w:marBottom w:val="0"/>
          <w:divBdr>
            <w:top w:val="none" w:sz="0" w:space="0" w:color="auto"/>
            <w:left w:val="none" w:sz="0" w:space="0" w:color="auto"/>
            <w:bottom w:val="none" w:sz="0" w:space="0" w:color="auto"/>
            <w:right w:val="none" w:sz="0" w:space="0" w:color="auto"/>
          </w:divBdr>
          <w:divsChild>
            <w:div w:id="2028209985">
              <w:marLeft w:val="0"/>
              <w:marRight w:val="0"/>
              <w:marTop w:val="0"/>
              <w:marBottom w:val="0"/>
              <w:divBdr>
                <w:top w:val="none" w:sz="0" w:space="0" w:color="auto"/>
                <w:left w:val="none" w:sz="0" w:space="0" w:color="auto"/>
                <w:bottom w:val="none" w:sz="0" w:space="0" w:color="auto"/>
                <w:right w:val="none" w:sz="0" w:space="0" w:color="auto"/>
              </w:divBdr>
            </w:div>
          </w:divsChild>
        </w:div>
        <w:div w:id="1844204304">
          <w:marLeft w:val="0"/>
          <w:marRight w:val="0"/>
          <w:marTop w:val="0"/>
          <w:marBottom w:val="0"/>
          <w:divBdr>
            <w:top w:val="none" w:sz="0" w:space="0" w:color="auto"/>
            <w:left w:val="none" w:sz="0" w:space="0" w:color="auto"/>
            <w:bottom w:val="none" w:sz="0" w:space="0" w:color="auto"/>
            <w:right w:val="none" w:sz="0" w:space="0" w:color="auto"/>
          </w:divBdr>
          <w:divsChild>
            <w:div w:id="1474713118">
              <w:marLeft w:val="0"/>
              <w:marRight w:val="0"/>
              <w:marTop w:val="0"/>
              <w:marBottom w:val="0"/>
              <w:divBdr>
                <w:top w:val="none" w:sz="0" w:space="0" w:color="auto"/>
                <w:left w:val="none" w:sz="0" w:space="0" w:color="auto"/>
                <w:bottom w:val="none" w:sz="0" w:space="0" w:color="auto"/>
                <w:right w:val="none" w:sz="0" w:space="0" w:color="auto"/>
              </w:divBdr>
            </w:div>
          </w:divsChild>
        </w:div>
        <w:div w:id="1295522563">
          <w:marLeft w:val="0"/>
          <w:marRight w:val="0"/>
          <w:marTop w:val="0"/>
          <w:marBottom w:val="0"/>
          <w:divBdr>
            <w:top w:val="none" w:sz="0" w:space="0" w:color="auto"/>
            <w:left w:val="none" w:sz="0" w:space="0" w:color="auto"/>
            <w:bottom w:val="none" w:sz="0" w:space="0" w:color="auto"/>
            <w:right w:val="none" w:sz="0" w:space="0" w:color="auto"/>
          </w:divBdr>
          <w:divsChild>
            <w:div w:id="959842376">
              <w:marLeft w:val="0"/>
              <w:marRight w:val="0"/>
              <w:marTop w:val="0"/>
              <w:marBottom w:val="0"/>
              <w:divBdr>
                <w:top w:val="none" w:sz="0" w:space="0" w:color="auto"/>
                <w:left w:val="none" w:sz="0" w:space="0" w:color="auto"/>
                <w:bottom w:val="none" w:sz="0" w:space="0" w:color="auto"/>
                <w:right w:val="none" w:sz="0" w:space="0" w:color="auto"/>
              </w:divBdr>
            </w:div>
          </w:divsChild>
        </w:div>
        <w:div w:id="524056499">
          <w:marLeft w:val="0"/>
          <w:marRight w:val="0"/>
          <w:marTop w:val="0"/>
          <w:marBottom w:val="0"/>
          <w:divBdr>
            <w:top w:val="none" w:sz="0" w:space="0" w:color="auto"/>
            <w:left w:val="none" w:sz="0" w:space="0" w:color="auto"/>
            <w:bottom w:val="none" w:sz="0" w:space="0" w:color="auto"/>
            <w:right w:val="none" w:sz="0" w:space="0" w:color="auto"/>
          </w:divBdr>
          <w:divsChild>
            <w:div w:id="1322850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711157">
      <w:bodyDiv w:val="1"/>
      <w:marLeft w:val="0"/>
      <w:marRight w:val="0"/>
      <w:marTop w:val="0"/>
      <w:marBottom w:val="0"/>
      <w:divBdr>
        <w:top w:val="none" w:sz="0" w:space="0" w:color="auto"/>
        <w:left w:val="none" w:sz="0" w:space="0" w:color="auto"/>
        <w:bottom w:val="none" w:sz="0" w:space="0" w:color="auto"/>
        <w:right w:val="none" w:sz="0" w:space="0" w:color="auto"/>
      </w:divBdr>
      <w:divsChild>
        <w:div w:id="219488616">
          <w:marLeft w:val="0"/>
          <w:marRight w:val="0"/>
          <w:marTop w:val="0"/>
          <w:marBottom w:val="0"/>
          <w:divBdr>
            <w:top w:val="none" w:sz="0" w:space="0" w:color="auto"/>
            <w:left w:val="none" w:sz="0" w:space="0" w:color="auto"/>
            <w:bottom w:val="none" w:sz="0" w:space="0" w:color="auto"/>
            <w:right w:val="none" w:sz="0" w:space="0" w:color="auto"/>
          </w:divBdr>
        </w:div>
        <w:div w:id="1966152916">
          <w:marLeft w:val="0"/>
          <w:marRight w:val="0"/>
          <w:marTop w:val="0"/>
          <w:marBottom w:val="180"/>
          <w:divBdr>
            <w:top w:val="none" w:sz="0" w:space="0" w:color="auto"/>
            <w:left w:val="none" w:sz="0" w:space="0" w:color="auto"/>
            <w:bottom w:val="none" w:sz="0" w:space="0" w:color="auto"/>
            <w:right w:val="none" w:sz="0" w:space="0" w:color="auto"/>
          </w:divBdr>
          <w:divsChild>
            <w:div w:id="534805903">
              <w:marLeft w:val="0"/>
              <w:marRight w:val="0"/>
              <w:marTop w:val="0"/>
              <w:marBottom w:val="0"/>
              <w:divBdr>
                <w:top w:val="none" w:sz="0" w:space="0" w:color="auto"/>
                <w:left w:val="none" w:sz="0" w:space="0" w:color="auto"/>
                <w:bottom w:val="none" w:sz="0" w:space="0" w:color="auto"/>
                <w:right w:val="none" w:sz="0" w:space="0" w:color="auto"/>
              </w:divBdr>
            </w:div>
          </w:divsChild>
        </w:div>
        <w:div w:id="1224102919">
          <w:marLeft w:val="0"/>
          <w:marRight w:val="0"/>
          <w:marTop w:val="0"/>
          <w:marBottom w:val="180"/>
          <w:divBdr>
            <w:top w:val="none" w:sz="0" w:space="0" w:color="auto"/>
            <w:left w:val="none" w:sz="0" w:space="0" w:color="auto"/>
            <w:bottom w:val="none" w:sz="0" w:space="0" w:color="auto"/>
            <w:right w:val="none" w:sz="0" w:space="0" w:color="auto"/>
          </w:divBdr>
          <w:divsChild>
            <w:div w:id="2032030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068192">
      <w:bodyDiv w:val="1"/>
      <w:marLeft w:val="0"/>
      <w:marRight w:val="0"/>
      <w:marTop w:val="0"/>
      <w:marBottom w:val="0"/>
      <w:divBdr>
        <w:top w:val="none" w:sz="0" w:space="0" w:color="auto"/>
        <w:left w:val="none" w:sz="0" w:space="0" w:color="auto"/>
        <w:bottom w:val="none" w:sz="0" w:space="0" w:color="auto"/>
        <w:right w:val="none" w:sz="0" w:space="0" w:color="auto"/>
      </w:divBdr>
      <w:divsChild>
        <w:div w:id="361248256">
          <w:marLeft w:val="0"/>
          <w:marRight w:val="0"/>
          <w:marTop w:val="0"/>
          <w:marBottom w:val="0"/>
          <w:divBdr>
            <w:top w:val="none" w:sz="0" w:space="0" w:color="auto"/>
            <w:left w:val="none" w:sz="0" w:space="0" w:color="auto"/>
            <w:bottom w:val="none" w:sz="0" w:space="0" w:color="auto"/>
            <w:right w:val="none" w:sz="0" w:space="0" w:color="auto"/>
          </w:divBdr>
        </w:div>
      </w:divsChild>
    </w:div>
    <w:div w:id="909652550">
      <w:bodyDiv w:val="1"/>
      <w:marLeft w:val="0"/>
      <w:marRight w:val="0"/>
      <w:marTop w:val="0"/>
      <w:marBottom w:val="0"/>
      <w:divBdr>
        <w:top w:val="none" w:sz="0" w:space="0" w:color="auto"/>
        <w:left w:val="none" w:sz="0" w:space="0" w:color="auto"/>
        <w:bottom w:val="none" w:sz="0" w:space="0" w:color="auto"/>
        <w:right w:val="none" w:sz="0" w:space="0" w:color="auto"/>
      </w:divBdr>
      <w:divsChild>
        <w:div w:id="227234468">
          <w:marLeft w:val="0"/>
          <w:marRight w:val="0"/>
          <w:marTop w:val="0"/>
          <w:marBottom w:val="0"/>
          <w:divBdr>
            <w:top w:val="none" w:sz="0" w:space="0" w:color="auto"/>
            <w:left w:val="none" w:sz="0" w:space="0" w:color="auto"/>
            <w:bottom w:val="none" w:sz="0" w:space="0" w:color="auto"/>
            <w:right w:val="none" w:sz="0" w:space="0" w:color="auto"/>
          </w:divBdr>
          <w:divsChild>
            <w:div w:id="781800110">
              <w:marLeft w:val="0"/>
              <w:marRight w:val="0"/>
              <w:marTop w:val="0"/>
              <w:marBottom w:val="0"/>
              <w:divBdr>
                <w:top w:val="none" w:sz="0" w:space="0" w:color="auto"/>
                <w:left w:val="none" w:sz="0" w:space="0" w:color="auto"/>
                <w:bottom w:val="none" w:sz="0" w:space="0" w:color="auto"/>
                <w:right w:val="none" w:sz="0" w:space="0" w:color="auto"/>
              </w:divBdr>
            </w:div>
          </w:divsChild>
        </w:div>
        <w:div w:id="1375538666">
          <w:marLeft w:val="0"/>
          <w:marRight w:val="0"/>
          <w:marTop w:val="0"/>
          <w:marBottom w:val="0"/>
          <w:divBdr>
            <w:top w:val="none" w:sz="0" w:space="0" w:color="auto"/>
            <w:left w:val="none" w:sz="0" w:space="0" w:color="auto"/>
            <w:bottom w:val="none" w:sz="0" w:space="0" w:color="auto"/>
            <w:right w:val="none" w:sz="0" w:space="0" w:color="auto"/>
          </w:divBdr>
          <w:divsChild>
            <w:div w:id="115415444">
              <w:marLeft w:val="0"/>
              <w:marRight w:val="0"/>
              <w:marTop w:val="0"/>
              <w:marBottom w:val="0"/>
              <w:divBdr>
                <w:top w:val="none" w:sz="0" w:space="0" w:color="auto"/>
                <w:left w:val="none" w:sz="0" w:space="0" w:color="auto"/>
                <w:bottom w:val="none" w:sz="0" w:space="0" w:color="auto"/>
                <w:right w:val="none" w:sz="0" w:space="0" w:color="auto"/>
              </w:divBdr>
            </w:div>
          </w:divsChild>
        </w:div>
        <w:div w:id="232205666">
          <w:marLeft w:val="0"/>
          <w:marRight w:val="0"/>
          <w:marTop w:val="0"/>
          <w:marBottom w:val="0"/>
          <w:divBdr>
            <w:top w:val="none" w:sz="0" w:space="0" w:color="auto"/>
            <w:left w:val="none" w:sz="0" w:space="0" w:color="auto"/>
            <w:bottom w:val="none" w:sz="0" w:space="0" w:color="auto"/>
            <w:right w:val="none" w:sz="0" w:space="0" w:color="auto"/>
          </w:divBdr>
          <w:divsChild>
            <w:div w:id="1723819949">
              <w:marLeft w:val="0"/>
              <w:marRight w:val="0"/>
              <w:marTop w:val="0"/>
              <w:marBottom w:val="0"/>
              <w:divBdr>
                <w:top w:val="none" w:sz="0" w:space="0" w:color="auto"/>
                <w:left w:val="none" w:sz="0" w:space="0" w:color="auto"/>
                <w:bottom w:val="none" w:sz="0" w:space="0" w:color="auto"/>
                <w:right w:val="none" w:sz="0" w:space="0" w:color="auto"/>
              </w:divBdr>
            </w:div>
          </w:divsChild>
        </w:div>
        <w:div w:id="564607904">
          <w:marLeft w:val="0"/>
          <w:marRight w:val="0"/>
          <w:marTop w:val="0"/>
          <w:marBottom w:val="0"/>
          <w:divBdr>
            <w:top w:val="none" w:sz="0" w:space="0" w:color="auto"/>
            <w:left w:val="none" w:sz="0" w:space="0" w:color="auto"/>
            <w:bottom w:val="none" w:sz="0" w:space="0" w:color="auto"/>
            <w:right w:val="none" w:sz="0" w:space="0" w:color="auto"/>
          </w:divBdr>
          <w:divsChild>
            <w:div w:id="471558979">
              <w:marLeft w:val="0"/>
              <w:marRight w:val="0"/>
              <w:marTop w:val="0"/>
              <w:marBottom w:val="0"/>
              <w:divBdr>
                <w:top w:val="none" w:sz="0" w:space="0" w:color="auto"/>
                <w:left w:val="none" w:sz="0" w:space="0" w:color="auto"/>
                <w:bottom w:val="none" w:sz="0" w:space="0" w:color="auto"/>
                <w:right w:val="none" w:sz="0" w:space="0" w:color="auto"/>
              </w:divBdr>
            </w:div>
          </w:divsChild>
        </w:div>
        <w:div w:id="1813788864">
          <w:marLeft w:val="0"/>
          <w:marRight w:val="0"/>
          <w:marTop w:val="0"/>
          <w:marBottom w:val="0"/>
          <w:divBdr>
            <w:top w:val="none" w:sz="0" w:space="0" w:color="auto"/>
            <w:left w:val="none" w:sz="0" w:space="0" w:color="auto"/>
            <w:bottom w:val="none" w:sz="0" w:space="0" w:color="auto"/>
            <w:right w:val="none" w:sz="0" w:space="0" w:color="auto"/>
          </w:divBdr>
          <w:divsChild>
            <w:div w:id="235089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759365">
      <w:bodyDiv w:val="1"/>
      <w:marLeft w:val="0"/>
      <w:marRight w:val="0"/>
      <w:marTop w:val="0"/>
      <w:marBottom w:val="0"/>
      <w:divBdr>
        <w:top w:val="none" w:sz="0" w:space="0" w:color="auto"/>
        <w:left w:val="none" w:sz="0" w:space="0" w:color="auto"/>
        <w:bottom w:val="none" w:sz="0" w:space="0" w:color="auto"/>
        <w:right w:val="none" w:sz="0" w:space="0" w:color="auto"/>
      </w:divBdr>
    </w:div>
    <w:div w:id="951135821">
      <w:bodyDiv w:val="1"/>
      <w:marLeft w:val="0"/>
      <w:marRight w:val="0"/>
      <w:marTop w:val="0"/>
      <w:marBottom w:val="0"/>
      <w:divBdr>
        <w:top w:val="none" w:sz="0" w:space="0" w:color="auto"/>
        <w:left w:val="none" w:sz="0" w:space="0" w:color="auto"/>
        <w:bottom w:val="none" w:sz="0" w:space="0" w:color="auto"/>
        <w:right w:val="none" w:sz="0" w:space="0" w:color="auto"/>
      </w:divBdr>
    </w:div>
    <w:div w:id="983704261">
      <w:bodyDiv w:val="1"/>
      <w:marLeft w:val="0"/>
      <w:marRight w:val="0"/>
      <w:marTop w:val="0"/>
      <w:marBottom w:val="0"/>
      <w:divBdr>
        <w:top w:val="none" w:sz="0" w:space="0" w:color="auto"/>
        <w:left w:val="none" w:sz="0" w:space="0" w:color="auto"/>
        <w:bottom w:val="none" w:sz="0" w:space="0" w:color="auto"/>
        <w:right w:val="none" w:sz="0" w:space="0" w:color="auto"/>
      </w:divBdr>
      <w:divsChild>
        <w:div w:id="339428084">
          <w:marLeft w:val="0"/>
          <w:marRight w:val="0"/>
          <w:marTop w:val="0"/>
          <w:marBottom w:val="0"/>
          <w:divBdr>
            <w:top w:val="none" w:sz="0" w:space="0" w:color="auto"/>
            <w:left w:val="none" w:sz="0" w:space="0" w:color="auto"/>
            <w:bottom w:val="none" w:sz="0" w:space="0" w:color="auto"/>
            <w:right w:val="none" w:sz="0" w:space="0" w:color="auto"/>
          </w:divBdr>
          <w:divsChild>
            <w:div w:id="199824129">
              <w:marLeft w:val="0"/>
              <w:marRight w:val="0"/>
              <w:marTop w:val="0"/>
              <w:marBottom w:val="0"/>
              <w:divBdr>
                <w:top w:val="none" w:sz="0" w:space="0" w:color="auto"/>
                <w:left w:val="none" w:sz="0" w:space="0" w:color="auto"/>
                <w:bottom w:val="none" w:sz="0" w:space="0" w:color="auto"/>
                <w:right w:val="none" w:sz="0" w:space="0" w:color="auto"/>
              </w:divBdr>
            </w:div>
          </w:divsChild>
        </w:div>
        <w:div w:id="661472502">
          <w:marLeft w:val="0"/>
          <w:marRight w:val="0"/>
          <w:marTop w:val="0"/>
          <w:marBottom w:val="0"/>
          <w:divBdr>
            <w:top w:val="none" w:sz="0" w:space="0" w:color="auto"/>
            <w:left w:val="none" w:sz="0" w:space="0" w:color="auto"/>
            <w:bottom w:val="none" w:sz="0" w:space="0" w:color="auto"/>
            <w:right w:val="none" w:sz="0" w:space="0" w:color="auto"/>
          </w:divBdr>
          <w:divsChild>
            <w:div w:id="966742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942588">
      <w:bodyDiv w:val="1"/>
      <w:marLeft w:val="0"/>
      <w:marRight w:val="0"/>
      <w:marTop w:val="0"/>
      <w:marBottom w:val="0"/>
      <w:divBdr>
        <w:top w:val="none" w:sz="0" w:space="0" w:color="auto"/>
        <w:left w:val="none" w:sz="0" w:space="0" w:color="auto"/>
        <w:bottom w:val="none" w:sz="0" w:space="0" w:color="auto"/>
        <w:right w:val="none" w:sz="0" w:space="0" w:color="auto"/>
      </w:divBdr>
    </w:div>
    <w:div w:id="1068184036">
      <w:bodyDiv w:val="1"/>
      <w:marLeft w:val="0"/>
      <w:marRight w:val="0"/>
      <w:marTop w:val="0"/>
      <w:marBottom w:val="0"/>
      <w:divBdr>
        <w:top w:val="none" w:sz="0" w:space="0" w:color="auto"/>
        <w:left w:val="none" w:sz="0" w:space="0" w:color="auto"/>
        <w:bottom w:val="none" w:sz="0" w:space="0" w:color="auto"/>
        <w:right w:val="none" w:sz="0" w:space="0" w:color="auto"/>
      </w:divBdr>
      <w:divsChild>
        <w:div w:id="1976447639">
          <w:marLeft w:val="0"/>
          <w:marRight w:val="0"/>
          <w:marTop w:val="0"/>
          <w:marBottom w:val="0"/>
          <w:divBdr>
            <w:top w:val="none" w:sz="0" w:space="0" w:color="auto"/>
            <w:left w:val="none" w:sz="0" w:space="0" w:color="auto"/>
            <w:bottom w:val="none" w:sz="0" w:space="0" w:color="auto"/>
            <w:right w:val="none" w:sz="0" w:space="0" w:color="auto"/>
          </w:divBdr>
          <w:divsChild>
            <w:div w:id="1938559831">
              <w:marLeft w:val="0"/>
              <w:marRight w:val="0"/>
              <w:marTop w:val="0"/>
              <w:marBottom w:val="0"/>
              <w:divBdr>
                <w:top w:val="none" w:sz="0" w:space="0" w:color="auto"/>
                <w:left w:val="none" w:sz="0" w:space="0" w:color="auto"/>
                <w:bottom w:val="none" w:sz="0" w:space="0" w:color="auto"/>
                <w:right w:val="none" w:sz="0" w:space="0" w:color="auto"/>
              </w:divBdr>
            </w:div>
          </w:divsChild>
        </w:div>
        <w:div w:id="53696720">
          <w:marLeft w:val="0"/>
          <w:marRight w:val="0"/>
          <w:marTop w:val="0"/>
          <w:marBottom w:val="0"/>
          <w:divBdr>
            <w:top w:val="none" w:sz="0" w:space="0" w:color="auto"/>
            <w:left w:val="none" w:sz="0" w:space="0" w:color="auto"/>
            <w:bottom w:val="none" w:sz="0" w:space="0" w:color="auto"/>
            <w:right w:val="none" w:sz="0" w:space="0" w:color="auto"/>
          </w:divBdr>
          <w:divsChild>
            <w:div w:id="1918510987">
              <w:marLeft w:val="0"/>
              <w:marRight w:val="0"/>
              <w:marTop w:val="0"/>
              <w:marBottom w:val="0"/>
              <w:divBdr>
                <w:top w:val="none" w:sz="0" w:space="0" w:color="auto"/>
                <w:left w:val="none" w:sz="0" w:space="0" w:color="auto"/>
                <w:bottom w:val="none" w:sz="0" w:space="0" w:color="auto"/>
                <w:right w:val="none" w:sz="0" w:space="0" w:color="auto"/>
              </w:divBdr>
            </w:div>
          </w:divsChild>
        </w:div>
        <w:div w:id="1766801662">
          <w:marLeft w:val="0"/>
          <w:marRight w:val="0"/>
          <w:marTop w:val="0"/>
          <w:marBottom w:val="0"/>
          <w:divBdr>
            <w:top w:val="none" w:sz="0" w:space="0" w:color="auto"/>
            <w:left w:val="none" w:sz="0" w:space="0" w:color="auto"/>
            <w:bottom w:val="none" w:sz="0" w:space="0" w:color="auto"/>
            <w:right w:val="none" w:sz="0" w:space="0" w:color="auto"/>
          </w:divBdr>
          <w:divsChild>
            <w:div w:id="912936668">
              <w:marLeft w:val="0"/>
              <w:marRight w:val="0"/>
              <w:marTop w:val="0"/>
              <w:marBottom w:val="0"/>
              <w:divBdr>
                <w:top w:val="none" w:sz="0" w:space="0" w:color="auto"/>
                <w:left w:val="none" w:sz="0" w:space="0" w:color="auto"/>
                <w:bottom w:val="none" w:sz="0" w:space="0" w:color="auto"/>
                <w:right w:val="none" w:sz="0" w:space="0" w:color="auto"/>
              </w:divBdr>
            </w:div>
          </w:divsChild>
        </w:div>
        <w:div w:id="252014848">
          <w:marLeft w:val="0"/>
          <w:marRight w:val="0"/>
          <w:marTop w:val="0"/>
          <w:marBottom w:val="0"/>
          <w:divBdr>
            <w:top w:val="none" w:sz="0" w:space="0" w:color="auto"/>
            <w:left w:val="none" w:sz="0" w:space="0" w:color="auto"/>
            <w:bottom w:val="none" w:sz="0" w:space="0" w:color="auto"/>
            <w:right w:val="none" w:sz="0" w:space="0" w:color="auto"/>
          </w:divBdr>
          <w:divsChild>
            <w:div w:id="1737319778">
              <w:marLeft w:val="0"/>
              <w:marRight w:val="0"/>
              <w:marTop w:val="0"/>
              <w:marBottom w:val="0"/>
              <w:divBdr>
                <w:top w:val="none" w:sz="0" w:space="0" w:color="auto"/>
                <w:left w:val="none" w:sz="0" w:space="0" w:color="auto"/>
                <w:bottom w:val="none" w:sz="0" w:space="0" w:color="auto"/>
                <w:right w:val="none" w:sz="0" w:space="0" w:color="auto"/>
              </w:divBdr>
            </w:div>
          </w:divsChild>
        </w:div>
        <w:div w:id="95440619">
          <w:marLeft w:val="0"/>
          <w:marRight w:val="0"/>
          <w:marTop w:val="0"/>
          <w:marBottom w:val="0"/>
          <w:divBdr>
            <w:top w:val="none" w:sz="0" w:space="0" w:color="auto"/>
            <w:left w:val="none" w:sz="0" w:space="0" w:color="auto"/>
            <w:bottom w:val="none" w:sz="0" w:space="0" w:color="auto"/>
            <w:right w:val="none" w:sz="0" w:space="0" w:color="auto"/>
          </w:divBdr>
          <w:divsChild>
            <w:div w:id="1104616033">
              <w:marLeft w:val="0"/>
              <w:marRight w:val="0"/>
              <w:marTop w:val="0"/>
              <w:marBottom w:val="0"/>
              <w:divBdr>
                <w:top w:val="none" w:sz="0" w:space="0" w:color="auto"/>
                <w:left w:val="none" w:sz="0" w:space="0" w:color="auto"/>
                <w:bottom w:val="none" w:sz="0" w:space="0" w:color="auto"/>
                <w:right w:val="none" w:sz="0" w:space="0" w:color="auto"/>
              </w:divBdr>
            </w:div>
          </w:divsChild>
        </w:div>
        <w:div w:id="1721174576">
          <w:marLeft w:val="0"/>
          <w:marRight w:val="0"/>
          <w:marTop w:val="0"/>
          <w:marBottom w:val="0"/>
          <w:divBdr>
            <w:top w:val="none" w:sz="0" w:space="0" w:color="auto"/>
            <w:left w:val="none" w:sz="0" w:space="0" w:color="auto"/>
            <w:bottom w:val="none" w:sz="0" w:space="0" w:color="auto"/>
            <w:right w:val="none" w:sz="0" w:space="0" w:color="auto"/>
          </w:divBdr>
          <w:divsChild>
            <w:div w:id="1055350723">
              <w:marLeft w:val="0"/>
              <w:marRight w:val="0"/>
              <w:marTop w:val="0"/>
              <w:marBottom w:val="0"/>
              <w:divBdr>
                <w:top w:val="none" w:sz="0" w:space="0" w:color="auto"/>
                <w:left w:val="none" w:sz="0" w:space="0" w:color="auto"/>
                <w:bottom w:val="none" w:sz="0" w:space="0" w:color="auto"/>
                <w:right w:val="none" w:sz="0" w:space="0" w:color="auto"/>
              </w:divBdr>
            </w:div>
          </w:divsChild>
        </w:div>
        <w:div w:id="806051255">
          <w:marLeft w:val="0"/>
          <w:marRight w:val="0"/>
          <w:marTop w:val="0"/>
          <w:marBottom w:val="0"/>
          <w:divBdr>
            <w:top w:val="none" w:sz="0" w:space="0" w:color="auto"/>
            <w:left w:val="none" w:sz="0" w:space="0" w:color="auto"/>
            <w:bottom w:val="none" w:sz="0" w:space="0" w:color="auto"/>
            <w:right w:val="none" w:sz="0" w:space="0" w:color="auto"/>
          </w:divBdr>
          <w:divsChild>
            <w:div w:id="1899053939">
              <w:marLeft w:val="0"/>
              <w:marRight w:val="0"/>
              <w:marTop w:val="0"/>
              <w:marBottom w:val="0"/>
              <w:divBdr>
                <w:top w:val="none" w:sz="0" w:space="0" w:color="auto"/>
                <w:left w:val="none" w:sz="0" w:space="0" w:color="auto"/>
                <w:bottom w:val="none" w:sz="0" w:space="0" w:color="auto"/>
                <w:right w:val="none" w:sz="0" w:space="0" w:color="auto"/>
              </w:divBdr>
            </w:div>
          </w:divsChild>
        </w:div>
        <w:div w:id="348221950">
          <w:marLeft w:val="0"/>
          <w:marRight w:val="0"/>
          <w:marTop w:val="0"/>
          <w:marBottom w:val="0"/>
          <w:divBdr>
            <w:top w:val="none" w:sz="0" w:space="0" w:color="auto"/>
            <w:left w:val="none" w:sz="0" w:space="0" w:color="auto"/>
            <w:bottom w:val="none" w:sz="0" w:space="0" w:color="auto"/>
            <w:right w:val="none" w:sz="0" w:space="0" w:color="auto"/>
          </w:divBdr>
          <w:divsChild>
            <w:div w:id="164955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760039">
      <w:bodyDiv w:val="1"/>
      <w:marLeft w:val="0"/>
      <w:marRight w:val="0"/>
      <w:marTop w:val="0"/>
      <w:marBottom w:val="0"/>
      <w:divBdr>
        <w:top w:val="none" w:sz="0" w:space="0" w:color="auto"/>
        <w:left w:val="none" w:sz="0" w:space="0" w:color="auto"/>
        <w:bottom w:val="none" w:sz="0" w:space="0" w:color="auto"/>
        <w:right w:val="none" w:sz="0" w:space="0" w:color="auto"/>
      </w:divBdr>
    </w:div>
    <w:div w:id="1126968639">
      <w:bodyDiv w:val="1"/>
      <w:marLeft w:val="0"/>
      <w:marRight w:val="0"/>
      <w:marTop w:val="0"/>
      <w:marBottom w:val="0"/>
      <w:divBdr>
        <w:top w:val="none" w:sz="0" w:space="0" w:color="auto"/>
        <w:left w:val="none" w:sz="0" w:space="0" w:color="auto"/>
        <w:bottom w:val="none" w:sz="0" w:space="0" w:color="auto"/>
        <w:right w:val="none" w:sz="0" w:space="0" w:color="auto"/>
      </w:divBdr>
      <w:divsChild>
        <w:div w:id="327949833">
          <w:marLeft w:val="0"/>
          <w:marRight w:val="0"/>
          <w:marTop w:val="0"/>
          <w:marBottom w:val="0"/>
          <w:divBdr>
            <w:top w:val="none" w:sz="0" w:space="0" w:color="auto"/>
            <w:left w:val="none" w:sz="0" w:space="0" w:color="auto"/>
            <w:bottom w:val="none" w:sz="0" w:space="0" w:color="auto"/>
            <w:right w:val="none" w:sz="0" w:space="0" w:color="auto"/>
          </w:divBdr>
          <w:divsChild>
            <w:div w:id="876237540">
              <w:marLeft w:val="0"/>
              <w:marRight w:val="0"/>
              <w:marTop w:val="0"/>
              <w:marBottom w:val="0"/>
              <w:divBdr>
                <w:top w:val="none" w:sz="0" w:space="0" w:color="auto"/>
                <w:left w:val="none" w:sz="0" w:space="0" w:color="auto"/>
                <w:bottom w:val="none" w:sz="0" w:space="0" w:color="auto"/>
                <w:right w:val="none" w:sz="0" w:space="0" w:color="auto"/>
              </w:divBdr>
            </w:div>
          </w:divsChild>
        </w:div>
        <w:div w:id="10647306">
          <w:marLeft w:val="0"/>
          <w:marRight w:val="0"/>
          <w:marTop w:val="0"/>
          <w:marBottom w:val="0"/>
          <w:divBdr>
            <w:top w:val="none" w:sz="0" w:space="0" w:color="auto"/>
            <w:left w:val="none" w:sz="0" w:space="0" w:color="auto"/>
            <w:bottom w:val="none" w:sz="0" w:space="0" w:color="auto"/>
            <w:right w:val="none" w:sz="0" w:space="0" w:color="auto"/>
          </w:divBdr>
          <w:divsChild>
            <w:div w:id="1217935634">
              <w:marLeft w:val="0"/>
              <w:marRight w:val="0"/>
              <w:marTop w:val="0"/>
              <w:marBottom w:val="0"/>
              <w:divBdr>
                <w:top w:val="none" w:sz="0" w:space="0" w:color="auto"/>
                <w:left w:val="none" w:sz="0" w:space="0" w:color="auto"/>
                <w:bottom w:val="none" w:sz="0" w:space="0" w:color="auto"/>
                <w:right w:val="none" w:sz="0" w:space="0" w:color="auto"/>
              </w:divBdr>
            </w:div>
          </w:divsChild>
        </w:div>
        <w:div w:id="1473063996">
          <w:marLeft w:val="0"/>
          <w:marRight w:val="0"/>
          <w:marTop w:val="0"/>
          <w:marBottom w:val="0"/>
          <w:divBdr>
            <w:top w:val="none" w:sz="0" w:space="0" w:color="auto"/>
            <w:left w:val="none" w:sz="0" w:space="0" w:color="auto"/>
            <w:bottom w:val="none" w:sz="0" w:space="0" w:color="auto"/>
            <w:right w:val="none" w:sz="0" w:space="0" w:color="auto"/>
          </w:divBdr>
          <w:divsChild>
            <w:div w:id="1444301514">
              <w:marLeft w:val="0"/>
              <w:marRight w:val="0"/>
              <w:marTop w:val="0"/>
              <w:marBottom w:val="0"/>
              <w:divBdr>
                <w:top w:val="none" w:sz="0" w:space="0" w:color="auto"/>
                <w:left w:val="none" w:sz="0" w:space="0" w:color="auto"/>
                <w:bottom w:val="none" w:sz="0" w:space="0" w:color="auto"/>
                <w:right w:val="none" w:sz="0" w:space="0" w:color="auto"/>
              </w:divBdr>
            </w:div>
          </w:divsChild>
        </w:div>
        <w:div w:id="1990790092">
          <w:marLeft w:val="0"/>
          <w:marRight w:val="0"/>
          <w:marTop w:val="0"/>
          <w:marBottom w:val="0"/>
          <w:divBdr>
            <w:top w:val="none" w:sz="0" w:space="0" w:color="auto"/>
            <w:left w:val="none" w:sz="0" w:space="0" w:color="auto"/>
            <w:bottom w:val="none" w:sz="0" w:space="0" w:color="auto"/>
            <w:right w:val="none" w:sz="0" w:space="0" w:color="auto"/>
          </w:divBdr>
          <w:divsChild>
            <w:div w:id="39013328">
              <w:marLeft w:val="0"/>
              <w:marRight w:val="0"/>
              <w:marTop w:val="0"/>
              <w:marBottom w:val="0"/>
              <w:divBdr>
                <w:top w:val="none" w:sz="0" w:space="0" w:color="auto"/>
                <w:left w:val="none" w:sz="0" w:space="0" w:color="auto"/>
                <w:bottom w:val="none" w:sz="0" w:space="0" w:color="auto"/>
                <w:right w:val="none" w:sz="0" w:space="0" w:color="auto"/>
              </w:divBdr>
            </w:div>
          </w:divsChild>
        </w:div>
        <w:div w:id="713310753">
          <w:marLeft w:val="0"/>
          <w:marRight w:val="0"/>
          <w:marTop w:val="0"/>
          <w:marBottom w:val="0"/>
          <w:divBdr>
            <w:top w:val="none" w:sz="0" w:space="0" w:color="auto"/>
            <w:left w:val="none" w:sz="0" w:space="0" w:color="auto"/>
            <w:bottom w:val="none" w:sz="0" w:space="0" w:color="auto"/>
            <w:right w:val="none" w:sz="0" w:space="0" w:color="auto"/>
          </w:divBdr>
          <w:divsChild>
            <w:div w:id="314574145">
              <w:marLeft w:val="0"/>
              <w:marRight w:val="0"/>
              <w:marTop w:val="0"/>
              <w:marBottom w:val="0"/>
              <w:divBdr>
                <w:top w:val="none" w:sz="0" w:space="0" w:color="auto"/>
                <w:left w:val="none" w:sz="0" w:space="0" w:color="auto"/>
                <w:bottom w:val="none" w:sz="0" w:space="0" w:color="auto"/>
                <w:right w:val="none" w:sz="0" w:space="0" w:color="auto"/>
              </w:divBdr>
            </w:div>
          </w:divsChild>
        </w:div>
        <w:div w:id="1243836024">
          <w:marLeft w:val="0"/>
          <w:marRight w:val="0"/>
          <w:marTop w:val="0"/>
          <w:marBottom w:val="0"/>
          <w:divBdr>
            <w:top w:val="none" w:sz="0" w:space="0" w:color="auto"/>
            <w:left w:val="none" w:sz="0" w:space="0" w:color="auto"/>
            <w:bottom w:val="none" w:sz="0" w:space="0" w:color="auto"/>
            <w:right w:val="none" w:sz="0" w:space="0" w:color="auto"/>
          </w:divBdr>
          <w:divsChild>
            <w:div w:id="2127501706">
              <w:marLeft w:val="0"/>
              <w:marRight w:val="0"/>
              <w:marTop w:val="0"/>
              <w:marBottom w:val="0"/>
              <w:divBdr>
                <w:top w:val="none" w:sz="0" w:space="0" w:color="auto"/>
                <w:left w:val="none" w:sz="0" w:space="0" w:color="auto"/>
                <w:bottom w:val="none" w:sz="0" w:space="0" w:color="auto"/>
                <w:right w:val="none" w:sz="0" w:space="0" w:color="auto"/>
              </w:divBdr>
            </w:div>
          </w:divsChild>
        </w:div>
        <w:div w:id="581918312">
          <w:marLeft w:val="0"/>
          <w:marRight w:val="0"/>
          <w:marTop w:val="0"/>
          <w:marBottom w:val="0"/>
          <w:divBdr>
            <w:top w:val="none" w:sz="0" w:space="0" w:color="auto"/>
            <w:left w:val="none" w:sz="0" w:space="0" w:color="auto"/>
            <w:bottom w:val="none" w:sz="0" w:space="0" w:color="auto"/>
            <w:right w:val="none" w:sz="0" w:space="0" w:color="auto"/>
          </w:divBdr>
          <w:divsChild>
            <w:div w:id="302005046">
              <w:marLeft w:val="0"/>
              <w:marRight w:val="0"/>
              <w:marTop w:val="0"/>
              <w:marBottom w:val="0"/>
              <w:divBdr>
                <w:top w:val="none" w:sz="0" w:space="0" w:color="auto"/>
                <w:left w:val="none" w:sz="0" w:space="0" w:color="auto"/>
                <w:bottom w:val="none" w:sz="0" w:space="0" w:color="auto"/>
                <w:right w:val="none" w:sz="0" w:space="0" w:color="auto"/>
              </w:divBdr>
            </w:div>
          </w:divsChild>
        </w:div>
        <w:div w:id="358431838">
          <w:marLeft w:val="0"/>
          <w:marRight w:val="0"/>
          <w:marTop w:val="0"/>
          <w:marBottom w:val="0"/>
          <w:divBdr>
            <w:top w:val="none" w:sz="0" w:space="0" w:color="auto"/>
            <w:left w:val="none" w:sz="0" w:space="0" w:color="auto"/>
            <w:bottom w:val="none" w:sz="0" w:space="0" w:color="auto"/>
            <w:right w:val="none" w:sz="0" w:space="0" w:color="auto"/>
          </w:divBdr>
          <w:divsChild>
            <w:div w:id="1829590599">
              <w:marLeft w:val="0"/>
              <w:marRight w:val="0"/>
              <w:marTop w:val="0"/>
              <w:marBottom w:val="0"/>
              <w:divBdr>
                <w:top w:val="none" w:sz="0" w:space="0" w:color="auto"/>
                <w:left w:val="none" w:sz="0" w:space="0" w:color="auto"/>
                <w:bottom w:val="none" w:sz="0" w:space="0" w:color="auto"/>
                <w:right w:val="none" w:sz="0" w:space="0" w:color="auto"/>
              </w:divBdr>
            </w:div>
          </w:divsChild>
        </w:div>
        <w:div w:id="1479419171">
          <w:marLeft w:val="0"/>
          <w:marRight w:val="0"/>
          <w:marTop w:val="0"/>
          <w:marBottom w:val="0"/>
          <w:divBdr>
            <w:top w:val="none" w:sz="0" w:space="0" w:color="auto"/>
            <w:left w:val="none" w:sz="0" w:space="0" w:color="auto"/>
            <w:bottom w:val="none" w:sz="0" w:space="0" w:color="auto"/>
            <w:right w:val="none" w:sz="0" w:space="0" w:color="auto"/>
          </w:divBdr>
          <w:divsChild>
            <w:div w:id="2130388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170776">
      <w:bodyDiv w:val="1"/>
      <w:marLeft w:val="0"/>
      <w:marRight w:val="0"/>
      <w:marTop w:val="0"/>
      <w:marBottom w:val="0"/>
      <w:divBdr>
        <w:top w:val="none" w:sz="0" w:space="0" w:color="auto"/>
        <w:left w:val="none" w:sz="0" w:space="0" w:color="auto"/>
        <w:bottom w:val="none" w:sz="0" w:space="0" w:color="auto"/>
        <w:right w:val="none" w:sz="0" w:space="0" w:color="auto"/>
      </w:divBdr>
      <w:divsChild>
        <w:div w:id="1544825840">
          <w:marLeft w:val="0"/>
          <w:marRight w:val="0"/>
          <w:marTop w:val="0"/>
          <w:marBottom w:val="0"/>
          <w:divBdr>
            <w:top w:val="none" w:sz="0" w:space="0" w:color="auto"/>
            <w:left w:val="none" w:sz="0" w:space="0" w:color="auto"/>
            <w:bottom w:val="none" w:sz="0" w:space="0" w:color="auto"/>
            <w:right w:val="none" w:sz="0" w:space="0" w:color="auto"/>
          </w:divBdr>
          <w:divsChild>
            <w:div w:id="143400067">
              <w:marLeft w:val="0"/>
              <w:marRight w:val="0"/>
              <w:marTop w:val="0"/>
              <w:marBottom w:val="0"/>
              <w:divBdr>
                <w:top w:val="none" w:sz="0" w:space="0" w:color="auto"/>
                <w:left w:val="none" w:sz="0" w:space="0" w:color="auto"/>
                <w:bottom w:val="none" w:sz="0" w:space="0" w:color="auto"/>
                <w:right w:val="none" w:sz="0" w:space="0" w:color="auto"/>
              </w:divBdr>
            </w:div>
          </w:divsChild>
        </w:div>
        <w:div w:id="1150753313">
          <w:marLeft w:val="0"/>
          <w:marRight w:val="0"/>
          <w:marTop w:val="0"/>
          <w:marBottom w:val="0"/>
          <w:divBdr>
            <w:top w:val="none" w:sz="0" w:space="0" w:color="auto"/>
            <w:left w:val="none" w:sz="0" w:space="0" w:color="auto"/>
            <w:bottom w:val="none" w:sz="0" w:space="0" w:color="auto"/>
            <w:right w:val="none" w:sz="0" w:space="0" w:color="auto"/>
          </w:divBdr>
          <w:divsChild>
            <w:div w:id="566191960">
              <w:marLeft w:val="0"/>
              <w:marRight w:val="0"/>
              <w:marTop w:val="0"/>
              <w:marBottom w:val="0"/>
              <w:divBdr>
                <w:top w:val="none" w:sz="0" w:space="0" w:color="auto"/>
                <w:left w:val="none" w:sz="0" w:space="0" w:color="auto"/>
                <w:bottom w:val="none" w:sz="0" w:space="0" w:color="auto"/>
                <w:right w:val="none" w:sz="0" w:space="0" w:color="auto"/>
              </w:divBdr>
            </w:div>
          </w:divsChild>
        </w:div>
        <w:div w:id="1382830664">
          <w:marLeft w:val="0"/>
          <w:marRight w:val="0"/>
          <w:marTop w:val="0"/>
          <w:marBottom w:val="0"/>
          <w:divBdr>
            <w:top w:val="none" w:sz="0" w:space="0" w:color="auto"/>
            <w:left w:val="none" w:sz="0" w:space="0" w:color="auto"/>
            <w:bottom w:val="none" w:sz="0" w:space="0" w:color="auto"/>
            <w:right w:val="none" w:sz="0" w:space="0" w:color="auto"/>
          </w:divBdr>
          <w:divsChild>
            <w:div w:id="64766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395752">
      <w:bodyDiv w:val="1"/>
      <w:marLeft w:val="0"/>
      <w:marRight w:val="0"/>
      <w:marTop w:val="0"/>
      <w:marBottom w:val="0"/>
      <w:divBdr>
        <w:top w:val="none" w:sz="0" w:space="0" w:color="auto"/>
        <w:left w:val="none" w:sz="0" w:space="0" w:color="auto"/>
        <w:bottom w:val="none" w:sz="0" w:space="0" w:color="auto"/>
        <w:right w:val="none" w:sz="0" w:space="0" w:color="auto"/>
      </w:divBdr>
      <w:divsChild>
        <w:div w:id="947810289">
          <w:marLeft w:val="0"/>
          <w:marRight w:val="0"/>
          <w:marTop w:val="0"/>
          <w:marBottom w:val="0"/>
          <w:divBdr>
            <w:top w:val="none" w:sz="0" w:space="0" w:color="auto"/>
            <w:left w:val="none" w:sz="0" w:space="0" w:color="auto"/>
            <w:bottom w:val="none" w:sz="0" w:space="0" w:color="auto"/>
            <w:right w:val="none" w:sz="0" w:space="0" w:color="auto"/>
          </w:divBdr>
          <w:divsChild>
            <w:div w:id="1773820399">
              <w:marLeft w:val="0"/>
              <w:marRight w:val="0"/>
              <w:marTop w:val="0"/>
              <w:marBottom w:val="0"/>
              <w:divBdr>
                <w:top w:val="none" w:sz="0" w:space="0" w:color="auto"/>
                <w:left w:val="none" w:sz="0" w:space="0" w:color="auto"/>
                <w:bottom w:val="none" w:sz="0" w:space="0" w:color="auto"/>
                <w:right w:val="none" w:sz="0" w:space="0" w:color="auto"/>
              </w:divBdr>
            </w:div>
          </w:divsChild>
        </w:div>
        <w:div w:id="1228296022">
          <w:marLeft w:val="0"/>
          <w:marRight w:val="0"/>
          <w:marTop w:val="0"/>
          <w:marBottom w:val="0"/>
          <w:divBdr>
            <w:top w:val="none" w:sz="0" w:space="0" w:color="auto"/>
            <w:left w:val="none" w:sz="0" w:space="0" w:color="auto"/>
            <w:bottom w:val="none" w:sz="0" w:space="0" w:color="auto"/>
            <w:right w:val="none" w:sz="0" w:space="0" w:color="auto"/>
          </w:divBdr>
          <w:divsChild>
            <w:div w:id="11667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176857">
      <w:bodyDiv w:val="1"/>
      <w:marLeft w:val="0"/>
      <w:marRight w:val="0"/>
      <w:marTop w:val="0"/>
      <w:marBottom w:val="0"/>
      <w:divBdr>
        <w:top w:val="none" w:sz="0" w:space="0" w:color="auto"/>
        <w:left w:val="none" w:sz="0" w:space="0" w:color="auto"/>
        <w:bottom w:val="none" w:sz="0" w:space="0" w:color="auto"/>
        <w:right w:val="none" w:sz="0" w:space="0" w:color="auto"/>
      </w:divBdr>
      <w:divsChild>
        <w:div w:id="652876891">
          <w:marLeft w:val="0"/>
          <w:marRight w:val="0"/>
          <w:marTop w:val="0"/>
          <w:marBottom w:val="0"/>
          <w:divBdr>
            <w:top w:val="none" w:sz="0" w:space="0" w:color="auto"/>
            <w:left w:val="none" w:sz="0" w:space="0" w:color="auto"/>
            <w:bottom w:val="none" w:sz="0" w:space="0" w:color="auto"/>
            <w:right w:val="none" w:sz="0" w:space="0" w:color="auto"/>
          </w:divBdr>
          <w:divsChild>
            <w:div w:id="1029572112">
              <w:marLeft w:val="0"/>
              <w:marRight w:val="0"/>
              <w:marTop w:val="0"/>
              <w:marBottom w:val="0"/>
              <w:divBdr>
                <w:top w:val="none" w:sz="0" w:space="0" w:color="auto"/>
                <w:left w:val="none" w:sz="0" w:space="0" w:color="auto"/>
                <w:bottom w:val="none" w:sz="0" w:space="0" w:color="auto"/>
                <w:right w:val="none" w:sz="0" w:space="0" w:color="auto"/>
              </w:divBdr>
            </w:div>
          </w:divsChild>
        </w:div>
        <w:div w:id="778376025">
          <w:marLeft w:val="0"/>
          <w:marRight w:val="0"/>
          <w:marTop w:val="0"/>
          <w:marBottom w:val="0"/>
          <w:divBdr>
            <w:top w:val="none" w:sz="0" w:space="0" w:color="auto"/>
            <w:left w:val="none" w:sz="0" w:space="0" w:color="auto"/>
            <w:bottom w:val="none" w:sz="0" w:space="0" w:color="auto"/>
            <w:right w:val="none" w:sz="0" w:space="0" w:color="auto"/>
          </w:divBdr>
          <w:divsChild>
            <w:div w:id="1600144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687628">
      <w:bodyDiv w:val="1"/>
      <w:marLeft w:val="0"/>
      <w:marRight w:val="0"/>
      <w:marTop w:val="0"/>
      <w:marBottom w:val="0"/>
      <w:divBdr>
        <w:top w:val="none" w:sz="0" w:space="0" w:color="auto"/>
        <w:left w:val="none" w:sz="0" w:space="0" w:color="auto"/>
        <w:bottom w:val="none" w:sz="0" w:space="0" w:color="auto"/>
        <w:right w:val="none" w:sz="0" w:space="0" w:color="auto"/>
      </w:divBdr>
    </w:div>
    <w:div w:id="1214972489">
      <w:bodyDiv w:val="1"/>
      <w:marLeft w:val="0"/>
      <w:marRight w:val="0"/>
      <w:marTop w:val="0"/>
      <w:marBottom w:val="0"/>
      <w:divBdr>
        <w:top w:val="none" w:sz="0" w:space="0" w:color="auto"/>
        <w:left w:val="none" w:sz="0" w:space="0" w:color="auto"/>
        <w:bottom w:val="none" w:sz="0" w:space="0" w:color="auto"/>
        <w:right w:val="none" w:sz="0" w:space="0" w:color="auto"/>
      </w:divBdr>
      <w:divsChild>
        <w:div w:id="1867449829">
          <w:marLeft w:val="0"/>
          <w:marRight w:val="0"/>
          <w:marTop w:val="0"/>
          <w:marBottom w:val="0"/>
          <w:divBdr>
            <w:top w:val="none" w:sz="0" w:space="0" w:color="auto"/>
            <w:left w:val="none" w:sz="0" w:space="0" w:color="auto"/>
            <w:bottom w:val="none" w:sz="0" w:space="0" w:color="auto"/>
            <w:right w:val="none" w:sz="0" w:space="0" w:color="auto"/>
          </w:divBdr>
          <w:divsChild>
            <w:div w:id="1841919678">
              <w:marLeft w:val="0"/>
              <w:marRight w:val="0"/>
              <w:marTop w:val="0"/>
              <w:marBottom w:val="0"/>
              <w:divBdr>
                <w:top w:val="none" w:sz="0" w:space="0" w:color="auto"/>
                <w:left w:val="none" w:sz="0" w:space="0" w:color="auto"/>
                <w:bottom w:val="none" w:sz="0" w:space="0" w:color="auto"/>
                <w:right w:val="none" w:sz="0" w:space="0" w:color="auto"/>
              </w:divBdr>
            </w:div>
          </w:divsChild>
        </w:div>
        <w:div w:id="360205237">
          <w:marLeft w:val="0"/>
          <w:marRight w:val="0"/>
          <w:marTop w:val="0"/>
          <w:marBottom w:val="0"/>
          <w:divBdr>
            <w:top w:val="none" w:sz="0" w:space="0" w:color="auto"/>
            <w:left w:val="none" w:sz="0" w:space="0" w:color="auto"/>
            <w:bottom w:val="none" w:sz="0" w:space="0" w:color="auto"/>
            <w:right w:val="none" w:sz="0" w:space="0" w:color="auto"/>
          </w:divBdr>
          <w:divsChild>
            <w:div w:id="986860940">
              <w:marLeft w:val="0"/>
              <w:marRight w:val="0"/>
              <w:marTop w:val="0"/>
              <w:marBottom w:val="0"/>
              <w:divBdr>
                <w:top w:val="none" w:sz="0" w:space="0" w:color="auto"/>
                <w:left w:val="none" w:sz="0" w:space="0" w:color="auto"/>
                <w:bottom w:val="none" w:sz="0" w:space="0" w:color="auto"/>
                <w:right w:val="none" w:sz="0" w:space="0" w:color="auto"/>
              </w:divBdr>
            </w:div>
          </w:divsChild>
        </w:div>
        <w:div w:id="2140537136">
          <w:marLeft w:val="0"/>
          <w:marRight w:val="0"/>
          <w:marTop w:val="0"/>
          <w:marBottom w:val="0"/>
          <w:divBdr>
            <w:top w:val="none" w:sz="0" w:space="0" w:color="auto"/>
            <w:left w:val="none" w:sz="0" w:space="0" w:color="auto"/>
            <w:bottom w:val="none" w:sz="0" w:space="0" w:color="auto"/>
            <w:right w:val="none" w:sz="0" w:space="0" w:color="auto"/>
          </w:divBdr>
          <w:divsChild>
            <w:div w:id="1891719925">
              <w:marLeft w:val="0"/>
              <w:marRight w:val="0"/>
              <w:marTop w:val="0"/>
              <w:marBottom w:val="0"/>
              <w:divBdr>
                <w:top w:val="none" w:sz="0" w:space="0" w:color="auto"/>
                <w:left w:val="none" w:sz="0" w:space="0" w:color="auto"/>
                <w:bottom w:val="none" w:sz="0" w:space="0" w:color="auto"/>
                <w:right w:val="none" w:sz="0" w:space="0" w:color="auto"/>
              </w:divBdr>
            </w:div>
          </w:divsChild>
        </w:div>
        <w:div w:id="603264482">
          <w:marLeft w:val="0"/>
          <w:marRight w:val="0"/>
          <w:marTop w:val="0"/>
          <w:marBottom w:val="0"/>
          <w:divBdr>
            <w:top w:val="none" w:sz="0" w:space="0" w:color="auto"/>
            <w:left w:val="none" w:sz="0" w:space="0" w:color="auto"/>
            <w:bottom w:val="none" w:sz="0" w:space="0" w:color="auto"/>
            <w:right w:val="none" w:sz="0" w:space="0" w:color="auto"/>
          </w:divBdr>
          <w:divsChild>
            <w:div w:id="299114245">
              <w:marLeft w:val="0"/>
              <w:marRight w:val="0"/>
              <w:marTop w:val="0"/>
              <w:marBottom w:val="0"/>
              <w:divBdr>
                <w:top w:val="none" w:sz="0" w:space="0" w:color="auto"/>
                <w:left w:val="none" w:sz="0" w:space="0" w:color="auto"/>
                <w:bottom w:val="none" w:sz="0" w:space="0" w:color="auto"/>
                <w:right w:val="none" w:sz="0" w:space="0" w:color="auto"/>
              </w:divBdr>
            </w:div>
          </w:divsChild>
        </w:div>
        <w:div w:id="810942926">
          <w:marLeft w:val="0"/>
          <w:marRight w:val="0"/>
          <w:marTop w:val="0"/>
          <w:marBottom w:val="0"/>
          <w:divBdr>
            <w:top w:val="none" w:sz="0" w:space="0" w:color="auto"/>
            <w:left w:val="none" w:sz="0" w:space="0" w:color="auto"/>
            <w:bottom w:val="none" w:sz="0" w:space="0" w:color="auto"/>
            <w:right w:val="none" w:sz="0" w:space="0" w:color="auto"/>
          </w:divBdr>
          <w:divsChild>
            <w:div w:id="2117434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674533">
      <w:bodyDiv w:val="1"/>
      <w:marLeft w:val="0"/>
      <w:marRight w:val="0"/>
      <w:marTop w:val="0"/>
      <w:marBottom w:val="0"/>
      <w:divBdr>
        <w:top w:val="none" w:sz="0" w:space="0" w:color="auto"/>
        <w:left w:val="none" w:sz="0" w:space="0" w:color="auto"/>
        <w:bottom w:val="none" w:sz="0" w:space="0" w:color="auto"/>
        <w:right w:val="none" w:sz="0" w:space="0" w:color="auto"/>
      </w:divBdr>
      <w:divsChild>
        <w:div w:id="1801528602">
          <w:marLeft w:val="0"/>
          <w:marRight w:val="0"/>
          <w:marTop w:val="0"/>
          <w:marBottom w:val="0"/>
          <w:divBdr>
            <w:top w:val="none" w:sz="0" w:space="0" w:color="auto"/>
            <w:left w:val="none" w:sz="0" w:space="0" w:color="auto"/>
            <w:bottom w:val="none" w:sz="0" w:space="0" w:color="auto"/>
            <w:right w:val="none" w:sz="0" w:space="0" w:color="auto"/>
          </w:divBdr>
          <w:divsChild>
            <w:div w:id="1998804494">
              <w:marLeft w:val="0"/>
              <w:marRight w:val="0"/>
              <w:marTop w:val="0"/>
              <w:marBottom w:val="0"/>
              <w:divBdr>
                <w:top w:val="none" w:sz="0" w:space="0" w:color="auto"/>
                <w:left w:val="none" w:sz="0" w:space="0" w:color="auto"/>
                <w:bottom w:val="none" w:sz="0" w:space="0" w:color="auto"/>
                <w:right w:val="none" w:sz="0" w:space="0" w:color="auto"/>
              </w:divBdr>
            </w:div>
          </w:divsChild>
        </w:div>
        <w:div w:id="2070304462">
          <w:marLeft w:val="0"/>
          <w:marRight w:val="0"/>
          <w:marTop w:val="0"/>
          <w:marBottom w:val="0"/>
          <w:divBdr>
            <w:top w:val="none" w:sz="0" w:space="0" w:color="auto"/>
            <w:left w:val="none" w:sz="0" w:space="0" w:color="auto"/>
            <w:bottom w:val="none" w:sz="0" w:space="0" w:color="auto"/>
            <w:right w:val="none" w:sz="0" w:space="0" w:color="auto"/>
          </w:divBdr>
          <w:divsChild>
            <w:div w:id="1784107170">
              <w:marLeft w:val="0"/>
              <w:marRight w:val="0"/>
              <w:marTop w:val="0"/>
              <w:marBottom w:val="0"/>
              <w:divBdr>
                <w:top w:val="none" w:sz="0" w:space="0" w:color="auto"/>
                <w:left w:val="none" w:sz="0" w:space="0" w:color="auto"/>
                <w:bottom w:val="none" w:sz="0" w:space="0" w:color="auto"/>
                <w:right w:val="none" w:sz="0" w:space="0" w:color="auto"/>
              </w:divBdr>
            </w:div>
          </w:divsChild>
        </w:div>
        <w:div w:id="369233649">
          <w:marLeft w:val="0"/>
          <w:marRight w:val="0"/>
          <w:marTop w:val="0"/>
          <w:marBottom w:val="0"/>
          <w:divBdr>
            <w:top w:val="none" w:sz="0" w:space="0" w:color="auto"/>
            <w:left w:val="none" w:sz="0" w:space="0" w:color="auto"/>
            <w:bottom w:val="none" w:sz="0" w:space="0" w:color="auto"/>
            <w:right w:val="none" w:sz="0" w:space="0" w:color="auto"/>
          </w:divBdr>
          <w:divsChild>
            <w:div w:id="88765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757897">
      <w:bodyDiv w:val="1"/>
      <w:marLeft w:val="0"/>
      <w:marRight w:val="0"/>
      <w:marTop w:val="0"/>
      <w:marBottom w:val="0"/>
      <w:divBdr>
        <w:top w:val="none" w:sz="0" w:space="0" w:color="auto"/>
        <w:left w:val="none" w:sz="0" w:space="0" w:color="auto"/>
        <w:bottom w:val="none" w:sz="0" w:space="0" w:color="auto"/>
        <w:right w:val="none" w:sz="0" w:space="0" w:color="auto"/>
      </w:divBdr>
      <w:divsChild>
        <w:div w:id="571161424">
          <w:marLeft w:val="0"/>
          <w:marRight w:val="0"/>
          <w:marTop w:val="0"/>
          <w:marBottom w:val="180"/>
          <w:divBdr>
            <w:top w:val="none" w:sz="0" w:space="0" w:color="auto"/>
            <w:left w:val="none" w:sz="0" w:space="0" w:color="auto"/>
            <w:bottom w:val="none" w:sz="0" w:space="0" w:color="auto"/>
            <w:right w:val="none" w:sz="0" w:space="0" w:color="auto"/>
          </w:divBdr>
          <w:divsChild>
            <w:div w:id="451362040">
              <w:marLeft w:val="0"/>
              <w:marRight w:val="0"/>
              <w:marTop w:val="0"/>
              <w:marBottom w:val="0"/>
              <w:divBdr>
                <w:top w:val="none" w:sz="0" w:space="0" w:color="auto"/>
                <w:left w:val="none" w:sz="0" w:space="0" w:color="auto"/>
                <w:bottom w:val="none" w:sz="0" w:space="0" w:color="auto"/>
                <w:right w:val="none" w:sz="0" w:space="0" w:color="auto"/>
              </w:divBdr>
            </w:div>
          </w:divsChild>
        </w:div>
        <w:div w:id="1406298971">
          <w:marLeft w:val="0"/>
          <w:marRight w:val="0"/>
          <w:marTop w:val="0"/>
          <w:marBottom w:val="180"/>
          <w:divBdr>
            <w:top w:val="none" w:sz="0" w:space="0" w:color="auto"/>
            <w:left w:val="none" w:sz="0" w:space="0" w:color="auto"/>
            <w:bottom w:val="none" w:sz="0" w:space="0" w:color="auto"/>
            <w:right w:val="none" w:sz="0" w:space="0" w:color="auto"/>
          </w:divBdr>
          <w:divsChild>
            <w:div w:id="122820218">
              <w:marLeft w:val="0"/>
              <w:marRight w:val="0"/>
              <w:marTop w:val="0"/>
              <w:marBottom w:val="0"/>
              <w:divBdr>
                <w:top w:val="none" w:sz="0" w:space="0" w:color="auto"/>
                <w:left w:val="none" w:sz="0" w:space="0" w:color="auto"/>
                <w:bottom w:val="none" w:sz="0" w:space="0" w:color="auto"/>
                <w:right w:val="none" w:sz="0" w:space="0" w:color="auto"/>
              </w:divBdr>
            </w:div>
          </w:divsChild>
        </w:div>
        <w:div w:id="122970912">
          <w:marLeft w:val="0"/>
          <w:marRight w:val="0"/>
          <w:marTop w:val="0"/>
          <w:marBottom w:val="180"/>
          <w:divBdr>
            <w:top w:val="none" w:sz="0" w:space="0" w:color="auto"/>
            <w:left w:val="none" w:sz="0" w:space="0" w:color="auto"/>
            <w:bottom w:val="none" w:sz="0" w:space="0" w:color="auto"/>
            <w:right w:val="none" w:sz="0" w:space="0" w:color="auto"/>
          </w:divBdr>
          <w:divsChild>
            <w:div w:id="414593528">
              <w:marLeft w:val="0"/>
              <w:marRight w:val="0"/>
              <w:marTop w:val="0"/>
              <w:marBottom w:val="0"/>
              <w:divBdr>
                <w:top w:val="none" w:sz="0" w:space="0" w:color="auto"/>
                <w:left w:val="none" w:sz="0" w:space="0" w:color="auto"/>
                <w:bottom w:val="none" w:sz="0" w:space="0" w:color="auto"/>
                <w:right w:val="none" w:sz="0" w:space="0" w:color="auto"/>
              </w:divBdr>
            </w:div>
          </w:divsChild>
        </w:div>
        <w:div w:id="504049916">
          <w:marLeft w:val="0"/>
          <w:marRight w:val="0"/>
          <w:marTop w:val="0"/>
          <w:marBottom w:val="180"/>
          <w:divBdr>
            <w:top w:val="none" w:sz="0" w:space="0" w:color="auto"/>
            <w:left w:val="none" w:sz="0" w:space="0" w:color="auto"/>
            <w:bottom w:val="none" w:sz="0" w:space="0" w:color="auto"/>
            <w:right w:val="none" w:sz="0" w:space="0" w:color="auto"/>
          </w:divBdr>
          <w:divsChild>
            <w:div w:id="1593511514">
              <w:marLeft w:val="0"/>
              <w:marRight w:val="0"/>
              <w:marTop w:val="0"/>
              <w:marBottom w:val="0"/>
              <w:divBdr>
                <w:top w:val="none" w:sz="0" w:space="0" w:color="auto"/>
                <w:left w:val="none" w:sz="0" w:space="0" w:color="auto"/>
                <w:bottom w:val="none" w:sz="0" w:space="0" w:color="auto"/>
                <w:right w:val="none" w:sz="0" w:space="0" w:color="auto"/>
              </w:divBdr>
            </w:div>
          </w:divsChild>
        </w:div>
        <w:div w:id="2060592224">
          <w:marLeft w:val="0"/>
          <w:marRight w:val="0"/>
          <w:marTop w:val="0"/>
          <w:marBottom w:val="180"/>
          <w:divBdr>
            <w:top w:val="none" w:sz="0" w:space="0" w:color="auto"/>
            <w:left w:val="none" w:sz="0" w:space="0" w:color="auto"/>
            <w:bottom w:val="none" w:sz="0" w:space="0" w:color="auto"/>
            <w:right w:val="none" w:sz="0" w:space="0" w:color="auto"/>
          </w:divBdr>
          <w:divsChild>
            <w:div w:id="1345593463">
              <w:marLeft w:val="0"/>
              <w:marRight w:val="0"/>
              <w:marTop w:val="0"/>
              <w:marBottom w:val="0"/>
              <w:divBdr>
                <w:top w:val="none" w:sz="0" w:space="0" w:color="auto"/>
                <w:left w:val="none" w:sz="0" w:space="0" w:color="auto"/>
                <w:bottom w:val="none" w:sz="0" w:space="0" w:color="auto"/>
                <w:right w:val="none" w:sz="0" w:space="0" w:color="auto"/>
              </w:divBdr>
            </w:div>
          </w:divsChild>
        </w:div>
        <w:div w:id="1555965086">
          <w:marLeft w:val="0"/>
          <w:marRight w:val="0"/>
          <w:marTop w:val="0"/>
          <w:marBottom w:val="180"/>
          <w:divBdr>
            <w:top w:val="none" w:sz="0" w:space="0" w:color="auto"/>
            <w:left w:val="none" w:sz="0" w:space="0" w:color="auto"/>
            <w:bottom w:val="none" w:sz="0" w:space="0" w:color="auto"/>
            <w:right w:val="none" w:sz="0" w:space="0" w:color="auto"/>
          </w:divBdr>
          <w:divsChild>
            <w:div w:id="1343900012">
              <w:marLeft w:val="0"/>
              <w:marRight w:val="0"/>
              <w:marTop w:val="0"/>
              <w:marBottom w:val="0"/>
              <w:divBdr>
                <w:top w:val="none" w:sz="0" w:space="0" w:color="auto"/>
                <w:left w:val="none" w:sz="0" w:space="0" w:color="auto"/>
                <w:bottom w:val="none" w:sz="0" w:space="0" w:color="auto"/>
                <w:right w:val="none" w:sz="0" w:space="0" w:color="auto"/>
              </w:divBdr>
              <w:divsChild>
                <w:div w:id="47456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098450">
          <w:marLeft w:val="0"/>
          <w:marRight w:val="0"/>
          <w:marTop w:val="0"/>
          <w:marBottom w:val="180"/>
          <w:divBdr>
            <w:top w:val="none" w:sz="0" w:space="0" w:color="auto"/>
            <w:left w:val="none" w:sz="0" w:space="0" w:color="auto"/>
            <w:bottom w:val="none" w:sz="0" w:space="0" w:color="auto"/>
            <w:right w:val="none" w:sz="0" w:space="0" w:color="auto"/>
          </w:divBdr>
          <w:divsChild>
            <w:div w:id="1496258028">
              <w:marLeft w:val="0"/>
              <w:marRight w:val="0"/>
              <w:marTop w:val="0"/>
              <w:marBottom w:val="0"/>
              <w:divBdr>
                <w:top w:val="none" w:sz="0" w:space="0" w:color="auto"/>
                <w:left w:val="none" w:sz="0" w:space="0" w:color="auto"/>
                <w:bottom w:val="none" w:sz="0" w:space="0" w:color="auto"/>
                <w:right w:val="none" w:sz="0" w:space="0" w:color="auto"/>
              </w:divBdr>
            </w:div>
          </w:divsChild>
        </w:div>
        <w:div w:id="738556366">
          <w:marLeft w:val="0"/>
          <w:marRight w:val="0"/>
          <w:marTop w:val="0"/>
          <w:marBottom w:val="180"/>
          <w:divBdr>
            <w:top w:val="none" w:sz="0" w:space="0" w:color="auto"/>
            <w:left w:val="none" w:sz="0" w:space="0" w:color="auto"/>
            <w:bottom w:val="none" w:sz="0" w:space="0" w:color="auto"/>
            <w:right w:val="none" w:sz="0" w:space="0" w:color="auto"/>
          </w:divBdr>
          <w:divsChild>
            <w:div w:id="358703962">
              <w:marLeft w:val="0"/>
              <w:marRight w:val="0"/>
              <w:marTop w:val="0"/>
              <w:marBottom w:val="0"/>
              <w:divBdr>
                <w:top w:val="none" w:sz="0" w:space="0" w:color="auto"/>
                <w:left w:val="none" w:sz="0" w:space="0" w:color="auto"/>
                <w:bottom w:val="none" w:sz="0" w:space="0" w:color="auto"/>
                <w:right w:val="none" w:sz="0" w:space="0" w:color="auto"/>
              </w:divBdr>
            </w:div>
          </w:divsChild>
        </w:div>
        <w:div w:id="1220361789">
          <w:marLeft w:val="0"/>
          <w:marRight w:val="0"/>
          <w:marTop w:val="0"/>
          <w:marBottom w:val="180"/>
          <w:divBdr>
            <w:top w:val="none" w:sz="0" w:space="0" w:color="auto"/>
            <w:left w:val="none" w:sz="0" w:space="0" w:color="auto"/>
            <w:bottom w:val="none" w:sz="0" w:space="0" w:color="auto"/>
            <w:right w:val="none" w:sz="0" w:space="0" w:color="auto"/>
          </w:divBdr>
          <w:divsChild>
            <w:div w:id="2138403893">
              <w:marLeft w:val="0"/>
              <w:marRight w:val="0"/>
              <w:marTop w:val="0"/>
              <w:marBottom w:val="0"/>
              <w:divBdr>
                <w:top w:val="none" w:sz="0" w:space="0" w:color="auto"/>
                <w:left w:val="none" w:sz="0" w:space="0" w:color="auto"/>
                <w:bottom w:val="none" w:sz="0" w:space="0" w:color="auto"/>
                <w:right w:val="none" w:sz="0" w:space="0" w:color="auto"/>
              </w:divBdr>
            </w:div>
          </w:divsChild>
        </w:div>
        <w:div w:id="106194006">
          <w:marLeft w:val="0"/>
          <w:marRight w:val="0"/>
          <w:marTop w:val="0"/>
          <w:marBottom w:val="180"/>
          <w:divBdr>
            <w:top w:val="none" w:sz="0" w:space="0" w:color="auto"/>
            <w:left w:val="none" w:sz="0" w:space="0" w:color="auto"/>
            <w:bottom w:val="none" w:sz="0" w:space="0" w:color="auto"/>
            <w:right w:val="none" w:sz="0" w:space="0" w:color="auto"/>
          </w:divBdr>
          <w:divsChild>
            <w:div w:id="1443720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210673">
      <w:bodyDiv w:val="1"/>
      <w:marLeft w:val="0"/>
      <w:marRight w:val="0"/>
      <w:marTop w:val="0"/>
      <w:marBottom w:val="0"/>
      <w:divBdr>
        <w:top w:val="none" w:sz="0" w:space="0" w:color="auto"/>
        <w:left w:val="none" w:sz="0" w:space="0" w:color="auto"/>
        <w:bottom w:val="none" w:sz="0" w:space="0" w:color="auto"/>
        <w:right w:val="none" w:sz="0" w:space="0" w:color="auto"/>
      </w:divBdr>
      <w:divsChild>
        <w:div w:id="423964233">
          <w:marLeft w:val="0"/>
          <w:marRight w:val="0"/>
          <w:marTop w:val="0"/>
          <w:marBottom w:val="0"/>
          <w:divBdr>
            <w:top w:val="none" w:sz="0" w:space="0" w:color="auto"/>
            <w:left w:val="none" w:sz="0" w:space="0" w:color="auto"/>
            <w:bottom w:val="none" w:sz="0" w:space="0" w:color="auto"/>
            <w:right w:val="none" w:sz="0" w:space="0" w:color="auto"/>
          </w:divBdr>
        </w:div>
      </w:divsChild>
    </w:div>
    <w:div w:id="1307586146">
      <w:bodyDiv w:val="1"/>
      <w:marLeft w:val="0"/>
      <w:marRight w:val="0"/>
      <w:marTop w:val="0"/>
      <w:marBottom w:val="0"/>
      <w:divBdr>
        <w:top w:val="none" w:sz="0" w:space="0" w:color="auto"/>
        <w:left w:val="none" w:sz="0" w:space="0" w:color="auto"/>
        <w:bottom w:val="none" w:sz="0" w:space="0" w:color="auto"/>
        <w:right w:val="none" w:sz="0" w:space="0" w:color="auto"/>
      </w:divBdr>
      <w:divsChild>
        <w:div w:id="1496145443">
          <w:marLeft w:val="0"/>
          <w:marRight w:val="0"/>
          <w:marTop w:val="0"/>
          <w:marBottom w:val="0"/>
          <w:divBdr>
            <w:top w:val="none" w:sz="0" w:space="0" w:color="auto"/>
            <w:left w:val="none" w:sz="0" w:space="0" w:color="auto"/>
            <w:bottom w:val="none" w:sz="0" w:space="0" w:color="auto"/>
            <w:right w:val="none" w:sz="0" w:space="0" w:color="auto"/>
          </w:divBdr>
          <w:divsChild>
            <w:div w:id="825706163">
              <w:marLeft w:val="0"/>
              <w:marRight w:val="0"/>
              <w:marTop w:val="0"/>
              <w:marBottom w:val="0"/>
              <w:divBdr>
                <w:top w:val="none" w:sz="0" w:space="0" w:color="auto"/>
                <w:left w:val="none" w:sz="0" w:space="0" w:color="auto"/>
                <w:bottom w:val="none" w:sz="0" w:space="0" w:color="auto"/>
                <w:right w:val="none" w:sz="0" w:space="0" w:color="auto"/>
              </w:divBdr>
            </w:div>
          </w:divsChild>
        </w:div>
        <w:div w:id="1254360553">
          <w:marLeft w:val="0"/>
          <w:marRight w:val="0"/>
          <w:marTop w:val="0"/>
          <w:marBottom w:val="0"/>
          <w:divBdr>
            <w:top w:val="none" w:sz="0" w:space="0" w:color="auto"/>
            <w:left w:val="none" w:sz="0" w:space="0" w:color="auto"/>
            <w:bottom w:val="none" w:sz="0" w:space="0" w:color="auto"/>
            <w:right w:val="none" w:sz="0" w:space="0" w:color="auto"/>
          </w:divBdr>
          <w:divsChild>
            <w:div w:id="320744263">
              <w:marLeft w:val="0"/>
              <w:marRight w:val="0"/>
              <w:marTop w:val="0"/>
              <w:marBottom w:val="0"/>
              <w:divBdr>
                <w:top w:val="none" w:sz="0" w:space="0" w:color="auto"/>
                <w:left w:val="none" w:sz="0" w:space="0" w:color="auto"/>
                <w:bottom w:val="none" w:sz="0" w:space="0" w:color="auto"/>
                <w:right w:val="none" w:sz="0" w:space="0" w:color="auto"/>
              </w:divBdr>
            </w:div>
          </w:divsChild>
        </w:div>
        <w:div w:id="2145539463">
          <w:marLeft w:val="0"/>
          <w:marRight w:val="0"/>
          <w:marTop w:val="0"/>
          <w:marBottom w:val="0"/>
          <w:divBdr>
            <w:top w:val="none" w:sz="0" w:space="0" w:color="auto"/>
            <w:left w:val="none" w:sz="0" w:space="0" w:color="auto"/>
            <w:bottom w:val="none" w:sz="0" w:space="0" w:color="auto"/>
            <w:right w:val="none" w:sz="0" w:space="0" w:color="auto"/>
          </w:divBdr>
          <w:divsChild>
            <w:div w:id="121300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337973">
      <w:bodyDiv w:val="1"/>
      <w:marLeft w:val="0"/>
      <w:marRight w:val="0"/>
      <w:marTop w:val="0"/>
      <w:marBottom w:val="0"/>
      <w:divBdr>
        <w:top w:val="none" w:sz="0" w:space="0" w:color="auto"/>
        <w:left w:val="none" w:sz="0" w:space="0" w:color="auto"/>
        <w:bottom w:val="none" w:sz="0" w:space="0" w:color="auto"/>
        <w:right w:val="none" w:sz="0" w:space="0" w:color="auto"/>
      </w:divBdr>
      <w:divsChild>
        <w:div w:id="163865442">
          <w:marLeft w:val="0"/>
          <w:marRight w:val="0"/>
          <w:marTop w:val="0"/>
          <w:marBottom w:val="0"/>
          <w:divBdr>
            <w:top w:val="none" w:sz="0" w:space="0" w:color="auto"/>
            <w:left w:val="none" w:sz="0" w:space="0" w:color="auto"/>
            <w:bottom w:val="none" w:sz="0" w:space="0" w:color="auto"/>
            <w:right w:val="none" w:sz="0" w:space="0" w:color="auto"/>
          </w:divBdr>
          <w:divsChild>
            <w:div w:id="219052327">
              <w:marLeft w:val="0"/>
              <w:marRight w:val="0"/>
              <w:marTop w:val="0"/>
              <w:marBottom w:val="0"/>
              <w:divBdr>
                <w:top w:val="none" w:sz="0" w:space="0" w:color="auto"/>
                <w:left w:val="none" w:sz="0" w:space="0" w:color="auto"/>
                <w:bottom w:val="none" w:sz="0" w:space="0" w:color="auto"/>
                <w:right w:val="none" w:sz="0" w:space="0" w:color="auto"/>
              </w:divBdr>
            </w:div>
          </w:divsChild>
        </w:div>
        <w:div w:id="1855924389">
          <w:marLeft w:val="0"/>
          <w:marRight w:val="0"/>
          <w:marTop w:val="0"/>
          <w:marBottom w:val="0"/>
          <w:divBdr>
            <w:top w:val="none" w:sz="0" w:space="0" w:color="auto"/>
            <w:left w:val="none" w:sz="0" w:space="0" w:color="auto"/>
            <w:bottom w:val="none" w:sz="0" w:space="0" w:color="auto"/>
            <w:right w:val="none" w:sz="0" w:space="0" w:color="auto"/>
          </w:divBdr>
          <w:divsChild>
            <w:div w:id="1593853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183713">
      <w:bodyDiv w:val="1"/>
      <w:marLeft w:val="0"/>
      <w:marRight w:val="0"/>
      <w:marTop w:val="0"/>
      <w:marBottom w:val="0"/>
      <w:divBdr>
        <w:top w:val="none" w:sz="0" w:space="0" w:color="auto"/>
        <w:left w:val="none" w:sz="0" w:space="0" w:color="auto"/>
        <w:bottom w:val="none" w:sz="0" w:space="0" w:color="auto"/>
        <w:right w:val="none" w:sz="0" w:space="0" w:color="auto"/>
      </w:divBdr>
      <w:divsChild>
        <w:div w:id="1783768165">
          <w:marLeft w:val="0"/>
          <w:marRight w:val="0"/>
          <w:marTop w:val="0"/>
          <w:marBottom w:val="0"/>
          <w:divBdr>
            <w:top w:val="none" w:sz="0" w:space="0" w:color="auto"/>
            <w:left w:val="none" w:sz="0" w:space="0" w:color="auto"/>
            <w:bottom w:val="none" w:sz="0" w:space="0" w:color="auto"/>
            <w:right w:val="none" w:sz="0" w:space="0" w:color="auto"/>
          </w:divBdr>
          <w:divsChild>
            <w:div w:id="1027558798">
              <w:marLeft w:val="0"/>
              <w:marRight w:val="0"/>
              <w:marTop w:val="0"/>
              <w:marBottom w:val="0"/>
              <w:divBdr>
                <w:top w:val="none" w:sz="0" w:space="0" w:color="auto"/>
                <w:left w:val="none" w:sz="0" w:space="0" w:color="auto"/>
                <w:bottom w:val="none" w:sz="0" w:space="0" w:color="auto"/>
                <w:right w:val="none" w:sz="0" w:space="0" w:color="auto"/>
              </w:divBdr>
            </w:div>
          </w:divsChild>
        </w:div>
        <w:div w:id="294604842">
          <w:marLeft w:val="0"/>
          <w:marRight w:val="0"/>
          <w:marTop w:val="0"/>
          <w:marBottom w:val="0"/>
          <w:divBdr>
            <w:top w:val="none" w:sz="0" w:space="0" w:color="auto"/>
            <w:left w:val="none" w:sz="0" w:space="0" w:color="auto"/>
            <w:bottom w:val="none" w:sz="0" w:space="0" w:color="auto"/>
            <w:right w:val="none" w:sz="0" w:space="0" w:color="auto"/>
          </w:divBdr>
          <w:divsChild>
            <w:div w:id="1260066768">
              <w:marLeft w:val="0"/>
              <w:marRight w:val="0"/>
              <w:marTop w:val="0"/>
              <w:marBottom w:val="0"/>
              <w:divBdr>
                <w:top w:val="none" w:sz="0" w:space="0" w:color="auto"/>
                <w:left w:val="none" w:sz="0" w:space="0" w:color="auto"/>
                <w:bottom w:val="none" w:sz="0" w:space="0" w:color="auto"/>
                <w:right w:val="none" w:sz="0" w:space="0" w:color="auto"/>
              </w:divBdr>
            </w:div>
          </w:divsChild>
        </w:div>
        <w:div w:id="1085152014">
          <w:marLeft w:val="0"/>
          <w:marRight w:val="0"/>
          <w:marTop w:val="0"/>
          <w:marBottom w:val="0"/>
          <w:divBdr>
            <w:top w:val="none" w:sz="0" w:space="0" w:color="auto"/>
            <w:left w:val="none" w:sz="0" w:space="0" w:color="auto"/>
            <w:bottom w:val="none" w:sz="0" w:space="0" w:color="auto"/>
            <w:right w:val="none" w:sz="0" w:space="0" w:color="auto"/>
          </w:divBdr>
          <w:divsChild>
            <w:div w:id="1841000437">
              <w:marLeft w:val="0"/>
              <w:marRight w:val="0"/>
              <w:marTop w:val="0"/>
              <w:marBottom w:val="0"/>
              <w:divBdr>
                <w:top w:val="none" w:sz="0" w:space="0" w:color="auto"/>
                <w:left w:val="none" w:sz="0" w:space="0" w:color="auto"/>
                <w:bottom w:val="none" w:sz="0" w:space="0" w:color="auto"/>
                <w:right w:val="none" w:sz="0" w:space="0" w:color="auto"/>
              </w:divBdr>
            </w:div>
          </w:divsChild>
        </w:div>
        <w:div w:id="675158761">
          <w:marLeft w:val="0"/>
          <w:marRight w:val="0"/>
          <w:marTop w:val="0"/>
          <w:marBottom w:val="0"/>
          <w:divBdr>
            <w:top w:val="none" w:sz="0" w:space="0" w:color="auto"/>
            <w:left w:val="none" w:sz="0" w:space="0" w:color="auto"/>
            <w:bottom w:val="none" w:sz="0" w:space="0" w:color="auto"/>
            <w:right w:val="none" w:sz="0" w:space="0" w:color="auto"/>
          </w:divBdr>
          <w:divsChild>
            <w:div w:id="1787578144">
              <w:marLeft w:val="0"/>
              <w:marRight w:val="0"/>
              <w:marTop w:val="0"/>
              <w:marBottom w:val="0"/>
              <w:divBdr>
                <w:top w:val="none" w:sz="0" w:space="0" w:color="auto"/>
                <w:left w:val="none" w:sz="0" w:space="0" w:color="auto"/>
                <w:bottom w:val="none" w:sz="0" w:space="0" w:color="auto"/>
                <w:right w:val="none" w:sz="0" w:space="0" w:color="auto"/>
              </w:divBdr>
            </w:div>
          </w:divsChild>
        </w:div>
        <w:div w:id="683242121">
          <w:marLeft w:val="0"/>
          <w:marRight w:val="0"/>
          <w:marTop w:val="0"/>
          <w:marBottom w:val="0"/>
          <w:divBdr>
            <w:top w:val="none" w:sz="0" w:space="0" w:color="auto"/>
            <w:left w:val="none" w:sz="0" w:space="0" w:color="auto"/>
            <w:bottom w:val="none" w:sz="0" w:space="0" w:color="auto"/>
            <w:right w:val="none" w:sz="0" w:space="0" w:color="auto"/>
          </w:divBdr>
          <w:divsChild>
            <w:div w:id="1832329062">
              <w:marLeft w:val="0"/>
              <w:marRight w:val="0"/>
              <w:marTop w:val="0"/>
              <w:marBottom w:val="0"/>
              <w:divBdr>
                <w:top w:val="none" w:sz="0" w:space="0" w:color="auto"/>
                <w:left w:val="none" w:sz="0" w:space="0" w:color="auto"/>
                <w:bottom w:val="none" w:sz="0" w:space="0" w:color="auto"/>
                <w:right w:val="none" w:sz="0" w:space="0" w:color="auto"/>
              </w:divBdr>
            </w:div>
          </w:divsChild>
        </w:div>
        <w:div w:id="1636831639">
          <w:marLeft w:val="0"/>
          <w:marRight w:val="0"/>
          <w:marTop w:val="0"/>
          <w:marBottom w:val="0"/>
          <w:divBdr>
            <w:top w:val="none" w:sz="0" w:space="0" w:color="auto"/>
            <w:left w:val="none" w:sz="0" w:space="0" w:color="auto"/>
            <w:bottom w:val="none" w:sz="0" w:space="0" w:color="auto"/>
            <w:right w:val="none" w:sz="0" w:space="0" w:color="auto"/>
          </w:divBdr>
          <w:divsChild>
            <w:div w:id="407192053">
              <w:marLeft w:val="0"/>
              <w:marRight w:val="0"/>
              <w:marTop w:val="0"/>
              <w:marBottom w:val="0"/>
              <w:divBdr>
                <w:top w:val="none" w:sz="0" w:space="0" w:color="auto"/>
                <w:left w:val="none" w:sz="0" w:space="0" w:color="auto"/>
                <w:bottom w:val="none" w:sz="0" w:space="0" w:color="auto"/>
                <w:right w:val="none" w:sz="0" w:space="0" w:color="auto"/>
              </w:divBdr>
            </w:div>
          </w:divsChild>
        </w:div>
        <w:div w:id="1502113862">
          <w:marLeft w:val="0"/>
          <w:marRight w:val="0"/>
          <w:marTop w:val="0"/>
          <w:marBottom w:val="0"/>
          <w:divBdr>
            <w:top w:val="none" w:sz="0" w:space="0" w:color="auto"/>
            <w:left w:val="none" w:sz="0" w:space="0" w:color="auto"/>
            <w:bottom w:val="none" w:sz="0" w:space="0" w:color="auto"/>
            <w:right w:val="none" w:sz="0" w:space="0" w:color="auto"/>
          </w:divBdr>
          <w:divsChild>
            <w:div w:id="153533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366446">
      <w:bodyDiv w:val="1"/>
      <w:marLeft w:val="0"/>
      <w:marRight w:val="0"/>
      <w:marTop w:val="0"/>
      <w:marBottom w:val="0"/>
      <w:divBdr>
        <w:top w:val="none" w:sz="0" w:space="0" w:color="auto"/>
        <w:left w:val="none" w:sz="0" w:space="0" w:color="auto"/>
        <w:bottom w:val="none" w:sz="0" w:space="0" w:color="auto"/>
        <w:right w:val="none" w:sz="0" w:space="0" w:color="auto"/>
      </w:divBdr>
      <w:divsChild>
        <w:div w:id="969021229">
          <w:marLeft w:val="0"/>
          <w:marRight w:val="0"/>
          <w:marTop w:val="0"/>
          <w:marBottom w:val="0"/>
          <w:divBdr>
            <w:top w:val="none" w:sz="0" w:space="0" w:color="auto"/>
            <w:left w:val="none" w:sz="0" w:space="0" w:color="auto"/>
            <w:bottom w:val="none" w:sz="0" w:space="0" w:color="auto"/>
            <w:right w:val="none" w:sz="0" w:space="0" w:color="auto"/>
          </w:divBdr>
          <w:divsChild>
            <w:div w:id="516509409">
              <w:marLeft w:val="0"/>
              <w:marRight w:val="0"/>
              <w:marTop w:val="0"/>
              <w:marBottom w:val="0"/>
              <w:divBdr>
                <w:top w:val="none" w:sz="0" w:space="0" w:color="auto"/>
                <w:left w:val="none" w:sz="0" w:space="0" w:color="auto"/>
                <w:bottom w:val="none" w:sz="0" w:space="0" w:color="auto"/>
                <w:right w:val="none" w:sz="0" w:space="0" w:color="auto"/>
              </w:divBdr>
            </w:div>
          </w:divsChild>
        </w:div>
        <w:div w:id="1032151970">
          <w:marLeft w:val="0"/>
          <w:marRight w:val="0"/>
          <w:marTop w:val="0"/>
          <w:marBottom w:val="0"/>
          <w:divBdr>
            <w:top w:val="none" w:sz="0" w:space="0" w:color="auto"/>
            <w:left w:val="none" w:sz="0" w:space="0" w:color="auto"/>
            <w:bottom w:val="none" w:sz="0" w:space="0" w:color="auto"/>
            <w:right w:val="none" w:sz="0" w:space="0" w:color="auto"/>
          </w:divBdr>
          <w:divsChild>
            <w:div w:id="1027870278">
              <w:marLeft w:val="0"/>
              <w:marRight w:val="0"/>
              <w:marTop w:val="0"/>
              <w:marBottom w:val="0"/>
              <w:divBdr>
                <w:top w:val="none" w:sz="0" w:space="0" w:color="auto"/>
                <w:left w:val="none" w:sz="0" w:space="0" w:color="auto"/>
                <w:bottom w:val="none" w:sz="0" w:space="0" w:color="auto"/>
                <w:right w:val="none" w:sz="0" w:space="0" w:color="auto"/>
              </w:divBdr>
              <w:divsChild>
                <w:div w:id="730228851">
                  <w:marLeft w:val="0"/>
                  <w:marRight w:val="0"/>
                  <w:marTop w:val="0"/>
                  <w:marBottom w:val="0"/>
                  <w:divBdr>
                    <w:top w:val="none" w:sz="0" w:space="0" w:color="auto"/>
                    <w:left w:val="none" w:sz="0" w:space="0" w:color="auto"/>
                    <w:bottom w:val="none" w:sz="0" w:space="0" w:color="auto"/>
                    <w:right w:val="none" w:sz="0" w:space="0" w:color="auto"/>
                  </w:divBdr>
                  <w:divsChild>
                    <w:div w:id="731391111">
                      <w:marLeft w:val="0"/>
                      <w:marRight w:val="0"/>
                      <w:marTop w:val="0"/>
                      <w:marBottom w:val="0"/>
                      <w:divBdr>
                        <w:top w:val="none" w:sz="0" w:space="0" w:color="auto"/>
                        <w:left w:val="none" w:sz="0" w:space="0" w:color="auto"/>
                        <w:bottom w:val="none" w:sz="0" w:space="0" w:color="auto"/>
                        <w:right w:val="none" w:sz="0" w:space="0" w:color="auto"/>
                      </w:divBdr>
                    </w:div>
                    <w:div w:id="1406686827">
                      <w:marLeft w:val="0"/>
                      <w:marRight w:val="0"/>
                      <w:marTop w:val="0"/>
                      <w:marBottom w:val="0"/>
                      <w:divBdr>
                        <w:top w:val="none" w:sz="0" w:space="0" w:color="auto"/>
                        <w:left w:val="none" w:sz="0" w:space="0" w:color="auto"/>
                        <w:bottom w:val="none" w:sz="0" w:space="0" w:color="auto"/>
                        <w:right w:val="none" w:sz="0" w:space="0" w:color="auto"/>
                      </w:divBdr>
                    </w:div>
                    <w:div w:id="1776171102">
                      <w:marLeft w:val="0"/>
                      <w:marRight w:val="0"/>
                      <w:marTop w:val="0"/>
                      <w:marBottom w:val="0"/>
                      <w:divBdr>
                        <w:top w:val="none" w:sz="0" w:space="0" w:color="auto"/>
                        <w:left w:val="none" w:sz="0" w:space="0" w:color="auto"/>
                        <w:bottom w:val="none" w:sz="0" w:space="0" w:color="auto"/>
                        <w:right w:val="none" w:sz="0" w:space="0" w:color="auto"/>
                      </w:divBdr>
                    </w:div>
                    <w:div w:id="227542812">
                      <w:marLeft w:val="0"/>
                      <w:marRight w:val="0"/>
                      <w:marTop w:val="0"/>
                      <w:marBottom w:val="0"/>
                      <w:divBdr>
                        <w:top w:val="none" w:sz="0" w:space="0" w:color="auto"/>
                        <w:left w:val="none" w:sz="0" w:space="0" w:color="auto"/>
                        <w:bottom w:val="none" w:sz="0" w:space="0" w:color="auto"/>
                        <w:right w:val="none" w:sz="0" w:space="0" w:color="auto"/>
                      </w:divBdr>
                    </w:div>
                    <w:div w:id="1185900479">
                      <w:marLeft w:val="0"/>
                      <w:marRight w:val="0"/>
                      <w:marTop w:val="0"/>
                      <w:marBottom w:val="0"/>
                      <w:divBdr>
                        <w:top w:val="none" w:sz="0" w:space="0" w:color="auto"/>
                        <w:left w:val="none" w:sz="0" w:space="0" w:color="auto"/>
                        <w:bottom w:val="none" w:sz="0" w:space="0" w:color="auto"/>
                        <w:right w:val="none" w:sz="0" w:space="0" w:color="auto"/>
                      </w:divBdr>
                    </w:div>
                    <w:div w:id="1053890534">
                      <w:marLeft w:val="0"/>
                      <w:marRight w:val="0"/>
                      <w:marTop w:val="0"/>
                      <w:marBottom w:val="0"/>
                      <w:divBdr>
                        <w:top w:val="none" w:sz="0" w:space="0" w:color="auto"/>
                        <w:left w:val="none" w:sz="0" w:space="0" w:color="auto"/>
                        <w:bottom w:val="none" w:sz="0" w:space="0" w:color="auto"/>
                        <w:right w:val="none" w:sz="0" w:space="0" w:color="auto"/>
                      </w:divBdr>
                    </w:div>
                    <w:div w:id="1781023563">
                      <w:marLeft w:val="0"/>
                      <w:marRight w:val="0"/>
                      <w:marTop w:val="0"/>
                      <w:marBottom w:val="0"/>
                      <w:divBdr>
                        <w:top w:val="none" w:sz="0" w:space="0" w:color="auto"/>
                        <w:left w:val="none" w:sz="0" w:space="0" w:color="auto"/>
                        <w:bottom w:val="none" w:sz="0" w:space="0" w:color="auto"/>
                        <w:right w:val="none" w:sz="0" w:space="0" w:color="auto"/>
                      </w:divBdr>
                    </w:div>
                    <w:div w:id="1038118134">
                      <w:marLeft w:val="0"/>
                      <w:marRight w:val="0"/>
                      <w:marTop w:val="0"/>
                      <w:marBottom w:val="0"/>
                      <w:divBdr>
                        <w:top w:val="none" w:sz="0" w:space="0" w:color="auto"/>
                        <w:left w:val="none" w:sz="0" w:space="0" w:color="auto"/>
                        <w:bottom w:val="none" w:sz="0" w:space="0" w:color="auto"/>
                        <w:right w:val="none" w:sz="0" w:space="0" w:color="auto"/>
                      </w:divBdr>
                    </w:div>
                    <w:div w:id="1130049467">
                      <w:marLeft w:val="0"/>
                      <w:marRight w:val="0"/>
                      <w:marTop w:val="0"/>
                      <w:marBottom w:val="0"/>
                      <w:divBdr>
                        <w:top w:val="none" w:sz="0" w:space="0" w:color="auto"/>
                        <w:left w:val="none" w:sz="0" w:space="0" w:color="auto"/>
                        <w:bottom w:val="none" w:sz="0" w:space="0" w:color="auto"/>
                        <w:right w:val="none" w:sz="0" w:space="0" w:color="auto"/>
                      </w:divBdr>
                    </w:div>
                    <w:div w:id="1006830615">
                      <w:marLeft w:val="0"/>
                      <w:marRight w:val="0"/>
                      <w:marTop w:val="0"/>
                      <w:marBottom w:val="0"/>
                      <w:divBdr>
                        <w:top w:val="none" w:sz="0" w:space="0" w:color="auto"/>
                        <w:left w:val="none" w:sz="0" w:space="0" w:color="auto"/>
                        <w:bottom w:val="none" w:sz="0" w:space="0" w:color="auto"/>
                        <w:right w:val="none" w:sz="0" w:space="0" w:color="auto"/>
                      </w:divBdr>
                    </w:div>
                    <w:div w:id="2126075022">
                      <w:marLeft w:val="0"/>
                      <w:marRight w:val="0"/>
                      <w:marTop w:val="0"/>
                      <w:marBottom w:val="0"/>
                      <w:divBdr>
                        <w:top w:val="none" w:sz="0" w:space="0" w:color="auto"/>
                        <w:left w:val="none" w:sz="0" w:space="0" w:color="auto"/>
                        <w:bottom w:val="none" w:sz="0" w:space="0" w:color="auto"/>
                        <w:right w:val="none" w:sz="0" w:space="0" w:color="auto"/>
                      </w:divBdr>
                    </w:div>
                    <w:div w:id="2123305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734377">
              <w:marLeft w:val="0"/>
              <w:marRight w:val="0"/>
              <w:marTop w:val="0"/>
              <w:marBottom w:val="0"/>
              <w:divBdr>
                <w:top w:val="none" w:sz="0" w:space="0" w:color="auto"/>
                <w:left w:val="none" w:sz="0" w:space="0" w:color="auto"/>
                <w:bottom w:val="none" w:sz="0" w:space="0" w:color="auto"/>
                <w:right w:val="none" w:sz="0" w:space="0" w:color="auto"/>
              </w:divBdr>
            </w:div>
          </w:divsChild>
        </w:div>
        <w:div w:id="862284219">
          <w:marLeft w:val="0"/>
          <w:marRight w:val="0"/>
          <w:marTop w:val="0"/>
          <w:marBottom w:val="0"/>
          <w:divBdr>
            <w:top w:val="none" w:sz="0" w:space="0" w:color="auto"/>
            <w:left w:val="none" w:sz="0" w:space="0" w:color="auto"/>
            <w:bottom w:val="none" w:sz="0" w:space="0" w:color="auto"/>
            <w:right w:val="none" w:sz="0" w:space="0" w:color="auto"/>
          </w:divBdr>
          <w:divsChild>
            <w:div w:id="145116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110084">
      <w:bodyDiv w:val="1"/>
      <w:marLeft w:val="0"/>
      <w:marRight w:val="0"/>
      <w:marTop w:val="0"/>
      <w:marBottom w:val="0"/>
      <w:divBdr>
        <w:top w:val="none" w:sz="0" w:space="0" w:color="auto"/>
        <w:left w:val="none" w:sz="0" w:space="0" w:color="auto"/>
        <w:bottom w:val="none" w:sz="0" w:space="0" w:color="auto"/>
        <w:right w:val="none" w:sz="0" w:space="0" w:color="auto"/>
      </w:divBdr>
      <w:divsChild>
        <w:div w:id="172652401">
          <w:marLeft w:val="0"/>
          <w:marRight w:val="0"/>
          <w:marTop w:val="0"/>
          <w:marBottom w:val="0"/>
          <w:divBdr>
            <w:top w:val="none" w:sz="0" w:space="0" w:color="auto"/>
            <w:left w:val="none" w:sz="0" w:space="0" w:color="auto"/>
            <w:bottom w:val="none" w:sz="0" w:space="0" w:color="auto"/>
            <w:right w:val="none" w:sz="0" w:space="0" w:color="auto"/>
          </w:divBdr>
          <w:divsChild>
            <w:div w:id="1727606581">
              <w:marLeft w:val="0"/>
              <w:marRight w:val="0"/>
              <w:marTop w:val="0"/>
              <w:marBottom w:val="0"/>
              <w:divBdr>
                <w:top w:val="none" w:sz="0" w:space="0" w:color="auto"/>
                <w:left w:val="none" w:sz="0" w:space="0" w:color="auto"/>
                <w:bottom w:val="none" w:sz="0" w:space="0" w:color="auto"/>
                <w:right w:val="none" w:sz="0" w:space="0" w:color="auto"/>
              </w:divBdr>
            </w:div>
          </w:divsChild>
        </w:div>
        <w:div w:id="977877949">
          <w:marLeft w:val="0"/>
          <w:marRight w:val="0"/>
          <w:marTop w:val="0"/>
          <w:marBottom w:val="0"/>
          <w:divBdr>
            <w:top w:val="none" w:sz="0" w:space="0" w:color="auto"/>
            <w:left w:val="none" w:sz="0" w:space="0" w:color="auto"/>
            <w:bottom w:val="none" w:sz="0" w:space="0" w:color="auto"/>
            <w:right w:val="none" w:sz="0" w:space="0" w:color="auto"/>
          </w:divBdr>
          <w:divsChild>
            <w:div w:id="155832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912978">
      <w:bodyDiv w:val="1"/>
      <w:marLeft w:val="0"/>
      <w:marRight w:val="0"/>
      <w:marTop w:val="0"/>
      <w:marBottom w:val="0"/>
      <w:divBdr>
        <w:top w:val="none" w:sz="0" w:space="0" w:color="auto"/>
        <w:left w:val="none" w:sz="0" w:space="0" w:color="auto"/>
        <w:bottom w:val="none" w:sz="0" w:space="0" w:color="auto"/>
        <w:right w:val="none" w:sz="0" w:space="0" w:color="auto"/>
      </w:divBdr>
      <w:divsChild>
        <w:div w:id="2123572661">
          <w:marLeft w:val="0"/>
          <w:marRight w:val="0"/>
          <w:marTop w:val="0"/>
          <w:marBottom w:val="0"/>
          <w:divBdr>
            <w:top w:val="none" w:sz="0" w:space="0" w:color="auto"/>
            <w:left w:val="none" w:sz="0" w:space="0" w:color="auto"/>
            <w:bottom w:val="none" w:sz="0" w:space="0" w:color="auto"/>
            <w:right w:val="none" w:sz="0" w:space="0" w:color="auto"/>
          </w:divBdr>
          <w:divsChild>
            <w:div w:id="880899293">
              <w:marLeft w:val="0"/>
              <w:marRight w:val="0"/>
              <w:marTop w:val="0"/>
              <w:marBottom w:val="0"/>
              <w:divBdr>
                <w:top w:val="none" w:sz="0" w:space="0" w:color="auto"/>
                <w:left w:val="none" w:sz="0" w:space="0" w:color="auto"/>
                <w:bottom w:val="none" w:sz="0" w:space="0" w:color="auto"/>
                <w:right w:val="none" w:sz="0" w:space="0" w:color="auto"/>
              </w:divBdr>
            </w:div>
          </w:divsChild>
        </w:div>
        <w:div w:id="2045056724">
          <w:marLeft w:val="0"/>
          <w:marRight w:val="0"/>
          <w:marTop w:val="0"/>
          <w:marBottom w:val="0"/>
          <w:divBdr>
            <w:top w:val="none" w:sz="0" w:space="0" w:color="auto"/>
            <w:left w:val="none" w:sz="0" w:space="0" w:color="auto"/>
            <w:bottom w:val="none" w:sz="0" w:space="0" w:color="auto"/>
            <w:right w:val="none" w:sz="0" w:space="0" w:color="auto"/>
          </w:divBdr>
          <w:divsChild>
            <w:div w:id="887956616">
              <w:marLeft w:val="0"/>
              <w:marRight w:val="0"/>
              <w:marTop w:val="0"/>
              <w:marBottom w:val="0"/>
              <w:divBdr>
                <w:top w:val="none" w:sz="0" w:space="0" w:color="auto"/>
                <w:left w:val="none" w:sz="0" w:space="0" w:color="auto"/>
                <w:bottom w:val="none" w:sz="0" w:space="0" w:color="auto"/>
                <w:right w:val="none" w:sz="0" w:space="0" w:color="auto"/>
              </w:divBdr>
            </w:div>
          </w:divsChild>
        </w:div>
        <w:div w:id="548105434">
          <w:marLeft w:val="0"/>
          <w:marRight w:val="0"/>
          <w:marTop w:val="0"/>
          <w:marBottom w:val="0"/>
          <w:divBdr>
            <w:top w:val="none" w:sz="0" w:space="0" w:color="auto"/>
            <w:left w:val="none" w:sz="0" w:space="0" w:color="auto"/>
            <w:bottom w:val="none" w:sz="0" w:space="0" w:color="auto"/>
            <w:right w:val="none" w:sz="0" w:space="0" w:color="auto"/>
          </w:divBdr>
          <w:divsChild>
            <w:div w:id="1450011926">
              <w:marLeft w:val="0"/>
              <w:marRight w:val="0"/>
              <w:marTop w:val="0"/>
              <w:marBottom w:val="0"/>
              <w:divBdr>
                <w:top w:val="none" w:sz="0" w:space="0" w:color="auto"/>
                <w:left w:val="none" w:sz="0" w:space="0" w:color="auto"/>
                <w:bottom w:val="none" w:sz="0" w:space="0" w:color="auto"/>
                <w:right w:val="none" w:sz="0" w:space="0" w:color="auto"/>
              </w:divBdr>
            </w:div>
          </w:divsChild>
        </w:div>
        <w:div w:id="1053385097">
          <w:marLeft w:val="0"/>
          <w:marRight w:val="0"/>
          <w:marTop w:val="0"/>
          <w:marBottom w:val="0"/>
          <w:divBdr>
            <w:top w:val="none" w:sz="0" w:space="0" w:color="auto"/>
            <w:left w:val="none" w:sz="0" w:space="0" w:color="auto"/>
            <w:bottom w:val="none" w:sz="0" w:space="0" w:color="auto"/>
            <w:right w:val="none" w:sz="0" w:space="0" w:color="auto"/>
          </w:divBdr>
          <w:divsChild>
            <w:div w:id="72943725">
              <w:marLeft w:val="0"/>
              <w:marRight w:val="0"/>
              <w:marTop w:val="0"/>
              <w:marBottom w:val="0"/>
              <w:divBdr>
                <w:top w:val="none" w:sz="0" w:space="0" w:color="auto"/>
                <w:left w:val="none" w:sz="0" w:space="0" w:color="auto"/>
                <w:bottom w:val="none" w:sz="0" w:space="0" w:color="auto"/>
                <w:right w:val="none" w:sz="0" w:space="0" w:color="auto"/>
              </w:divBdr>
            </w:div>
          </w:divsChild>
        </w:div>
        <w:div w:id="945503022">
          <w:marLeft w:val="0"/>
          <w:marRight w:val="0"/>
          <w:marTop w:val="0"/>
          <w:marBottom w:val="0"/>
          <w:divBdr>
            <w:top w:val="none" w:sz="0" w:space="0" w:color="auto"/>
            <w:left w:val="none" w:sz="0" w:space="0" w:color="auto"/>
            <w:bottom w:val="none" w:sz="0" w:space="0" w:color="auto"/>
            <w:right w:val="none" w:sz="0" w:space="0" w:color="auto"/>
          </w:divBdr>
          <w:divsChild>
            <w:div w:id="1959682964">
              <w:marLeft w:val="0"/>
              <w:marRight w:val="0"/>
              <w:marTop w:val="0"/>
              <w:marBottom w:val="0"/>
              <w:divBdr>
                <w:top w:val="none" w:sz="0" w:space="0" w:color="auto"/>
                <w:left w:val="none" w:sz="0" w:space="0" w:color="auto"/>
                <w:bottom w:val="none" w:sz="0" w:space="0" w:color="auto"/>
                <w:right w:val="none" w:sz="0" w:space="0" w:color="auto"/>
              </w:divBdr>
            </w:div>
          </w:divsChild>
        </w:div>
        <w:div w:id="1310985883">
          <w:marLeft w:val="0"/>
          <w:marRight w:val="0"/>
          <w:marTop w:val="0"/>
          <w:marBottom w:val="0"/>
          <w:divBdr>
            <w:top w:val="none" w:sz="0" w:space="0" w:color="auto"/>
            <w:left w:val="none" w:sz="0" w:space="0" w:color="auto"/>
            <w:bottom w:val="none" w:sz="0" w:space="0" w:color="auto"/>
            <w:right w:val="none" w:sz="0" w:space="0" w:color="auto"/>
          </w:divBdr>
          <w:divsChild>
            <w:div w:id="159832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757458">
      <w:bodyDiv w:val="1"/>
      <w:marLeft w:val="0"/>
      <w:marRight w:val="0"/>
      <w:marTop w:val="0"/>
      <w:marBottom w:val="0"/>
      <w:divBdr>
        <w:top w:val="none" w:sz="0" w:space="0" w:color="auto"/>
        <w:left w:val="none" w:sz="0" w:space="0" w:color="auto"/>
        <w:bottom w:val="none" w:sz="0" w:space="0" w:color="auto"/>
        <w:right w:val="none" w:sz="0" w:space="0" w:color="auto"/>
      </w:divBdr>
      <w:divsChild>
        <w:div w:id="1775781785">
          <w:marLeft w:val="0"/>
          <w:marRight w:val="0"/>
          <w:marTop w:val="0"/>
          <w:marBottom w:val="0"/>
          <w:divBdr>
            <w:top w:val="none" w:sz="0" w:space="0" w:color="auto"/>
            <w:left w:val="none" w:sz="0" w:space="0" w:color="auto"/>
            <w:bottom w:val="none" w:sz="0" w:space="0" w:color="auto"/>
            <w:right w:val="none" w:sz="0" w:space="0" w:color="auto"/>
          </w:divBdr>
        </w:div>
      </w:divsChild>
    </w:div>
    <w:div w:id="1615165361">
      <w:bodyDiv w:val="1"/>
      <w:marLeft w:val="0"/>
      <w:marRight w:val="0"/>
      <w:marTop w:val="0"/>
      <w:marBottom w:val="0"/>
      <w:divBdr>
        <w:top w:val="none" w:sz="0" w:space="0" w:color="auto"/>
        <w:left w:val="none" w:sz="0" w:space="0" w:color="auto"/>
        <w:bottom w:val="none" w:sz="0" w:space="0" w:color="auto"/>
        <w:right w:val="none" w:sz="0" w:space="0" w:color="auto"/>
      </w:divBdr>
      <w:divsChild>
        <w:div w:id="690181035">
          <w:marLeft w:val="0"/>
          <w:marRight w:val="0"/>
          <w:marTop w:val="0"/>
          <w:marBottom w:val="0"/>
          <w:divBdr>
            <w:top w:val="none" w:sz="0" w:space="0" w:color="auto"/>
            <w:left w:val="none" w:sz="0" w:space="0" w:color="auto"/>
            <w:bottom w:val="none" w:sz="0" w:space="0" w:color="auto"/>
            <w:right w:val="none" w:sz="0" w:space="0" w:color="auto"/>
          </w:divBdr>
          <w:divsChild>
            <w:div w:id="2036691807">
              <w:marLeft w:val="0"/>
              <w:marRight w:val="0"/>
              <w:marTop w:val="0"/>
              <w:marBottom w:val="0"/>
              <w:divBdr>
                <w:top w:val="none" w:sz="0" w:space="0" w:color="auto"/>
                <w:left w:val="none" w:sz="0" w:space="0" w:color="auto"/>
                <w:bottom w:val="none" w:sz="0" w:space="0" w:color="auto"/>
                <w:right w:val="none" w:sz="0" w:space="0" w:color="auto"/>
              </w:divBdr>
            </w:div>
          </w:divsChild>
        </w:div>
        <w:div w:id="372925229">
          <w:marLeft w:val="0"/>
          <w:marRight w:val="0"/>
          <w:marTop w:val="0"/>
          <w:marBottom w:val="0"/>
          <w:divBdr>
            <w:top w:val="none" w:sz="0" w:space="0" w:color="auto"/>
            <w:left w:val="none" w:sz="0" w:space="0" w:color="auto"/>
            <w:bottom w:val="none" w:sz="0" w:space="0" w:color="auto"/>
            <w:right w:val="none" w:sz="0" w:space="0" w:color="auto"/>
          </w:divBdr>
          <w:divsChild>
            <w:div w:id="1584872403">
              <w:marLeft w:val="0"/>
              <w:marRight w:val="0"/>
              <w:marTop w:val="0"/>
              <w:marBottom w:val="0"/>
              <w:divBdr>
                <w:top w:val="none" w:sz="0" w:space="0" w:color="auto"/>
                <w:left w:val="none" w:sz="0" w:space="0" w:color="auto"/>
                <w:bottom w:val="none" w:sz="0" w:space="0" w:color="auto"/>
                <w:right w:val="none" w:sz="0" w:space="0" w:color="auto"/>
              </w:divBdr>
            </w:div>
          </w:divsChild>
        </w:div>
        <w:div w:id="1970935358">
          <w:marLeft w:val="0"/>
          <w:marRight w:val="0"/>
          <w:marTop w:val="0"/>
          <w:marBottom w:val="0"/>
          <w:divBdr>
            <w:top w:val="none" w:sz="0" w:space="0" w:color="auto"/>
            <w:left w:val="none" w:sz="0" w:space="0" w:color="auto"/>
            <w:bottom w:val="none" w:sz="0" w:space="0" w:color="auto"/>
            <w:right w:val="none" w:sz="0" w:space="0" w:color="auto"/>
          </w:divBdr>
          <w:divsChild>
            <w:div w:id="1232037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176376">
      <w:bodyDiv w:val="1"/>
      <w:marLeft w:val="0"/>
      <w:marRight w:val="0"/>
      <w:marTop w:val="0"/>
      <w:marBottom w:val="0"/>
      <w:divBdr>
        <w:top w:val="none" w:sz="0" w:space="0" w:color="auto"/>
        <w:left w:val="none" w:sz="0" w:space="0" w:color="auto"/>
        <w:bottom w:val="none" w:sz="0" w:space="0" w:color="auto"/>
        <w:right w:val="none" w:sz="0" w:space="0" w:color="auto"/>
      </w:divBdr>
      <w:divsChild>
        <w:div w:id="1346319746">
          <w:marLeft w:val="0"/>
          <w:marRight w:val="0"/>
          <w:marTop w:val="0"/>
          <w:marBottom w:val="0"/>
          <w:divBdr>
            <w:top w:val="none" w:sz="0" w:space="0" w:color="auto"/>
            <w:left w:val="none" w:sz="0" w:space="0" w:color="auto"/>
            <w:bottom w:val="none" w:sz="0" w:space="0" w:color="auto"/>
            <w:right w:val="none" w:sz="0" w:space="0" w:color="auto"/>
          </w:divBdr>
          <w:divsChild>
            <w:div w:id="158469800">
              <w:marLeft w:val="0"/>
              <w:marRight w:val="0"/>
              <w:marTop w:val="0"/>
              <w:marBottom w:val="0"/>
              <w:divBdr>
                <w:top w:val="none" w:sz="0" w:space="0" w:color="auto"/>
                <w:left w:val="none" w:sz="0" w:space="0" w:color="auto"/>
                <w:bottom w:val="none" w:sz="0" w:space="0" w:color="auto"/>
                <w:right w:val="none" w:sz="0" w:space="0" w:color="auto"/>
              </w:divBdr>
            </w:div>
          </w:divsChild>
        </w:div>
        <w:div w:id="1273512333">
          <w:marLeft w:val="0"/>
          <w:marRight w:val="0"/>
          <w:marTop w:val="0"/>
          <w:marBottom w:val="0"/>
          <w:divBdr>
            <w:top w:val="none" w:sz="0" w:space="0" w:color="auto"/>
            <w:left w:val="none" w:sz="0" w:space="0" w:color="auto"/>
            <w:bottom w:val="none" w:sz="0" w:space="0" w:color="auto"/>
            <w:right w:val="none" w:sz="0" w:space="0" w:color="auto"/>
          </w:divBdr>
          <w:divsChild>
            <w:div w:id="1102459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13449">
      <w:bodyDiv w:val="1"/>
      <w:marLeft w:val="0"/>
      <w:marRight w:val="0"/>
      <w:marTop w:val="0"/>
      <w:marBottom w:val="0"/>
      <w:divBdr>
        <w:top w:val="none" w:sz="0" w:space="0" w:color="auto"/>
        <w:left w:val="none" w:sz="0" w:space="0" w:color="auto"/>
        <w:bottom w:val="none" w:sz="0" w:space="0" w:color="auto"/>
        <w:right w:val="none" w:sz="0" w:space="0" w:color="auto"/>
      </w:divBdr>
    </w:div>
    <w:div w:id="1759204988">
      <w:bodyDiv w:val="1"/>
      <w:marLeft w:val="0"/>
      <w:marRight w:val="0"/>
      <w:marTop w:val="0"/>
      <w:marBottom w:val="0"/>
      <w:divBdr>
        <w:top w:val="none" w:sz="0" w:space="0" w:color="auto"/>
        <w:left w:val="none" w:sz="0" w:space="0" w:color="auto"/>
        <w:bottom w:val="none" w:sz="0" w:space="0" w:color="auto"/>
        <w:right w:val="none" w:sz="0" w:space="0" w:color="auto"/>
      </w:divBdr>
      <w:divsChild>
        <w:div w:id="916675782">
          <w:marLeft w:val="0"/>
          <w:marRight w:val="0"/>
          <w:marTop w:val="0"/>
          <w:marBottom w:val="0"/>
          <w:divBdr>
            <w:top w:val="none" w:sz="0" w:space="0" w:color="auto"/>
            <w:left w:val="none" w:sz="0" w:space="0" w:color="auto"/>
            <w:bottom w:val="none" w:sz="0" w:space="0" w:color="auto"/>
            <w:right w:val="none" w:sz="0" w:space="0" w:color="auto"/>
          </w:divBdr>
          <w:divsChild>
            <w:div w:id="1576360074">
              <w:marLeft w:val="0"/>
              <w:marRight w:val="0"/>
              <w:marTop w:val="0"/>
              <w:marBottom w:val="0"/>
              <w:divBdr>
                <w:top w:val="none" w:sz="0" w:space="0" w:color="auto"/>
                <w:left w:val="none" w:sz="0" w:space="0" w:color="auto"/>
                <w:bottom w:val="none" w:sz="0" w:space="0" w:color="auto"/>
                <w:right w:val="none" w:sz="0" w:space="0" w:color="auto"/>
              </w:divBdr>
            </w:div>
          </w:divsChild>
        </w:div>
        <w:div w:id="794367794">
          <w:marLeft w:val="0"/>
          <w:marRight w:val="0"/>
          <w:marTop w:val="0"/>
          <w:marBottom w:val="0"/>
          <w:divBdr>
            <w:top w:val="none" w:sz="0" w:space="0" w:color="auto"/>
            <w:left w:val="none" w:sz="0" w:space="0" w:color="auto"/>
            <w:bottom w:val="none" w:sz="0" w:space="0" w:color="auto"/>
            <w:right w:val="none" w:sz="0" w:space="0" w:color="auto"/>
          </w:divBdr>
          <w:divsChild>
            <w:div w:id="1159544434">
              <w:marLeft w:val="0"/>
              <w:marRight w:val="0"/>
              <w:marTop w:val="0"/>
              <w:marBottom w:val="0"/>
              <w:divBdr>
                <w:top w:val="none" w:sz="0" w:space="0" w:color="auto"/>
                <w:left w:val="none" w:sz="0" w:space="0" w:color="auto"/>
                <w:bottom w:val="none" w:sz="0" w:space="0" w:color="auto"/>
                <w:right w:val="none" w:sz="0" w:space="0" w:color="auto"/>
              </w:divBdr>
            </w:div>
          </w:divsChild>
        </w:div>
        <w:div w:id="2134901336">
          <w:marLeft w:val="0"/>
          <w:marRight w:val="0"/>
          <w:marTop w:val="0"/>
          <w:marBottom w:val="0"/>
          <w:divBdr>
            <w:top w:val="none" w:sz="0" w:space="0" w:color="auto"/>
            <w:left w:val="none" w:sz="0" w:space="0" w:color="auto"/>
            <w:bottom w:val="none" w:sz="0" w:space="0" w:color="auto"/>
            <w:right w:val="none" w:sz="0" w:space="0" w:color="auto"/>
          </w:divBdr>
          <w:divsChild>
            <w:div w:id="2049377924">
              <w:marLeft w:val="0"/>
              <w:marRight w:val="0"/>
              <w:marTop w:val="0"/>
              <w:marBottom w:val="0"/>
              <w:divBdr>
                <w:top w:val="none" w:sz="0" w:space="0" w:color="auto"/>
                <w:left w:val="none" w:sz="0" w:space="0" w:color="auto"/>
                <w:bottom w:val="none" w:sz="0" w:space="0" w:color="auto"/>
                <w:right w:val="none" w:sz="0" w:space="0" w:color="auto"/>
              </w:divBdr>
            </w:div>
          </w:divsChild>
        </w:div>
        <w:div w:id="1975869615">
          <w:marLeft w:val="0"/>
          <w:marRight w:val="0"/>
          <w:marTop w:val="0"/>
          <w:marBottom w:val="0"/>
          <w:divBdr>
            <w:top w:val="none" w:sz="0" w:space="0" w:color="auto"/>
            <w:left w:val="none" w:sz="0" w:space="0" w:color="auto"/>
            <w:bottom w:val="none" w:sz="0" w:space="0" w:color="auto"/>
            <w:right w:val="none" w:sz="0" w:space="0" w:color="auto"/>
          </w:divBdr>
          <w:divsChild>
            <w:div w:id="1739398489">
              <w:marLeft w:val="0"/>
              <w:marRight w:val="0"/>
              <w:marTop w:val="0"/>
              <w:marBottom w:val="0"/>
              <w:divBdr>
                <w:top w:val="none" w:sz="0" w:space="0" w:color="auto"/>
                <w:left w:val="none" w:sz="0" w:space="0" w:color="auto"/>
                <w:bottom w:val="none" w:sz="0" w:space="0" w:color="auto"/>
                <w:right w:val="none" w:sz="0" w:space="0" w:color="auto"/>
              </w:divBdr>
            </w:div>
          </w:divsChild>
        </w:div>
        <w:div w:id="1915117248">
          <w:marLeft w:val="0"/>
          <w:marRight w:val="0"/>
          <w:marTop w:val="0"/>
          <w:marBottom w:val="0"/>
          <w:divBdr>
            <w:top w:val="none" w:sz="0" w:space="0" w:color="auto"/>
            <w:left w:val="none" w:sz="0" w:space="0" w:color="auto"/>
            <w:bottom w:val="none" w:sz="0" w:space="0" w:color="auto"/>
            <w:right w:val="none" w:sz="0" w:space="0" w:color="auto"/>
          </w:divBdr>
          <w:divsChild>
            <w:div w:id="915633026">
              <w:marLeft w:val="0"/>
              <w:marRight w:val="0"/>
              <w:marTop w:val="0"/>
              <w:marBottom w:val="0"/>
              <w:divBdr>
                <w:top w:val="none" w:sz="0" w:space="0" w:color="auto"/>
                <w:left w:val="none" w:sz="0" w:space="0" w:color="auto"/>
                <w:bottom w:val="none" w:sz="0" w:space="0" w:color="auto"/>
                <w:right w:val="none" w:sz="0" w:space="0" w:color="auto"/>
              </w:divBdr>
            </w:div>
          </w:divsChild>
        </w:div>
        <w:div w:id="1231118167">
          <w:marLeft w:val="0"/>
          <w:marRight w:val="0"/>
          <w:marTop w:val="0"/>
          <w:marBottom w:val="0"/>
          <w:divBdr>
            <w:top w:val="none" w:sz="0" w:space="0" w:color="auto"/>
            <w:left w:val="none" w:sz="0" w:space="0" w:color="auto"/>
            <w:bottom w:val="none" w:sz="0" w:space="0" w:color="auto"/>
            <w:right w:val="none" w:sz="0" w:space="0" w:color="auto"/>
          </w:divBdr>
          <w:divsChild>
            <w:div w:id="162551976">
              <w:marLeft w:val="0"/>
              <w:marRight w:val="0"/>
              <w:marTop w:val="0"/>
              <w:marBottom w:val="0"/>
              <w:divBdr>
                <w:top w:val="none" w:sz="0" w:space="0" w:color="auto"/>
                <w:left w:val="none" w:sz="0" w:space="0" w:color="auto"/>
                <w:bottom w:val="none" w:sz="0" w:space="0" w:color="auto"/>
                <w:right w:val="none" w:sz="0" w:space="0" w:color="auto"/>
              </w:divBdr>
            </w:div>
          </w:divsChild>
        </w:div>
        <w:div w:id="1731345857">
          <w:marLeft w:val="0"/>
          <w:marRight w:val="0"/>
          <w:marTop w:val="0"/>
          <w:marBottom w:val="0"/>
          <w:divBdr>
            <w:top w:val="none" w:sz="0" w:space="0" w:color="auto"/>
            <w:left w:val="none" w:sz="0" w:space="0" w:color="auto"/>
            <w:bottom w:val="none" w:sz="0" w:space="0" w:color="auto"/>
            <w:right w:val="none" w:sz="0" w:space="0" w:color="auto"/>
          </w:divBdr>
          <w:divsChild>
            <w:div w:id="866217167">
              <w:marLeft w:val="0"/>
              <w:marRight w:val="0"/>
              <w:marTop w:val="0"/>
              <w:marBottom w:val="0"/>
              <w:divBdr>
                <w:top w:val="none" w:sz="0" w:space="0" w:color="auto"/>
                <w:left w:val="none" w:sz="0" w:space="0" w:color="auto"/>
                <w:bottom w:val="none" w:sz="0" w:space="0" w:color="auto"/>
                <w:right w:val="none" w:sz="0" w:space="0" w:color="auto"/>
              </w:divBdr>
            </w:div>
          </w:divsChild>
        </w:div>
        <w:div w:id="474566031">
          <w:marLeft w:val="0"/>
          <w:marRight w:val="0"/>
          <w:marTop w:val="0"/>
          <w:marBottom w:val="0"/>
          <w:divBdr>
            <w:top w:val="none" w:sz="0" w:space="0" w:color="auto"/>
            <w:left w:val="none" w:sz="0" w:space="0" w:color="auto"/>
            <w:bottom w:val="none" w:sz="0" w:space="0" w:color="auto"/>
            <w:right w:val="none" w:sz="0" w:space="0" w:color="auto"/>
          </w:divBdr>
          <w:divsChild>
            <w:div w:id="991760633">
              <w:marLeft w:val="0"/>
              <w:marRight w:val="0"/>
              <w:marTop w:val="0"/>
              <w:marBottom w:val="0"/>
              <w:divBdr>
                <w:top w:val="none" w:sz="0" w:space="0" w:color="auto"/>
                <w:left w:val="none" w:sz="0" w:space="0" w:color="auto"/>
                <w:bottom w:val="none" w:sz="0" w:space="0" w:color="auto"/>
                <w:right w:val="none" w:sz="0" w:space="0" w:color="auto"/>
              </w:divBdr>
            </w:div>
          </w:divsChild>
        </w:div>
        <w:div w:id="2016877809">
          <w:marLeft w:val="0"/>
          <w:marRight w:val="0"/>
          <w:marTop w:val="0"/>
          <w:marBottom w:val="0"/>
          <w:divBdr>
            <w:top w:val="none" w:sz="0" w:space="0" w:color="auto"/>
            <w:left w:val="none" w:sz="0" w:space="0" w:color="auto"/>
            <w:bottom w:val="none" w:sz="0" w:space="0" w:color="auto"/>
            <w:right w:val="none" w:sz="0" w:space="0" w:color="auto"/>
          </w:divBdr>
          <w:divsChild>
            <w:div w:id="2103185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364919">
      <w:bodyDiv w:val="1"/>
      <w:marLeft w:val="0"/>
      <w:marRight w:val="0"/>
      <w:marTop w:val="0"/>
      <w:marBottom w:val="0"/>
      <w:divBdr>
        <w:top w:val="none" w:sz="0" w:space="0" w:color="auto"/>
        <w:left w:val="none" w:sz="0" w:space="0" w:color="auto"/>
        <w:bottom w:val="none" w:sz="0" w:space="0" w:color="auto"/>
        <w:right w:val="none" w:sz="0" w:space="0" w:color="auto"/>
      </w:divBdr>
      <w:divsChild>
        <w:div w:id="2053381483">
          <w:marLeft w:val="0"/>
          <w:marRight w:val="0"/>
          <w:marTop w:val="0"/>
          <w:marBottom w:val="0"/>
          <w:divBdr>
            <w:top w:val="none" w:sz="0" w:space="0" w:color="auto"/>
            <w:left w:val="none" w:sz="0" w:space="0" w:color="auto"/>
            <w:bottom w:val="none" w:sz="0" w:space="0" w:color="auto"/>
            <w:right w:val="none" w:sz="0" w:space="0" w:color="auto"/>
          </w:divBdr>
          <w:divsChild>
            <w:div w:id="397094004">
              <w:marLeft w:val="0"/>
              <w:marRight w:val="0"/>
              <w:marTop w:val="0"/>
              <w:marBottom w:val="0"/>
              <w:divBdr>
                <w:top w:val="none" w:sz="0" w:space="0" w:color="auto"/>
                <w:left w:val="none" w:sz="0" w:space="0" w:color="auto"/>
                <w:bottom w:val="none" w:sz="0" w:space="0" w:color="auto"/>
                <w:right w:val="none" w:sz="0" w:space="0" w:color="auto"/>
              </w:divBdr>
            </w:div>
          </w:divsChild>
        </w:div>
        <w:div w:id="1386484335">
          <w:marLeft w:val="0"/>
          <w:marRight w:val="0"/>
          <w:marTop w:val="0"/>
          <w:marBottom w:val="0"/>
          <w:divBdr>
            <w:top w:val="none" w:sz="0" w:space="0" w:color="auto"/>
            <w:left w:val="none" w:sz="0" w:space="0" w:color="auto"/>
            <w:bottom w:val="none" w:sz="0" w:space="0" w:color="auto"/>
            <w:right w:val="none" w:sz="0" w:space="0" w:color="auto"/>
          </w:divBdr>
          <w:divsChild>
            <w:div w:id="361784986">
              <w:marLeft w:val="0"/>
              <w:marRight w:val="0"/>
              <w:marTop w:val="0"/>
              <w:marBottom w:val="0"/>
              <w:divBdr>
                <w:top w:val="none" w:sz="0" w:space="0" w:color="auto"/>
                <w:left w:val="none" w:sz="0" w:space="0" w:color="auto"/>
                <w:bottom w:val="none" w:sz="0" w:space="0" w:color="auto"/>
                <w:right w:val="none" w:sz="0" w:space="0" w:color="auto"/>
              </w:divBdr>
            </w:div>
          </w:divsChild>
        </w:div>
        <w:div w:id="1946497500">
          <w:marLeft w:val="0"/>
          <w:marRight w:val="0"/>
          <w:marTop w:val="0"/>
          <w:marBottom w:val="0"/>
          <w:divBdr>
            <w:top w:val="none" w:sz="0" w:space="0" w:color="auto"/>
            <w:left w:val="none" w:sz="0" w:space="0" w:color="auto"/>
            <w:bottom w:val="none" w:sz="0" w:space="0" w:color="auto"/>
            <w:right w:val="none" w:sz="0" w:space="0" w:color="auto"/>
          </w:divBdr>
          <w:divsChild>
            <w:div w:id="117290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256223">
      <w:bodyDiv w:val="1"/>
      <w:marLeft w:val="0"/>
      <w:marRight w:val="0"/>
      <w:marTop w:val="0"/>
      <w:marBottom w:val="0"/>
      <w:divBdr>
        <w:top w:val="none" w:sz="0" w:space="0" w:color="auto"/>
        <w:left w:val="none" w:sz="0" w:space="0" w:color="auto"/>
        <w:bottom w:val="none" w:sz="0" w:space="0" w:color="auto"/>
        <w:right w:val="none" w:sz="0" w:space="0" w:color="auto"/>
      </w:divBdr>
      <w:divsChild>
        <w:div w:id="1860705292">
          <w:marLeft w:val="0"/>
          <w:marRight w:val="0"/>
          <w:marTop w:val="0"/>
          <w:marBottom w:val="0"/>
          <w:divBdr>
            <w:top w:val="none" w:sz="0" w:space="0" w:color="auto"/>
            <w:left w:val="none" w:sz="0" w:space="0" w:color="auto"/>
            <w:bottom w:val="none" w:sz="0" w:space="0" w:color="auto"/>
            <w:right w:val="none" w:sz="0" w:space="0" w:color="auto"/>
          </w:divBdr>
          <w:divsChild>
            <w:div w:id="341930945">
              <w:marLeft w:val="0"/>
              <w:marRight w:val="0"/>
              <w:marTop w:val="0"/>
              <w:marBottom w:val="0"/>
              <w:divBdr>
                <w:top w:val="none" w:sz="0" w:space="0" w:color="auto"/>
                <w:left w:val="none" w:sz="0" w:space="0" w:color="auto"/>
                <w:bottom w:val="none" w:sz="0" w:space="0" w:color="auto"/>
                <w:right w:val="none" w:sz="0" w:space="0" w:color="auto"/>
              </w:divBdr>
            </w:div>
          </w:divsChild>
        </w:div>
        <w:div w:id="338049156">
          <w:marLeft w:val="0"/>
          <w:marRight w:val="0"/>
          <w:marTop w:val="0"/>
          <w:marBottom w:val="0"/>
          <w:divBdr>
            <w:top w:val="none" w:sz="0" w:space="0" w:color="auto"/>
            <w:left w:val="none" w:sz="0" w:space="0" w:color="auto"/>
            <w:bottom w:val="none" w:sz="0" w:space="0" w:color="auto"/>
            <w:right w:val="none" w:sz="0" w:space="0" w:color="auto"/>
          </w:divBdr>
          <w:divsChild>
            <w:div w:id="1999572676">
              <w:marLeft w:val="0"/>
              <w:marRight w:val="0"/>
              <w:marTop w:val="0"/>
              <w:marBottom w:val="0"/>
              <w:divBdr>
                <w:top w:val="none" w:sz="0" w:space="0" w:color="auto"/>
                <w:left w:val="none" w:sz="0" w:space="0" w:color="auto"/>
                <w:bottom w:val="none" w:sz="0" w:space="0" w:color="auto"/>
                <w:right w:val="none" w:sz="0" w:space="0" w:color="auto"/>
              </w:divBdr>
            </w:div>
          </w:divsChild>
        </w:div>
        <w:div w:id="1237546566">
          <w:marLeft w:val="0"/>
          <w:marRight w:val="0"/>
          <w:marTop w:val="0"/>
          <w:marBottom w:val="0"/>
          <w:divBdr>
            <w:top w:val="none" w:sz="0" w:space="0" w:color="auto"/>
            <w:left w:val="none" w:sz="0" w:space="0" w:color="auto"/>
            <w:bottom w:val="none" w:sz="0" w:space="0" w:color="auto"/>
            <w:right w:val="none" w:sz="0" w:space="0" w:color="auto"/>
          </w:divBdr>
          <w:divsChild>
            <w:div w:id="997077911">
              <w:marLeft w:val="0"/>
              <w:marRight w:val="0"/>
              <w:marTop w:val="0"/>
              <w:marBottom w:val="0"/>
              <w:divBdr>
                <w:top w:val="none" w:sz="0" w:space="0" w:color="auto"/>
                <w:left w:val="none" w:sz="0" w:space="0" w:color="auto"/>
                <w:bottom w:val="none" w:sz="0" w:space="0" w:color="auto"/>
                <w:right w:val="none" w:sz="0" w:space="0" w:color="auto"/>
              </w:divBdr>
            </w:div>
          </w:divsChild>
        </w:div>
        <w:div w:id="592784961">
          <w:marLeft w:val="0"/>
          <w:marRight w:val="0"/>
          <w:marTop w:val="0"/>
          <w:marBottom w:val="0"/>
          <w:divBdr>
            <w:top w:val="none" w:sz="0" w:space="0" w:color="auto"/>
            <w:left w:val="none" w:sz="0" w:space="0" w:color="auto"/>
            <w:bottom w:val="none" w:sz="0" w:space="0" w:color="auto"/>
            <w:right w:val="none" w:sz="0" w:space="0" w:color="auto"/>
          </w:divBdr>
          <w:divsChild>
            <w:div w:id="270864202">
              <w:marLeft w:val="0"/>
              <w:marRight w:val="0"/>
              <w:marTop w:val="0"/>
              <w:marBottom w:val="0"/>
              <w:divBdr>
                <w:top w:val="none" w:sz="0" w:space="0" w:color="auto"/>
                <w:left w:val="none" w:sz="0" w:space="0" w:color="auto"/>
                <w:bottom w:val="none" w:sz="0" w:space="0" w:color="auto"/>
                <w:right w:val="none" w:sz="0" w:space="0" w:color="auto"/>
              </w:divBdr>
            </w:div>
          </w:divsChild>
        </w:div>
        <w:div w:id="1256398763">
          <w:marLeft w:val="0"/>
          <w:marRight w:val="0"/>
          <w:marTop w:val="0"/>
          <w:marBottom w:val="0"/>
          <w:divBdr>
            <w:top w:val="none" w:sz="0" w:space="0" w:color="auto"/>
            <w:left w:val="none" w:sz="0" w:space="0" w:color="auto"/>
            <w:bottom w:val="none" w:sz="0" w:space="0" w:color="auto"/>
            <w:right w:val="none" w:sz="0" w:space="0" w:color="auto"/>
          </w:divBdr>
          <w:divsChild>
            <w:div w:id="39829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455161">
      <w:bodyDiv w:val="1"/>
      <w:marLeft w:val="0"/>
      <w:marRight w:val="0"/>
      <w:marTop w:val="0"/>
      <w:marBottom w:val="0"/>
      <w:divBdr>
        <w:top w:val="none" w:sz="0" w:space="0" w:color="auto"/>
        <w:left w:val="none" w:sz="0" w:space="0" w:color="auto"/>
        <w:bottom w:val="none" w:sz="0" w:space="0" w:color="auto"/>
        <w:right w:val="none" w:sz="0" w:space="0" w:color="auto"/>
      </w:divBdr>
    </w:div>
    <w:div w:id="2054115869">
      <w:bodyDiv w:val="1"/>
      <w:marLeft w:val="0"/>
      <w:marRight w:val="0"/>
      <w:marTop w:val="0"/>
      <w:marBottom w:val="0"/>
      <w:divBdr>
        <w:top w:val="none" w:sz="0" w:space="0" w:color="auto"/>
        <w:left w:val="none" w:sz="0" w:space="0" w:color="auto"/>
        <w:bottom w:val="none" w:sz="0" w:space="0" w:color="auto"/>
        <w:right w:val="none" w:sz="0" w:space="0" w:color="auto"/>
      </w:divBdr>
    </w:div>
    <w:div w:id="2063478694">
      <w:bodyDiv w:val="1"/>
      <w:marLeft w:val="0"/>
      <w:marRight w:val="0"/>
      <w:marTop w:val="0"/>
      <w:marBottom w:val="0"/>
      <w:divBdr>
        <w:top w:val="none" w:sz="0" w:space="0" w:color="auto"/>
        <w:left w:val="none" w:sz="0" w:space="0" w:color="auto"/>
        <w:bottom w:val="none" w:sz="0" w:space="0" w:color="auto"/>
        <w:right w:val="none" w:sz="0" w:space="0" w:color="auto"/>
      </w:divBdr>
      <w:divsChild>
        <w:div w:id="1506282627">
          <w:marLeft w:val="0"/>
          <w:marRight w:val="0"/>
          <w:marTop w:val="0"/>
          <w:marBottom w:val="0"/>
          <w:divBdr>
            <w:top w:val="none" w:sz="0" w:space="0" w:color="auto"/>
            <w:left w:val="none" w:sz="0" w:space="0" w:color="auto"/>
            <w:bottom w:val="none" w:sz="0" w:space="0" w:color="auto"/>
            <w:right w:val="none" w:sz="0" w:space="0" w:color="auto"/>
          </w:divBdr>
          <w:divsChild>
            <w:div w:id="537864694">
              <w:marLeft w:val="0"/>
              <w:marRight w:val="0"/>
              <w:marTop w:val="0"/>
              <w:marBottom w:val="0"/>
              <w:divBdr>
                <w:top w:val="none" w:sz="0" w:space="0" w:color="auto"/>
                <w:left w:val="none" w:sz="0" w:space="0" w:color="auto"/>
                <w:bottom w:val="none" w:sz="0" w:space="0" w:color="auto"/>
                <w:right w:val="none" w:sz="0" w:space="0" w:color="auto"/>
              </w:divBdr>
            </w:div>
          </w:divsChild>
        </w:div>
        <w:div w:id="242645581">
          <w:marLeft w:val="0"/>
          <w:marRight w:val="0"/>
          <w:marTop w:val="0"/>
          <w:marBottom w:val="0"/>
          <w:divBdr>
            <w:top w:val="none" w:sz="0" w:space="0" w:color="auto"/>
            <w:left w:val="none" w:sz="0" w:space="0" w:color="auto"/>
            <w:bottom w:val="none" w:sz="0" w:space="0" w:color="auto"/>
            <w:right w:val="none" w:sz="0" w:space="0" w:color="auto"/>
          </w:divBdr>
          <w:divsChild>
            <w:div w:id="110055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046784">
      <w:bodyDiv w:val="1"/>
      <w:marLeft w:val="0"/>
      <w:marRight w:val="0"/>
      <w:marTop w:val="0"/>
      <w:marBottom w:val="0"/>
      <w:divBdr>
        <w:top w:val="none" w:sz="0" w:space="0" w:color="auto"/>
        <w:left w:val="none" w:sz="0" w:space="0" w:color="auto"/>
        <w:bottom w:val="none" w:sz="0" w:space="0" w:color="auto"/>
        <w:right w:val="none" w:sz="0" w:space="0" w:color="auto"/>
      </w:divBdr>
      <w:divsChild>
        <w:div w:id="230426037">
          <w:marLeft w:val="0"/>
          <w:marRight w:val="0"/>
          <w:marTop w:val="0"/>
          <w:marBottom w:val="0"/>
          <w:divBdr>
            <w:top w:val="none" w:sz="0" w:space="0" w:color="auto"/>
            <w:left w:val="none" w:sz="0" w:space="0" w:color="auto"/>
            <w:bottom w:val="none" w:sz="0" w:space="0" w:color="auto"/>
            <w:right w:val="none" w:sz="0" w:space="0" w:color="auto"/>
          </w:divBdr>
          <w:divsChild>
            <w:div w:id="320425036">
              <w:marLeft w:val="0"/>
              <w:marRight w:val="0"/>
              <w:marTop w:val="0"/>
              <w:marBottom w:val="0"/>
              <w:divBdr>
                <w:top w:val="none" w:sz="0" w:space="0" w:color="auto"/>
                <w:left w:val="none" w:sz="0" w:space="0" w:color="auto"/>
                <w:bottom w:val="none" w:sz="0" w:space="0" w:color="auto"/>
                <w:right w:val="none" w:sz="0" w:space="0" w:color="auto"/>
              </w:divBdr>
            </w:div>
          </w:divsChild>
        </w:div>
        <w:div w:id="1214923674">
          <w:marLeft w:val="0"/>
          <w:marRight w:val="0"/>
          <w:marTop w:val="0"/>
          <w:marBottom w:val="0"/>
          <w:divBdr>
            <w:top w:val="none" w:sz="0" w:space="0" w:color="auto"/>
            <w:left w:val="none" w:sz="0" w:space="0" w:color="auto"/>
            <w:bottom w:val="none" w:sz="0" w:space="0" w:color="auto"/>
            <w:right w:val="none" w:sz="0" w:space="0" w:color="auto"/>
          </w:divBdr>
          <w:divsChild>
            <w:div w:id="214612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89EEF0-1136-4C95-B1C1-D32D5851E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TotalTime>
  <Pages>3</Pages>
  <Words>1303</Words>
  <Characters>7431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Holly Jones</cp:lastModifiedBy>
  <cp:revision>10</cp:revision>
  <cp:lastPrinted>2023-03-08T19:58:00Z</cp:lastPrinted>
  <dcterms:created xsi:type="dcterms:W3CDTF">2023-06-05T15:29:00Z</dcterms:created>
  <dcterms:modified xsi:type="dcterms:W3CDTF">2023-06-13T19:12:00Z</dcterms:modified>
</cp:coreProperties>
</file>