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E56D24" w14:paraId="54585FCC" w14:textId="77777777">
        <w:tc>
          <w:tcPr>
            <w:tcW w:w="10080" w:type="dxa"/>
          </w:tcPr>
          <w:p w14:paraId="0FA1FC4A" w14:textId="77777777" w:rsidR="00E56D24" w:rsidRDefault="006F1FEF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A7CF0C" wp14:editId="00BED17C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D24" w14:paraId="483E6555" w14:textId="77777777">
        <w:tc>
          <w:tcPr>
            <w:tcW w:w="10080" w:type="dxa"/>
          </w:tcPr>
          <w:p w14:paraId="5D6008CC" w14:textId="77777777" w:rsidR="00E56D24" w:rsidRDefault="006F1FEF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RAP Tax Committee</w:t>
            </w:r>
            <w:bookmarkEnd w:id="0"/>
          </w:p>
        </w:tc>
      </w:tr>
      <w:tr w:rsidR="00E56D24" w14:paraId="63DBD44C" w14:textId="77777777">
        <w:tc>
          <w:tcPr>
            <w:tcW w:w="10080" w:type="dxa"/>
          </w:tcPr>
          <w:p w14:paraId="1CC244F3" w14:textId="77777777" w:rsidR="00E56D24" w:rsidRDefault="006F1FEF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Thursday, May 25, 2023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7:00 PM</w:t>
            </w:r>
            <w:bookmarkEnd w:id="2"/>
          </w:p>
        </w:tc>
      </w:tr>
      <w:tr w:rsidR="00E56D24" w14:paraId="70A0CAB0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036C6664" w14:textId="77777777" w:rsidR="00E56D24" w:rsidRDefault="006F1FEF">
            <w:pPr>
              <w:spacing w:before="2" w:after="120"/>
              <w:jc w:val="center"/>
            </w:pPr>
            <w:bookmarkStart w:id="3" w:name="apMeetingVenue"/>
            <w:r>
              <w:rPr>
                <w:rFonts w:cs="Arial"/>
                <w:color w:val="000000"/>
              </w:rPr>
              <w:t>275 West Main Street</w:t>
            </w:r>
            <w:bookmarkEnd w:id="3"/>
          </w:p>
        </w:tc>
      </w:tr>
      <w:tr w:rsidR="00E56D24" w14:paraId="2A2BCEF6" w14:textId="77777777">
        <w:tc>
          <w:tcPr>
            <w:tcW w:w="10080" w:type="dxa"/>
            <w:shd w:val="clear" w:color="auto" w:fill="0F6CA6"/>
          </w:tcPr>
          <w:p w14:paraId="638CC343" w14:textId="77777777" w:rsidR="00E56D24" w:rsidRDefault="006F1FEF">
            <w:pPr>
              <w:spacing w:before="60" w:after="60"/>
              <w:jc w:val="center"/>
              <w:rPr>
                <w:b/>
                <w:bCs/>
              </w:rPr>
            </w:pPr>
            <w:bookmarkStart w:id="4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4"/>
          </w:p>
        </w:tc>
      </w:tr>
    </w:tbl>
    <w:p w14:paraId="42F15184" w14:textId="28CFC41A" w:rsidR="00741AB8" w:rsidRPr="006C1DB8" w:rsidRDefault="00741AB8">
      <w:pPr>
        <w:spacing w:before="120"/>
        <w:rPr>
          <w:rFonts w:eastAsia="Arial"/>
        </w:rPr>
      </w:pPr>
      <w:bookmarkStart w:id="5" w:name="apAgenda"/>
      <w:r>
        <w:rPr>
          <w:rFonts w:eastAsia="Arial"/>
          <w:b/>
          <w:bCs/>
        </w:rPr>
        <w:t xml:space="preserve">BOARD MEMBERS PRESENT: </w:t>
      </w:r>
      <w:r w:rsidRPr="00741AB8">
        <w:rPr>
          <w:rFonts w:eastAsia="Arial"/>
        </w:rPr>
        <w:t>Dave Hathaway</w:t>
      </w:r>
      <w:r w:rsidR="00292359">
        <w:rPr>
          <w:rFonts w:eastAsia="Arial"/>
          <w:b/>
          <w:bCs/>
        </w:rPr>
        <w:t xml:space="preserve">, </w:t>
      </w:r>
      <w:r w:rsidR="00292359" w:rsidRPr="00292359">
        <w:rPr>
          <w:rFonts w:eastAsia="Arial"/>
        </w:rPr>
        <w:t>Kyle Vincent</w:t>
      </w:r>
      <w:r w:rsidR="006C1DB8">
        <w:rPr>
          <w:rFonts w:eastAsia="Arial"/>
          <w:b/>
          <w:bCs/>
        </w:rPr>
        <w:t xml:space="preserve">, </w:t>
      </w:r>
      <w:r w:rsidR="006C1DB8" w:rsidRPr="006C1DB8">
        <w:rPr>
          <w:rFonts w:eastAsia="Arial"/>
        </w:rPr>
        <w:t>Sara Olson</w:t>
      </w:r>
      <w:r w:rsidR="006C1DB8">
        <w:rPr>
          <w:rFonts w:eastAsia="Arial"/>
          <w:b/>
          <w:bCs/>
        </w:rPr>
        <w:t xml:space="preserve">, </w:t>
      </w:r>
      <w:r w:rsidR="006C1DB8" w:rsidRPr="006C1DB8">
        <w:rPr>
          <w:rFonts w:eastAsia="Arial"/>
        </w:rPr>
        <w:t>Sarah Jorgenson</w:t>
      </w:r>
    </w:p>
    <w:p w14:paraId="039F3237" w14:textId="0F816994" w:rsidR="00741AB8" w:rsidRDefault="00741AB8">
      <w:pPr>
        <w:spacing w:before="120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OTHERS PRESENT: </w:t>
      </w:r>
      <w:r w:rsidR="00EF274A" w:rsidRPr="00EF274A">
        <w:rPr>
          <w:rFonts w:eastAsia="Arial"/>
        </w:rPr>
        <w:t>Community Services Director John Bradley</w:t>
      </w:r>
    </w:p>
    <w:p w14:paraId="6DAF833D" w14:textId="1E33C3F5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WELCOME</w:t>
      </w:r>
    </w:p>
    <w:p w14:paraId="014AAD21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INVOCATION/INSPIRATIONAL THOUGHT</w:t>
      </w:r>
    </w:p>
    <w:p w14:paraId="19E4E0ED" w14:textId="66C6CF5C" w:rsidR="00E73730" w:rsidRDefault="006F1FEF">
      <w:pPr>
        <w:spacing w:before="120"/>
        <w:ind w:left="864" w:hanging="432"/>
        <w:rPr>
          <w:rFonts w:ascii="Calibri" w:eastAsia="Calibri" w:hAnsi="Calibri" w:cs="Calibri"/>
        </w:rPr>
      </w:pPr>
      <w:r>
        <w:rPr>
          <w:rFonts w:eastAsia="Arial"/>
        </w:rPr>
        <w:t>1.</w:t>
      </w:r>
      <w:r w:rsidRPr="00E73730">
        <w:rPr>
          <w:rFonts w:eastAsia="Calibri"/>
        </w:rPr>
        <w:tab/>
      </w:r>
      <w:r w:rsidR="00E73730">
        <w:rPr>
          <w:rFonts w:eastAsia="Calibri"/>
        </w:rPr>
        <w:t xml:space="preserve">Community Services Director </w:t>
      </w:r>
      <w:r w:rsidR="00E73730" w:rsidRPr="00E73730">
        <w:rPr>
          <w:rFonts w:eastAsia="Calibri"/>
        </w:rPr>
        <w:t>John Bradley gave the invocation</w:t>
      </w:r>
      <w:r w:rsidR="00E73730">
        <w:rPr>
          <w:rFonts w:eastAsia="Calibri"/>
        </w:rPr>
        <w:t>.</w:t>
      </w:r>
      <w:r w:rsidR="00E73730">
        <w:rPr>
          <w:rFonts w:ascii="Calibri" w:eastAsia="Calibri" w:hAnsi="Calibri" w:cs="Calibri"/>
        </w:rPr>
        <w:t xml:space="preserve"> </w:t>
      </w:r>
    </w:p>
    <w:p w14:paraId="28E0891B" w14:textId="740DDFB3" w:rsidR="00E56D24" w:rsidRDefault="00E73730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 xml:space="preserve">2.    Board Member Kyle Vincent led the board members in the </w:t>
      </w:r>
      <w:r w:rsidR="006F1FEF">
        <w:rPr>
          <w:rFonts w:eastAsia="Arial"/>
        </w:rPr>
        <w:t>Pledge of Allegiance</w:t>
      </w:r>
      <w:r>
        <w:rPr>
          <w:rFonts w:eastAsia="Arial"/>
        </w:rPr>
        <w:t>.</w:t>
      </w:r>
    </w:p>
    <w:p w14:paraId="48F89A8A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MEETING MINUTES</w:t>
      </w:r>
    </w:p>
    <w:p w14:paraId="044D7B49" w14:textId="56B3D065" w:rsidR="00E56D24" w:rsidRDefault="009E65DE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3</w:t>
      </w:r>
      <w:r w:rsidR="006F1FEF">
        <w:rPr>
          <w:rFonts w:eastAsia="Arial"/>
        </w:rPr>
        <w:t>.</w:t>
      </w:r>
      <w:r w:rsidR="006F1FEF">
        <w:rPr>
          <w:rFonts w:ascii="Calibri" w:eastAsia="Calibri" w:hAnsi="Calibri" w:cs="Calibri"/>
        </w:rPr>
        <w:tab/>
      </w:r>
      <w:r w:rsidR="00E73730">
        <w:rPr>
          <w:rFonts w:eastAsia="Arial"/>
        </w:rPr>
        <w:t>Board Member Jorgenson motioned to a</w:t>
      </w:r>
      <w:r w:rsidR="006F1FEF">
        <w:rPr>
          <w:rFonts w:eastAsia="Arial"/>
        </w:rPr>
        <w:t>ppro</w:t>
      </w:r>
      <w:r w:rsidR="00E73730">
        <w:rPr>
          <w:rFonts w:eastAsia="Arial"/>
        </w:rPr>
        <w:t>ve</w:t>
      </w:r>
      <w:r w:rsidR="006F1FEF">
        <w:rPr>
          <w:rFonts w:eastAsia="Arial"/>
        </w:rPr>
        <w:t xml:space="preserve"> </w:t>
      </w:r>
      <w:r w:rsidR="00E73730">
        <w:rPr>
          <w:rFonts w:eastAsia="Arial"/>
        </w:rPr>
        <w:t>the</w:t>
      </w:r>
      <w:r w:rsidR="006F1FEF">
        <w:rPr>
          <w:rFonts w:eastAsia="Arial"/>
        </w:rPr>
        <w:t xml:space="preserve"> 5-18-2022 Minutes</w:t>
      </w:r>
      <w:r w:rsidR="00E73730">
        <w:rPr>
          <w:rFonts w:eastAsia="Arial"/>
        </w:rPr>
        <w:t xml:space="preserve"> and Board Member Olson seconded the motion. All were in favor.  </w:t>
      </w:r>
    </w:p>
    <w:p w14:paraId="2B7F64E8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NEW BUSINESS</w:t>
      </w:r>
    </w:p>
    <w:p w14:paraId="514ED366" w14:textId="20CAFF90" w:rsidR="00E56D24" w:rsidRDefault="009E65DE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4</w:t>
      </w:r>
      <w:r w:rsidR="006F1FEF">
        <w:rPr>
          <w:rFonts w:eastAsia="Arial"/>
        </w:rPr>
        <w:t>.</w:t>
      </w:r>
      <w:r w:rsidR="006F1FEF">
        <w:rPr>
          <w:rFonts w:ascii="Calibri" w:eastAsia="Calibri" w:hAnsi="Calibri" w:cs="Calibri"/>
        </w:rPr>
        <w:tab/>
      </w:r>
      <w:r w:rsidR="006F1FEF">
        <w:rPr>
          <w:rFonts w:eastAsia="Arial"/>
        </w:rPr>
        <w:t>Review RAP TAX Project History</w:t>
      </w:r>
    </w:p>
    <w:p w14:paraId="0848F841" w14:textId="5AA3366D" w:rsidR="009E65DE" w:rsidRDefault="009E65DE" w:rsidP="009E65DE">
      <w:pPr>
        <w:pStyle w:val="ListParagraph"/>
        <w:numPr>
          <w:ilvl w:val="0"/>
          <w:numId w:val="3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John Bradley showed the board members a presentation </w:t>
      </w:r>
      <w:r w:rsidR="00B22861">
        <w:rPr>
          <w:rFonts w:eastAsia="Arial"/>
        </w:rPr>
        <w:t>which informed</w:t>
      </w:r>
      <w:r>
        <w:rPr>
          <w:rFonts w:eastAsia="Arial"/>
        </w:rPr>
        <w:t xml:space="preserve"> </w:t>
      </w:r>
      <w:r w:rsidR="00B22861">
        <w:rPr>
          <w:rFonts w:eastAsia="Arial"/>
        </w:rPr>
        <w:t>them of</w:t>
      </w:r>
      <w:r>
        <w:rPr>
          <w:rFonts w:eastAsia="Arial"/>
        </w:rPr>
        <w:t xml:space="preserve"> </w:t>
      </w:r>
      <w:r w:rsidR="00FF7432">
        <w:rPr>
          <w:rFonts w:eastAsia="Arial"/>
        </w:rPr>
        <w:t>the</w:t>
      </w:r>
      <w:r>
        <w:rPr>
          <w:rFonts w:eastAsia="Arial"/>
        </w:rPr>
        <w:t xml:space="preserve"> history of what has been approved with RAP tax. </w:t>
      </w:r>
    </w:p>
    <w:p w14:paraId="40E4D097" w14:textId="0801DD95" w:rsidR="009E65DE" w:rsidRPr="009E65DE" w:rsidRDefault="00116E5E" w:rsidP="009E65DE">
      <w:pPr>
        <w:pStyle w:val="ListParagraph"/>
        <w:numPr>
          <w:ilvl w:val="0"/>
          <w:numId w:val="3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</w:t>
      </w:r>
      <w:r w:rsidR="00FF7432">
        <w:rPr>
          <w:rFonts w:eastAsia="Arial"/>
        </w:rPr>
        <w:t>J</w:t>
      </w:r>
      <w:r>
        <w:rPr>
          <w:rFonts w:eastAsia="Arial"/>
        </w:rPr>
        <w:t>ohn discussed with the board members the process of how projects are selected then brought to the committee</w:t>
      </w:r>
      <w:r w:rsidR="00FF7432">
        <w:rPr>
          <w:rFonts w:eastAsia="Arial"/>
        </w:rPr>
        <w:t xml:space="preserve"> for recommendation</w:t>
      </w:r>
      <w:r>
        <w:rPr>
          <w:rFonts w:eastAsia="Arial"/>
        </w:rPr>
        <w:t xml:space="preserve">. </w:t>
      </w:r>
    </w:p>
    <w:p w14:paraId="5810D5F5" w14:textId="6C5DD296" w:rsidR="00E56D24" w:rsidRDefault="009E65DE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5</w:t>
      </w:r>
      <w:r w:rsidR="006F1FEF">
        <w:rPr>
          <w:rFonts w:eastAsia="Arial"/>
        </w:rPr>
        <w:t>.</w:t>
      </w:r>
      <w:r w:rsidR="006F1FEF">
        <w:rPr>
          <w:rFonts w:ascii="Calibri" w:eastAsia="Calibri" w:hAnsi="Calibri" w:cs="Calibri"/>
        </w:rPr>
        <w:tab/>
      </w:r>
      <w:r w:rsidR="006F1FEF">
        <w:rPr>
          <w:rFonts w:eastAsia="Arial"/>
        </w:rPr>
        <w:t>Review &amp; Select Rap TAX Projects for 2023-24</w:t>
      </w:r>
    </w:p>
    <w:p w14:paraId="4B080FBA" w14:textId="5E3E343F" w:rsidR="009E65DE" w:rsidRDefault="00F36B60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Community Services Director John Bradley discussed and explained the potential RAP tax projects to be funded for Recreation. </w:t>
      </w:r>
      <w:r w:rsidR="008857FA">
        <w:rPr>
          <w:rFonts w:eastAsia="Arial"/>
        </w:rPr>
        <w:t xml:space="preserve">The board members discussed the different projects. </w:t>
      </w:r>
    </w:p>
    <w:p w14:paraId="4C1E561F" w14:textId="70F6D576" w:rsidR="00F36B60" w:rsidRDefault="008857FA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Community Services Director John Bradley discussed</w:t>
      </w:r>
      <w:r w:rsidR="006F1FEF">
        <w:rPr>
          <w:rFonts w:eastAsia="Arial"/>
        </w:rPr>
        <w:t xml:space="preserve"> and explained the potential RAP tax projects to be funded for Arts. The board members discussed the different projects</w:t>
      </w:r>
      <w:r w:rsidR="00AF50B9">
        <w:rPr>
          <w:rFonts w:eastAsia="Arial"/>
        </w:rPr>
        <w:t xml:space="preserve">, they </w:t>
      </w:r>
      <w:r w:rsidR="00FF7432">
        <w:rPr>
          <w:rFonts w:eastAsia="Arial"/>
        </w:rPr>
        <w:t xml:space="preserve">discussed in </w:t>
      </w:r>
      <w:r w:rsidR="00AF50B9">
        <w:rPr>
          <w:rFonts w:eastAsia="Arial"/>
        </w:rPr>
        <w:t xml:space="preserve">depth about funding a museum development strategic experiential master plan. </w:t>
      </w:r>
    </w:p>
    <w:p w14:paraId="15F0B7CB" w14:textId="44788E81" w:rsidR="006F1FEF" w:rsidRDefault="00AF50B9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Community Services Director John Bradley discussed and explained the potential RAP tax projects to be funded for Parks. The board members discussed the different projects.</w:t>
      </w:r>
    </w:p>
    <w:p w14:paraId="6FCE5A38" w14:textId="5C4008A5" w:rsidR="00AF50B9" w:rsidRDefault="00491857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The board members discussed which </w:t>
      </w:r>
      <w:r w:rsidR="00FF7432">
        <w:rPr>
          <w:rFonts w:eastAsia="Arial"/>
        </w:rPr>
        <w:t>projects</w:t>
      </w:r>
      <w:r>
        <w:rPr>
          <w:rFonts w:eastAsia="Arial"/>
        </w:rPr>
        <w:t xml:space="preserve"> they want to fund in each different area</w:t>
      </w:r>
      <w:r w:rsidR="00D428DF">
        <w:rPr>
          <w:rFonts w:eastAsia="Arial"/>
        </w:rPr>
        <w:t xml:space="preserve"> of RAP. They also discussed which projects they don’t want to be funded. </w:t>
      </w:r>
    </w:p>
    <w:p w14:paraId="7FDE328B" w14:textId="102F3E46" w:rsidR="002A5DEB" w:rsidRPr="00FF7432" w:rsidRDefault="00496737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 w:rsidRPr="00FF7432">
        <w:rPr>
          <w:rFonts w:eastAsia="Arial"/>
        </w:rPr>
        <w:t xml:space="preserve">The board members make a recommendation to approve the following projects: </w:t>
      </w:r>
    </w:p>
    <w:p w14:paraId="1C4CCCA0" w14:textId="028ADF67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New Archery Equipment: $6,000</w:t>
      </w:r>
    </w:p>
    <w:p w14:paraId="0692E5B7" w14:textId="046A43E7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New Floating Wood Floor for Recreation Building: $6,000</w:t>
      </w:r>
    </w:p>
    <w:p w14:paraId="2C1252F2" w14:textId="69C3F4D2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New Cheer/ Tumbling Mats: $8,750</w:t>
      </w:r>
    </w:p>
    <w:p w14:paraId="5269E9BC" w14:textId="733EAB2B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New Indoor Biking/ Spinning Equipment: $12,000</w:t>
      </w:r>
    </w:p>
    <w:p w14:paraId="27CC538B" w14:textId="0AB35C8B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Implement new Senior programs: 2</w:t>
      </w:r>
      <w:r w:rsidRPr="00FF7432">
        <w:rPr>
          <w:rFonts w:eastAsia="Arial"/>
          <w:vertAlign w:val="superscript"/>
        </w:rPr>
        <w:t>nd</w:t>
      </w:r>
      <w:r>
        <w:rPr>
          <w:rFonts w:eastAsia="Arial"/>
        </w:rPr>
        <w:t xml:space="preserve"> lunch &amp; activities: </w:t>
      </w:r>
      <w:proofErr w:type="gramStart"/>
      <w:r>
        <w:rPr>
          <w:rFonts w:eastAsia="Arial"/>
        </w:rPr>
        <w:t>$2,500</w:t>
      </w:r>
      <w:proofErr w:type="gramEnd"/>
    </w:p>
    <w:p w14:paraId="658E301C" w14:textId="04FC020A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New Equipment </w:t>
      </w:r>
      <w:r w:rsidR="00351954">
        <w:rPr>
          <w:rFonts w:eastAsia="Arial"/>
        </w:rPr>
        <w:t>for Snack Shack: $2,600</w:t>
      </w:r>
    </w:p>
    <w:p w14:paraId="7E3D52B2" w14:textId="0AD489A5" w:rsidR="00351954" w:rsidRDefault="00FB2A33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Cornhole Boards: $2,500</w:t>
      </w:r>
    </w:p>
    <w:p w14:paraId="264CCB87" w14:textId="69FDBEA4" w:rsidR="00FB2A33" w:rsidRDefault="00FB2A33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Soccer Goals: $3,000</w:t>
      </w:r>
    </w:p>
    <w:p w14:paraId="566EF584" w14:textId="48CE883C" w:rsidR="00FB2A33" w:rsidRDefault="00FB2A33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Mirrors for dance room in city hall: $1,650</w:t>
      </w:r>
    </w:p>
    <w:p w14:paraId="5BC85E79" w14:textId="4AEC9460" w:rsidR="00392C7F" w:rsidRDefault="00392C7F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Baby Grand Piano for new city hall multipurpose room: $20,000</w:t>
      </w:r>
    </w:p>
    <w:p w14:paraId="671068A0" w14:textId="0C738CA8" w:rsidR="00392C7F" w:rsidRDefault="00392C7F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lastRenderedPageBreak/>
        <w:t>Art Festival &amp; Concerts in the Park: $10,000</w:t>
      </w:r>
    </w:p>
    <w:p w14:paraId="22038435" w14:textId="4393EBCA" w:rsidR="00392C7F" w:rsidRDefault="00392C7F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Museum Strategic Experiential Master Plan: $23,000</w:t>
      </w:r>
    </w:p>
    <w:p w14:paraId="77ABD182" w14:textId="05BD157E" w:rsidR="00392C7F" w:rsidRDefault="00392C7F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Utility Box Art Wrap – 2 boxes: $3,850</w:t>
      </w:r>
    </w:p>
    <w:p w14:paraId="6D86C5AF" w14:textId="2A821CE6" w:rsidR="00392C7F" w:rsidRDefault="001F0171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Community Garden: $14,150</w:t>
      </w:r>
    </w:p>
    <w:p w14:paraId="74C0D533" w14:textId="52228EE3" w:rsidR="001F0171" w:rsidRPr="00FF7432" w:rsidRDefault="001F0171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Prospector View Kids Bike Skills Park: $11,000</w:t>
      </w:r>
    </w:p>
    <w:p w14:paraId="3F1A8B9B" w14:textId="18756D84" w:rsidR="00496737" w:rsidRDefault="000E0C7D" w:rsidP="009E65DE">
      <w:pPr>
        <w:pStyle w:val="ListParagraph"/>
        <w:numPr>
          <w:ilvl w:val="0"/>
          <w:numId w:val="4"/>
        </w:numPr>
        <w:spacing w:before="120"/>
        <w:rPr>
          <w:rFonts w:eastAsia="Arial"/>
        </w:rPr>
      </w:pPr>
      <w:r>
        <w:rPr>
          <w:rFonts w:eastAsia="Arial"/>
        </w:rPr>
        <w:t>Board Member Jorgenson motioned to approve the projects</w:t>
      </w:r>
      <w:r w:rsidR="00FF7432">
        <w:rPr>
          <w:rFonts w:eastAsia="Arial"/>
        </w:rPr>
        <w:t xml:space="preserve"> as discussed</w:t>
      </w:r>
      <w:r>
        <w:rPr>
          <w:rFonts w:eastAsia="Arial"/>
        </w:rPr>
        <w:t xml:space="preserve"> and Board Member Olson seconded the motion. </w:t>
      </w:r>
    </w:p>
    <w:p w14:paraId="32919C01" w14:textId="29398918" w:rsidR="000E0C7D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0E0C7D">
        <w:rPr>
          <w:rFonts w:eastAsia="Arial"/>
        </w:rPr>
        <w:t>Kyle Vincent yes</w:t>
      </w:r>
    </w:p>
    <w:p w14:paraId="06A33161" w14:textId="05817173" w:rsidR="000E0C7D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0E0C7D">
        <w:rPr>
          <w:rFonts w:eastAsia="Arial"/>
        </w:rPr>
        <w:t>Sarah Jorgenson yes</w:t>
      </w:r>
    </w:p>
    <w:p w14:paraId="1919F9FD" w14:textId="2C977228" w:rsidR="000E0C7D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0E0C7D">
        <w:rPr>
          <w:rFonts w:eastAsia="Arial"/>
        </w:rPr>
        <w:t xml:space="preserve">Sara Olson yes </w:t>
      </w:r>
    </w:p>
    <w:p w14:paraId="1A082B5D" w14:textId="32A3B0DE" w:rsidR="00FF7432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>Board Member Kim Bahr absent</w:t>
      </w:r>
    </w:p>
    <w:p w14:paraId="61107E56" w14:textId="504600E1" w:rsidR="00FF7432" w:rsidRPr="009E65DE" w:rsidRDefault="00FF7432" w:rsidP="00FF7432">
      <w:pPr>
        <w:pStyle w:val="ListParagraph"/>
        <w:numPr>
          <w:ilvl w:val="1"/>
          <w:numId w:val="4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proofErr w:type="spellStart"/>
      <w:r>
        <w:rPr>
          <w:rFonts w:eastAsia="Arial"/>
        </w:rPr>
        <w:t>Dalan</w:t>
      </w:r>
      <w:proofErr w:type="spellEnd"/>
      <w:r>
        <w:rPr>
          <w:rFonts w:eastAsia="Arial"/>
        </w:rPr>
        <w:t xml:space="preserve"> Briggs </w:t>
      </w:r>
      <w:proofErr w:type="gramStart"/>
      <w:r>
        <w:rPr>
          <w:rFonts w:eastAsia="Arial"/>
        </w:rPr>
        <w:t>absent</w:t>
      </w:r>
      <w:proofErr w:type="gramEnd"/>
    </w:p>
    <w:p w14:paraId="18ECF30B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COMMITTEE MEMBER UPDATES, QUESTIONS, RECOMMENDATIONS</w:t>
      </w:r>
    </w:p>
    <w:p w14:paraId="5534BB12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62F985B7" w14:textId="77777777" w:rsidR="00E56D24" w:rsidRDefault="006F1FEF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  <w:bookmarkEnd w:id="5"/>
    </w:p>
    <w:p w14:paraId="198BB811" w14:textId="77777777" w:rsidR="00E56D24" w:rsidRDefault="00E56D24">
      <w:pPr>
        <w:ind w:firstLine="720"/>
      </w:pPr>
    </w:p>
    <w:p w14:paraId="20211DF3" w14:textId="59EA1226" w:rsidR="00E56D24" w:rsidRDefault="008857FA">
      <w:r>
        <w:t xml:space="preserve">6.  Board Member </w:t>
      </w:r>
      <w:r w:rsidR="000E0C7D">
        <w:t xml:space="preserve">Olson motioned to adjourn the meeting and Board Member Jorgenson seconded the motion. </w:t>
      </w:r>
    </w:p>
    <w:p w14:paraId="06F533DC" w14:textId="77777777" w:rsidR="000E0C7D" w:rsidRDefault="000E0C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E56D24" w14:paraId="38FC7AE5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3186A87A" w14:textId="77777777" w:rsidR="00E56D24" w:rsidRDefault="00E56D24">
            <w:pPr>
              <w:pStyle w:val="BodyText"/>
              <w:tabs>
                <w:tab w:val="left" w:pos="14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15FA28D0" w14:textId="77777777" w:rsidR="00E56D24" w:rsidRDefault="006F1FEF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E56D24" w14:paraId="669864A5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49037A08" w14:textId="77777777" w:rsidR="00E56D24" w:rsidRDefault="00E56D24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256D72C1" w14:textId="77777777" w:rsidR="00E56D24" w:rsidRDefault="006F1FEF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72D81487" w14:textId="3E898CA6" w:rsidR="00E56D24" w:rsidRDefault="00E56D24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E56D24" w14:paraId="7C61A1E0" w14:textId="77777777">
        <w:trPr>
          <w:trHeight w:val="260"/>
        </w:trPr>
        <w:tc>
          <w:tcPr>
            <w:tcW w:w="4645" w:type="dxa"/>
            <w:tcBorders>
              <w:top w:val="single" w:sz="4" w:space="0" w:color="auto"/>
            </w:tcBorders>
          </w:tcPr>
          <w:p w14:paraId="7F59F377" w14:textId="15DFDEC0" w:rsidR="00E56D24" w:rsidRDefault="00A348D2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 Chair</w:t>
            </w:r>
          </w:p>
        </w:tc>
        <w:tc>
          <w:tcPr>
            <w:tcW w:w="774" w:type="dxa"/>
            <w:gridSpan w:val="2"/>
          </w:tcPr>
          <w:p w14:paraId="38DE2127" w14:textId="77777777" w:rsidR="00E56D24" w:rsidRDefault="00E56D24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3CAAB800" w14:textId="6D8C5715" w:rsidR="00E56D24" w:rsidRDefault="00A348D2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Meeting</w:t>
            </w:r>
            <w:r w:rsidR="006F1FE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Recorder</w:t>
            </w:r>
          </w:p>
        </w:tc>
      </w:tr>
    </w:tbl>
    <w:p w14:paraId="488C1253" w14:textId="77777777" w:rsidR="00E56D24" w:rsidRDefault="00E56D24"/>
    <w:sectPr w:rsidR="00E56D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4210" w14:textId="77777777" w:rsidR="00E75564" w:rsidRDefault="00E75564" w:rsidP="00F36947">
      <w:pPr>
        <w:spacing w:before="0" w:after="0"/>
      </w:pPr>
      <w:r>
        <w:separator/>
      </w:r>
    </w:p>
  </w:endnote>
  <w:endnote w:type="continuationSeparator" w:id="0">
    <w:p w14:paraId="751F4B32" w14:textId="77777777" w:rsidR="00E75564" w:rsidRDefault="00E75564" w:rsidP="00F369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EAE9" w14:textId="77777777" w:rsidR="00F36947" w:rsidRDefault="00F36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5F2E" w14:textId="77777777" w:rsidR="00F36947" w:rsidRDefault="00F369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F911" w14:textId="77777777" w:rsidR="00F36947" w:rsidRDefault="00F36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E797" w14:textId="77777777" w:rsidR="00E75564" w:rsidRDefault="00E75564" w:rsidP="00F36947">
      <w:pPr>
        <w:spacing w:before="0" w:after="0"/>
      </w:pPr>
      <w:r>
        <w:separator/>
      </w:r>
    </w:p>
  </w:footnote>
  <w:footnote w:type="continuationSeparator" w:id="0">
    <w:p w14:paraId="04135BD4" w14:textId="77777777" w:rsidR="00E75564" w:rsidRDefault="00E75564" w:rsidP="00F3694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5DD3" w14:textId="77777777" w:rsidR="00F36947" w:rsidRDefault="00F36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3191558"/>
      <w:docPartObj>
        <w:docPartGallery w:val="Watermarks"/>
        <w:docPartUnique/>
      </w:docPartObj>
    </w:sdtPr>
    <w:sdtContent>
      <w:p w14:paraId="2BC72A0E" w14:textId="1A0958C6" w:rsidR="00F36947" w:rsidRDefault="00F36947">
        <w:pPr>
          <w:pStyle w:val="Header"/>
        </w:pPr>
        <w:r>
          <w:rPr>
            <w:noProof/>
          </w:rPr>
          <w:pict w14:anchorId="7B22D8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AFF8" w14:textId="77777777" w:rsidR="00F36947" w:rsidRDefault="00F36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6959"/>
    <w:multiLevelType w:val="hybridMultilevel"/>
    <w:tmpl w:val="B01C9CA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28417ABC"/>
    <w:multiLevelType w:val="hybridMultilevel"/>
    <w:tmpl w:val="905A697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325D676C"/>
    <w:multiLevelType w:val="multilevel"/>
    <w:tmpl w:val="F15E2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2936"/>
    <w:multiLevelType w:val="multilevel"/>
    <w:tmpl w:val="12C0C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729164">
    <w:abstractNumId w:val="2"/>
  </w:num>
  <w:num w:numId="2" w16cid:durableId="434908798">
    <w:abstractNumId w:val="3"/>
  </w:num>
  <w:num w:numId="3" w16cid:durableId="1055347387">
    <w:abstractNumId w:val="0"/>
  </w:num>
  <w:num w:numId="4" w16cid:durableId="128850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24"/>
    <w:rsid w:val="000E0C7D"/>
    <w:rsid w:val="00116E5E"/>
    <w:rsid w:val="001F0171"/>
    <w:rsid w:val="00271D7E"/>
    <w:rsid w:val="00292359"/>
    <w:rsid w:val="002A5DEB"/>
    <w:rsid w:val="003039E3"/>
    <w:rsid w:val="00351954"/>
    <w:rsid w:val="00392C7F"/>
    <w:rsid w:val="00491857"/>
    <w:rsid w:val="00496737"/>
    <w:rsid w:val="006C1DB8"/>
    <w:rsid w:val="006F1FEF"/>
    <w:rsid w:val="00741AB8"/>
    <w:rsid w:val="008857FA"/>
    <w:rsid w:val="009E65DE"/>
    <w:rsid w:val="00A1572D"/>
    <w:rsid w:val="00A348D2"/>
    <w:rsid w:val="00A74F18"/>
    <w:rsid w:val="00AF50B9"/>
    <w:rsid w:val="00B22861"/>
    <w:rsid w:val="00D428DF"/>
    <w:rsid w:val="00E334B7"/>
    <w:rsid w:val="00E56D24"/>
    <w:rsid w:val="00E73730"/>
    <w:rsid w:val="00E75564"/>
    <w:rsid w:val="00EF274A"/>
    <w:rsid w:val="00F36947"/>
    <w:rsid w:val="00F36B60"/>
    <w:rsid w:val="00FB2A33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9BB96"/>
  <w15:docId w15:val="{5A2ABFA0-E4C8-4C95-B1CD-D08F391F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69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36947"/>
  </w:style>
  <w:style w:type="paragraph" w:styleId="Footer">
    <w:name w:val="footer"/>
    <w:basedOn w:val="Normal"/>
    <w:link w:val="FooterChar"/>
    <w:uiPriority w:val="99"/>
    <w:unhideWhenUsed/>
    <w:rsid w:val="00F3694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3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Santaqun UT Agenda</vt:lpstr>
    </vt:vector>
  </TitlesOfParts>
  <Company>Municipal Code Corporation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Amalie Ottley</cp:lastModifiedBy>
  <cp:revision>37</cp:revision>
  <dcterms:created xsi:type="dcterms:W3CDTF">2023-05-26T00:51:00Z</dcterms:created>
  <dcterms:modified xsi:type="dcterms:W3CDTF">2023-06-01T15:48:00Z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