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D26E" w14:textId="170FFD44" w:rsidR="00D92258" w:rsidRDefault="008A00A3" w:rsidP="00D92258">
      <w:pPr>
        <w:widowControl w:val="0"/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6624073" wp14:editId="26160F54">
            <wp:extent cx="1333500" cy="1028700"/>
            <wp:effectExtent l="0" t="0" r="0" b="0"/>
            <wp:docPr id="435973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A5CB" w14:textId="57D1A16B" w:rsidR="00D92258" w:rsidRDefault="00D92258" w:rsidP="00D92258">
      <w:pPr>
        <w:widowControl w:val="0"/>
        <w:autoSpaceDE w:val="0"/>
        <w:autoSpaceDN w:val="0"/>
        <w:adjustRightInd w:val="0"/>
        <w:ind w:left="-360"/>
        <w:jc w:val="center"/>
        <w:rPr>
          <w:rFonts w:ascii="Calibri" w:hAnsi="Calibr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49600" wp14:editId="4B9CC22A">
                <wp:simplePos x="0" y="0"/>
                <wp:positionH relativeFrom="column">
                  <wp:posOffset>-291465</wp:posOffset>
                </wp:positionH>
                <wp:positionV relativeFrom="paragraph">
                  <wp:posOffset>34925</wp:posOffset>
                </wp:positionV>
                <wp:extent cx="6515100" cy="228600"/>
                <wp:effectExtent l="381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688BB" w14:textId="77777777" w:rsidR="00D92258" w:rsidRDefault="00D92258" w:rsidP="00D92258">
                            <w:pPr>
                              <w:ind w:left="720" w:right="435"/>
                              <w:jc w:val="center"/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  <w:t>539 North 870 West | Hurricane Utah 84737 | 435.635.7815 | Fax: 435.705.7576 |www.valleyacademycharter.com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49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95pt;margin-top:2.75pt;width:51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" filled="f" stroked="f">
                <v:textbox>
                  <w:txbxContent>
                    <w:p w14:paraId="216688BB" w14:textId="77777777" w:rsidR="00D92258" w:rsidRDefault="00D92258" w:rsidP="00D92258">
                      <w:pPr>
                        <w:ind w:left="720" w:right="435"/>
                        <w:jc w:val="center"/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  <w:t>539 North 870 West | Hurricane Utah 84737 | 435.635.7815 | Fax: 435.705.7576 |www.valleyacademycharter.com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FC942E0" w14:textId="77777777" w:rsidR="00D92258" w:rsidRDefault="00D92258" w:rsidP="00D92258">
      <w:pPr>
        <w:widowControl w:val="0"/>
        <w:autoSpaceDE w:val="0"/>
        <w:autoSpaceDN w:val="0"/>
        <w:adjustRightInd w:val="0"/>
        <w:rPr>
          <w:rFonts w:ascii="Calibri" w:hAnsi="Calibri"/>
          <w:b/>
          <w:color w:val="3D5200"/>
          <w:sz w:val="16"/>
          <w:u w:val="single"/>
        </w:rPr>
      </w:pPr>
      <w:r>
        <w:rPr>
          <w:rFonts w:ascii="Calibri" w:hAnsi="Calibri"/>
          <w:b/>
          <w:color w:val="3D5200"/>
          <w:sz w:val="16"/>
        </w:rPr>
        <w:t xml:space="preserve">         _________________________________________________________________________________________________________________</w:t>
      </w:r>
    </w:p>
    <w:p w14:paraId="049B27F4" w14:textId="77777777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Helvetica Neue" w:hAnsi="Calibri" w:cs="Calibri"/>
          <w:b/>
          <w:bCs/>
          <w:color w:val="444444"/>
          <w:sz w:val="24"/>
          <w:szCs w:val="24"/>
          <w:highlight w:val="white"/>
        </w:rPr>
      </w:pPr>
    </w:p>
    <w:p w14:paraId="0C10267B" w14:textId="77777777" w:rsidR="00D92258" w:rsidRDefault="00D36CE9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Helvetica Neue" w:hAnsi="Calibri" w:cs="Calibri"/>
          <w:b/>
          <w:bCs/>
          <w:color w:val="444444"/>
          <w:sz w:val="24"/>
          <w:szCs w:val="24"/>
        </w:rPr>
      </w:pPr>
      <w:r w:rsidRPr="00D92258">
        <w:rPr>
          <w:rFonts w:ascii="Calibri" w:eastAsia="Helvetica Neue" w:hAnsi="Calibri" w:cs="Calibri"/>
          <w:b/>
          <w:bCs/>
          <w:color w:val="444444"/>
          <w:sz w:val="24"/>
          <w:szCs w:val="24"/>
          <w:highlight w:val="white"/>
        </w:rPr>
        <w:t>Uniform Policy (K-5)</w:t>
      </w:r>
    </w:p>
    <w:p w14:paraId="510DBEE1" w14:textId="77777777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Helvetica Neue" w:hAnsi="Calibri" w:cs="Calibri"/>
          <w:b/>
          <w:bCs/>
          <w:color w:val="444444"/>
          <w:sz w:val="24"/>
          <w:szCs w:val="24"/>
        </w:rPr>
      </w:pPr>
    </w:p>
    <w:p w14:paraId="165723D2" w14:textId="77777777" w:rsidR="00D92258" w:rsidRPr="00D92258" w:rsidRDefault="00D92258" w:rsidP="00D9225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D92258">
        <w:rPr>
          <w:rFonts w:ascii="Calibri" w:eastAsia="Calibri" w:hAnsi="Calibri" w:cs="Calibri"/>
          <w:b/>
          <w:bCs/>
          <w:color w:val="000000"/>
        </w:rPr>
        <w:t>Purpose and Philosophy</w:t>
      </w:r>
    </w:p>
    <w:p w14:paraId="4A6D8740" w14:textId="77777777" w:rsidR="00D92258" w:rsidRDefault="00D36CE9" w:rsidP="00D9225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Valley Academy has chosen to adopt a uniform dress code in order to create a positive atmosphere where students can feel safe and comfortable. Uniforms minimize visual socioeconomic differences between students and create an environment where clothing and fashion are not a distraction to the daily educational process.</w:t>
      </w:r>
    </w:p>
    <w:p w14:paraId="4EB5585C" w14:textId="77777777" w:rsidR="00D92258" w:rsidRDefault="00D92258" w:rsidP="00D9225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</w:rPr>
      </w:pPr>
    </w:p>
    <w:p w14:paraId="2EB24481" w14:textId="77777777" w:rsidR="00D92258" w:rsidRDefault="00D36CE9" w:rsidP="00D9225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b/>
          <w:bCs/>
          <w:color w:val="000000"/>
          <w:highlight w:val="white"/>
        </w:rPr>
        <w:t>Policy</w:t>
      </w:r>
    </w:p>
    <w:p w14:paraId="5B0A54F6" w14:textId="0CDF0E26" w:rsidR="00D92258" w:rsidRDefault="00D36CE9" w:rsidP="00D9225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92258">
        <w:rPr>
          <w:rFonts w:ascii="Calibri" w:eastAsia="Calibri" w:hAnsi="Calibri" w:cs="Calibri"/>
          <w:color w:val="000000"/>
        </w:rPr>
        <w:t xml:space="preserve">Students are required to wear the Valley Academy uniform daily while on school property during normal school hours, during after-school </w:t>
      </w:r>
      <w:r w:rsidR="00752190">
        <w:rPr>
          <w:rFonts w:ascii="Calibri" w:eastAsia="Calibri" w:hAnsi="Calibri" w:cs="Calibri"/>
          <w:color w:val="000000"/>
        </w:rPr>
        <w:t>a</w:t>
      </w:r>
      <w:r w:rsidRPr="00D92258">
        <w:rPr>
          <w:rFonts w:ascii="Calibri" w:eastAsia="Calibri" w:hAnsi="Calibri" w:cs="Calibri"/>
          <w:color w:val="000000"/>
        </w:rPr>
        <w:t>ctivities and on all field trips, unless otherwise specified. Dress code violations will be addressed with parents.</w:t>
      </w:r>
    </w:p>
    <w:p w14:paraId="28FD3D6C" w14:textId="77777777" w:rsidR="00D92258" w:rsidRDefault="00D92258" w:rsidP="00D9225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</w:rPr>
      </w:pPr>
    </w:p>
    <w:p w14:paraId="7611D68F" w14:textId="77777777" w:rsidR="00D92258" w:rsidRDefault="00D36CE9" w:rsidP="00D9225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b/>
          <w:bCs/>
          <w:color w:val="000000"/>
        </w:rPr>
        <w:t>Special Accommodations</w:t>
      </w:r>
    </w:p>
    <w:p w14:paraId="68B14336" w14:textId="77777777" w:rsidR="00D92258" w:rsidRPr="00D92258" w:rsidRDefault="00D36CE9" w:rsidP="00D9225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Accommodations regarding the dress code may be made for students and families who have the following challenges.</w:t>
      </w:r>
    </w:p>
    <w:p w14:paraId="7521C5BA" w14:textId="77777777" w:rsidR="00D92258" w:rsidRPr="00D92258" w:rsidRDefault="00D36CE9" w:rsidP="00D9225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Are financially unable to provide the uniform. They may meet with a school administrator to discuss the options available.</w:t>
      </w:r>
    </w:p>
    <w:p w14:paraId="38B7873A" w14:textId="09EC6B4B" w:rsidR="00D92258" w:rsidRPr="00D92258" w:rsidRDefault="00D36CE9" w:rsidP="00D9225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 xml:space="preserve">Medical reasons. A doctor’s note to the school administrator explaining the necessary modifications to the </w:t>
      </w:r>
      <w:r w:rsidR="00752190">
        <w:rPr>
          <w:rFonts w:ascii="Calibri" w:eastAsia="Calibri" w:hAnsi="Calibri" w:cs="Calibri"/>
          <w:color w:val="000000"/>
        </w:rPr>
        <w:t>d</w:t>
      </w:r>
      <w:r w:rsidRPr="00D92258">
        <w:rPr>
          <w:rFonts w:ascii="Calibri" w:eastAsia="Calibri" w:hAnsi="Calibri" w:cs="Calibri"/>
          <w:color w:val="000000"/>
        </w:rPr>
        <w:t xml:space="preserve">ress </w:t>
      </w:r>
      <w:r w:rsidR="00752190">
        <w:rPr>
          <w:rFonts w:ascii="Calibri" w:eastAsia="Calibri" w:hAnsi="Calibri" w:cs="Calibri"/>
          <w:color w:val="000000"/>
        </w:rPr>
        <w:t>c</w:t>
      </w:r>
      <w:r w:rsidRPr="00D92258">
        <w:rPr>
          <w:rFonts w:ascii="Calibri" w:eastAsia="Calibri" w:hAnsi="Calibri" w:cs="Calibri"/>
          <w:color w:val="000000"/>
        </w:rPr>
        <w:t>ode and the length of time the modification must be held will be necessary.</w:t>
      </w:r>
    </w:p>
    <w:p w14:paraId="668C8584" w14:textId="77777777" w:rsidR="00D92258" w:rsidRPr="00D92258" w:rsidRDefault="00D36CE9" w:rsidP="00D9225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Items of clothing or jewelry that have previously been identified for religious reasons.</w:t>
      </w:r>
    </w:p>
    <w:p w14:paraId="022EA6ED" w14:textId="77777777" w:rsidR="00D92258" w:rsidRPr="00D92258" w:rsidRDefault="00D36CE9" w:rsidP="00D9225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Valley Academy administration reserves the right to be the ultimate authority in deciding what constitutes appropriate school attire.</w:t>
      </w:r>
    </w:p>
    <w:p w14:paraId="1B94EAB4" w14:textId="77777777" w:rsidR="00D92258" w:rsidRDefault="00D92258" w:rsidP="00D9225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rFonts w:ascii="Calibri" w:eastAsia="Calibri" w:hAnsi="Calibri" w:cs="Calibri"/>
          <w:color w:val="000000"/>
        </w:rPr>
      </w:pPr>
    </w:p>
    <w:p w14:paraId="0FEE774D" w14:textId="77777777" w:rsidR="00D92258" w:rsidRDefault="00D36CE9" w:rsidP="00D9225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b/>
          <w:bCs/>
          <w:color w:val="000000"/>
        </w:rPr>
        <w:t>Procedure of Policy</w:t>
      </w:r>
    </w:p>
    <w:p w14:paraId="3C365E4E" w14:textId="77777777" w:rsidR="00D92258" w:rsidRPr="00D92258" w:rsidRDefault="00D36CE9" w:rsidP="00D92258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Uniforms will be plain, simple, and conservative. All clothing worn during school hours must be solid colors; no prints, patterns, or logos are allowed, except for the school logo clothing.</w:t>
      </w:r>
    </w:p>
    <w:p w14:paraId="3BA15540" w14:textId="49DA5715" w:rsidR="00D92258" w:rsidRPr="00D92258" w:rsidRDefault="00D36CE9" w:rsidP="00D92258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Clothing should fit properly, not baggy, saggy, or skin-tight. Clothes should be clean and in good repair, not washed out or worn out. Holes and patches are not allowed</w:t>
      </w:r>
      <w:r w:rsidR="009D4842">
        <w:rPr>
          <w:rFonts w:ascii="Calibri" w:eastAsia="Calibri" w:hAnsi="Calibri" w:cs="Calibri"/>
          <w:color w:val="000000"/>
        </w:rPr>
        <w:t>.</w:t>
      </w:r>
    </w:p>
    <w:p w14:paraId="10468177" w14:textId="77777777" w:rsidR="00D92258" w:rsidRPr="00D92258" w:rsidRDefault="00D36CE9" w:rsidP="00D92258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Tops</w:t>
      </w:r>
    </w:p>
    <w:p w14:paraId="75EF5F95" w14:textId="5CEE132D" w:rsidR="00D92258" w:rsidRPr="00D92258" w:rsidRDefault="00D36CE9" w:rsidP="00D922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Acceptable tops are</w:t>
      </w:r>
      <w:r w:rsidR="00BE77AE">
        <w:rPr>
          <w:rFonts w:ascii="Calibri" w:eastAsia="Calibri" w:hAnsi="Calibri" w:cs="Calibri"/>
          <w:color w:val="000000"/>
        </w:rPr>
        <w:t xml:space="preserve"> Valley Academy</w:t>
      </w:r>
      <w:r w:rsidRPr="00D92258">
        <w:rPr>
          <w:rFonts w:ascii="Calibri" w:eastAsia="Calibri" w:hAnsi="Calibri" w:cs="Calibri"/>
          <w:color w:val="000000"/>
        </w:rPr>
        <w:t xml:space="preserve"> </w:t>
      </w:r>
      <w:r w:rsidR="00BE77AE">
        <w:rPr>
          <w:rFonts w:ascii="Calibri" w:eastAsia="Calibri" w:hAnsi="Calibri" w:cs="Calibri"/>
          <w:color w:val="000000"/>
        </w:rPr>
        <w:t xml:space="preserve">spirit shirts or </w:t>
      </w:r>
      <w:r w:rsidRPr="00D92258">
        <w:rPr>
          <w:rFonts w:ascii="Calibri" w:eastAsia="Calibri" w:hAnsi="Calibri" w:cs="Calibri"/>
          <w:color w:val="000000"/>
        </w:rPr>
        <w:t xml:space="preserve">polo-style shirts in any solid color and polo-style dresses in either short or long sleeves. No logos are allowed on tops except for the school logo. </w:t>
      </w:r>
    </w:p>
    <w:p w14:paraId="7FCEC2E0" w14:textId="4C42DBF6" w:rsidR="00D92258" w:rsidRPr="00382C7A" w:rsidRDefault="00D36CE9" w:rsidP="00D922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Long sleeve undershirts</w:t>
      </w:r>
      <w:r w:rsidR="00752190">
        <w:rPr>
          <w:rFonts w:ascii="Calibri" w:eastAsia="Calibri" w:hAnsi="Calibri" w:cs="Calibri"/>
          <w:color w:val="000000"/>
        </w:rPr>
        <w:t xml:space="preserve"> must be a solid color</w:t>
      </w:r>
      <w:r w:rsidR="00A953E6">
        <w:rPr>
          <w:rFonts w:ascii="Calibri" w:eastAsia="Calibri" w:hAnsi="Calibri" w:cs="Calibri"/>
          <w:color w:val="000000"/>
        </w:rPr>
        <w:t>.</w:t>
      </w:r>
    </w:p>
    <w:p w14:paraId="78999A81" w14:textId="3BFD4FB9" w:rsidR="00D92258" w:rsidRPr="00382C7A" w:rsidRDefault="00D36CE9" w:rsidP="00D9225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382C7A">
        <w:rPr>
          <w:rFonts w:ascii="Calibri" w:eastAsia="Calibri" w:hAnsi="Calibri" w:cs="Calibri"/>
          <w:color w:val="000000"/>
        </w:rPr>
        <w:lastRenderedPageBreak/>
        <w:t>Long-sleeved sweaters, cardigans, and jackets with a zipper are acceptable in any solid color with school-approved shirt underneath. Hoods are not allowed to be pulled over the head inside the buildings.</w:t>
      </w:r>
    </w:p>
    <w:p w14:paraId="3E717917" w14:textId="77777777" w:rsidR="00D92258" w:rsidRPr="00D92258" w:rsidRDefault="00D36CE9" w:rsidP="00D92258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Bottoms</w:t>
      </w:r>
    </w:p>
    <w:p w14:paraId="50123959" w14:textId="31A4B68C" w:rsidR="00D92258" w:rsidRPr="00D92258" w:rsidRDefault="00D36CE9" w:rsidP="00D92258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All pants, shorts, skorts, skirts, and jumpers m</w:t>
      </w:r>
      <w:r w:rsidR="00BE77AE">
        <w:rPr>
          <w:rFonts w:ascii="Calibri" w:eastAsia="Calibri" w:hAnsi="Calibri" w:cs="Calibri"/>
          <w:color w:val="000000"/>
        </w:rPr>
        <w:t>ay</w:t>
      </w:r>
      <w:r w:rsidRPr="00D92258">
        <w:rPr>
          <w:rFonts w:ascii="Calibri" w:eastAsia="Calibri" w:hAnsi="Calibri" w:cs="Calibri"/>
          <w:color w:val="000000"/>
        </w:rPr>
        <w:t xml:space="preserve"> be </w:t>
      </w:r>
      <w:r w:rsidR="00BE77AE">
        <w:rPr>
          <w:rFonts w:ascii="Calibri" w:eastAsia="Calibri" w:hAnsi="Calibri" w:cs="Calibri"/>
          <w:color w:val="000000"/>
        </w:rPr>
        <w:t xml:space="preserve">any solid color.  Jeans/denim are allowed, but they must not have holes, tears, </w:t>
      </w:r>
      <w:r w:rsidR="00752190">
        <w:rPr>
          <w:rFonts w:ascii="Calibri" w:eastAsia="Calibri" w:hAnsi="Calibri" w:cs="Calibri"/>
          <w:color w:val="000000"/>
        </w:rPr>
        <w:t xml:space="preserve">or </w:t>
      </w:r>
      <w:r w:rsidR="00BE77AE">
        <w:rPr>
          <w:rFonts w:ascii="Calibri" w:eastAsia="Calibri" w:hAnsi="Calibri" w:cs="Calibri"/>
          <w:color w:val="000000"/>
        </w:rPr>
        <w:t xml:space="preserve">rips.  </w:t>
      </w:r>
    </w:p>
    <w:p w14:paraId="3F19B38E" w14:textId="77777777" w:rsidR="00D92258" w:rsidRPr="00D92258" w:rsidRDefault="00D36CE9" w:rsidP="00D92258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Shorts, skirts, skorts, jumpers, and dresses must be no shorter than 4 inches above the knee in length.</w:t>
      </w:r>
    </w:p>
    <w:p w14:paraId="13414ACA" w14:textId="2226F1A7" w:rsidR="00D92258" w:rsidRPr="00D92258" w:rsidRDefault="00D36CE9" w:rsidP="00D92258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 xml:space="preserve">All bottoms must fit properly. The following are not allowed as a part of the normal daily uniform: athletic wear, sweatpants, </w:t>
      </w:r>
      <w:r w:rsidR="00BE77AE">
        <w:rPr>
          <w:rFonts w:ascii="Calibri" w:eastAsia="Calibri" w:hAnsi="Calibri" w:cs="Calibri"/>
          <w:color w:val="000000"/>
        </w:rPr>
        <w:t xml:space="preserve">pajama pants, leggings, </w:t>
      </w:r>
      <w:r w:rsidRPr="00D92258">
        <w:rPr>
          <w:rFonts w:ascii="Calibri" w:eastAsia="Calibri" w:hAnsi="Calibri" w:cs="Calibri"/>
          <w:color w:val="000000"/>
        </w:rPr>
        <w:t>or stretch pants.</w:t>
      </w:r>
    </w:p>
    <w:p w14:paraId="458B6785" w14:textId="1571E535" w:rsidR="00D92258" w:rsidRPr="00D92258" w:rsidRDefault="00D36CE9" w:rsidP="00D92258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Children will be active throughout the day, therefore, if skirts, jumpers, and dresses do not have built-in shorts, a pair of shorts must be worn underneath.</w:t>
      </w:r>
    </w:p>
    <w:p w14:paraId="67C005ED" w14:textId="77777777" w:rsidR="00D92258" w:rsidRPr="00D92258" w:rsidRDefault="00D36CE9" w:rsidP="00D92258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Shoes and Socks</w:t>
      </w:r>
    </w:p>
    <w:p w14:paraId="2A8477CB" w14:textId="488423DB" w:rsidR="00D92258" w:rsidRPr="00D92258" w:rsidRDefault="00D36CE9" w:rsidP="00D9225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 w:rsidRPr="00D92258">
        <w:rPr>
          <w:rFonts w:ascii="Calibri" w:eastAsia="Calibri" w:hAnsi="Calibri" w:cs="Calibri"/>
          <w:color w:val="000000"/>
        </w:rPr>
        <w:t>Shoes must have a closed toe and back.</w:t>
      </w:r>
    </w:p>
    <w:p w14:paraId="23023E8B" w14:textId="1D567EA1" w:rsidR="00D92258" w:rsidRPr="00D92258" w:rsidRDefault="00BE77AE" w:rsidP="00D9225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D36CE9" w:rsidRPr="00D92258">
        <w:rPr>
          <w:rFonts w:ascii="Calibri" w:eastAsia="Calibri" w:hAnsi="Calibri" w:cs="Calibri"/>
          <w:color w:val="000000"/>
        </w:rPr>
        <w:t>heels are not allowed</w:t>
      </w:r>
      <w:r>
        <w:rPr>
          <w:rFonts w:ascii="Calibri" w:eastAsia="Calibri" w:hAnsi="Calibri" w:cs="Calibri"/>
          <w:color w:val="000000"/>
        </w:rPr>
        <w:t>.</w:t>
      </w:r>
    </w:p>
    <w:p w14:paraId="5BF3F4B7" w14:textId="17A9DB25" w:rsidR="00D92258" w:rsidRPr="00D92258" w:rsidRDefault="00BE77AE" w:rsidP="00D9225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hanging="36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>Any color of s</w:t>
      </w:r>
      <w:r w:rsidR="00D36CE9" w:rsidRPr="00D92258">
        <w:rPr>
          <w:rFonts w:ascii="Calibri" w:eastAsia="Calibri" w:hAnsi="Calibri" w:cs="Calibri"/>
          <w:color w:val="000000"/>
        </w:rPr>
        <w:t>ocks</w:t>
      </w:r>
      <w:r>
        <w:rPr>
          <w:rFonts w:ascii="Calibri" w:eastAsia="Calibri" w:hAnsi="Calibri" w:cs="Calibri"/>
          <w:color w:val="000000"/>
        </w:rPr>
        <w:t xml:space="preserve"> is allowed, but must be worn under the pants.</w:t>
      </w:r>
    </w:p>
    <w:p w14:paraId="1116F8E2" w14:textId="746393D8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2B2BBC4E" w14:textId="47E3D979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0B1AC855" w14:textId="1D842266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71285B66" w14:textId="344748AC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2DBBC8A0" w14:textId="180C694F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2F30C49B" w14:textId="7CF33E07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1A9F9CF0" w14:textId="7854698B" w:rsidR="00D92258" w:rsidRDefault="00D92258" w:rsidP="00D9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01D5804F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373F3A6D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1CE562B6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7B117D65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4693363E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5376B6A9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2A195CFC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7D53F74E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10D3F293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7084EBCD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47A3987B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68E66EFC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59931204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7F481A63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1E30DC8F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722A5C63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4AF3DB64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1C8886ED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06FAC1C1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2DEA99E1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779EA8E9" w14:textId="77777777" w:rsidR="009D4842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</w:p>
    <w:p w14:paraId="38CA6FC2" w14:textId="11B8BFB1" w:rsidR="00D92258" w:rsidRDefault="00D36CE9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  <w:r>
        <w:rPr>
          <w:rFonts w:ascii="Calibri" w:eastAsia="Calibri" w:hAnsi="Calibri" w:cs="Calibri"/>
          <w:color w:val="808080" w:themeColor="background1" w:themeShade="80"/>
        </w:rPr>
        <w:t>Board Approved 7/14/18</w:t>
      </w:r>
    </w:p>
    <w:p w14:paraId="7AB29BF0" w14:textId="72B0B423" w:rsidR="009D4842" w:rsidRPr="00D36CE9" w:rsidRDefault="009D4842" w:rsidP="00D36C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808080" w:themeColor="background1" w:themeShade="80"/>
        </w:rPr>
      </w:pPr>
      <w:r>
        <w:rPr>
          <w:rFonts w:ascii="Calibri" w:eastAsia="Calibri" w:hAnsi="Calibri" w:cs="Calibri"/>
          <w:color w:val="808080" w:themeColor="background1" w:themeShade="80"/>
        </w:rPr>
        <w:t>Updated 6/22/23 - proposed</w:t>
      </w:r>
    </w:p>
    <w:sectPr w:rsidR="009D4842" w:rsidRPr="00D36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5" w:right="1416" w:bottom="1950" w:left="14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7AD5" w14:textId="77777777" w:rsidR="00FB791C" w:rsidRDefault="00FB791C" w:rsidP="00FB791C">
      <w:pPr>
        <w:spacing w:line="240" w:lineRule="auto"/>
      </w:pPr>
      <w:r>
        <w:separator/>
      </w:r>
    </w:p>
  </w:endnote>
  <w:endnote w:type="continuationSeparator" w:id="0">
    <w:p w14:paraId="16F13F1B" w14:textId="77777777" w:rsidR="00FB791C" w:rsidRDefault="00FB791C" w:rsidP="00FB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9F27" w14:textId="77777777" w:rsidR="00FB791C" w:rsidRDefault="00FB7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FA8E" w14:textId="77777777" w:rsidR="00FB791C" w:rsidRDefault="00FB7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4765" w14:textId="77777777" w:rsidR="00FB791C" w:rsidRDefault="00FB7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586E" w14:textId="77777777" w:rsidR="00FB791C" w:rsidRDefault="00FB791C" w:rsidP="00FB791C">
      <w:pPr>
        <w:spacing w:line="240" w:lineRule="auto"/>
      </w:pPr>
      <w:r>
        <w:separator/>
      </w:r>
    </w:p>
  </w:footnote>
  <w:footnote w:type="continuationSeparator" w:id="0">
    <w:p w14:paraId="3B7B6214" w14:textId="77777777" w:rsidR="00FB791C" w:rsidRDefault="00FB791C" w:rsidP="00FB7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70BE" w14:textId="77777777" w:rsidR="00FB791C" w:rsidRDefault="00FB7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690630"/>
      <w:docPartObj>
        <w:docPartGallery w:val="Watermarks"/>
        <w:docPartUnique/>
      </w:docPartObj>
    </w:sdtPr>
    <w:sdtContent>
      <w:p w14:paraId="0793B329" w14:textId="50DEAAF8" w:rsidR="00FB791C" w:rsidRDefault="00FB791C">
        <w:pPr>
          <w:pStyle w:val="Header"/>
        </w:pPr>
        <w:r>
          <w:rPr>
            <w:noProof/>
          </w:rPr>
          <w:pict w14:anchorId="27FDC5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4A23" w14:textId="77777777" w:rsidR="00FB791C" w:rsidRDefault="00FB7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B7B"/>
    <w:multiLevelType w:val="hybridMultilevel"/>
    <w:tmpl w:val="9E744D98"/>
    <w:lvl w:ilvl="0" w:tplc="69BCD6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015BE6"/>
    <w:multiLevelType w:val="hybridMultilevel"/>
    <w:tmpl w:val="7690D91E"/>
    <w:lvl w:ilvl="0" w:tplc="25A0C3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86F"/>
    <w:multiLevelType w:val="hybridMultilevel"/>
    <w:tmpl w:val="34F0418E"/>
    <w:lvl w:ilvl="0" w:tplc="6A9ECE44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3217E3"/>
    <w:multiLevelType w:val="hybridMultilevel"/>
    <w:tmpl w:val="4288D42A"/>
    <w:lvl w:ilvl="0" w:tplc="F68AD20C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BE5129"/>
    <w:multiLevelType w:val="hybridMultilevel"/>
    <w:tmpl w:val="F0B4E9DE"/>
    <w:lvl w:ilvl="0" w:tplc="4E5A211E">
      <w:start w:val="4"/>
      <w:numFmt w:val="upperRoman"/>
      <w:lvlText w:val="%1&gt;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E766E5"/>
    <w:multiLevelType w:val="hybridMultilevel"/>
    <w:tmpl w:val="53F089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DF066F"/>
    <w:multiLevelType w:val="hybridMultilevel"/>
    <w:tmpl w:val="EB12D4B6"/>
    <w:lvl w:ilvl="0" w:tplc="93025E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B40BF"/>
    <w:multiLevelType w:val="hybridMultilevel"/>
    <w:tmpl w:val="0FD0E98E"/>
    <w:lvl w:ilvl="0" w:tplc="77709B34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6D0EBD"/>
    <w:multiLevelType w:val="hybridMultilevel"/>
    <w:tmpl w:val="A934A786"/>
    <w:lvl w:ilvl="0" w:tplc="6D1C46AE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BA577A"/>
    <w:multiLevelType w:val="hybridMultilevel"/>
    <w:tmpl w:val="43E28392"/>
    <w:lvl w:ilvl="0" w:tplc="DF28AB24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06727532">
    <w:abstractNumId w:val="1"/>
  </w:num>
  <w:num w:numId="2" w16cid:durableId="1667243082">
    <w:abstractNumId w:val="5"/>
  </w:num>
  <w:num w:numId="3" w16cid:durableId="36051763">
    <w:abstractNumId w:val="6"/>
  </w:num>
  <w:num w:numId="4" w16cid:durableId="1932153496">
    <w:abstractNumId w:val="3"/>
  </w:num>
  <w:num w:numId="5" w16cid:durableId="242954820">
    <w:abstractNumId w:val="4"/>
  </w:num>
  <w:num w:numId="6" w16cid:durableId="213468916">
    <w:abstractNumId w:val="0"/>
  </w:num>
  <w:num w:numId="7" w16cid:durableId="341592275">
    <w:abstractNumId w:val="8"/>
  </w:num>
  <w:num w:numId="8" w16cid:durableId="1061634996">
    <w:abstractNumId w:val="9"/>
  </w:num>
  <w:num w:numId="9" w16cid:durableId="1646010511">
    <w:abstractNumId w:val="2"/>
  </w:num>
  <w:num w:numId="10" w16cid:durableId="527066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E4"/>
    <w:rsid w:val="00382C7A"/>
    <w:rsid w:val="003F47E4"/>
    <w:rsid w:val="00752190"/>
    <w:rsid w:val="008A00A3"/>
    <w:rsid w:val="009D4842"/>
    <w:rsid w:val="00A953E6"/>
    <w:rsid w:val="00BE77AE"/>
    <w:rsid w:val="00D36CE9"/>
    <w:rsid w:val="00D92258"/>
    <w:rsid w:val="00F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6B850A"/>
  <w15:docId w15:val="{EC01558A-AC99-4F53-87A0-4DE87B4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92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7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19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79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91C"/>
  </w:style>
  <w:style w:type="paragraph" w:styleId="Footer">
    <w:name w:val="footer"/>
    <w:basedOn w:val="Normal"/>
    <w:link w:val="FooterChar"/>
    <w:uiPriority w:val="99"/>
    <w:unhideWhenUsed/>
    <w:rsid w:val="00FB79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Kloos</dc:creator>
  <cp:lastModifiedBy>Miranda Kloos</cp:lastModifiedBy>
  <cp:revision>3</cp:revision>
  <dcterms:created xsi:type="dcterms:W3CDTF">2023-06-01T15:20:00Z</dcterms:created>
  <dcterms:modified xsi:type="dcterms:W3CDTF">2023-06-01T15:31:00Z</dcterms:modified>
</cp:coreProperties>
</file>