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D02" w:rsidRDefault="00D06D02" w:rsidP="00D06D02">
      <w:pPr>
        <w:jc w:val="center"/>
      </w:pPr>
      <w:r>
        <w:t>Clawson Town</w:t>
      </w:r>
    </w:p>
    <w:p w:rsidR="00D06D02" w:rsidRDefault="00D06D02" w:rsidP="00D06D02">
      <w:pPr>
        <w:jc w:val="center"/>
      </w:pPr>
      <w:r>
        <w:t>Public Hearing No</w:t>
      </w:r>
      <w:r w:rsidR="00AA11A8">
        <w:t>t</w:t>
      </w:r>
      <w:r>
        <w:t>ice</w:t>
      </w:r>
    </w:p>
    <w:p w:rsidR="00D06D02" w:rsidRDefault="00D06D02" w:rsidP="00D06D02"/>
    <w:p w:rsidR="0074195B" w:rsidRDefault="00D06D02" w:rsidP="00D06D02">
      <w:r>
        <w:t>Public Notice is hereby given that Clawson Town will be holding a Public Hearing on June 8, 2023 at 6:00 p.m. during a regularly scheduled Clawson Town Council Meeting in order to receive public comment on the amendments to the FY2023 Clawson Town Budget and t</w:t>
      </w:r>
      <w:bookmarkStart w:id="0" w:name="_GoBack"/>
      <w:bookmarkEnd w:id="0"/>
      <w:r>
        <w:t xml:space="preserve">he proposed FY2024 Clawson Town Budget. </w:t>
      </w:r>
    </w:p>
    <w:sectPr w:rsidR="00741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D02"/>
    <w:rsid w:val="001A2F27"/>
    <w:rsid w:val="00AA11A8"/>
    <w:rsid w:val="00C3063B"/>
    <w:rsid w:val="00D0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8FD2D5-266A-4C2C-A868-8351B71B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Clawson Town</dc:creator>
  <cp:keywords/>
  <dc:description/>
  <cp:lastModifiedBy>Windows User</cp:lastModifiedBy>
  <cp:revision>3</cp:revision>
  <dcterms:created xsi:type="dcterms:W3CDTF">2023-05-11T21:29:00Z</dcterms:created>
  <dcterms:modified xsi:type="dcterms:W3CDTF">2023-05-31T21:43:00Z</dcterms:modified>
</cp:coreProperties>
</file>