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2049" w14:textId="14CE55C2" w:rsidR="00586FB4" w:rsidRPr="005C7BEE" w:rsidRDefault="00EA35EF" w:rsidP="00923E93">
      <w:pPr>
        <w:jc w:val="center"/>
        <w:rPr>
          <w:rFonts w:ascii="Garamond" w:hAnsi="Garamond"/>
        </w:rPr>
      </w:pPr>
      <w:r>
        <w:rPr>
          <w:rFonts w:ascii="Garamond" w:hAnsi="Garamond"/>
          <w:b/>
          <w:sz w:val="32"/>
        </w:rPr>
        <w:t>RESOLUTION</w:t>
      </w:r>
      <w:r w:rsidR="00923E93" w:rsidRPr="005C7BEE">
        <w:rPr>
          <w:rFonts w:ascii="Garamond" w:hAnsi="Garamond"/>
          <w:b/>
          <w:sz w:val="32"/>
        </w:rPr>
        <w:t xml:space="preserve"> NO.</w:t>
      </w:r>
      <w:r w:rsidR="00923E93" w:rsidRPr="005C7BEE">
        <w:rPr>
          <w:rFonts w:ascii="Garamond" w:hAnsi="Garamond"/>
          <w:sz w:val="32"/>
        </w:rPr>
        <w:t xml:space="preserve"> </w:t>
      </w:r>
      <w:r w:rsidR="00923E93" w:rsidRPr="005C7BEE">
        <w:rPr>
          <w:rFonts w:ascii="Garamond" w:hAnsi="Garamond"/>
          <w:b/>
          <w:sz w:val="32"/>
        </w:rPr>
        <w:t>2</w:t>
      </w:r>
      <w:r w:rsidR="009C0C12">
        <w:rPr>
          <w:rFonts w:ascii="Garamond" w:hAnsi="Garamond"/>
          <w:b/>
          <w:sz w:val="32"/>
        </w:rPr>
        <w:t>02</w:t>
      </w:r>
      <w:r>
        <w:rPr>
          <w:rFonts w:ascii="Garamond" w:hAnsi="Garamond"/>
          <w:b/>
          <w:sz w:val="32"/>
        </w:rPr>
        <w:t>3</w:t>
      </w:r>
      <w:r w:rsidR="00923E93" w:rsidRPr="005C7BEE">
        <w:rPr>
          <w:rFonts w:ascii="Garamond" w:hAnsi="Garamond"/>
          <w:b/>
          <w:sz w:val="32"/>
        </w:rPr>
        <w:t>-</w:t>
      </w:r>
      <w:r w:rsidR="00173AA3">
        <w:rPr>
          <w:rFonts w:ascii="Garamond" w:hAnsi="Garamond"/>
          <w:b/>
          <w:sz w:val="32"/>
        </w:rPr>
        <w:t>15</w:t>
      </w:r>
    </w:p>
    <w:p w14:paraId="14678782" w14:textId="67509B5B" w:rsidR="00923E93" w:rsidRPr="005C7BEE" w:rsidRDefault="00923E93" w:rsidP="00923E93">
      <w:pPr>
        <w:jc w:val="center"/>
        <w:rPr>
          <w:rFonts w:ascii="Garamond" w:hAnsi="Garamond"/>
        </w:rPr>
      </w:pPr>
      <w:r w:rsidRPr="005C7BEE">
        <w:rPr>
          <w:rFonts w:ascii="Garamond" w:hAnsi="Garamond"/>
        </w:rPr>
        <w:t>A</w:t>
      </w:r>
      <w:r w:rsidR="00EA35EF">
        <w:rPr>
          <w:rFonts w:ascii="Garamond" w:hAnsi="Garamond"/>
        </w:rPr>
        <w:t xml:space="preserve"> RESOLUTION </w:t>
      </w:r>
      <w:r w:rsidR="002815DC">
        <w:rPr>
          <w:rFonts w:ascii="Garamond" w:hAnsi="Garamond"/>
        </w:rPr>
        <w:t xml:space="preserve">TENTATIVELY </w:t>
      </w:r>
      <w:r w:rsidR="00CE106F">
        <w:rPr>
          <w:rFonts w:ascii="Garamond" w:hAnsi="Garamond"/>
        </w:rPr>
        <w:t>ADOPTING A TENTATIVE BUDGET FOR FISCAL YEAR 202</w:t>
      </w:r>
      <w:r w:rsidR="002136B4">
        <w:rPr>
          <w:rFonts w:ascii="Garamond" w:hAnsi="Garamond"/>
        </w:rPr>
        <w:t>4</w:t>
      </w:r>
      <w:r w:rsidR="00CE106F">
        <w:rPr>
          <w:rFonts w:ascii="Garamond" w:hAnsi="Garamond"/>
        </w:rPr>
        <w:t>, CALLING A PUBLIC HEARING,</w:t>
      </w:r>
      <w:r w:rsidR="00474AA0">
        <w:rPr>
          <w:rFonts w:ascii="Garamond" w:hAnsi="Garamond"/>
        </w:rPr>
        <w:t xml:space="preserve"> AND RELATED MATTERS</w:t>
      </w:r>
    </w:p>
    <w:p w14:paraId="62C64AC9" w14:textId="5AA44FB3" w:rsidR="002B19A4" w:rsidRDefault="00A615DE" w:rsidP="002B19A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 xml:space="preserve">WHEREAS </w:t>
      </w:r>
      <w:r w:rsidR="00E95B00">
        <w:rPr>
          <w:rFonts w:ascii="Garamond" w:hAnsi="Garamond"/>
        </w:rPr>
        <w:t>Lake Point</w:t>
      </w:r>
      <w:r w:rsidR="002136B4">
        <w:rPr>
          <w:rFonts w:ascii="Garamond" w:hAnsi="Garamond"/>
        </w:rPr>
        <w:t xml:space="preserve"> </w:t>
      </w:r>
      <w:r w:rsidR="002815DC">
        <w:rPr>
          <w:rFonts w:ascii="Garamond" w:hAnsi="Garamond"/>
        </w:rPr>
        <w:t>required by Utah law to adopt a budget to govern</w:t>
      </w:r>
      <w:r w:rsidR="00CE106F">
        <w:rPr>
          <w:rFonts w:ascii="Garamond" w:hAnsi="Garamond"/>
        </w:rPr>
        <w:t xml:space="preserve"> and establish</w:t>
      </w:r>
      <w:r w:rsidR="002815DC">
        <w:rPr>
          <w:rFonts w:ascii="Garamond" w:hAnsi="Garamond"/>
        </w:rPr>
        <w:t xml:space="preserve"> revenues and expenses for Fiscal Year 202</w:t>
      </w:r>
      <w:r w:rsidR="002136B4">
        <w:rPr>
          <w:rFonts w:ascii="Garamond" w:hAnsi="Garamond"/>
        </w:rPr>
        <w:t>4</w:t>
      </w:r>
      <w:r w:rsidR="002815DC">
        <w:rPr>
          <w:rFonts w:ascii="Garamond" w:hAnsi="Garamond"/>
        </w:rPr>
        <w:t xml:space="preserve">, ending June 30, </w:t>
      </w:r>
      <w:proofErr w:type="gramStart"/>
      <w:r w:rsidR="002815DC">
        <w:rPr>
          <w:rFonts w:ascii="Garamond" w:hAnsi="Garamond"/>
        </w:rPr>
        <w:t>202</w:t>
      </w:r>
      <w:r w:rsidR="002136B4">
        <w:rPr>
          <w:rFonts w:ascii="Garamond" w:hAnsi="Garamond"/>
        </w:rPr>
        <w:t>4</w:t>
      </w:r>
      <w:r w:rsidR="002815DC">
        <w:rPr>
          <w:rFonts w:ascii="Garamond" w:hAnsi="Garamond"/>
        </w:rPr>
        <w:t>;</w:t>
      </w:r>
      <w:proofErr w:type="gramEnd"/>
    </w:p>
    <w:p w14:paraId="6C2FE293" w14:textId="77777777" w:rsidR="006A6E40" w:rsidRDefault="006A6E40" w:rsidP="002B19A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>WHEREAS</w:t>
      </w:r>
      <w:r w:rsidR="002815DC">
        <w:rPr>
          <w:rFonts w:ascii="Garamond" w:hAnsi="Garamond"/>
        </w:rPr>
        <w:t xml:space="preserve">, pursuant to Utah Code § 10-6-111(3), the </w:t>
      </w:r>
      <w:r>
        <w:rPr>
          <w:rFonts w:ascii="Garamond" w:hAnsi="Garamond"/>
        </w:rPr>
        <w:t xml:space="preserve">Lake Point </w:t>
      </w:r>
      <w:r w:rsidR="002815DC">
        <w:rPr>
          <w:rFonts w:ascii="Garamond" w:hAnsi="Garamond"/>
        </w:rPr>
        <w:t>City Council, “in any regular public hearing or special public hearing ... shall review, consider, and tentatively adopt each tentative budget”;</w:t>
      </w:r>
    </w:p>
    <w:p w14:paraId="04140E47" w14:textId="77777777" w:rsidR="006A6E40" w:rsidRDefault="006A6E40" w:rsidP="002B19A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>WHEREAS</w:t>
      </w:r>
      <w:r w:rsidR="002815DC">
        <w:rPr>
          <w:rFonts w:ascii="Garamond" w:hAnsi="Garamond"/>
        </w:rPr>
        <w:t>, pursuant to Utah Code § 10-6-113,</w:t>
      </w:r>
      <w:r>
        <w:rPr>
          <w:rFonts w:ascii="Garamond" w:hAnsi="Garamond"/>
        </w:rPr>
        <w:t xml:space="preserve"> the Lake Point City Council </w:t>
      </w:r>
      <w:r w:rsidR="002815DC">
        <w:rPr>
          <w:rFonts w:ascii="Garamond" w:hAnsi="Garamond"/>
        </w:rPr>
        <w:t>is required, concurrently with the tentative adoption of a tentative budget, to establish the time and place of a public hearing to consider the adoption of a final budget;</w:t>
      </w:r>
    </w:p>
    <w:p w14:paraId="10746A6D" w14:textId="77777777" w:rsidR="002815DC" w:rsidRPr="005C7BEE" w:rsidRDefault="002815DC" w:rsidP="002B19A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>WHEREAS the Lake Point City Council desires now to carry out its obligations set forth above</w:t>
      </w:r>
      <w:r w:rsidR="00CE106F">
        <w:rPr>
          <w:rFonts w:ascii="Garamond" w:hAnsi="Garamond"/>
        </w:rPr>
        <w:t xml:space="preserve">, or as </w:t>
      </w:r>
      <w:r>
        <w:rPr>
          <w:rFonts w:ascii="Garamond" w:hAnsi="Garamond"/>
        </w:rPr>
        <w:t>otherwise provided for in Utah law, and tentatively adopt a tentative budget, subject to further amendments, revisions, or other changes as the Council may deem necessary or appropriate;</w:t>
      </w:r>
    </w:p>
    <w:p w14:paraId="5D2386A7" w14:textId="77777777" w:rsidR="00923E93" w:rsidRPr="005C7BEE" w:rsidRDefault="00923E93" w:rsidP="00923E93">
      <w:pPr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NOW, THEREFORE, BE IT </w:t>
      </w:r>
      <w:r w:rsidR="00FB7B9B">
        <w:rPr>
          <w:rFonts w:ascii="Garamond" w:hAnsi="Garamond"/>
        </w:rPr>
        <w:t>RESOLVED</w:t>
      </w:r>
      <w:r w:rsidRPr="005C7BEE">
        <w:rPr>
          <w:rFonts w:ascii="Garamond" w:hAnsi="Garamond"/>
        </w:rPr>
        <w:t xml:space="preserve"> by the Lake Point City Council as follows:</w:t>
      </w:r>
    </w:p>
    <w:p w14:paraId="36F19135" w14:textId="30F6C691" w:rsidR="002815DC" w:rsidRDefault="00FB7B9B" w:rsidP="002815DC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 w:rsidRPr="002815DC">
        <w:rPr>
          <w:rFonts w:ascii="Garamond" w:hAnsi="Garamond"/>
        </w:rPr>
        <w:t xml:space="preserve">The Lake Point City Council hereby </w:t>
      </w:r>
      <w:r w:rsidR="002815DC" w:rsidRPr="002815DC">
        <w:rPr>
          <w:rFonts w:ascii="Garamond" w:hAnsi="Garamond"/>
        </w:rPr>
        <w:t xml:space="preserve">tentatively adopts the tentative budget set forth as </w:t>
      </w:r>
      <w:r w:rsidR="002815DC" w:rsidRPr="002815DC">
        <w:rPr>
          <w:rFonts w:ascii="Garamond" w:hAnsi="Garamond"/>
          <w:u w:val="single"/>
        </w:rPr>
        <w:t>Exhibit A</w:t>
      </w:r>
      <w:r w:rsidR="002815DC" w:rsidRPr="002815DC">
        <w:rPr>
          <w:rFonts w:ascii="Garamond" w:hAnsi="Garamond"/>
        </w:rPr>
        <w:t>, attached and incorporated herein by reference, for Fiscal Year 202</w:t>
      </w:r>
      <w:r w:rsidR="002136B4">
        <w:rPr>
          <w:rFonts w:ascii="Garamond" w:hAnsi="Garamond"/>
        </w:rPr>
        <w:t>4</w:t>
      </w:r>
      <w:r w:rsidR="002815DC" w:rsidRPr="002815DC">
        <w:rPr>
          <w:rFonts w:ascii="Garamond" w:hAnsi="Garamond"/>
        </w:rPr>
        <w:t>, ending J</w:t>
      </w:r>
      <w:r w:rsidR="002815DC">
        <w:rPr>
          <w:rFonts w:ascii="Garamond" w:hAnsi="Garamond"/>
        </w:rPr>
        <w:t>une 30, 202</w:t>
      </w:r>
      <w:r w:rsidR="002136B4">
        <w:rPr>
          <w:rFonts w:ascii="Garamond" w:hAnsi="Garamond"/>
        </w:rPr>
        <w:t>4</w:t>
      </w:r>
      <w:r w:rsidR="002815DC">
        <w:rPr>
          <w:rFonts w:ascii="Garamond" w:hAnsi="Garamond"/>
        </w:rPr>
        <w:t>.</w:t>
      </w:r>
    </w:p>
    <w:p w14:paraId="6C5C5E3E" w14:textId="77777777" w:rsidR="00CE106F" w:rsidRDefault="00474AA0" w:rsidP="00CE106F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 w:rsidRPr="002815DC">
        <w:rPr>
          <w:rFonts w:ascii="Garamond" w:hAnsi="Garamond"/>
          <w:szCs w:val="24"/>
        </w:rPr>
        <w:t xml:space="preserve">The Lake Point </w:t>
      </w:r>
      <w:r w:rsidR="002815DC" w:rsidRPr="002815DC">
        <w:rPr>
          <w:rFonts w:ascii="Garamond" w:hAnsi="Garamond"/>
          <w:szCs w:val="24"/>
        </w:rPr>
        <w:t>City Council hereby calls a public hearing to consider the final adoption of the tentative budget</w:t>
      </w:r>
      <w:r w:rsidR="00CE106F">
        <w:rPr>
          <w:rFonts w:ascii="Garamond" w:hAnsi="Garamond"/>
          <w:szCs w:val="24"/>
        </w:rPr>
        <w:t>, as follows:</w:t>
      </w:r>
    </w:p>
    <w:p w14:paraId="2E984F02" w14:textId="0C4349E3" w:rsidR="00CE106F" w:rsidRDefault="00CE106F" w:rsidP="00CE106F">
      <w:pPr>
        <w:pStyle w:val="ListParagraph"/>
        <w:numPr>
          <w:ilvl w:val="1"/>
          <w:numId w:val="7"/>
        </w:numPr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The </w:t>
      </w:r>
      <w:r w:rsidR="002815DC" w:rsidRPr="002815DC">
        <w:rPr>
          <w:rFonts w:ascii="Garamond" w:hAnsi="Garamond"/>
          <w:szCs w:val="24"/>
        </w:rPr>
        <w:t xml:space="preserve">hearing shall be held during the City Council’s meeting on </w:t>
      </w:r>
      <w:r w:rsidR="002136B4" w:rsidRPr="002136B4">
        <w:rPr>
          <w:rFonts w:ascii="Garamond" w:hAnsi="Garamond"/>
          <w:szCs w:val="24"/>
        </w:rPr>
        <w:t>June 28</w:t>
      </w:r>
      <w:r w:rsidR="002815DC" w:rsidRPr="002136B4">
        <w:rPr>
          <w:rFonts w:ascii="Garamond" w:hAnsi="Garamond"/>
          <w:szCs w:val="24"/>
        </w:rPr>
        <w:t>, 2023,</w:t>
      </w:r>
      <w:r w:rsidR="002815DC" w:rsidRPr="002815DC">
        <w:rPr>
          <w:rFonts w:ascii="Garamond" w:hAnsi="Garamond"/>
          <w:szCs w:val="24"/>
        </w:rPr>
        <w:t xml:space="preserve"> beginning at 6:00 PM, at the North Tooele Fire District fire station located in Lake Point at 1528 Sunset Rd, Lake Point, UT 84074. </w:t>
      </w:r>
      <w:r w:rsidR="002815DC" w:rsidRPr="00CE106F">
        <w:rPr>
          <w:rFonts w:ascii="Garamond" w:hAnsi="Garamond"/>
          <w:szCs w:val="24"/>
        </w:rPr>
        <w:t>The hearing shall be conducted as soon as possible after the beginning of the meeting, subject to the completion of other Council business.</w:t>
      </w:r>
      <w:r w:rsidRPr="00CE106F">
        <w:rPr>
          <w:rFonts w:ascii="Garamond" w:hAnsi="Garamond"/>
          <w:szCs w:val="24"/>
        </w:rPr>
        <w:t xml:space="preserve"> </w:t>
      </w:r>
    </w:p>
    <w:p w14:paraId="241BDB84" w14:textId="77777777" w:rsidR="0014059E" w:rsidRPr="00CE106F" w:rsidRDefault="00CE106F" w:rsidP="00CE106F">
      <w:pPr>
        <w:pStyle w:val="ListParagraph"/>
        <w:numPr>
          <w:ilvl w:val="1"/>
          <w:numId w:val="7"/>
        </w:numPr>
        <w:contextualSpacing w:val="0"/>
        <w:jc w:val="both"/>
        <w:rPr>
          <w:rFonts w:ascii="Garamond" w:hAnsi="Garamond"/>
          <w:szCs w:val="24"/>
        </w:rPr>
      </w:pPr>
      <w:r w:rsidRPr="00CE106F">
        <w:rPr>
          <w:rFonts w:ascii="Garamond" w:hAnsi="Garamond"/>
          <w:szCs w:val="24"/>
        </w:rPr>
        <w:t>All persons desiring to comment or object to the budget may submit comments in writing prior to the hearing or in-person during the hearing, and all interested persons in attendance at the hearing shall be given an opportunity to be heard regarding the budget.</w:t>
      </w:r>
    </w:p>
    <w:p w14:paraId="5BC11DFC" w14:textId="3D05C86A" w:rsidR="002815DC" w:rsidRDefault="002815DC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Notice of the hearing described herein shall be published at least seven days prior to the hearing by posting notice</w:t>
      </w:r>
      <w:r w:rsidR="002136B4">
        <w:rPr>
          <w:rFonts w:ascii="Garamond" w:hAnsi="Garamond"/>
          <w:szCs w:val="24"/>
        </w:rPr>
        <w:t xml:space="preserve"> as required by state law.</w:t>
      </w:r>
    </w:p>
    <w:p w14:paraId="4ADBA7CF" w14:textId="77777777" w:rsidR="00093258" w:rsidRPr="00E95357" w:rsidRDefault="00CF475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 w:rsidRPr="00B87B32">
        <w:rPr>
          <w:rFonts w:ascii="Garamond" w:hAnsi="Garamond"/>
          <w:szCs w:val="24"/>
        </w:rPr>
        <w:t xml:space="preserve">This </w:t>
      </w:r>
      <w:r w:rsidR="00EA35EF">
        <w:rPr>
          <w:rFonts w:ascii="Garamond" w:hAnsi="Garamond"/>
          <w:szCs w:val="24"/>
        </w:rPr>
        <w:t>Resolution</w:t>
      </w:r>
      <w:r w:rsidR="004046BC" w:rsidRPr="00E95357">
        <w:rPr>
          <w:rFonts w:ascii="Garamond" w:hAnsi="Garamond"/>
          <w:szCs w:val="24"/>
        </w:rPr>
        <w:t xml:space="preserve"> shall take effect immediately upon its adoption.</w:t>
      </w:r>
    </w:p>
    <w:p w14:paraId="67C19B6B" w14:textId="77777777" w:rsidR="005C7BEE" w:rsidRPr="00E95357" w:rsidRDefault="005C7BEE" w:rsidP="005C7BEE">
      <w:pPr>
        <w:jc w:val="both"/>
        <w:rPr>
          <w:b/>
          <w:szCs w:val="24"/>
        </w:rPr>
      </w:pPr>
      <w:r w:rsidRPr="00E95357">
        <w:rPr>
          <w:rFonts w:ascii="Garamond" w:hAnsi="Garamond"/>
          <w:b/>
          <w:szCs w:val="24"/>
        </w:rPr>
        <w:t>PASSED, APPROVED, AND ADOPTED</w:t>
      </w:r>
      <w:r w:rsidRPr="00E95357">
        <w:rPr>
          <w:rFonts w:ascii="Garamond" w:hAnsi="Garamond"/>
          <w:szCs w:val="24"/>
        </w:rPr>
        <w:t xml:space="preserve"> </w:t>
      </w:r>
      <w:r w:rsidR="00D759B6" w:rsidRPr="00E95357">
        <w:rPr>
          <w:rFonts w:ascii="Garamond" w:hAnsi="Garamond"/>
          <w:szCs w:val="24"/>
        </w:rPr>
        <w:t>on the</w:t>
      </w:r>
      <w:r w:rsidRPr="00E95357">
        <w:rPr>
          <w:rFonts w:ascii="Garamond" w:hAnsi="Garamond"/>
          <w:szCs w:val="24"/>
        </w:rPr>
        <w:t xml:space="preserve">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 xml:space="preserve"> day of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="00D759B6"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>, 202</w:t>
      </w:r>
      <w:r w:rsidR="00E95357" w:rsidRPr="00E95357">
        <w:rPr>
          <w:rFonts w:ascii="Garamond" w:hAnsi="Garamond"/>
          <w:szCs w:val="24"/>
        </w:rPr>
        <w:t>3</w:t>
      </w:r>
      <w:r w:rsidRPr="00E95357">
        <w:rPr>
          <w:rFonts w:ascii="Garamond" w:hAnsi="Garamond"/>
          <w:b/>
          <w:szCs w:val="24"/>
        </w:rPr>
        <w:t xml:space="preserve"> </w:t>
      </w:r>
    </w:p>
    <w:p w14:paraId="0974554E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Lake Point</w:t>
      </w:r>
    </w:p>
    <w:p w14:paraId="4EF9475C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4C336CD6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By________________________________</w:t>
      </w:r>
    </w:p>
    <w:p w14:paraId="6BE33477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Chair</w:t>
      </w:r>
    </w:p>
    <w:p w14:paraId="0660BA90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47E1C735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3BA40C21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ATTEST:</w:t>
      </w:r>
    </w:p>
    <w:p w14:paraId="1F721998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774C9A42" w14:textId="77777777" w:rsidR="0043152C" w:rsidRPr="00E95357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__________________________________</w:t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  <w:t>SEAL</w:t>
      </w:r>
    </w:p>
    <w:p w14:paraId="50C6BF1A" w14:textId="77777777" w:rsidR="005C7BEE" w:rsidRPr="0014059E" w:rsidRDefault="005C7BEE" w:rsidP="0014059E">
      <w:pPr>
        <w:pStyle w:val="HTMLPreformatted"/>
        <w:ind w:left="720"/>
        <w:contextualSpacing/>
        <w:textAlignment w:val="baseline"/>
        <w:rPr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City Recorder</w:t>
      </w:r>
    </w:p>
    <w:p w14:paraId="739E1C4A" w14:textId="77777777" w:rsidR="005C7BEE" w:rsidRPr="00E95357" w:rsidRDefault="0043152C" w:rsidP="00012C56">
      <w:pPr>
        <w:keepNext/>
        <w:shd w:val="clear" w:color="auto" w:fill="FFFFFF"/>
        <w:tabs>
          <w:tab w:val="left" w:pos="3240"/>
        </w:tabs>
        <w:spacing w:before="100" w:beforeAutospacing="1" w:after="100" w:afterAutospacing="1"/>
        <w:contextualSpacing/>
        <w:rPr>
          <w:rFonts w:ascii="Garamond" w:hAnsi="Garamond"/>
          <w:b/>
          <w:szCs w:val="24"/>
        </w:rPr>
      </w:pP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b/>
          <w:szCs w:val="24"/>
        </w:rPr>
        <w:t>Voting:</w:t>
      </w:r>
    </w:p>
    <w:p w14:paraId="13B0268A" w14:textId="77777777" w:rsidR="005C7BEE" w:rsidRPr="00E95357" w:rsidRDefault="005C7BEE" w:rsidP="00012C56">
      <w:pPr>
        <w:keepNext/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67C34616" w14:textId="77777777" w:rsidR="005C7BEE" w:rsidRPr="00E95357" w:rsidRDefault="005C7BEE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Daniel Crawford</w:t>
      </w:r>
      <w:r w:rsidR="0043152C" w:rsidRPr="00E95357">
        <w:rPr>
          <w:rFonts w:ascii="Garamond" w:hAnsi="Garamond"/>
          <w:szCs w:val="24"/>
        </w:rPr>
        <w:tab/>
      </w:r>
      <w:r w:rsidRPr="00E95357">
        <w:rPr>
          <w:rFonts w:ascii="Garamond" w:hAnsi="Garamond"/>
          <w:szCs w:val="24"/>
        </w:rPr>
        <w:t>Yea___ Nay___ Absent ___</w:t>
      </w:r>
    </w:p>
    <w:p w14:paraId="49649E8C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Doyle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3423318F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Jonathan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4531067A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Kathleen VonHatten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04D253C3" w14:textId="77777777" w:rsidR="00A72DC2" w:rsidRDefault="0043152C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Ryan Zumwalt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13E4005D" w14:textId="77777777" w:rsidR="00FB7B9B" w:rsidRDefault="00FB7B9B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2CEE9CD2" w14:textId="77777777" w:rsidR="00FB7B9B" w:rsidRPr="00FB7B9B" w:rsidRDefault="00FB7B9B" w:rsidP="00532591">
      <w:pPr>
        <w:spacing w:after="200"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</w:t>
      </w:r>
    </w:p>
    <w:sectPr w:rsidR="00FB7B9B" w:rsidRPr="00FB7B9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37A6F" w14:textId="77777777" w:rsidR="00F677A1" w:rsidRDefault="00F677A1" w:rsidP="004C16BC">
      <w:pPr>
        <w:spacing w:after="0"/>
      </w:pPr>
      <w:r>
        <w:separator/>
      </w:r>
    </w:p>
  </w:endnote>
  <w:endnote w:type="continuationSeparator" w:id="0">
    <w:p w14:paraId="54291B64" w14:textId="77777777" w:rsidR="00F677A1" w:rsidRDefault="00F677A1" w:rsidP="004C1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42528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4DE2382" w14:textId="77777777" w:rsidR="004C16BC" w:rsidRDefault="004C16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E10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E10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904F3C9" w14:textId="77777777" w:rsidR="004C16BC" w:rsidRDefault="004C1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4A0C2" w14:textId="77777777" w:rsidR="00F677A1" w:rsidRDefault="00F677A1" w:rsidP="004C16BC">
      <w:pPr>
        <w:spacing w:after="0"/>
      </w:pPr>
      <w:r>
        <w:separator/>
      </w:r>
    </w:p>
  </w:footnote>
  <w:footnote w:type="continuationSeparator" w:id="0">
    <w:p w14:paraId="30E1553D" w14:textId="77777777" w:rsidR="00F677A1" w:rsidRDefault="00F677A1" w:rsidP="004C1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034FF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36642"/>
    <w:multiLevelType w:val="hybridMultilevel"/>
    <w:tmpl w:val="EBC8DE26"/>
    <w:lvl w:ilvl="0" w:tplc="056094DE">
      <w:start w:val="1"/>
      <w:numFmt w:val="decimal"/>
      <w:pStyle w:val="Heading4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3F38"/>
    <w:multiLevelType w:val="hybridMultilevel"/>
    <w:tmpl w:val="37AC3B94"/>
    <w:lvl w:ilvl="0" w:tplc="F1CCCE66">
      <w:start w:val="1"/>
      <w:numFmt w:val="upperRoman"/>
      <w:pStyle w:val="Heading2"/>
      <w:lvlText w:val="%1."/>
      <w:lvlJc w:val="righ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D0098"/>
    <w:multiLevelType w:val="hybridMultilevel"/>
    <w:tmpl w:val="E69A52EC"/>
    <w:lvl w:ilvl="0" w:tplc="7FDC9F2C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C3020"/>
    <w:multiLevelType w:val="hybridMultilevel"/>
    <w:tmpl w:val="645EEB20"/>
    <w:lvl w:ilvl="0" w:tplc="D5C22962">
      <w:start w:val="1"/>
      <w:numFmt w:val="decimal"/>
      <w:lvlText w:val="Section %1. 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9438079">
    <w:abstractNumId w:val="2"/>
  </w:num>
  <w:num w:numId="2" w16cid:durableId="1906918167">
    <w:abstractNumId w:val="3"/>
  </w:num>
  <w:num w:numId="3" w16cid:durableId="2008240230">
    <w:abstractNumId w:val="1"/>
  </w:num>
  <w:num w:numId="4" w16cid:durableId="834302252">
    <w:abstractNumId w:val="2"/>
  </w:num>
  <w:num w:numId="5" w16cid:durableId="1056008445">
    <w:abstractNumId w:val="3"/>
  </w:num>
  <w:num w:numId="6" w16cid:durableId="1959679376">
    <w:abstractNumId w:val="1"/>
  </w:num>
  <w:num w:numId="7" w16cid:durableId="1488520714">
    <w:abstractNumId w:val="4"/>
  </w:num>
  <w:num w:numId="8" w16cid:durableId="15769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E93"/>
    <w:rsid w:val="000009C0"/>
    <w:rsid w:val="00012C56"/>
    <w:rsid w:val="000841CC"/>
    <w:rsid w:val="0008597C"/>
    <w:rsid w:val="00091960"/>
    <w:rsid w:val="00093258"/>
    <w:rsid w:val="0014059E"/>
    <w:rsid w:val="00173AA3"/>
    <w:rsid w:val="00175028"/>
    <w:rsid w:val="00175EA8"/>
    <w:rsid w:val="001A5151"/>
    <w:rsid w:val="001D74AC"/>
    <w:rsid w:val="002136B4"/>
    <w:rsid w:val="002815DC"/>
    <w:rsid w:val="002A192B"/>
    <w:rsid w:val="002B19A4"/>
    <w:rsid w:val="003A2E00"/>
    <w:rsid w:val="003B125C"/>
    <w:rsid w:val="004046BC"/>
    <w:rsid w:val="00412C52"/>
    <w:rsid w:val="00414B87"/>
    <w:rsid w:val="0043152C"/>
    <w:rsid w:val="00434923"/>
    <w:rsid w:val="00436038"/>
    <w:rsid w:val="00460485"/>
    <w:rsid w:val="00474AA0"/>
    <w:rsid w:val="004859D5"/>
    <w:rsid w:val="00495316"/>
    <w:rsid w:val="004B1005"/>
    <w:rsid w:val="004C16BC"/>
    <w:rsid w:val="00532591"/>
    <w:rsid w:val="00586FB4"/>
    <w:rsid w:val="005C7BEE"/>
    <w:rsid w:val="00640ACA"/>
    <w:rsid w:val="006768BB"/>
    <w:rsid w:val="006A6E40"/>
    <w:rsid w:val="006F0FA7"/>
    <w:rsid w:val="007B1981"/>
    <w:rsid w:val="007B55FA"/>
    <w:rsid w:val="007F2DCB"/>
    <w:rsid w:val="0083663E"/>
    <w:rsid w:val="00923E93"/>
    <w:rsid w:val="00931B1D"/>
    <w:rsid w:val="009C0C12"/>
    <w:rsid w:val="00A615DE"/>
    <w:rsid w:val="00A72DC2"/>
    <w:rsid w:val="00A93054"/>
    <w:rsid w:val="00AB3585"/>
    <w:rsid w:val="00B65739"/>
    <w:rsid w:val="00B87B32"/>
    <w:rsid w:val="00BB6815"/>
    <w:rsid w:val="00BD1D28"/>
    <w:rsid w:val="00BF5A44"/>
    <w:rsid w:val="00C15EAC"/>
    <w:rsid w:val="00C34371"/>
    <w:rsid w:val="00C5081B"/>
    <w:rsid w:val="00C71D89"/>
    <w:rsid w:val="00CE106F"/>
    <w:rsid w:val="00CF475B"/>
    <w:rsid w:val="00D759B6"/>
    <w:rsid w:val="00D76614"/>
    <w:rsid w:val="00D776CF"/>
    <w:rsid w:val="00DA0F40"/>
    <w:rsid w:val="00E21213"/>
    <w:rsid w:val="00E95357"/>
    <w:rsid w:val="00E95B00"/>
    <w:rsid w:val="00EA35EF"/>
    <w:rsid w:val="00EB305C"/>
    <w:rsid w:val="00EE155B"/>
    <w:rsid w:val="00F15349"/>
    <w:rsid w:val="00F60BFE"/>
    <w:rsid w:val="00F677A1"/>
    <w:rsid w:val="00F93534"/>
    <w:rsid w:val="00FB795F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A3FCF"/>
  <w15:docId w15:val="{CAF82C3F-5605-47D8-A4E3-4A091110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60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2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9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9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0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Korrie Carty</cp:lastModifiedBy>
  <cp:revision>9</cp:revision>
  <dcterms:created xsi:type="dcterms:W3CDTF">2023-02-07T18:03:00Z</dcterms:created>
  <dcterms:modified xsi:type="dcterms:W3CDTF">2023-05-29T19:38:00Z</dcterms:modified>
</cp:coreProperties>
</file>