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BA918" w14:textId="77777777" w:rsidR="00A5269F" w:rsidRPr="006073E8" w:rsidRDefault="00A5269F">
      <w:pPr>
        <w:spacing w:before="10" w:line="100" w:lineRule="exact"/>
        <w:rPr>
          <w:sz w:val="10"/>
          <w:szCs w:val="10"/>
        </w:rPr>
      </w:pPr>
    </w:p>
    <w:p w14:paraId="53016D42" w14:textId="77777777" w:rsidR="008D7896" w:rsidRDefault="008D7896" w:rsidP="008D7896">
      <w:pPr>
        <w:jc w:val="center"/>
        <w:rPr>
          <w:rFonts w:ascii="Quattrocento" w:hAnsi="Quattrocento"/>
          <w:b/>
          <w:bCs/>
          <w:color w:val="000000"/>
          <w:sz w:val="32"/>
          <w:szCs w:val="32"/>
        </w:rPr>
      </w:pPr>
    </w:p>
    <w:p w14:paraId="77CACF95" w14:textId="62D2FB59" w:rsidR="00B620C3" w:rsidRPr="00B620C3" w:rsidRDefault="00B620C3" w:rsidP="008D7896">
      <w:pPr>
        <w:jc w:val="center"/>
        <w:rPr>
          <w:sz w:val="24"/>
          <w:szCs w:val="24"/>
        </w:rPr>
      </w:pPr>
      <w:r w:rsidRPr="00B620C3">
        <w:rPr>
          <w:rFonts w:ascii="Quattrocento" w:hAnsi="Quattrocento"/>
          <w:b/>
          <w:bCs/>
          <w:color w:val="000000"/>
          <w:sz w:val="32"/>
          <w:szCs w:val="32"/>
        </w:rPr>
        <w:t>401K Proposed Changes</w:t>
      </w:r>
    </w:p>
    <w:p w14:paraId="3A8A8370" w14:textId="77777777" w:rsidR="00B620C3" w:rsidRPr="00B620C3" w:rsidRDefault="00B620C3" w:rsidP="00B620C3">
      <w:pPr>
        <w:rPr>
          <w:sz w:val="24"/>
          <w:szCs w:val="24"/>
        </w:rPr>
      </w:pPr>
    </w:p>
    <w:p w14:paraId="6EE12059" w14:textId="48D586BE" w:rsidR="00B620C3" w:rsidRPr="00B620C3" w:rsidRDefault="00B620C3" w:rsidP="00B620C3">
      <w:pPr>
        <w:rPr>
          <w:sz w:val="24"/>
          <w:szCs w:val="24"/>
        </w:rPr>
      </w:pPr>
      <w:r w:rsidRPr="00B620C3">
        <w:rPr>
          <w:rFonts w:ascii="Quattrocento" w:hAnsi="Quattrocento"/>
          <w:b/>
          <w:bCs/>
          <w:color w:val="000000"/>
          <w:sz w:val="24"/>
          <w:szCs w:val="24"/>
          <w:u w:val="single"/>
        </w:rPr>
        <w:t>401K NON ELECTIVE “GIFT” CONTRIBUTION</w:t>
      </w:r>
      <w:r w:rsidR="00E91F4B">
        <w:rPr>
          <w:rFonts w:ascii="Quattrocento" w:hAnsi="Quattrocento"/>
          <w:b/>
          <w:bCs/>
          <w:color w:val="000000"/>
          <w:sz w:val="24"/>
          <w:szCs w:val="24"/>
          <w:u w:val="single"/>
        </w:rPr>
        <w:t xml:space="preserve"> of 4% of eligible employees</w:t>
      </w:r>
      <w:r w:rsidR="00A465A7">
        <w:rPr>
          <w:rFonts w:ascii="Quattrocento" w:hAnsi="Quattrocento"/>
          <w:b/>
          <w:bCs/>
          <w:color w:val="000000"/>
          <w:sz w:val="24"/>
          <w:szCs w:val="24"/>
          <w:u w:val="single"/>
        </w:rPr>
        <w:t>’</w:t>
      </w:r>
      <w:r w:rsidR="00E91F4B">
        <w:rPr>
          <w:rFonts w:ascii="Quattrocento" w:hAnsi="Quattrocento"/>
          <w:b/>
          <w:bCs/>
          <w:color w:val="000000"/>
          <w:sz w:val="24"/>
          <w:szCs w:val="24"/>
          <w:u w:val="single"/>
        </w:rPr>
        <w:t xml:space="preserve"> compensation per pay period.</w:t>
      </w:r>
    </w:p>
    <w:p w14:paraId="4DA2ED2B" w14:textId="40311660" w:rsidR="00B620C3" w:rsidRPr="00B620C3" w:rsidRDefault="00B620C3" w:rsidP="00B620C3">
      <w:pPr>
        <w:rPr>
          <w:sz w:val="24"/>
          <w:szCs w:val="24"/>
        </w:rPr>
      </w:pPr>
      <w:r w:rsidRPr="00B620C3">
        <w:rPr>
          <w:rFonts w:ascii="Quattrocento" w:hAnsi="Quattrocento"/>
          <w:b/>
          <w:bCs/>
          <w:color w:val="000000"/>
          <w:sz w:val="24"/>
          <w:szCs w:val="24"/>
          <w:u w:val="single"/>
        </w:rPr>
        <w:t>Proposed Changes to Take Effect Beginning Fiscal Year 2024 (</w:t>
      </w:r>
      <w:r w:rsidR="00D76AF3">
        <w:rPr>
          <w:rFonts w:ascii="Quattrocento" w:hAnsi="Quattrocento"/>
          <w:b/>
          <w:bCs/>
          <w:color w:val="000000"/>
          <w:sz w:val="24"/>
          <w:szCs w:val="24"/>
          <w:u w:val="single"/>
        </w:rPr>
        <w:t>August</w:t>
      </w:r>
      <w:r w:rsidRPr="00B620C3">
        <w:rPr>
          <w:rFonts w:ascii="Quattrocento" w:hAnsi="Quattrocento"/>
          <w:b/>
          <w:bCs/>
          <w:color w:val="000000"/>
          <w:sz w:val="24"/>
          <w:szCs w:val="24"/>
          <w:u w:val="single"/>
        </w:rPr>
        <w:t xml:space="preserve"> 1, 2023)</w:t>
      </w:r>
    </w:p>
    <w:p w14:paraId="7E7167C1" w14:textId="77777777" w:rsidR="00B620C3" w:rsidRPr="00B620C3" w:rsidRDefault="00B620C3" w:rsidP="00B620C3">
      <w:pPr>
        <w:numPr>
          <w:ilvl w:val="0"/>
          <w:numId w:val="2"/>
        </w:numPr>
        <w:textAlignment w:val="baseline"/>
        <w:rPr>
          <w:rFonts w:ascii="Quattrocento" w:hAnsi="Quattrocento"/>
          <w:color w:val="000000"/>
          <w:sz w:val="24"/>
          <w:szCs w:val="24"/>
        </w:rPr>
      </w:pPr>
      <w:r w:rsidRPr="00B620C3">
        <w:rPr>
          <w:rFonts w:ascii="Quattrocento" w:hAnsi="Quattrocento"/>
          <w:color w:val="000000"/>
          <w:sz w:val="24"/>
          <w:szCs w:val="24"/>
        </w:rPr>
        <w:t xml:space="preserve">An employee’s 401K non elective “gift” contribution </w:t>
      </w:r>
      <w:r w:rsidRPr="00B620C3">
        <w:rPr>
          <w:rFonts w:ascii="Quattrocento" w:hAnsi="Quattrocento"/>
          <w:b/>
          <w:bCs/>
          <w:color w:val="000000"/>
          <w:sz w:val="24"/>
          <w:szCs w:val="24"/>
        </w:rPr>
        <w:t>vests:</w:t>
      </w:r>
    </w:p>
    <w:p w14:paraId="5FA64ED9" w14:textId="6758AE22" w:rsidR="00B620C3" w:rsidRPr="00B620C3" w:rsidRDefault="00B620C3" w:rsidP="00B620C3">
      <w:pPr>
        <w:numPr>
          <w:ilvl w:val="1"/>
          <w:numId w:val="2"/>
        </w:numPr>
        <w:textAlignment w:val="baseline"/>
        <w:rPr>
          <w:rFonts w:ascii="Quattrocento" w:hAnsi="Quattrocento"/>
          <w:color w:val="000000"/>
          <w:sz w:val="24"/>
          <w:szCs w:val="24"/>
        </w:rPr>
      </w:pPr>
      <w:r w:rsidRPr="00B620C3">
        <w:rPr>
          <w:rFonts w:ascii="Quattrocento" w:hAnsi="Quattrocento"/>
          <w:color w:val="000000"/>
          <w:sz w:val="24"/>
          <w:szCs w:val="24"/>
        </w:rPr>
        <w:t>25% at the end of the plan year (12/</w:t>
      </w:r>
      <w:r w:rsidR="00D43D89" w:rsidRPr="00B620C3">
        <w:rPr>
          <w:rFonts w:ascii="Quattrocento" w:hAnsi="Quattrocento"/>
          <w:color w:val="000000"/>
          <w:sz w:val="24"/>
          <w:szCs w:val="24"/>
        </w:rPr>
        <w:t>31</w:t>
      </w:r>
      <w:r w:rsidR="00D43D89">
        <w:rPr>
          <w:rFonts w:ascii="Quattrocento" w:hAnsi="Quattrocento"/>
          <w:color w:val="000000"/>
          <w:sz w:val="24"/>
          <w:szCs w:val="24"/>
        </w:rPr>
        <w:t>) *</w:t>
      </w:r>
      <w:r w:rsidR="00AF7955">
        <w:rPr>
          <w:rFonts w:ascii="Quattrocento" w:hAnsi="Quattrocento"/>
          <w:color w:val="000000"/>
          <w:sz w:val="24"/>
          <w:szCs w:val="24"/>
        </w:rPr>
        <w:t xml:space="preserve"> </w:t>
      </w:r>
      <w:r w:rsidRPr="00B620C3">
        <w:rPr>
          <w:rFonts w:ascii="Quattrocento" w:hAnsi="Quattrocento"/>
          <w:color w:val="000000"/>
          <w:sz w:val="24"/>
          <w:szCs w:val="24"/>
        </w:rPr>
        <w:t xml:space="preserve">of the employee’s </w:t>
      </w:r>
      <w:r w:rsidR="00D76AF3">
        <w:rPr>
          <w:rFonts w:ascii="Quattrocento" w:hAnsi="Quattrocento"/>
          <w:color w:val="000000"/>
          <w:sz w:val="24"/>
          <w:szCs w:val="24"/>
        </w:rPr>
        <w:t>first</w:t>
      </w:r>
      <w:r w:rsidRPr="00B620C3">
        <w:rPr>
          <w:rFonts w:ascii="Quattrocento" w:hAnsi="Quattrocento"/>
          <w:color w:val="000000"/>
          <w:sz w:val="24"/>
          <w:szCs w:val="24"/>
        </w:rPr>
        <w:t xml:space="preserve"> year of service at </w:t>
      </w:r>
      <w:r w:rsidR="008D7896">
        <w:rPr>
          <w:rFonts w:ascii="Quattrocento" w:hAnsi="Quattrocento"/>
          <w:color w:val="000000"/>
          <w:sz w:val="24"/>
          <w:szCs w:val="24"/>
        </w:rPr>
        <w:t>GPA</w:t>
      </w:r>
      <w:r w:rsidRPr="00B620C3">
        <w:rPr>
          <w:rFonts w:ascii="Quattrocento" w:hAnsi="Quattrocento"/>
          <w:color w:val="000000"/>
          <w:sz w:val="24"/>
          <w:szCs w:val="24"/>
        </w:rPr>
        <w:t>.</w:t>
      </w:r>
      <w:r>
        <w:rPr>
          <w:rFonts w:ascii="Quattrocento" w:hAnsi="Quattrocento"/>
          <w:color w:val="000000"/>
          <w:sz w:val="24"/>
          <w:szCs w:val="24"/>
        </w:rPr>
        <w:t xml:space="preserve"> </w:t>
      </w:r>
      <w:r w:rsidR="00D76AF3">
        <w:rPr>
          <w:rFonts w:ascii="Quattrocento" w:hAnsi="Quattrocento"/>
          <w:b/>
          <w:bCs/>
          <w:color w:val="000000"/>
          <w:sz w:val="24"/>
          <w:szCs w:val="24"/>
        </w:rPr>
        <w:t>1000 hours not required for 1</w:t>
      </w:r>
      <w:r w:rsidR="00D76AF3" w:rsidRPr="00D76AF3">
        <w:rPr>
          <w:rFonts w:ascii="Quattrocento" w:hAnsi="Quattrocento"/>
          <w:b/>
          <w:bCs/>
          <w:color w:val="000000"/>
          <w:sz w:val="24"/>
          <w:szCs w:val="24"/>
          <w:vertAlign w:val="superscript"/>
        </w:rPr>
        <w:t>st</w:t>
      </w:r>
      <w:r w:rsidR="00D76AF3">
        <w:rPr>
          <w:rFonts w:ascii="Quattrocento" w:hAnsi="Quattrocento"/>
          <w:b/>
          <w:bCs/>
          <w:color w:val="000000"/>
          <w:sz w:val="24"/>
          <w:szCs w:val="24"/>
        </w:rPr>
        <w:t xml:space="preserve"> Plan year. Amendment to be added January 2024.</w:t>
      </w:r>
    </w:p>
    <w:p w14:paraId="0A2BBEDD" w14:textId="37712E8F" w:rsidR="00B620C3" w:rsidRPr="00B620C3" w:rsidRDefault="00B620C3" w:rsidP="00B620C3">
      <w:pPr>
        <w:numPr>
          <w:ilvl w:val="1"/>
          <w:numId w:val="2"/>
        </w:numPr>
        <w:textAlignment w:val="baseline"/>
        <w:rPr>
          <w:rFonts w:ascii="Quattrocento" w:hAnsi="Quattrocento"/>
          <w:color w:val="000000"/>
          <w:sz w:val="24"/>
          <w:szCs w:val="24"/>
        </w:rPr>
      </w:pPr>
      <w:r w:rsidRPr="00B620C3">
        <w:rPr>
          <w:rFonts w:ascii="Quattrocento" w:hAnsi="Quattrocento"/>
          <w:color w:val="000000"/>
          <w:sz w:val="24"/>
          <w:szCs w:val="24"/>
        </w:rPr>
        <w:t>50% at the</w:t>
      </w:r>
      <w:r>
        <w:rPr>
          <w:rFonts w:ascii="Quattrocento" w:hAnsi="Quattrocento"/>
          <w:color w:val="000000"/>
          <w:sz w:val="24"/>
          <w:szCs w:val="24"/>
        </w:rPr>
        <w:t xml:space="preserve"> end of the plan year (12/31) </w:t>
      </w:r>
      <w:r w:rsidRPr="00B620C3">
        <w:rPr>
          <w:rFonts w:ascii="Quattrocento" w:hAnsi="Quattrocento"/>
          <w:color w:val="000000"/>
          <w:sz w:val="24"/>
          <w:szCs w:val="24"/>
        </w:rPr>
        <w:t xml:space="preserve">of the employee’s </w:t>
      </w:r>
      <w:r w:rsidR="00D76AF3">
        <w:rPr>
          <w:rFonts w:ascii="Quattrocento" w:hAnsi="Quattrocento"/>
          <w:color w:val="000000"/>
          <w:sz w:val="24"/>
          <w:szCs w:val="24"/>
        </w:rPr>
        <w:t>second</w:t>
      </w:r>
      <w:r w:rsidRPr="00B620C3">
        <w:rPr>
          <w:rFonts w:ascii="Quattrocento" w:hAnsi="Quattrocento"/>
          <w:color w:val="000000"/>
          <w:sz w:val="24"/>
          <w:szCs w:val="24"/>
        </w:rPr>
        <w:t xml:space="preserve"> year of service at </w:t>
      </w:r>
      <w:r w:rsidR="008D7896">
        <w:rPr>
          <w:rFonts w:ascii="Quattrocento" w:hAnsi="Quattrocento"/>
          <w:color w:val="000000"/>
          <w:sz w:val="24"/>
          <w:szCs w:val="24"/>
        </w:rPr>
        <w:t>GPA</w:t>
      </w:r>
      <w:r>
        <w:rPr>
          <w:rFonts w:ascii="Quattrocento" w:hAnsi="Quattrocento"/>
          <w:color w:val="000000"/>
          <w:sz w:val="24"/>
          <w:szCs w:val="24"/>
        </w:rPr>
        <w:t xml:space="preserve"> as long as the employee completes 1000</w:t>
      </w:r>
      <w:r w:rsidR="00AF7955">
        <w:rPr>
          <w:rFonts w:ascii="Quattrocento" w:hAnsi="Quattrocento"/>
          <w:color w:val="000000"/>
          <w:sz w:val="24"/>
          <w:szCs w:val="24"/>
        </w:rPr>
        <w:t xml:space="preserve"> hours</w:t>
      </w:r>
      <w:r>
        <w:rPr>
          <w:rFonts w:ascii="Quattrocento" w:hAnsi="Quattrocento"/>
          <w:color w:val="000000"/>
          <w:sz w:val="24"/>
          <w:szCs w:val="24"/>
        </w:rPr>
        <w:t xml:space="preserve"> during the plan year (1/1 – 12/31)</w:t>
      </w:r>
      <w:r w:rsidRPr="00B620C3">
        <w:rPr>
          <w:rFonts w:ascii="Quattrocento" w:hAnsi="Quattrocento"/>
          <w:color w:val="000000"/>
          <w:sz w:val="24"/>
          <w:szCs w:val="24"/>
        </w:rPr>
        <w:t>. </w:t>
      </w:r>
    </w:p>
    <w:p w14:paraId="4B45EA91" w14:textId="138D9216" w:rsidR="00B620C3" w:rsidRPr="00B620C3" w:rsidRDefault="00B620C3" w:rsidP="00B620C3">
      <w:pPr>
        <w:numPr>
          <w:ilvl w:val="1"/>
          <w:numId w:val="2"/>
        </w:numPr>
        <w:textAlignment w:val="baseline"/>
        <w:rPr>
          <w:rFonts w:ascii="Quattrocento" w:hAnsi="Quattrocento"/>
          <w:color w:val="000000"/>
          <w:sz w:val="24"/>
          <w:szCs w:val="24"/>
        </w:rPr>
      </w:pPr>
      <w:r w:rsidRPr="00B620C3">
        <w:rPr>
          <w:rFonts w:ascii="Quattrocento" w:hAnsi="Quattrocento"/>
          <w:color w:val="000000"/>
          <w:sz w:val="24"/>
          <w:szCs w:val="24"/>
        </w:rPr>
        <w:t xml:space="preserve">75% at the </w:t>
      </w:r>
      <w:r>
        <w:rPr>
          <w:rFonts w:ascii="Quattrocento" w:hAnsi="Quattrocento"/>
          <w:color w:val="000000"/>
          <w:sz w:val="24"/>
          <w:szCs w:val="24"/>
        </w:rPr>
        <w:t xml:space="preserve">end of the plan year (12/31) </w:t>
      </w:r>
      <w:r w:rsidRPr="00B620C3">
        <w:rPr>
          <w:rFonts w:ascii="Quattrocento" w:hAnsi="Quattrocento"/>
          <w:color w:val="000000"/>
          <w:sz w:val="24"/>
          <w:szCs w:val="24"/>
        </w:rPr>
        <w:t xml:space="preserve">of the employee’s </w:t>
      </w:r>
      <w:r w:rsidR="00D76AF3">
        <w:rPr>
          <w:rFonts w:ascii="Quattrocento" w:hAnsi="Quattrocento"/>
          <w:color w:val="000000"/>
          <w:sz w:val="24"/>
          <w:szCs w:val="24"/>
        </w:rPr>
        <w:t>third</w:t>
      </w:r>
      <w:r w:rsidRPr="00B620C3">
        <w:rPr>
          <w:rFonts w:ascii="Quattrocento" w:hAnsi="Quattrocento"/>
          <w:color w:val="000000"/>
          <w:sz w:val="24"/>
          <w:szCs w:val="24"/>
        </w:rPr>
        <w:t xml:space="preserve"> year of service at </w:t>
      </w:r>
      <w:r w:rsidR="008D7896">
        <w:rPr>
          <w:rFonts w:ascii="Quattrocento" w:hAnsi="Quattrocento"/>
          <w:color w:val="000000"/>
          <w:sz w:val="24"/>
          <w:szCs w:val="24"/>
        </w:rPr>
        <w:t>GPA</w:t>
      </w:r>
      <w:r w:rsidR="00AF7955">
        <w:rPr>
          <w:rFonts w:ascii="Quattrocento" w:hAnsi="Quattrocento"/>
          <w:color w:val="000000"/>
          <w:sz w:val="24"/>
          <w:szCs w:val="24"/>
        </w:rPr>
        <w:t xml:space="preserve"> as long as the employee completes 1000 hours during the plan year (1/1 -12/31)</w:t>
      </w:r>
    </w:p>
    <w:p w14:paraId="5444A50D" w14:textId="6E6704F6" w:rsidR="00B620C3" w:rsidRPr="00B620C3" w:rsidRDefault="00B620C3" w:rsidP="00B620C3">
      <w:pPr>
        <w:numPr>
          <w:ilvl w:val="1"/>
          <w:numId w:val="2"/>
        </w:numPr>
        <w:textAlignment w:val="baseline"/>
        <w:rPr>
          <w:rFonts w:ascii="Quattrocento" w:hAnsi="Quattrocento"/>
          <w:color w:val="000000"/>
          <w:sz w:val="24"/>
          <w:szCs w:val="24"/>
        </w:rPr>
      </w:pPr>
      <w:r w:rsidRPr="00B620C3">
        <w:rPr>
          <w:rFonts w:ascii="Quattrocento" w:hAnsi="Quattrocento"/>
          <w:color w:val="000000"/>
          <w:sz w:val="24"/>
          <w:szCs w:val="24"/>
        </w:rPr>
        <w:t xml:space="preserve">100% at the </w:t>
      </w:r>
      <w:r w:rsidR="00AF7955">
        <w:rPr>
          <w:rFonts w:ascii="Quattrocento" w:hAnsi="Quattrocento"/>
          <w:color w:val="000000"/>
          <w:sz w:val="24"/>
          <w:szCs w:val="24"/>
        </w:rPr>
        <w:t>end of the plan year (12/31)</w:t>
      </w:r>
      <w:r w:rsidRPr="00B620C3">
        <w:rPr>
          <w:rFonts w:ascii="Quattrocento" w:hAnsi="Quattrocento"/>
          <w:color w:val="000000"/>
          <w:sz w:val="24"/>
          <w:szCs w:val="24"/>
        </w:rPr>
        <w:t xml:space="preserve"> of the employee’s </w:t>
      </w:r>
      <w:proofErr w:type="spellStart"/>
      <w:r w:rsidRPr="00B620C3">
        <w:rPr>
          <w:rFonts w:ascii="Quattrocento" w:hAnsi="Quattrocento"/>
          <w:color w:val="000000"/>
          <w:sz w:val="24"/>
          <w:szCs w:val="24"/>
        </w:rPr>
        <w:t>f</w:t>
      </w:r>
      <w:r w:rsidR="00D76AF3">
        <w:rPr>
          <w:rFonts w:ascii="Quattrocento" w:hAnsi="Quattrocento"/>
          <w:color w:val="000000"/>
          <w:sz w:val="24"/>
          <w:szCs w:val="24"/>
        </w:rPr>
        <w:t>orth</w:t>
      </w:r>
      <w:proofErr w:type="spellEnd"/>
      <w:r w:rsidRPr="00B620C3">
        <w:rPr>
          <w:rFonts w:ascii="Quattrocento" w:hAnsi="Quattrocento"/>
          <w:color w:val="000000"/>
          <w:sz w:val="24"/>
          <w:szCs w:val="24"/>
        </w:rPr>
        <w:t xml:space="preserve"> year of service at </w:t>
      </w:r>
      <w:r w:rsidR="008D7896">
        <w:rPr>
          <w:rFonts w:ascii="Quattrocento" w:hAnsi="Quattrocento"/>
          <w:color w:val="000000"/>
          <w:sz w:val="24"/>
          <w:szCs w:val="24"/>
        </w:rPr>
        <w:t>GPA</w:t>
      </w:r>
      <w:r w:rsidR="00AF7955">
        <w:rPr>
          <w:rFonts w:ascii="Quattrocento" w:hAnsi="Quattrocento"/>
          <w:color w:val="000000"/>
          <w:sz w:val="24"/>
          <w:szCs w:val="24"/>
        </w:rPr>
        <w:t xml:space="preserve"> as long as the employee completes 1000 hours during the plan year (1/1 – 12/31)</w:t>
      </w:r>
    </w:p>
    <w:p w14:paraId="583F4F4D" w14:textId="77777777" w:rsidR="00D76AF3" w:rsidRPr="00B620C3" w:rsidRDefault="00D76AF3" w:rsidP="00D76AF3">
      <w:pPr>
        <w:numPr>
          <w:ilvl w:val="0"/>
          <w:numId w:val="2"/>
        </w:numPr>
        <w:textAlignment w:val="baseline"/>
        <w:rPr>
          <w:rFonts w:ascii="Quattrocento" w:hAnsi="Quattrocento"/>
          <w:i/>
          <w:iCs/>
          <w:color w:val="000000"/>
          <w:sz w:val="24"/>
          <w:szCs w:val="24"/>
        </w:rPr>
      </w:pPr>
      <w:r w:rsidRPr="00B620C3">
        <w:rPr>
          <w:rFonts w:ascii="Quattrocento" w:hAnsi="Quattrocento"/>
          <w:color w:val="000000"/>
          <w:sz w:val="24"/>
          <w:szCs w:val="24"/>
        </w:rPr>
        <w:t xml:space="preserve">Employees who are current participants in the </w:t>
      </w:r>
      <w:r>
        <w:rPr>
          <w:rFonts w:ascii="Quattrocento" w:hAnsi="Quattrocento"/>
          <w:color w:val="000000"/>
          <w:sz w:val="24"/>
          <w:szCs w:val="24"/>
        </w:rPr>
        <w:t>GPA</w:t>
      </w:r>
      <w:r w:rsidRPr="00B620C3">
        <w:rPr>
          <w:rFonts w:ascii="Quattrocento" w:hAnsi="Quattrocento"/>
          <w:color w:val="000000"/>
          <w:sz w:val="24"/>
          <w:szCs w:val="24"/>
        </w:rPr>
        <w:t xml:space="preserve"> 401K plan prior to Fiscal Year 2024 (</w:t>
      </w:r>
      <w:r>
        <w:rPr>
          <w:rFonts w:ascii="Quattrocento" w:hAnsi="Quattrocento"/>
          <w:color w:val="000000"/>
          <w:sz w:val="24"/>
          <w:szCs w:val="24"/>
        </w:rPr>
        <w:t>August</w:t>
      </w:r>
      <w:r w:rsidRPr="00B620C3">
        <w:rPr>
          <w:rFonts w:ascii="Quattrocento" w:hAnsi="Quattrocento"/>
          <w:color w:val="000000"/>
          <w:sz w:val="24"/>
          <w:szCs w:val="24"/>
        </w:rPr>
        <w:t xml:space="preserve"> 1, 2023) would be grandfathered into the current </w:t>
      </w:r>
      <w:r>
        <w:rPr>
          <w:rFonts w:ascii="Quattrocento" w:hAnsi="Quattrocento"/>
          <w:color w:val="000000"/>
          <w:sz w:val="24"/>
          <w:szCs w:val="24"/>
        </w:rPr>
        <w:t>100% vested</w:t>
      </w:r>
      <w:r w:rsidRPr="00B620C3">
        <w:rPr>
          <w:rFonts w:ascii="Quattrocento" w:hAnsi="Quattrocento"/>
          <w:color w:val="000000"/>
          <w:sz w:val="24"/>
          <w:szCs w:val="24"/>
        </w:rPr>
        <w:t xml:space="preserve"> plan, and the vesting schedule would not apply to these employees.</w:t>
      </w:r>
    </w:p>
    <w:p w14:paraId="14A66D4E" w14:textId="77777777" w:rsidR="00B620C3" w:rsidRPr="00B620C3" w:rsidRDefault="00B620C3" w:rsidP="00B620C3">
      <w:pPr>
        <w:spacing w:after="240"/>
        <w:rPr>
          <w:sz w:val="24"/>
          <w:szCs w:val="24"/>
        </w:rPr>
      </w:pPr>
    </w:p>
    <w:p w14:paraId="4FBC1384" w14:textId="09D97A89" w:rsidR="00B620C3" w:rsidRPr="00B620C3" w:rsidRDefault="00B620C3" w:rsidP="00B620C3">
      <w:pPr>
        <w:rPr>
          <w:sz w:val="24"/>
          <w:szCs w:val="24"/>
        </w:rPr>
      </w:pPr>
      <w:r w:rsidRPr="00B620C3">
        <w:rPr>
          <w:rFonts w:ascii="Quattrocento" w:hAnsi="Quattrocento"/>
          <w:b/>
          <w:bCs/>
          <w:color w:val="000000"/>
          <w:sz w:val="24"/>
          <w:szCs w:val="24"/>
          <w:u w:val="single"/>
        </w:rPr>
        <w:t>401K ELECTIVE MATCH CONTRIBUTION</w:t>
      </w:r>
      <w:r w:rsidR="00E91F4B">
        <w:rPr>
          <w:rFonts w:ascii="Quattrocento" w:hAnsi="Quattrocento"/>
          <w:b/>
          <w:bCs/>
          <w:color w:val="000000"/>
          <w:sz w:val="24"/>
          <w:szCs w:val="24"/>
          <w:u w:val="single"/>
        </w:rPr>
        <w:t xml:space="preserve"> of $1 for $1 up to a cap of 3% of eligible </w:t>
      </w:r>
      <w:r w:rsidR="00A465A7">
        <w:rPr>
          <w:rFonts w:ascii="Quattrocento" w:hAnsi="Quattrocento"/>
          <w:b/>
          <w:bCs/>
          <w:color w:val="000000"/>
          <w:sz w:val="24"/>
          <w:szCs w:val="24"/>
          <w:u w:val="single"/>
        </w:rPr>
        <w:t>employees’</w:t>
      </w:r>
      <w:r w:rsidR="00E91F4B">
        <w:rPr>
          <w:rFonts w:ascii="Quattrocento" w:hAnsi="Quattrocento"/>
          <w:b/>
          <w:bCs/>
          <w:color w:val="000000"/>
          <w:sz w:val="24"/>
          <w:szCs w:val="24"/>
          <w:u w:val="single"/>
        </w:rPr>
        <w:t xml:space="preserve"> compensation per pay period.</w:t>
      </w:r>
    </w:p>
    <w:p w14:paraId="7D45820C" w14:textId="239FD560" w:rsidR="00B620C3" w:rsidRPr="00B620C3" w:rsidRDefault="00B620C3" w:rsidP="00B620C3">
      <w:pPr>
        <w:rPr>
          <w:sz w:val="24"/>
          <w:szCs w:val="24"/>
        </w:rPr>
      </w:pPr>
      <w:r w:rsidRPr="00B620C3">
        <w:rPr>
          <w:rFonts w:ascii="Quattrocento" w:hAnsi="Quattrocento"/>
          <w:b/>
          <w:bCs/>
          <w:color w:val="000000"/>
          <w:sz w:val="24"/>
          <w:szCs w:val="24"/>
          <w:u w:val="single"/>
        </w:rPr>
        <w:t>Proposed Changes to Take Effect Beginning Fiscal Year 2024 (</w:t>
      </w:r>
      <w:r w:rsidR="00D76AF3">
        <w:rPr>
          <w:rFonts w:ascii="Quattrocento" w:hAnsi="Quattrocento"/>
          <w:b/>
          <w:bCs/>
          <w:color w:val="000000"/>
          <w:sz w:val="24"/>
          <w:szCs w:val="24"/>
          <w:u w:val="single"/>
        </w:rPr>
        <w:t>August</w:t>
      </w:r>
      <w:r w:rsidRPr="00B620C3">
        <w:rPr>
          <w:rFonts w:ascii="Quattrocento" w:hAnsi="Quattrocento"/>
          <w:b/>
          <w:bCs/>
          <w:color w:val="000000"/>
          <w:sz w:val="24"/>
          <w:szCs w:val="24"/>
          <w:u w:val="single"/>
        </w:rPr>
        <w:t xml:space="preserve"> 1, 2023)</w:t>
      </w:r>
    </w:p>
    <w:p w14:paraId="38F80CDD" w14:textId="77777777" w:rsidR="00D76AF3" w:rsidRPr="00B620C3" w:rsidRDefault="00AF7955" w:rsidP="00D76AF3">
      <w:pPr>
        <w:numPr>
          <w:ilvl w:val="1"/>
          <w:numId w:val="2"/>
        </w:numPr>
        <w:textAlignment w:val="baseline"/>
        <w:rPr>
          <w:rFonts w:ascii="Quattrocento" w:hAnsi="Quattrocento"/>
          <w:color w:val="000000"/>
          <w:sz w:val="24"/>
          <w:szCs w:val="24"/>
        </w:rPr>
      </w:pPr>
      <w:r w:rsidRPr="00D76AF3">
        <w:rPr>
          <w:rFonts w:ascii="Quattrocento" w:hAnsi="Quattrocento"/>
          <w:color w:val="000000"/>
          <w:sz w:val="24"/>
          <w:szCs w:val="24"/>
        </w:rPr>
        <w:t xml:space="preserve">25% at the end of the plan year (12/31)* of the employee’s </w:t>
      </w:r>
      <w:r w:rsidR="00D76AF3" w:rsidRPr="00D76AF3">
        <w:rPr>
          <w:rFonts w:ascii="Quattrocento" w:hAnsi="Quattrocento"/>
          <w:color w:val="000000"/>
          <w:sz w:val="24"/>
          <w:szCs w:val="24"/>
        </w:rPr>
        <w:t>first</w:t>
      </w:r>
      <w:r w:rsidRPr="00D76AF3">
        <w:rPr>
          <w:rFonts w:ascii="Quattrocento" w:hAnsi="Quattrocento"/>
          <w:color w:val="000000"/>
          <w:sz w:val="24"/>
          <w:szCs w:val="24"/>
        </w:rPr>
        <w:t xml:space="preserve"> year of service at </w:t>
      </w:r>
      <w:r w:rsidR="008D7896" w:rsidRPr="00D76AF3">
        <w:rPr>
          <w:rFonts w:ascii="Quattrocento" w:hAnsi="Quattrocento"/>
          <w:color w:val="000000"/>
          <w:sz w:val="24"/>
          <w:szCs w:val="24"/>
        </w:rPr>
        <w:t>GPA</w:t>
      </w:r>
      <w:r w:rsidRPr="00D76AF3">
        <w:rPr>
          <w:rFonts w:ascii="Quattrocento" w:hAnsi="Quattrocento"/>
          <w:color w:val="000000"/>
          <w:sz w:val="24"/>
          <w:szCs w:val="24"/>
        </w:rPr>
        <w:t xml:space="preserve">. </w:t>
      </w:r>
      <w:r w:rsidR="00D76AF3">
        <w:rPr>
          <w:rFonts w:ascii="Quattrocento" w:hAnsi="Quattrocento"/>
          <w:b/>
          <w:bCs/>
          <w:color w:val="000000"/>
          <w:sz w:val="24"/>
          <w:szCs w:val="24"/>
        </w:rPr>
        <w:t>1000 hours not required for 1</w:t>
      </w:r>
      <w:r w:rsidR="00D76AF3" w:rsidRPr="00D76AF3">
        <w:rPr>
          <w:rFonts w:ascii="Quattrocento" w:hAnsi="Quattrocento"/>
          <w:b/>
          <w:bCs/>
          <w:color w:val="000000"/>
          <w:sz w:val="24"/>
          <w:szCs w:val="24"/>
          <w:vertAlign w:val="superscript"/>
        </w:rPr>
        <w:t>st</w:t>
      </w:r>
      <w:r w:rsidR="00D76AF3">
        <w:rPr>
          <w:rFonts w:ascii="Quattrocento" w:hAnsi="Quattrocento"/>
          <w:b/>
          <w:bCs/>
          <w:color w:val="000000"/>
          <w:sz w:val="24"/>
          <w:szCs w:val="24"/>
        </w:rPr>
        <w:t xml:space="preserve"> Plan year. Amendment to be added January 2024.</w:t>
      </w:r>
    </w:p>
    <w:p w14:paraId="77ECE839" w14:textId="2BF8D74D" w:rsidR="00AF7955" w:rsidRPr="00D76AF3" w:rsidRDefault="00AF7955" w:rsidP="005E17B6">
      <w:pPr>
        <w:numPr>
          <w:ilvl w:val="1"/>
          <w:numId w:val="3"/>
        </w:numPr>
        <w:textAlignment w:val="baseline"/>
        <w:rPr>
          <w:rFonts w:ascii="Quattrocento" w:hAnsi="Quattrocento"/>
          <w:color w:val="000000"/>
          <w:sz w:val="24"/>
          <w:szCs w:val="24"/>
        </w:rPr>
      </w:pPr>
      <w:r w:rsidRPr="00D76AF3">
        <w:rPr>
          <w:rFonts w:ascii="Quattrocento" w:hAnsi="Quattrocento"/>
          <w:color w:val="000000"/>
          <w:sz w:val="24"/>
          <w:szCs w:val="24"/>
        </w:rPr>
        <w:t xml:space="preserve">50% at the end of the plana year (12/31) of the employee’s </w:t>
      </w:r>
      <w:r w:rsidR="00D76AF3">
        <w:rPr>
          <w:rFonts w:ascii="Quattrocento" w:hAnsi="Quattrocento"/>
          <w:color w:val="000000"/>
          <w:sz w:val="24"/>
          <w:szCs w:val="24"/>
        </w:rPr>
        <w:t>second</w:t>
      </w:r>
      <w:r w:rsidRPr="00D76AF3">
        <w:rPr>
          <w:rFonts w:ascii="Quattrocento" w:hAnsi="Quattrocento"/>
          <w:color w:val="000000"/>
          <w:sz w:val="24"/>
          <w:szCs w:val="24"/>
        </w:rPr>
        <w:t xml:space="preserve"> year of service at </w:t>
      </w:r>
      <w:r w:rsidR="008D7896" w:rsidRPr="00D76AF3">
        <w:rPr>
          <w:rFonts w:ascii="Quattrocento" w:hAnsi="Quattrocento"/>
          <w:color w:val="000000"/>
          <w:sz w:val="24"/>
          <w:szCs w:val="24"/>
        </w:rPr>
        <w:t>GPA</w:t>
      </w:r>
      <w:r w:rsidRPr="00D76AF3">
        <w:rPr>
          <w:rFonts w:ascii="Quattrocento" w:hAnsi="Quattrocento"/>
          <w:color w:val="000000"/>
          <w:sz w:val="24"/>
          <w:szCs w:val="24"/>
        </w:rPr>
        <w:t xml:space="preserve"> as long as the employee completes 1000 hours during the plan year (1/1 – 12/31). </w:t>
      </w:r>
    </w:p>
    <w:p w14:paraId="5695C07A" w14:textId="1FFD26BB" w:rsidR="00AF7955" w:rsidRPr="00B620C3" w:rsidRDefault="00AF7955" w:rsidP="00AF7955">
      <w:pPr>
        <w:numPr>
          <w:ilvl w:val="1"/>
          <w:numId w:val="3"/>
        </w:numPr>
        <w:textAlignment w:val="baseline"/>
        <w:rPr>
          <w:rFonts w:ascii="Quattrocento" w:hAnsi="Quattrocento"/>
          <w:color w:val="000000"/>
          <w:sz w:val="24"/>
          <w:szCs w:val="24"/>
        </w:rPr>
      </w:pPr>
      <w:r w:rsidRPr="00B620C3">
        <w:rPr>
          <w:rFonts w:ascii="Quattrocento" w:hAnsi="Quattrocento"/>
          <w:color w:val="000000"/>
          <w:sz w:val="24"/>
          <w:szCs w:val="24"/>
        </w:rPr>
        <w:t xml:space="preserve">75% at the </w:t>
      </w:r>
      <w:r>
        <w:rPr>
          <w:rFonts w:ascii="Quattrocento" w:hAnsi="Quattrocento"/>
          <w:color w:val="000000"/>
          <w:sz w:val="24"/>
          <w:szCs w:val="24"/>
        </w:rPr>
        <w:t xml:space="preserve">end of the plan year (12/31) </w:t>
      </w:r>
      <w:r w:rsidRPr="00B620C3">
        <w:rPr>
          <w:rFonts w:ascii="Quattrocento" w:hAnsi="Quattrocento"/>
          <w:color w:val="000000"/>
          <w:sz w:val="24"/>
          <w:szCs w:val="24"/>
        </w:rPr>
        <w:t xml:space="preserve">of the employee’s </w:t>
      </w:r>
      <w:r w:rsidR="00D76AF3">
        <w:rPr>
          <w:rFonts w:ascii="Quattrocento" w:hAnsi="Quattrocento"/>
          <w:color w:val="000000"/>
          <w:sz w:val="24"/>
          <w:szCs w:val="24"/>
        </w:rPr>
        <w:t>third</w:t>
      </w:r>
      <w:r w:rsidRPr="00B620C3">
        <w:rPr>
          <w:rFonts w:ascii="Quattrocento" w:hAnsi="Quattrocento"/>
          <w:color w:val="000000"/>
          <w:sz w:val="24"/>
          <w:szCs w:val="24"/>
        </w:rPr>
        <w:t xml:space="preserve"> year of service at </w:t>
      </w:r>
      <w:r w:rsidR="008D7896">
        <w:rPr>
          <w:rFonts w:ascii="Quattrocento" w:hAnsi="Quattrocento"/>
          <w:color w:val="000000"/>
          <w:sz w:val="24"/>
          <w:szCs w:val="24"/>
        </w:rPr>
        <w:t>GPA</w:t>
      </w:r>
      <w:r>
        <w:rPr>
          <w:rFonts w:ascii="Quattrocento" w:hAnsi="Quattrocento"/>
          <w:color w:val="000000"/>
          <w:sz w:val="24"/>
          <w:szCs w:val="24"/>
        </w:rPr>
        <w:t xml:space="preserve"> as long as the employee completes 1000 hours during the plan year (1/1 -12/31)</w:t>
      </w:r>
    </w:p>
    <w:p w14:paraId="4A05E635" w14:textId="09FB8CCB" w:rsidR="00AF7955" w:rsidRPr="00B620C3" w:rsidRDefault="00AF7955" w:rsidP="00AF7955">
      <w:pPr>
        <w:numPr>
          <w:ilvl w:val="1"/>
          <w:numId w:val="3"/>
        </w:numPr>
        <w:textAlignment w:val="baseline"/>
        <w:rPr>
          <w:rFonts w:ascii="Quattrocento" w:hAnsi="Quattrocento"/>
          <w:color w:val="000000"/>
          <w:sz w:val="24"/>
          <w:szCs w:val="24"/>
        </w:rPr>
      </w:pPr>
      <w:r w:rsidRPr="00B620C3">
        <w:rPr>
          <w:rFonts w:ascii="Quattrocento" w:hAnsi="Quattrocento"/>
          <w:color w:val="000000"/>
          <w:sz w:val="24"/>
          <w:szCs w:val="24"/>
        </w:rPr>
        <w:t xml:space="preserve">100% at the </w:t>
      </w:r>
      <w:r>
        <w:rPr>
          <w:rFonts w:ascii="Quattrocento" w:hAnsi="Quattrocento"/>
          <w:color w:val="000000"/>
          <w:sz w:val="24"/>
          <w:szCs w:val="24"/>
        </w:rPr>
        <w:t>end of the plan year (12/31)</w:t>
      </w:r>
      <w:r w:rsidRPr="00B620C3">
        <w:rPr>
          <w:rFonts w:ascii="Quattrocento" w:hAnsi="Quattrocento"/>
          <w:color w:val="000000"/>
          <w:sz w:val="24"/>
          <w:szCs w:val="24"/>
        </w:rPr>
        <w:t xml:space="preserve"> of the employee’s </w:t>
      </w:r>
      <w:proofErr w:type="spellStart"/>
      <w:r w:rsidR="00D76AF3">
        <w:rPr>
          <w:rFonts w:ascii="Quattrocento" w:hAnsi="Quattrocento"/>
          <w:color w:val="000000"/>
          <w:sz w:val="24"/>
          <w:szCs w:val="24"/>
        </w:rPr>
        <w:t>forth</w:t>
      </w:r>
      <w:proofErr w:type="spellEnd"/>
      <w:r w:rsidRPr="00B620C3">
        <w:rPr>
          <w:rFonts w:ascii="Quattrocento" w:hAnsi="Quattrocento"/>
          <w:color w:val="000000"/>
          <w:sz w:val="24"/>
          <w:szCs w:val="24"/>
        </w:rPr>
        <w:t xml:space="preserve"> year of service at </w:t>
      </w:r>
      <w:r w:rsidR="008D7896">
        <w:rPr>
          <w:rFonts w:ascii="Quattrocento" w:hAnsi="Quattrocento"/>
          <w:color w:val="000000"/>
          <w:sz w:val="24"/>
          <w:szCs w:val="24"/>
        </w:rPr>
        <w:t>GPA</w:t>
      </w:r>
      <w:r>
        <w:rPr>
          <w:rFonts w:ascii="Quattrocento" w:hAnsi="Quattrocento"/>
          <w:color w:val="000000"/>
          <w:sz w:val="24"/>
          <w:szCs w:val="24"/>
        </w:rPr>
        <w:t xml:space="preserve"> as long as the employee completes 1000 hours during the plan year (1/1 – 12/31)</w:t>
      </w:r>
    </w:p>
    <w:p w14:paraId="3D818D45" w14:textId="20A8ADD9" w:rsidR="00B620C3" w:rsidRPr="00B620C3" w:rsidRDefault="00B620C3" w:rsidP="00B620C3">
      <w:pPr>
        <w:numPr>
          <w:ilvl w:val="0"/>
          <w:numId w:val="8"/>
        </w:numPr>
        <w:textAlignment w:val="baseline"/>
        <w:rPr>
          <w:rFonts w:ascii="Quattrocento" w:hAnsi="Quattrocento"/>
          <w:i/>
          <w:iCs/>
          <w:color w:val="000000"/>
          <w:sz w:val="24"/>
          <w:szCs w:val="24"/>
        </w:rPr>
      </w:pPr>
      <w:r w:rsidRPr="00B620C3">
        <w:rPr>
          <w:rFonts w:ascii="Quattrocento" w:hAnsi="Quattrocento"/>
          <w:color w:val="000000"/>
          <w:sz w:val="24"/>
          <w:szCs w:val="24"/>
        </w:rPr>
        <w:t xml:space="preserve">Employees who are current participants in the </w:t>
      </w:r>
      <w:r w:rsidR="008D7896">
        <w:rPr>
          <w:rFonts w:ascii="Quattrocento" w:hAnsi="Quattrocento"/>
          <w:color w:val="000000"/>
          <w:sz w:val="24"/>
          <w:szCs w:val="24"/>
        </w:rPr>
        <w:t>GPA</w:t>
      </w:r>
      <w:r w:rsidRPr="00B620C3">
        <w:rPr>
          <w:rFonts w:ascii="Quattrocento" w:hAnsi="Quattrocento"/>
          <w:color w:val="000000"/>
          <w:sz w:val="24"/>
          <w:szCs w:val="24"/>
        </w:rPr>
        <w:t xml:space="preserve"> 401K plan prior to Fiscal Year 2024 (</w:t>
      </w:r>
      <w:r w:rsidR="00A77BB8">
        <w:rPr>
          <w:rFonts w:ascii="Quattrocento" w:hAnsi="Quattrocento"/>
          <w:color w:val="000000"/>
          <w:sz w:val="24"/>
          <w:szCs w:val="24"/>
        </w:rPr>
        <w:t>August</w:t>
      </w:r>
      <w:r w:rsidRPr="00B620C3">
        <w:rPr>
          <w:rFonts w:ascii="Quattrocento" w:hAnsi="Quattrocento"/>
          <w:color w:val="000000"/>
          <w:sz w:val="24"/>
          <w:szCs w:val="24"/>
        </w:rPr>
        <w:t xml:space="preserve"> 1, 2023) would be grandfathered into the current </w:t>
      </w:r>
      <w:r w:rsidR="00AF7955">
        <w:rPr>
          <w:rFonts w:ascii="Quattrocento" w:hAnsi="Quattrocento"/>
          <w:color w:val="000000"/>
          <w:sz w:val="24"/>
          <w:szCs w:val="24"/>
        </w:rPr>
        <w:t>100% vested</w:t>
      </w:r>
      <w:r w:rsidRPr="00B620C3">
        <w:rPr>
          <w:rFonts w:ascii="Quattrocento" w:hAnsi="Quattrocento"/>
          <w:color w:val="000000"/>
          <w:sz w:val="24"/>
          <w:szCs w:val="24"/>
        </w:rPr>
        <w:t xml:space="preserve"> plan, and the vesting schedule would not apply to these employees.</w:t>
      </w:r>
    </w:p>
    <w:p w14:paraId="2E156509" w14:textId="77777777" w:rsidR="00B620C3" w:rsidRPr="00B620C3" w:rsidRDefault="00B620C3" w:rsidP="00B620C3">
      <w:pPr>
        <w:spacing w:after="240"/>
        <w:rPr>
          <w:sz w:val="24"/>
          <w:szCs w:val="24"/>
        </w:rPr>
      </w:pPr>
    </w:p>
    <w:p w14:paraId="05D1E35D" w14:textId="77777777" w:rsidR="00B620C3" w:rsidRPr="00B620C3" w:rsidRDefault="00B620C3" w:rsidP="00B620C3">
      <w:pPr>
        <w:rPr>
          <w:sz w:val="24"/>
          <w:szCs w:val="24"/>
        </w:rPr>
      </w:pPr>
      <w:r w:rsidRPr="00B620C3">
        <w:rPr>
          <w:rFonts w:ascii="Quattrocento" w:hAnsi="Quattrocento"/>
          <w:color w:val="000000"/>
          <w:sz w:val="24"/>
          <w:szCs w:val="24"/>
        </w:rPr>
        <w:t>*A plan year is from 1/1 through 12/31.</w:t>
      </w:r>
    </w:p>
    <w:p w14:paraId="600C1923" w14:textId="77777777" w:rsidR="00B620C3" w:rsidRPr="00B620C3" w:rsidRDefault="00B620C3" w:rsidP="00B620C3">
      <w:pPr>
        <w:rPr>
          <w:sz w:val="24"/>
          <w:szCs w:val="24"/>
        </w:rPr>
      </w:pPr>
    </w:p>
    <w:p w14:paraId="1F956E1F" w14:textId="45C98390" w:rsidR="00B620C3" w:rsidRPr="00B620C3" w:rsidRDefault="00D76AF3" w:rsidP="00B620C3">
      <w:pPr>
        <w:rPr>
          <w:sz w:val="24"/>
          <w:szCs w:val="24"/>
        </w:rPr>
      </w:pPr>
      <w:r w:rsidRPr="00D76AF3">
        <w:rPr>
          <w:rFonts w:ascii="Quattrocento" w:hAnsi="Quattrocento"/>
          <w:b/>
          <w:bCs/>
          <w:color w:val="000000"/>
          <w:sz w:val="24"/>
          <w:szCs w:val="24"/>
        </w:rPr>
        <w:t>Beginning January 1, 2024</w:t>
      </w:r>
      <w:r>
        <w:rPr>
          <w:rFonts w:ascii="Quattrocento" w:hAnsi="Quattrocento"/>
          <w:b/>
          <w:bCs/>
          <w:color w:val="000000"/>
          <w:sz w:val="24"/>
          <w:szCs w:val="24"/>
        </w:rPr>
        <w:t>:</w:t>
      </w:r>
      <w:r w:rsidR="00B620C3" w:rsidRPr="00B620C3">
        <w:rPr>
          <w:rFonts w:ascii="Quattrocento" w:hAnsi="Quattrocento"/>
          <w:color w:val="000000"/>
          <w:sz w:val="24"/>
          <w:szCs w:val="24"/>
        </w:rPr>
        <w:t xml:space="preserve"> newly hired employee</w:t>
      </w:r>
      <w:r>
        <w:rPr>
          <w:rFonts w:ascii="Quattrocento" w:hAnsi="Quattrocento"/>
          <w:color w:val="000000"/>
          <w:sz w:val="24"/>
          <w:szCs w:val="24"/>
        </w:rPr>
        <w:t>s</w:t>
      </w:r>
      <w:r w:rsidR="00B620C3" w:rsidRPr="00B620C3">
        <w:rPr>
          <w:rFonts w:ascii="Quattrocento" w:hAnsi="Quattrocento"/>
          <w:color w:val="000000"/>
          <w:sz w:val="24"/>
          <w:szCs w:val="24"/>
        </w:rPr>
        <w:t xml:space="preserve"> must complete 1000 hours of service, either between </w:t>
      </w:r>
      <w:r w:rsidR="00C9070B">
        <w:rPr>
          <w:rFonts w:ascii="Quattrocento" w:hAnsi="Quattrocento"/>
          <w:color w:val="000000"/>
          <w:sz w:val="24"/>
          <w:szCs w:val="24"/>
        </w:rPr>
        <w:t>8</w:t>
      </w:r>
      <w:r w:rsidR="00B620C3" w:rsidRPr="00B620C3">
        <w:rPr>
          <w:rFonts w:ascii="Quattrocento" w:hAnsi="Quattrocento"/>
          <w:color w:val="000000"/>
          <w:sz w:val="24"/>
          <w:szCs w:val="24"/>
        </w:rPr>
        <w:t xml:space="preserve">/1 through 12/31 or 1/1 through </w:t>
      </w:r>
      <w:r w:rsidR="00C9070B">
        <w:rPr>
          <w:rFonts w:ascii="Quattrocento" w:hAnsi="Quattrocento"/>
          <w:color w:val="000000"/>
          <w:sz w:val="24"/>
          <w:szCs w:val="24"/>
        </w:rPr>
        <w:t>7/31</w:t>
      </w:r>
      <w:r w:rsidR="00B620C3" w:rsidRPr="00B620C3">
        <w:rPr>
          <w:rFonts w:ascii="Quattrocento" w:hAnsi="Quattrocento"/>
          <w:color w:val="000000"/>
          <w:sz w:val="24"/>
          <w:szCs w:val="24"/>
        </w:rPr>
        <w:t xml:space="preserve"> to receive one year of service credit</w:t>
      </w:r>
      <w:r>
        <w:rPr>
          <w:rFonts w:ascii="Quattrocento" w:hAnsi="Quattrocento"/>
          <w:color w:val="000000"/>
          <w:sz w:val="24"/>
          <w:szCs w:val="24"/>
        </w:rPr>
        <w:t xml:space="preserve"> and 25% vesting of Employer Contributions</w:t>
      </w:r>
      <w:r w:rsidR="00B620C3" w:rsidRPr="00B620C3">
        <w:rPr>
          <w:rFonts w:ascii="Quattrocento" w:hAnsi="Quattrocento"/>
          <w:color w:val="000000"/>
          <w:sz w:val="24"/>
          <w:szCs w:val="24"/>
        </w:rPr>
        <w:t>. </w:t>
      </w:r>
    </w:p>
    <w:p w14:paraId="42AE63DE" w14:textId="77777777" w:rsidR="00B620C3" w:rsidRPr="00B620C3" w:rsidRDefault="00B620C3" w:rsidP="00B620C3">
      <w:pPr>
        <w:rPr>
          <w:sz w:val="24"/>
          <w:szCs w:val="24"/>
        </w:rPr>
      </w:pPr>
    </w:p>
    <w:p w14:paraId="4717C3FC" w14:textId="7F57D2AF" w:rsidR="00A5269F" w:rsidRPr="006073E8" w:rsidRDefault="00A5269F">
      <w:pPr>
        <w:ind w:left="120"/>
        <w:rPr>
          <w:rFonts w:eastAsia="Gotham Black"/>
          <w:sz w:val="25"/>
          <w:szCs w:val="25"/>
        </w:rPr>
      </w:pPr>
    </w:p>
    <w:sectPr w:rsidR="00A5269F" w:rsidRPr="006073E8">
      <w:headerReference w:type="default" r:id="rId7"/>
      <w:footerReference w:type="default" r:id="rId8"/>
      <w:type w:val="continuous"/>
      <w:pgSz w:w="12240" w:h="15840"/>
      <w:pgMar w:top="180" w:right="68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59930" w14:textId="77777777" w:rsidR="007B52AE" w:rsidRDefault="007B52AE" w:rsidP="008D7896">
      <w:r>
        <w:separator/>
      </w:r>
    </w:p>
  </w:endnote>
  <w:endnote w:type="continuationSeparator" w:id="0">
    <w:p w14:paraId="5DF28A07" w14:textId="77777777" w:rsidR="007B52AE" w:rsidRDefault="007B52AE" w:rsidP="008D7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Quattrocento">
    <w:altName w:val="Cambria"/>
    <w:charset w:val="00"/>
    <w:family w:val="roman"/>
    <w:pitch w:val="variable"/>
    <w:sig w:usb0="800000BF" w:usb1="4000004B" w:usb2="00000000" w:usb3="00000000" w:csb0="00000001" w:csb1="00000000"/>
  </w:font>
  <w:font w:name="Gotham Blac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169713"/>
      <w:placeholder>
        <w:docPart w:val="B1BFDECC46FC4BFB801EFEE505D4F845"/>
      </w:placeholder>
      <w:temporary/>
      <w:showingPlcHdr/>
      <w15:appearance w15:val="hidden"/>
    </w:sdtPr>
    <w:sdtContent>
      <w:p w14:paraId="66CCD5BB" w14:textId="77777777" w:rsidR="008D7896" w:rsidRDefault="008D7896">
        <w:pPr>
          <w:pStyle w:val="Footer"/>
        </w:pPr>
        <w:r>
          <w:t>[Type here]</w:t>
        </w:r>
      </w:p>
    </w:sdtContent>
  </w:sdt>
  <w:p w14:paraId="55B576FF" w14:textId="404FFD57" w:rsidR="008D7896" w:rsidRDefault="008D7896" w:rsidP="008D7896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B6CE17" wp14:editId="17E5DDF7">
          <wp:simplePos x="0" y="0"/>
          <wp:positionH relativeFrom="margin">
            <wp:posOffset>-533400</wp:posOffset>
          </wp:positionH>
          <wp:positionV relativeFrom="paragraph">
            <wp:posOffset>-139700</wp:posOffset>
          </wp:positionV>
          <wp:extent cx="7963489" cy="1057197"/>
          <wp:effectExtent l="0" t="0" r="0" b="0"/>
          <wp:wrapNone/>
          <wp:docPr id="2" name="Picture 2" descr="A white sign with black 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sign with black 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3489" cy="10571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4FA0D" w14:textId="77777777" w:rsidR="007B52AE" w:rsidRDefault="007B52AE" w:rsidP="008D7896">
      <w:r>
        <w:separator/>
      </w:r>
    </w:p>
  </w:footnote>
  <w:footnote w:type="continuationSeparator" w:id="0">
    <w:p w14:paraId="207A5BF7" w14:textId="77777777" w:rsidR="007B52AE" w:rsidRDefault="007B52AE" w:rsidP="008D7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3CABE" w14:textId="25DAD874" w:rsidR="008D7896" w:rsidRDefault="008D7896">
    <w:pPr>
      <w:pStyle w:val="Header"/>
    </w:pPr>
    <w:r>
      <w:rPr>
        <w:noProof/>
      </w:rPr>
      <w:drawing>
        <wp:inline distT="0" distB="0" distL="0" distR="0" wp14:anchorId="13F70C13" wp14:editId="2F2866C4">
          <wp:extent cx="1466850" cy="736923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6668" cy="7468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7E8633" w14:textId="77777777" w:rsidR="008D7896" w:rsidRDefault="008D78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E14F7"/>
    <w:multiLevelType w:val="multilevel"/>
    <w:tmpl w:val="EF32DF3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72C5BE7"/>
    <w:multiLevelType w:val="multilevel"/>
    <w:tmpl w:val="D04C9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561652"/>
    <w:multiLevelType w:val="multilevel"/>
    <w:tmpl w:val="FF946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15656D"/>
    <w:multiLevelType w:val="multilevel"/>
    <w:tmpl w:val="93186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554892"/>
    <w:multiLevelType w:val="multilevel"/>
    <w:tmpl w:val="76541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7578940">
    <w:abstractNumId w:val="0"/>
  </w:num>
  <w:num w:numId="2" w16cid:durableId="883520857">
    <w:abstractNumId w:val="4"/>
  </w:num>
  <w:num w:numId="3" w16cid:durableId="1001003217">
    <w:abstractNumId w:val="3"/>
  </w:num>
  <w:num w:numId="4" w16cid:durableId="1417558005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 w16cid:durableId="1417558005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 w16cid:durableId="1417558005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 w16cid:durableId="1417558005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 w16cid:durableId="1833521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69F"/>
    <w:rsid w:val="00150736"/>
    <w:rsid w:val="00162C03"/>
    <w:rsid w:val="001E3141"/>
    <w:rsid w:val="003E566D"/>
    <w:rsid w:val="006073E8"/>
    <w:rsid w:val="006C1063"/>
    <w:rsid w:val="007B52AE"/>
    <w:rsid w:val="00886894"/>
    <w:rsid w:val="008D7896"/>
    <w:rsid w:val="009649D7"/>
    <w:rsid w:val="009B5A85"/>
    <w:rsid w:val="00A465A7"/>
    <w:rsid w:val="00A5269F"/>
    <w:rsid w:val="00A77BB8"/>
    <w:rsid w:val="00AF7955"/>
    <w:rsid w:val="00B620C3"/>
    <w:rsid w:val="00C510CF"/>
    <w:rsid w:val="00C9070B"/>
    <w:rsid w:val="00D43D89"/>
    <w:rsid w:val="00D76AF3"/>
    <w:rsid w:val="00E273F5"/>
    <w:rsid w:val="00E9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2CE2C1"/>
  <w15:docId w15:val="{068B8057-3A62-47AD-93FB-468D8393A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B620C3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D78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7896"/>
  </w:style>
  <w:style w:type="paragraph" w:styleId="Footer">
    <w:name w:val="footer"/>
    <w:basedOn w:val="Normal"/>
    <w:link w:val="FooterChar"/>
    <w:uiPriority w:val="99"/>
    <w:unhideWhenUsed/>
    <w:rsid w:val="008D78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7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9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1BFDECC46FC4BFB801EFEE505D4F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E1E0A-77FC-4B29-B467-65A217CA6948}"/>
      </w:docPartPr>
      <w:docPartBody>
        <w:p w:rsidR="00533898" w:rsidRDefault="005303A5" w:rsidP="005303A5">
          <w:pPr>
            <w:pStyle w:val="B1BFDECC46FC4BFB801EFEE505D4F845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Quattrocento">
    <w:altName w:val="Cambria"/>
    <w:charset w:val="00"/>
    <w:family w:val="roman"/>
    <w:pitch w:val="variable"/>
    <w:sig w:usb0="800000BF" w:usb1="4000004B" w:usb2="00000000" w:usb3="00000000" w:csb0="00000001" w:csb1="00000000"/>
  </w:font>
  <w:font w:name="Gotham Blac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3A5"/>
    <w:rsid w:val="005303A5"/>
    <w:rsid w:val="00533898"/>
    <w:rsid w:val="00A5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BFDECC46FC4BFB801EFEE505D4F845">
    <w:name w:val="B1BFDECC46FC4BFB801EFEE505D4F845"/>
    <w:rsid w:val="005303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Gunn, Alex</dc:creator>
  <cp:lastModifiedBy>Jonada Munk</cp:lastModifiedBy>
  <cp:revision>7</cp:revision>
  <cp:lastPrinted>2023-05-15T22:14:00Z</cp:lastPrinted>
  <dcterms:created xsi:type="dcterms:W3CDTF">2023-05-19T02:17:00Z</dcterms:created>
  <dcterms:modified xsi:type="dcterms:W3CDTF">2023-05-19T02:28:00Z</dcterms:modified>
</cp:coreProperties>
</file>