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21E9B" w14:textId="77777777" w:rsidR="003244C2" w:rsidRDefault="00000000">
      <w:pPr>
        <w:spacing w:after="120" w:line="240" w:lineRule="auto"/>
        <w:jc w:val="center"/>
        <w:rPr>
          <w:rFonts w:ascii="Times New Roman" w:eastAsia="Times New Roman" w:hAnsi="Times New Roman" w:cs="Times New Roman"/>
          <w:sz w:val="24"/>
        </w:rPr>
      </w:pPr>
      <w:r>
        <w:rPr>
          <w:rFonts w:ascii="Garamond" w:eastAsia="Garamond" w:hAnsi="Garamond" w:cs="Garamond"/>
          <w:b/>
          <w:color w:val="000000"/>
          <w:sz w:val="32"/>
        </w:rPr>
        <w:t>Town of Bluff</w:t>
      </w:r>
    </w:p>
    <w:p w14:paraId="1C5D1978" w14:textId="77777777" w:rsidR="003244C2"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6"/>
        </w:rPr>
        <w:t xml:space="preserve">Planning and Zoning Commission </w:t>
      </w:r>
      <w:r>
        <w:rPr>
          <w:rFonts w:ascii="Arial" w:eastAsia="Arial" w:hAnsi="Arial" w:cs="Arial"/>
          <w:color w:val="000000"/>
          <w:sz w:val="26"/>
          <w:shd w:val="clear" w:color="auto" w:fill="FFFF00"/>
        </w:rPr>
        <w:t>Regular Meeting</w:t>
      </w:r>
    </w:p>
    <w:p w14:paraId="3AA6DF7E" w14:textId="77777777" w:rsidR="003244C2" w:rsidRDefault="00000000">
      <w:pPr>
        <w:spacing w:after="120" w:line="240" w:lineRule="auto"/>
        <w:jc w:val="center"/>
        <w:rPr>
          <w:rFonts w:ascii="Times New Roman" w:eastAsia="Times New Roman" w:hAnsi="Times New Roman" w:cs="Times New Roman"/>
          <w:sz w:val="24"/>
        </w:rPr>
      </w:pPr>
      <w:r>
        <w:rPr>
          <w:rFonts w:ascii="Arial" w:eastAsia="Arial" w:hAnsi="Arial" w:cs="Arial"/>
          <w:b/>
          <w:color w:val="000000"/>
          <w:sz w:val="24"/>
          <w:shd w:val="clear" w:color="auto" w:fill="FFFF00"/>
        </w:rPr>
        <w:t>Wednesday, 5/17, 2023</w:t>
      </w:r>
      <w:r>
        <w:rPr>
          <w:rFonts w:ascii="Arial" w:eastAsia="Arial" w:hAnsi="Arial" w:cs="Arial"/>
          <w:b/>
          <w:color w:val="000000"/>
          <w:sz w:val="24"/>
        </w:rPr>
        <w:t xml:space="preserve"> at 6:00 pm</w:t>
      </w:r>
    </w:p>
    <w:p w14:paraId="2ED8C8E1" w14:textId="77777777" w:rsidR="003244C2" w:rsidRDefault="00000000">
      <w:pPr>
        <w:spacing w:after="120" w:line="240" w:lineRule="auto"/>
        <w:jc w:val="center"/>
        <w:rPr>
          <w:rFonts w:ascii="Times New Roman" w:eastAsia="Times New Roman" w:hAnsi="Times New Roman" w:cs="Times New Roman"/>
          <w:sz w:val="24"/>
        </w:rPr>
      </w:pPr>
      <w:r>
        <w:rPr>
          <w:rFonts w:ascii="Arial" w:eastAsia="Arial" w:hAnsi="Arial" w:cs="Arial"/>
          <w:color w:val="000000"/>
          <w:sz w:val="24"/>
        </w:rPr>
        <w:t xml:space="preserve">VIRTUAL </w:t>
      </w:r>
      <w:proofErr w:type="gramStart"/>
      <w:r>
        <w:rPr>
          <w:rFonts w:ascii="Arial" w:eastAsia="Arial" w:hAnsi="Arial" w:cs="Arial"/>
          <w:color w:val="000000"/>
          <w:sz w:val="24"/>
        </w:rPr>
        <w:t>-  Bluff</w:t>
      </w:r>
      <w:proofErr w:type="gramEnd"/>
      <w:r>
        <w:rPr>
          <w:rFonts w:ascii="Arial" w:eastAsia="Arial" w:hAnsi="Arial" w:cs="Arial"/>
          <w:color w:val="000000"/>
          <w:sz w:val="24"/>
        </w:rPr>
        <w:t xml:space="preserve"> Community Center</w:t>
      </w:r>
    </w:p>
    <w:p w14:paraId="4D9F2CFD" w14:textId="77777777" w:rsidR="003244C2" w:rsidRDefault="00000000">
      <w:pPr>
        <w:spacing w:after="120" w:line="240" w:lineRule="auto"/>
        <w:jc w:val="center"/>
        <w:rPr>
          <w:rFonts w:ascii="Arial" w:eastAsia="Arial" w:hAnsi="Arial" w:cs="Arial"/>
          <w:color w:val="000000"/>
          <w:sz w:val="24"/>
        </w:rPr>
      </w:pPr>
      <w:r>
        <w:rPr>
          <w:rFonts w:ascii="Arial" w:eastAsia="Arial" w:hAnsi="Arial" w:cs="Arial"/>
          <w:color w:val="000000"/>
          <w:sz w:val="24"/>
        </w:rPr>
        <w:t>190 North 3</w:t>
      </w:r>
      <w:r>
        <w:rPr>
          <w:rFonts w:ascii="Arial" w:eastAsia="Arial" w:hAnsi="Arial" w:cs="Arial"/>
          <w:color w:val="000000"/>
          <w:sz w:val="14"/>
          <w:vertAlign w:val="superscript"/>
        </w:rPr>
        <w:t>rd</w:t>
      </w:r>
      <w:r>
        <w:rPr>
          <w:rFonts w:ascii="Arial" w:eastAsia="Arial" w:hAnsi="Arial" w:cs="Arial"/>
          <w:color w:val="000000"/>
          <w:sz w:val="24"/>
        </w:rPr>
        <w:t xml:space="preserve"> East, Bluff, Utah 84512</w:t>
      </w:r>
    </w:p>
    <w:p w14:paraId="6E8DCA29" w14:textId="77777777" w:rsidR="003244C2" w:rsidRDefault="00000000">
      <w:pPr>
        <w:spacing w:after="120" w:line="240" w:lineRule="auto"/>
        <w:jc w:val="center"/>
        <w:rPr>
          <w:rFonts w:ascii="Arial" w:eastAsia="Arial" w:hAnsi="Arial" w:cs="Arial"/>
          <w:color w:val="FF0000"/>
          <w:sz w:val="24"/>
        </w:rPr>
      </w:pPr>
      <w:r>
        <w:rPr>
          <w:rFonts w:ascii="Arial" w:eastAsia="Arial" w:hAnsi="Arial" w:cs="Arial"/>
          <w:color w:val="FF0000"/>
          <w:sz w:val="24"/>
        </w:rPr>
        <w:t>DRAFT</w:t>
      </w:r>
    </w:p>
    <w:p w14:paraId="50918872" w14:textId="77777777" w:rsidR="003244C2" w:rsidRDefault="003244C2">
      <w:pPr>
        <w:spacing w:after="120" w:line="240" w:lineRule="auto"/>
        <w:jc w:val="center"/>
        <w:rPr>
          <w:rFonts w:ascii="Arial" w:eastAsia="Arial" w:hAnsi="Arial" w:cs="Arial"/>
          <w:color w:val="FF0000"/>
          <w:sz w:val="24"/>
        </w:rPr>
      </w:pPr>
    </w:p>
    <w:p w14:paraId="49CF74A1" w14:textId="77777777" w:rsidR="003244C2" w:rsidRDefault="00000000">
      <w:pPr>
        <w:spacing w:after="0" w:line="240" w:lineRule="auto"/>
        <w:rPr>
          <w:rFonts w:ascii="Arial" w:eastAsia="Arial" w:hAnsi="Arial" w:cs="Arial"/>
          <w:color w:val="222222"/>
          <w:sz w:val="20"/>
          <w:shd w:val="clear" w:color="auto" w:fill="FFFFFF"/>
        </w:rPr>
      </w:pPr>
      <w:r>
        <w:rPr>
          <w:rFonts w:ascii="Arial" w:eastAsia="Arial" w:hAnsi="Arial" w:cs="Arial"/>
          <w:b/>
          <w:color w:val="222222"/>
          <w:sz w:val="20"/>
          <w:shd w:val="clear" w:color="auto" w:fill="FFFFFF"/>
        </w:rPr>
        <w:t>6:00 Roll Call:</w:t>
      </w:r>
      <w:r>
        <w:rPr>
          <w:rFonts w:ascii="Arial" w:eastAsia="Arial" w:hAnsi="Arial" w:cs="Arial"/>
          <w:color w:val="222222"/>
          <w:sz w:val="20"/>
          <w:shd w:val="clear" w:color="auto" w:fill="FFFFFF"/>
        </w:rPr>
        <w:t xml:space="preserve"> Amanda </w:t>
      </w:r>
      <w:proofErr w:type="spellStart"/>
      <w:proofErr w:type="gramStart"/>
      <w:r>
        <w:rPr>
          <w:rFonts w:ascii="Arial" w:eastAsia="Arial" w:hAnsi="Arial" w:cs="Arial"/>
          <w:color w:val="222222"/>
          <w:sz w:val="20"/>
          <w:shd w:val="clear" w:color="auto" w:fill="FFFFFF"/>
        </w:rPr>
        <w:t>Podmore</w:t>
      </w:r>
      <w:proofErr w:type="spellEnd"/>
      <w:r>
        <w:rPr>
          <w:rFonts w:ascii="Arial" w:eastAsia="Arial" w:hAnsi="Arial" w:cs="Arial"/>
          <w:color w:val="222222"/>
          <w:sz w:val="20"/>
          <w:shd w:val="clear" w:color="auto" w:fill="FFFFFF"/>
        </w:rPr>
        <w:t>(</w:t>
      </w:r>
      <w:proofErr w:type="gramEnd"/>
      <w:r>
        <w:rPr>
          <w:rFonts w:ascii="Arial" w:eastAsia="Arial" w:hAnsi="Arial" w:cs="Arial"/>
          <w:color w:val="222222"/>
          <w:sz w:val="20"/>
          <w:shd w:val="clear" w:color="auto" w:fill="FFFFFF"/>
        </w:rPr>
        <w:t xml:space="preserve">Chair), Marcia Hadenfeldt(excused but joined at 6:29), Malia Collins, Ed Dobson, Brian Whitney (excused)        Town Council Representatives: Luanne Hook, Erin </w:t>
      </w:r>
      <w:proofErr w:type="spellStart"/>
      <w:r>
        <w:rPr>
          <w:rFonts w:ascii="Arial" w:eastAsia="Arial" w:hAnsi="Arial" w:cs="Arial"/>
          <w:color w:val="222222"/>
          <w:sz w:val="20"/>
          <w:shd w:val="clear" w:color="auto" w:fill="FFFFFF"/>
        </w:rPr>
        <w:t>Nelson:Town</w:t>
      </w:r>
      <w:proofErr w:type="spellEnd"/>
      <w:r>
        <w:rPr>
          <w:rFonts w:ascii="Arial" w:eastAsia="Arial" w:hAnsi="Arial" w:cs="Arial"/>
          <w:color w:val="222222"/>
          <w:sz w:val="20"/>
          <w:shd w:val="clear" w:color="auto" w:fill="FFFFFF"/>
        </w:rPr>
        <w:t xml:space="preserve"> Manager</w:t>
      </w:r>
    </w:p>
    <w:p w14:paraId="36BA1DF4" w14:textId="77777777" w:rsidR="003244C2" w:rsidRDefault="003244C2">
      <w:pPr>
        <w:spacing w:after="0" w:line="240" w:lineRule="auto"/>
        <w:rPr>
          <w:rFonts w:ascii="Arial" w:eastAsia="Arial" w:hAnsi="Arial" w:cs="Arial"/>
          <w:color w:val="222222"/>
          <w:sz w:val="20"/>
          <w:shd w:val="clear" w:color="auto" w:fill="FFFFFF"/>
        </w:rPr>
      </w:pPr>
    </w:p>
    <w:p w14:paraId="1D1BEED6" w14:textId="77777777" w:rsidR="003244C2" w:rsidRDefault="00000000">
      <w:pPr>
        <w:spacing w:after="0" w:line="240" w:lineRule="auto"/>
        <w:rPr>
          <w:rFonts w:ascii="Arial" w:eastAsia="Arial" w:hAnsi="Arial" w:cs="Arial"/>
          <w:b/>
          <w:color w:val="222222"/>
          <w:sz w:val="20"/>
        </w:rPr>
      </w:pPr>
      <w:r>
        <w:rPr>
          <w:rFonts w:ascii="Calibri" w:eastAsia="Calibri" w:hAnsi="Calibri" w:cs="Calibri"/>
          <w:b/>
          <w:sz w:val="24"/>
        </w:rPr>
        <w:t xml:space="preserve">Approval of minutes from 5/3/2023 regular meeting: </w:t>
      </w:r>
      <w:r>
        <w:rPr>
          <w:rFonts w:ascii="Calibri" w:eastAsia="Calibri" w:hAnsi="Calibri" w:cs="Calibri"/>
          <w:sz w:val="24"/>
        </w:rPr>
        <w:t xml:space="preserve">Dobson motioned to approve the minutes as submitted, Collins seconded: </w:t>
      </w:r>
      <w:r>
        <w:rPr>
          <w:rFonts w:ascii="Arial" w:eastAsia="Arial" w:hAnsi="Arial" w:cs="Arial"/>
          <w:color w:val="222222"/>
          <w:sz w:val="20"/>
          <w:shd w:val="clear" w:color="auto" w:fill="FFFFFF"/>
        </w:rPr>
        <w:t xml:space="preserve">Amanda </w:t>
      </w:r>
      <w:proofErr w:type="spellStart"/>
      <w:r>
        <w:rPr>
          <w:rFonts w:ascii="Arial" w:eastAsia="Arial" w:hAnsi="Arial" w:cs="Arial"/>
          <w:color w:val="222222"/>
          <w:sz w:val="20"/>
          <w:shd w:val="clear" w:color="auto" w:fill="FFFFFF"/>
        </w:rPr>
        <w:t>Podmore</w:t>
      </w:r>
      <w:proofErr w:type="spellEnd"/>
      <w:r>
        <w:rPr>
          <w:rFonts w:ascii="Arial" w:eastAsia="Arial" w:hAnsi="Arial" w:cs="Arial"/>
          <w:color w:val="222222"/>
          <w:sz w:val="20"/>
          <w:shd w:val="clear" w:color="auto" w:fill="FFFFFF"/>
        </w:rPr>
        <w:t xml:space="preserve"> (aye), Ed Dobson (aye), Malia Collins (aye). The motion was passed. The minutes were approved.</w:t>
      </w:r>
    </w:p>
    <w:p w14:paraId="53A64F5F" w14:textId="77777777" w:rsidR="003244C2" w:rsidRDefault="003244C2">
      <w:pPr>
        <w:spacing w:after="0" w:line="276" w:lineRule="auto"/>
        <w:rPr>
          <w:rFonts w:ascii="Calibri" w:eastAsia="Calibri" w:hAnsi="Calibri" w:cs="Calibri"/>
          <w:sz w:val="24"/>
        </w:rPr>
      </w:pPr>
    </w:p>
    <w:p w14:paraId="2E3FE23A" w14:textId="77777777" w:rsidR="003244C2" w:rsidRDefault="00000000">
      <w:pPr>
        <w:spacing w:after="0" w:line="276" w:lineRule="auto"/>
        <w:rPr>
          <w:rFonts w:ascii="Calibri" w:eastAsia="Calibri" w:hAnsi="Calibri" w:cs="Calibri"/>
          <w:sz w:val="24"/>
        </w:rPr>
      </w:pPr>
      <w:r>
        <w:rPr>
          <w:rFonts w:ascii="Calibri" w:eastAsia="Calibri" w:hAnsi="Calibri" w:cs="Calibri"/>
          <w:b/>
          <w:sz w:val="24"/>
        </w:rPr>
        <w:t xml:space="preserve">Public Citizens to Be Heard: </w:t>
      </w:r>
      <w:r>
        <w:rPr>
          <w:rFonts w:ascii="Calibri" w:eastAsia="Calibri" w:hAnsi="Calibri" w:cs="Calibri"/>
          <w:sz w:val="24"/>
        </w:rPr>
        <w:t xml:space="preserve">Amer </w:t>
      </w:r>
      <w:proofErr w:type="spellStart"/>
      <w:r>
        <w:rPr>
          <w:rFonts w:ascii="Calibri" w:eastAsia="Calibri" w:hAnsi="Calibri" w:cs="Calibri"/>
          <w:sz w:val="24"/>
        </w:rPr>
        <w:t>Tumeh</w:t>
      </w:r>
      <w:proofErr w:type="spellEnd"/>
      <w:r>
        <w:rPr>
          <w:rFonts w:ascii="Calibri" w:eastAsia="Calibri" w:hAnsi="Calibri" w:cs="Calibri"/>
          <w:sz w:val="24"/>
        </w:rPr>
        <w:t xml:space="preserve"> spoke stating that he had applied 2 weeks ago for an </w:t>
      </w:r>
      <w:proofErr w:type="gramStart"/>
      <w:r>
        <w:rPr>
          <w:rFonts w:ascii="Calibri" w:eastAsia="Calibri" w:hAnsi="Calibri" w:cs="Calibri"/>
          <w:sz w:val="24"/>
        </w:rPr>
        <w:t>LUC, but</w:t>
      </w:r>
      <w:proofErr w:type="gramEnd"/>
      <w:r>
        <w:rPr>
          <w:rFonts w:ascii="Calibri" w:eastAsia="Calibri" w:hAnsi="Calibri" w:cs="Calibri"/>
          <w:sz w:val="24"/>
        </w:rPr>
        <w:t xml:space="preserve"> has not heard from the town. Nelson clarified that an email went out to </w:t>
      </w:r>
      <w:proofErr w:type="spellStart"/>
      <w:r>
        <w:rPr>
          <w:rFonts w:ascii="Calibri" w:eastAsia="Calibri" w:hAnsi="Calibri" w:cs="Calibri"/>
          <w:sz w:val="24"/>
        </w:rPr>
        <w:t>Tumeh</w:t>
      </w:r>
      <w:proofErr w:type="spellEnd"/>
      <w:r>
        <w:rPr>
          <w:rFonts w:ascii="Calibri" w:eastAsia="Calibri" w:hAnsi="Calibri" w:cs="Calibri"/>
          <w:sz w:val="24"/>
        </w:rPr>
        <w:t xml:space="preserve"> and his attorney that the town determined that additional information was required and due to the need for staff review related to the fact that the proposed structure is in excess of 2,000 </w:t>
      </w:r>
      <w:proofErr w:type="spellStart"/>
      <w:r>
        <w:rPr>
          <w:rFonts w:ascii="Calibri" w:eastAsia="Calibri" w:hAnsi="Calibri" w:cs="Calibri"/>
          <w:sz w:val="24"/>
        </w:rPr>
        <w:t>sq.ft</w:t>
      </w:r>
      <w:proofErr w:type="spellEnd"/>
      <w:r>
        <w:rPr>
          <w:rFonts w:ascii="Calibri" w:eastAsia="Calibri" w:hAnsi="Calibri" w:cs="Calibri"/>
          <w:sz w:val="24"/>
        </w:rPr>
        <w:t xml:space="preserve">. of commercial space, </w:t>
      </w:r>
      <w:proofErr w:type="spellStart"/>
      <w:r>
        <w:rPr>
          <w:rFonts w:ascii="Calibri" w:eastAsia="Calibri" w:hAnsi="Calibri" w:cs="Calibri"/>
          <w:sz w:val="24"/>
        </w:rPr>
        <w:t>Tumeh's</w:t>
      </w:r>
      <w:proofErr w:type="spellEnd"/>
      <w:r>
        <w:rPr>
          <w:rFonts w:ascii="Calibri" w:eastAsia="Calibri" w:hAnsi="Calibri" w:cs="Calibri"/>
          <w:sz w:val="24"/>
        </w:rPr>
        <w:t xml:space="preserve"> LUC request would not be placed on this agenda.   </w:t>
      </w:r>
    </w:p>
    <w:p w14:paraId="63D6A86E" w14:textId="77777777" w:rsidR="003244C2" w:rsidRDefault="00000000">
      <w:pPr>
        <w:spacing w:before="160"/>
        <w:rPr>
          <w:rFonts w:ascii="Calibri" w:eastAsia="Calibri" w:hAnsi="Calibri" w:cs="Calibri"/>
          <w:b/>
          <w:sz w:val="24"/>
        </w:rPr>
      </w:pPr>
      <w:r>
        <w:rPr>
          <w:rFonts w:ascii="Calibri" w:eastAsia="Calibri" w:hAnsi="Calibri" w:cs="Calibri"/>
          <w:b/>
          <w:sz w:val="24"/>
          <w:u w:val="single"/>
        </w:rPr>
        <w:t>Old Business</w:t>
      </w:r>
    </w:p>
    <w:p w14:paraId="3D086A3D" w14:textId="77777777" w:rsidR="003244C2" w:rsidRDefault="00000000">
      <w:pPr>
        <w:spacing w:after="0" w:line="276" w:lineRule="auto"/>
        <w:rPr>
          <w:rFonts w:ascii="Calibri" w:eastAsia="Calibri" w:hAnsi="Calibri" w:cs="Calibri"/>
          <w:sz w:val="24"/>
        </w:rPr>
      </w:pPr>
      <w:r>
        <w:rPr>
          <w:rFonts w:ascii="Calibri" w:eastAsia="Calibri" w:hAnsi="Calibri" w:cs="Calibri"/>
          <w:b/>
          <w:sz w:val="24"/>
        </w:rPr>
        <w:t xml:space="preserve">1.  Update from Town Council: </w:t>
      </w:r>
      <w:r>
        <w:rPr>
          <w:rFonts w:ascii="Calibri" w:eastAsia="Calibri" w:hAnsi="Calibri" w:cs="Calibri"/>
          <w:sz w:val="24"/>
        </w:rPr>
        <w:t xml:space="preserve"> Hook reported that the Town Council:</w:t>
      </w:r>
    </w:p>
    <w:p w14:paraId="06E07DAE" w14:textId="77777777" w:rsidR="003244C2" w:rsidRDefault="00000000">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held</w:t>
      </w:r>
      <w:proofErr w:type="gramEnd"/>
      <w:r>
        <w:rPr>
          <w:rFonts w:ascii="Calibri" w:eastAsia="Calibri" w:hAnsi="Calibri" w:cs="Calibri"/>
          <w:sz w:val="24"/>
        </w:rPr>
        <w:t xml:space="preserve"> an initial </w:t>
      </w:r>
      <w:proofErr w:type="spellStart"/>
      <w:r>
        <w:rPr>
          <w:rFonts w:ascii="Calibri" w:eastAsia="Calibri" w:hAnsi="Calibri" w:cs="Calibri"/>
          <w:sz w:val="24"/>
        </w:rPr>
        <w:t>buget</w:t>
      </w:r>
      <w:proofErr w:type="spellEnd"/>
      <w:r>
        <w:rPr>
          <w:rFonts w:ascii="Calibri" w:eastAsia="Calibri" w:hAnsi="Calibri" w:cs="Calibri"/>
          <w:sz w:val="24"/>
        </w:rPr>
        <w:t xml:space="preserve"> work session.</w:t>
      </w:r>
    </w:p>
    <w:p w14:paraId="6D4235AE" w14:textId="77777777" w:rsidR="003244C2" w:rsidRDefault="00000000">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is</w:t>
      </w:r>
      <w:proofErr w:type="gramEnd"/>
      <w:r>
        <w:rPr>
          <w:rFonts w:ascii="Calibri" w:eastAsia="Calibri" w:hAnsi="Calibri" w:cs="Calibri"/>
          <w:sz w:val="24"/>
        </w:rPr>
        <w:t xml:space="preserve"> planning a joint meeting with Utah Dine </w:t>
      </w:r>
      <w:proofErr w:type="spellStart"/>
      <w:r>
        <w:rPr>
          <w:rFonts w:ascii="Calibri" w:eastAsia="Calibri" w:hAnsi="Calibri" w:cs="Calibri"/>
          <w:sz w:val="24"/>
        </w:rPr>
        <w:t>Bikeyah</w:t>
      </w:r>
      <w:proofErr w:type="spellEnd"/>
      <w:r>
        <w:rPr>
          <w:rFonts w:ascii="Calibri" w:eastAsia="Calibri" w:hAnsi="Calibri" w:cs="Calibri"/>
          <w:sz w:val="24"/>
        </w:rPr>
        <w:t xml:space="preserve"> prior to submitting the EPA grant for the Community Culture Center.</w:t>
      </w:r>
    </w:p>
    <w:p w14:paraId="20123A44" w14:textId="77777777" w:rsidR="003244C2" w:rsidRDefault="00000000">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reported</w:t>
      </w:r>
      <w:proofErr w:type="gramEnd"/>
      <w:r>
        <w:rPr>
          <w:rFonts w:ascii="Calibri" w:eastAsia="Calibri" w:hAnsi="Calibri" w:cs="Calibri"/>
          <w:sz w:val="24"/>
        </w:rPr>
        <w:t xml:space="preserve"> that the asbestos testing results at the Community Culture Center </w:t>
      </w:r>
      <w:proofErr w:type="gramStart"/>
      <w:r>
        <w:rPr>
          <w:rFonts w:ascii="Calibri" w:eastAsia="Calibri" w:hAnsi="Calibri" w:cs="Calibri"/>
          <w:sz w:val="24"/>
        </w:rPr>
        <w:t>indicates</w:t>
      </w:r>
      <w:proofErr w:type="gramEnd"/>
      <w:r>
        <w:rPr>
          <w:rFonts w:ascii="Calibri" w:eastAsia="Calibri" w:hAnsi="Calibri" w:cs="Calibri"/>
          <w:sz w:val="24"/>
        </w:rPr>
        <w:t xml:space="preserve"> that there is no asbestos in the ceiling tiles, but there is some in the floor tiles and adhesive.</w:t>
      </w:r>
    </w:p>
    <w:p w14:paraId="76520576" w14:textId="77777777" w:rsidR="003244C2" w:rsidRDefault="00000000">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approved</w:t>
      </w:r>
      <w:proofErr w:type="gramEnd"/>
      <w:r>
        <w:rPr>
          <w:rFonts w:ascii="Calibri" w:eastAsia="Calibri" w:hAnsi="Calibri" w:cs="Calibri"/>
          <w:sz w:val="24"/>
        </w:rPr>
        <w:t xml:space="preserve"> the Fort request to clean out culverts. </w:t>
      </w:r>
    </w:p>
    <w:p w14:paraId="43A87A00" w14:textId="77777777" w:rsidR="003244C2" w:rsidRDefault="00000000">
      <w:pPr>
        <w:spacing w:after="0" w:line="276" w:lineRule="auto"/>
        <w:rPr>
          <w:rFonts w:ascii="Calibri" w:eastAsia="Calibri" w:hAnsi="Calibri" w:cs="Calibri"/>
          <w:b/>
          <w:sz w:val="24"/>
        </w:rPr>
      </w:pPr>
      <w:r>
        <w:rPr>
          <w:rFonts w:ascii="Calibri" w:eastAsia="Calibri" w:hAnsi="Calibri" w:cs="Calibri"/>
          <w:sz w:val="24"/>
        </w:rPr>
        <w:t xml:space="preserve">* </w:t>
      </w:r>
      <w:proofErr w:type="gramStart"/>
      <w:r>
        <w:rPr>
          <w:rFonts w:ascii="Calibri" w:eastAsia="Calibri" w:hAnsi="Calibri" w:cs="Calibri"/>
          <w:sz w:val="24"/>
        </w:rPr>
        <w:t>active</w:t>
      </w:r>
      <w:proofErr w:type="gramEnd"/>
      <w:r>
        <w:rPr>
          <w:rFonts w:ascii="Calibri" w:eastAsia="Calibri" w:hAnsi="Calibri" w:cs="Calibri"/>
          <w:sz w:val="24"/>
        </w:rPr>
        <w:t xml:space="preserve"> transportation plan is progressing, Bike Utah has submitted maps. </w:t>
      </w:r>
    </w:p>
    <w:p w14:paraId="315D2ED6" w14:textId="77777777" w:rsidR="003244C2" w:rsidRDefault="00000000">
      <w:pPr>
        <w:spacing w:after="0" w:line="276" w:lineRule="auto"/>
        <w:rPr>
          <w:rFonts w:ascii="Calibri" w:eastAsia="Calibri" w:hAnsi="Calibri" w:cs="Calibri"/>
          <w:sz w:val="24"/>
        </w:rPr>
      </w:pPr>
      <w:r>
        <w:rPr>
          <w:rFonts w:ascii="Calibri" w:eastAsia="Calibri" w:hAnsi="Calibri" w:cs="Calibri"/>
          <w:b/>
          <w:sz w:val="24"/>
        </w:rPr>
        <w:t xml:space="preserve">2.  Update on signage enforcement: </w:t>
      </w:r>
      <w:r>
        <w:rPr>
          <w:rFonts w:ascii="Calibri" w:eastAsia="Calibri" w:hAnsi="Calibri" w:cs="Calibri"/>
          <w:sz w:val="24"/>
        </w:rPr>
        <w:t>none so far</w:t>
      </w:r>
    </w:p>
    <w:p w14:paraId="5EDAA39A" w14:textId="77777777" w:rsidR="003244C2" w:rsidRDefault="00000000">
      <w:pPr>
        <w:spacing w:after="0" w:line="276" w:lineRule="auto"/>
        <w:rPr>
          <w:rFonts w:ascii="Calibri" w:eastAsia="Calibri" w:hAnsi="Calibri" w:cs="Calibri"/>
          <w:sz w:val="20"/>
        </w:rPr>
      </w:pPr>
      <w:r>
        <w:rPr>
          <w:rFonts w:ascii="Calibri" w:eastAsia="Calibri" w:hAnsi="Calibri" w:cs="Calibri"/>
          <w:b/>
          <w:sz w:val="24"/>
        </w:rPr>
        <w:t xml:space="preserve"> </w:t>
      </w:r>
    </w:p>
    <w:p w14:paraId="04C33F50" w14:textId="77777777" w:rsidR="003244C2" w:rsidRDefault="00000000">
      <w:pPr>
        <w:spacing w:after="0" w:line="276" w:lineRule="auto"/>
        <w:rPr>
          <w:rFonts w:ascii="Calibri" w:eastAsia="Calibri" w:hAnsi="Calibri" w:cs="Calibri"/>
          <w:color w:val="222222"/>
          <w:sz w:val="24"/>
        </w:rPr>
      </w:pPr>
      <w:r>
        <w:rPr>
          <w:rFonts w:ascii="Calibri" w:eastAsia="Calibri" w:hAnsi="Calibri" w:cs="Calibri"/>
          <w:b/>
          <w:sz w:val="24"/>
          <w:u w:val="single"/>
        </w:rPr>
        <w:t>New Business</w:t>
      </w:r>
    </w:p>
    <w:p w14:paraId="516096E9" w14:textId="77777777" w:rsidR="003244C2" w:rsidRDefault="00000000">
      <w:pPr>
        <w:spacing w:after="0" w:line="240" w:lineRule="auto"/>
        <w:rPr>
          <w:rFonts w:ascii="Arial" w:eastAsia="Arial" w:hAnsi="Arial" w:cs="Arial"/>
          <w:color w:val="222222"/>
          <w:shd w:val="clear" w:color="auto" w:fill="FFFFFF"/>
        </w:rPr>
      </w:pPr>
      <w:r>
        <w:rPr>
          <w:rFonts w:ascii="Arial" w:eastAsia="Arial" w:hAnsi="Arial" w:cs="Arial"/>
          <w:b/>
          <w:color w:val="222222"/>
          <w:shd w:val="clear" w:color="auto" w:fill="FFFFFF"/>
        </w:rPr>
        <w:t xml:space="preserve">3.  Land Use Clearances: </w:t>
      </w:r>
      <w:r>
        <w:rPr>
          <w:rFonts w:ascii="Arial" w:eastAsia="Arial" w:hAnsi="Arial" w:cs="Arial"/>
          <w:color w:val="222222"/>
          <w:shd w:val="clear" w:color="auto" w:fill="FFFFFF"/>
        </w:rPr>
        <w:t>none</w:t>
      </w:r>
    </w:p>
    <w:p w14:paraId="018A40FD" w14:textId="77777777" w:rsidR="003244C2" w:rsidRDefault="00000000">
      <w:pPr>
        <w:spacing w:after="0" w:line="276" w:lineRule="auto"/>
        <w:rPr>
          <w:rFonts w:ascii="Calibri" w:eastAsia="Calibri" w:hAnsi="Calibri" w:cs="Calibri"/>
          <w:b/>
          <w:sz w:val="24"/>
        </w:rPr>
      </w:pPr>
      <w:r>
        <w:rPr>
          <w:rFonts w:ascii="Calibri" w:eastAsia="Calibri" w:hAnsi="Calibri" w:cs="Calibri"/>
          <w:b/>
          <w:sz w:val="24"/>
        </w:rPr>
        <w:t xml:space="preserve">4.  Site Plan Application Form Update: </w:t>
      </w:r>
      <w:r>
        <w:rPr>
          <w:rFonts w:ascii="Calibri" w:eastAsia="Calibri" w:hAnsi="Calibri" w:cs="Calibri"/>
          <w:sz w:val="24"/>
        </w:rPr>
        <w:t xml:space="preserve">The drafted site plan application form has not yet been received from the town attorney. Nelson emphasized that the ordinance clearly states what is required for a site plan, that the purpose of the form </w:t>
      </w:r>
      <w:proofErr w:type="gramStart"/>
      <w:r>
        <w:rPr>
          <w:rFonts w:ascii="Calibri" w:eastAsia="Calibri" w:hAnsi="Calibri" w:cs="Calibri"/>
          <w:sz w:val="24"/>
        </w:rPr>
        <w:t>is  to</w:t>
      </w:r>
      <w:proofErr w:type="gramEnd"/>
      <w:r>
        <w:rPr>
          <w:rFonts w:ascii="Calibri" w:eastAsia="Calibri" w:hAnsi="Calibri" w:cs="Calibri"/>
          <w:sz w:val="24"/>
        </w:rPr>
        <w:t xml:space="preserve"> assist applicants with meeting those requirements and that while the form has not yet been completed, the ordinance is applicable. The form will also assist P&amp;Z commissioners and the Town Council members in the review of </w:t>
      </w:r>
      <w:r>
        <w:rPr>
          <w:rFonts w:ascii="Calibri" w:eastAsia="Calibri" w:hAnsi="Calibri" w:cs="Calibri"/>
          <w:sz w:val="24"/>
        </w:rPr>
        <w:lastRenderedPageBreak/>
        <w:t xml:space="preserve">submitted materials.  </w:t>
      </w:r>
      <w:proofErr w:type="spellStart"/>
      <w:r>
        <w:rPr>
          <w:rFonts w:ascii="Calibri" w:eastAsia="Calibri" w:hAnsi="Calibri" w:cs="Calibri"/>
          <w:sz w:val="24"/>
        </w:rPr>
        <w:t>Podmore</w:t>
      </w:r>
      <w:proofErr w:type="spellEnd"/>
      <w:r>
        <w:rPr>
          <w:rFonts w:ascii="Calibri" w:eastAsia="Calibri" w:hAnsi="Calibri" w:cs="Calibri"/>
          <w:sz w:val="24"/>
        </w:rPr>
        <w:t xml:space="preserve"> said that a site plan fee schedule is still yet to be considered by the Town. </w:t>
      </w:r>
      <w:proofErr w:type="spellStart"/>
      <w:r>
        <w:rPr>
          <w:rFonts w:ascii="Calibri" w:eastAsia="Calibri" w:hAnsi="Calibri" w:cs="Calibri"/>
          <w:sz w:val="24"/>
        </w:rPr>
        <w:t>Podmore</w:t>
      </w:r>
      <w:proofErr w:type="spellEnd"/>
      <w:r>
        <w:rPr>
          <w:rFonts w:ascii="Calibri" w:eastAsia="Calibri" w:hAnsi="Calibri" w:cs="Calibri"/>
          <w:sz w:val="24"/>
        </w:rPr>
        <w:t xml:space="preserve"> and Nelson agreed to meet and present a proposal for a revised form or the final from the Town attorney at the next meeting.</w:t>
      </w:r>
    </w:p>
    <w:p w14:paraId="2FEBE34E" w14:textId="77777777" w:rsidR="003244C2" w:rsidRDefault="00000000">
      <w:pPr>
        <w:spacing w:after="0" w:line="276" w:lineRule="auto"/>
        <w:rPr>
          <w:rFonts w:ascii="Calibri" w:eastAsia="Calibri" w:hAnsi="Calibri" w:cs="Calibri"/>
          <w:b/>
          <w:sz w:val="24"/>
        </w:rPr>
      </w:pPr>
      <w:r>
        <w:rPr>
          <w:rFonts w:ascii="Calibri" w:eastAsia="Calibri" w:hAnsi="Calibri" w:cs="Calibri"/>
          <w:b/>
          <w:sz w:val="24"/>
        </w:rPr>
        <w:t xml:space="preserve">5.  Consider a decision to change the advance due date for LUCs or other applications to be reviewed by Planning &amp; </w:t>
      </w:r>
      <w:proofErr w:type="gramStart"/>
      <w:r>
        <w:rPr>
          <w:rFonts w:ascii="Calibri" w:eastAsia="Calibri" w:hAnsi="Calibri" w:cs="Calibri"/>
          <w:b/>
          <w:sz w:val="24"/>
        </w:rPr>
        <w:t>Zoning :</w:t>
      </w:r>
      <w:proofErr w:type="gramEnd"/>
      <w:r>
        <w:rPr>
          <w:rFonts w:ascii="Calibri" w:eastAsia="Calibri" w:hAnsi="Calibri" w:cs="Calibri"/>
          <w:b/>
          <w:sz w:val="24"/>
        </w:rPr>
        <w:t xml:space="preserve"> </w:t>
      </w:r>
      <w:r>
        <w:rPr>
          <w:rFonts w:ascii="Calibri" w:eastAsia="Calibri" w:hAnsi="Calibri" w:cs="Calibri"/>
          <w:sz w:val="24"/>
        </w:rPr>
        <w:t xml:space="preserve">After discussion, the Commission decided to change the submission deadline due to the additional time needed to review more complicated applications. Hadenfeldt motioned to adjust the time frame for submittal to P&amp;Z to represent simple LUCs as 1 week from the Wednesday of the meeting and submissions for subdivisions, site plans and any other long forms to 2 weeks from the P&amp;Z meeting. Dobson seconded and the motion passed unanimously. </w:t>
      </w:r>
      <w:proofErr w:type="spellStart"/>
      <w:r>
        <w:rPr>
          <w:rFonts w:ascii="Calibri" w:eastAsia="Calibri" w:hAnsi="Calibri" w:cs="Calibri"/>
          <w:sz w:val="24"/>
        </w:rPr>
        <w:t>Podmore</w:t>
      </w:r>
      <w:proofErr w:type="spellEnd"/>
      <w:r>
        <w:rPr>
          <w:rFonts w:ascii="Calibri" w:eastAsia="Calibri" w:hAnsi="Calibri" w:cs="Calibri"/>
          <w:sz w:val="24"/>
        </w:rPr>
        <w:t xml:space="preserve"> and Nelson agreed to update all relevant documents. </w:t>
      </w:r>
    </w:p>
    <w:p w14:paraId="077C066D" w14:textId="77777777" w:rsidR="003244C2" w:rsidRDefault="00000000">
      <w:pPr>
        <w:spacing w:after="0" w:line="276" w:lineRule="auto"/>
        <w:rPr>
          <w:rFonts w:ascii="Calibri" w:eastAsia="Calibri" w:hAnsi="Calibri" w:cs="Calibri"/>
          <w:b/>
          <w:sz w:val="24"/>
        </w:rPr>
      </w:pPr>
      <w:r>
        <w:rPr>
          <w:rFonts w:ascii="Calibri" w:eastAsia="Calibri" w:hAnsi="Calibri" w:cs="Calibri"/>
          <w:b/>
          <w:sz w:val="24"/>
        </w:rPr>
        <w:t xml:space="preserve">6.  Finalize Plan for hosting aviation public hearing on May 22, 2023: </w:t>
      </w:r>
      <w:r>
        <w:rPr>
          <w:rFonts w:ascii="Calibri" w:eastAsia="Calibri" w:hAnsi="Calibri" w:cs="Calibri"/>
          <w:sz w:val="24"/>
        </w:rPr>
        <w:t xml:space="preserve">The commission agreed that </w:t>
      </w:r>
      <w:proofErr w:type="spellStart"/>
      <w:r>
        <w:rPr>
          <w:rFonts w:ascii="Calibri" w:eastAsia="Calibri" w:hAnsi="Calibri" w:cs="Calibri"/>
          <w:sz w:val="24"/>
        </w:rPr>
        <w:t>Podmore</w:t>
      </w:r>
      <w:proofErr w:type="spellEnd"/>
      <w:r>
        <w:rPr>
          <w:rFonts w:ascii="Calibri" w:eastAsia="Calibri" w:hAnsi="Calibri" w:cs="Calibri"/>
          <w:sz w:val="24"/>
        </w:rPr>
        <w:t xml:space="preserve"> will chair the meeting and present the guidelines, Collins will record comments onto a spreadsheet, Hadenfeldt will manage the timing.  </w:t>
      </w:r>
      <w:proofErr w:type="spellStart"/>
      <w:r>
        <w:rPr>
          <w:rFonts w:ascii="Calibri" w:eastAsia="Calibri" w:hAnsi="Calibri" w:cs="Calibri"/>
          <w:sz w:val="24"/>
        </w:rPr>
        <w:t>Podmore</w:t>
      </w:r>
      <w:proofErr w:type="spellEnd"/>
      <w:r>
        <w:rPr>
          <w:rFonts w:ascii="Calibri" w:eastAsia="Calibri" w:hAnsi="Calibri" w:cs="Calibri"/>
          <w:sz w:val="24"/>
        </w:rPr>
        <w:t xml:space="preserve"> will create attendance sign-in sheets and sign-up sheets for making a comment.  Online commenters will drop their names into the chat-box.  Anonymous comments will not be accepted.</w:t>
      </w:r>
    </w:p>
    <w:p w14:paraId="3C0F2F78" w14:textId="77777777" w:rsidR="003244C2" w:rsidRDefault="00000000">
      <w:pPr>
        <w:spacing w:after="0" w:line="276" w:lineRule="auto"/>
        <w:rPr>
          <w:rFonts w:ascii="Calibri" w:eastAsia="Calibri" w:hAnsi="Calibri" w:cs="Calibri"/>
          <w:b/>
          <w:sz w:val="24"/>
        </w:rPr>
      </w:pPr>
      <w:r>
        <w:rPr>
          <w:rFonts w:ascii="Calibri" w:eastAsia="Calibri" w:hAnsi="Calibri" w:cs="Calibri"/>
          <w:b/>
          <w:sz w:val="24"/>
        </w:rPr>
        <w:t xml:space="preserve">7.  RV Ordinance Discussion &amp; next steps: </w:t>
      </w:r>
      <w:r>
        <w:rPr>
          <w:rFonts w:ascii="Calibri" w:eastAsia="Calibri" w:hAnsi="Calibri" w:cs="Calibri"/>
          <w:sz w:val="24"/>
        </w:rPr>
        <w:t xml:space="preserve"> none </w:t>
      </w:r>
      <w:proofErr w:type="gramStart"/>
      <w:r>
        <w:rPr>
          <w:rFonts w:ascii="Calibri" w:eastAsia="Calibri" w:hAnsi="Calibri" w:cs="Calibri"/>
          <w:sz w:val="24"/>
        </w:rPr>
        <w:t>at this time</w:t>
      </w:r>
      <w:proofErr w:type="gramEnd"/>
      <w:r>
        <w:rPr>
          <w:rFonts w:ascii="Calibri" w:eastAsia="Calibri" w:hAnsi="Calibri" w:cs="Calibri"/>
          <w:sz w:val="24"/>
        </w:rPr>
        <w:t xml:space="preserve">: The creation of a draft </w:t>
      </w:r>
      <w:proofErr w:type="spellStart"/>
      <w:r>
        <w:rPr>
          <w:rFonts w:ascii="Calibri" w:eastAsia="Calibri" w:hAnsi="Calibri" w:cs="Calibri"/>
          <w:sz w:val="24"/>
        </w:rPr>
        <w:t>ordinace</w:t>
      </w:r>
      <w:proofErr w:type="spellEnd"/>
      <w:r>
        <w:rPr>
          <w:rFonts w:ascii="Calibri" w:eastAsia="Calibri" w:hAnsi="Calibri" w:cs="Calibri"/>
          <w:sz w:val="24"/>
        </w:rPr>
        <w:t xml:space="preserve"> for review is in progress.</w:t>
      </w:r>
    </w:p>
    <w:p w14:paraId="2D9CE2B4" w14:textId="77777777" w:rsidR="003244C2" w:rsidRDefault="00000000">
      <w:pPr>
        <w:spacing w:after="0" w:line="276" w:lineRule="auto"/>
        <w:rPr>
          <w:rFonts w:ascii="Calibri" w:eastAsia="Calibri" w:hAnsi="Calibri" w:cs="Calibri"/>
          <w:b/>
          <w:sz w:val="24"/>
        </w:rPr>
      </w:pPr>
      <w:r>
        <w:rPr>
          <w:rFonts w:ascii="Calibri" w:eastAsia="Calibri" w:hAnsi="Calibri" w:cs="Calibri"/>
          <w:b/>
          <w:sz w:val="24"/>
        </w:rPr>
        <w:t xml:space="preserve">8.  Discuss June &amp; July meeting(s) schedule: </w:t>
      </w:r>
      <w:r>
        <w:rPr>
          <w:rFonts w:ascii="Calibri" w:eastAsia="Calibri" w:hAnsi="Calibri" w:cs="Calibri"/>
          <w:sz w:val="24"/>
        </w:rPr>
        <w:t xml:space="preserve">The commission decided to add Wednesday, June 28th to the summer regular </w:t>
      </w:r>
      <w:proofErr w:type="gramStart"/>
      <w:r>
        <w:rPr>
          <w:rFonts w:ascii="Calibri" w:eastAsia="Calibri" w:hAnsi="Calibri" w:cs="Calibri"/>
          <w:sz w:val="24"/>
        </w:rPr>
        <w:t>meeting  schedule</w:t>
      </w:r>
      <w:proofErr w:type="gramEnd"/>
      <w:r>
        <w:rPr>
          <w:rFonts w:ascii="Calibri" w:eastAsia="Calibri" w:hAnsi="Calibri" w:cs="Calibri"/>
          <w:sz w:val="24"/>
        </w:rPr>
        <w:t>.</w:t>
      </w:r>
    </w:p>
    <w:p w14:paraId="76B1D5ED" w14:textId="77777777" w:rsidR="003244C2" w:rsidRDefault="00000000">
      <w:pPr>
        <w:spacing w:after="0" w:line="276" w:lineRule="auto"/>
        <w:rPr>
          <w:rFonts w:ascii="Calibri" w:eastAsia="Calibri" w:hAnsi="Calibri" w:cs="Calibri"/>
          <w:sz w:val="24"/>
        </w:rPr>
      </w:pPr>
      <w:r>
        <w:rPr>
          <w:rFonts w:ascii="Calibri" w:eastAsia="Calibri" w:hAnsi="Calibri" w:cs="Calibri"/>
          <w:b/>
          <w:sz w:val="24"/>
        </w:rPr>
        <w:t xml:space="preserve">9.  Items for the next agenda: </w:t>
      </w:r>
    </w:p>
    <w:p w14:paraId="1F68CA54" w14:textId="77777777" w:rsidR="003244C2" w:rsidRDefault="00000000">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signage</w:t>
      </w:r>
      <w:proofErr w:type="gramEnd"/>
      <w:r>
        <w:rPr>
          <w:rFonts w:ascii="Calibri" w:eastAsia="Calibri" w:hAnsi="Calibri" w:cs="Calibri"/>
          <w:sz w:val="24"/>
        </w:rPr>
        <w:t xml:space="preserve"> enforcement</w:t>
      </w:r>
    </w:p>
    <w:p w14:paraId="1226BB48" w14:textId="77777777" w:rsidR="003244C2" w:rsidRDefault="00000000">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possible</w:t>
      </w:r>
      <w:proofErr w:type="gramEnd"/>
      <w:r>
        <w:rPr>
          <w:rFonts w:ascii="Calibri" w:eastAsia="Calibri" w:hAnsi="Calibri" w:cs="Calibri"/>
          <w:sz w:val="24"/>
        </w:rPr>
        <w:t xml:space="preserve"> review of LUDMA/ULCT state legislative requirements</w:t>
      </w:r>
    </w:p>
    <w:p w14:paraId="72EB668F" w14:textId="77777777" w:rsidR="003244C2" w:rsidRDefault="00000000">
      <w:pPr>
        <w:spacing w:after="0" w:line="276" w:lineRule="auto"/>
        <w:rPr>
          <w:rFonts w:ascii="Calibri" w:eastAsia="Calibri" w:hAnsi="Calibri" w:cs="Calibri"/>
          <w:sz w:val="24"/>
        </w:rPr>
      </w:pPr>
      <w:r>
        <w:rPr>
          <w:rFonts w:ascii="Calibri" w:eastAsia="Calibri" w:hAnsi="Calibri" w:cs="Calibri"/>
          <w:sz w:val="24"/>
        </w:rPr>
        <w:t>* RV ordinance</w:t>
      </w:r>
    </w:p>
    <w:p w14:paraId="4BCA7F00" w14:textId="77777777" w:rsidR="003244C2" w:rsidRDefault="00000000">
      <w:pPr>
        <w:spacing w:after="0" w:line="276" w:lineRule="auto"/>
        <w:rPr>
          <w:rFonts w:ascii="Calibri" w:eastAsia="Calibri" w:hAnsi="Calibri" w:cs="Calibri"/>
          <w:sz w:val="24"/>
        </w:rPr>
      </w:pPr>
      <w:r>
        <w:rPr>
          <w:rFonts w:ascii="Calibri" w:eastAsia="Calibri" w:hAnsi="Calibri" w:cs="Calibri"/>
          <w:sz w:val="24"/>
        </w:rPr>
        <w:t xml:space="preserve">* </w:t>
      </w:r>
      <w:proofErr w:type="gramStart"/>
      <w:r>
        <w:rPr>
          <w:rFonts w:ascii="Calibri" w:eastAsia="Calibri" w:hAnsi="Calibri" w:cs="Calibri"/>
          <w:sz w:val="24"/>
        </w:rPr>
        <w:t>site</w:t>
      </w:r>
      <w:proofErr w:type="gramEnd"/>
      <w:r>
        <w:rPr>
          <w:rFonts w:ascii="Calibri" w:eastAsia="Calibri" w:hAnsi="Calibri" w:cs="Calibri"/>
          <w:sz w:val="24"/>
        </w:rPr>
        <w:t xml:space="preserve"> plan application </w:t>
      </w:r>
    </w:p>
    <w:p w14:paraId="3276F100" w14:textId="77777777" w:rsidR="003244C2" w:rsidRDefault="00000000">
      <w:pPr>
        <w:spacing w:after="0" w:line="276" w:lineRule="auto"/>
        <w:rPr>
          <w:rFonts w:ascii="Calibri" w:eastAsia="Calibri" w:hAnsi="Calibri" w:cs="Calibri"/>
          <w:b/>
          <w:sz w:val="24"/>
        </w:rPr>
      </w:pPr>
      <w:r>
        <w:rPr>
          <w:rFonts w:ascii="Calibri" w:eastAsia="Calibri" w:hAnsi="Calibri" w:cs="Calibri"/>
          <w:sz w:val="24"/>
        </w:rPr>
        <w:t xml:space="preserve">* </w:t>
      </w:r>
      <w:proofErr w:type="gramStart"/>
      <w:r>
        <w:rPr>
          <w:rFonts w:ascii="Calibri" w:eastAsia="Calibri" w:hAnsi="Calibri" w:cs="Calibri"/>
          <w:sz w:val="24"/>
        </w:rPr>
        <w:t>review</w:t>
      </w:r>
      <w:proofErr w:type="gramEnd"/>
      <w:r>
        <w:rPr>
          <w:rFonts w:ascii="Calibri" w:eastAsia="Calibri" w:hAnsi="Calibri" w:cs="Calibri"/>
          <w:sz w:val="24"/>
        </w:rPr>
        <w:t xml:space="preserve"> of Public Hearing comments/form a recommendation to the Town Council</w:t>
      </w:r>
    </w:p>
    <w:p w14:paraId="18086A37" w14:textId="77777777" w:rsidR="003244C2" w:rsidRDefault="00000000">
      <w:pPr>
        <w:spacing w:after="0" w:line="276" w:lineRule="auto"/>
        <w:rPr>
          <w:rFonts w:ascii="Arial" w:eastAsia="Arial" w:hAnsi="Arial" w:cs="Arial"/>
          <w:color w:val="222222"/>
          <w:u w:val="single"/>
          <w:shd w:val="clear" w:color="auto" w:fill="FFFFFF"/>
        </w:rPr>
      </w:pPr>
      <w:r>
        <w:rPr>
          <w:rFonts w:ascii="Calibri" w:eastAsia="Calibri" w:hAnsi="Calibri" w:cs="Calibri"/>
          <w:b/>
          <w:sz w:val="24"/>
        </w:rPr>
        <w:t xml:space="preserve">10. Other: </w:t>
      </w:r>
      <w:r>
        <w:rPr>
          <w:rFonts w:ascii="Calibri" w:eastAsia="Calibri" w:hAnsi="Calibri" w:cs="Calibri"/>
          <w:sz w:val="24"/>
        </w:rPr>
        <w:t xml:space="preserve">Hadenfeldt inquired and </w:t>
      </w:r>
      <w:proofErr w:type="spellStart"/>
      <w:r>
        <w:rPr>
          <w:rFonts w:ascii="Calibri" w:eastAsia="Calibri" w:hAnsi="Calibri" w:cs="Calibri"/>
          <w:sz w:val="24"/>
        </w:rPr>
        <w:t>Podmore</w:t>
      </w:r>
      <w:proofErr w:type="spellEnd"/>
      <w:r>
        <w:rPr>
          <w:rFonts w:ascii="Calibri" w:eastAsia="Calibri" w:hAnsi="Calibri" w:cs="Calibri"/>
          <w:sz w:val="24"/>
        </w:rPr>
        <w:t xml:space="preserve"> briefly summarized the beginning of the meeting.</w:t>
      </w:r>
    </w:p>
    <w:p w14:paraId="15DF71F6" w14:textId="77777777" w:rsidR="003244C2" w:rsidRDefault="003244C2">
      <w:pPr>
        <w:spacing w:after="0" w:line="240" w:lineRule="auto"/>
        <w:rPr>
          <w:rFonts w:ascii="Arial" w:eastAsia="Arial" w:hAnsi="Arial" w:cs="Arial"/>
          <w:b/>
          <w:color w:val="222222"/>
          <w:sz w:val="20"/>
        </w:rPr>
      </w:pPr>
    </w:p>
    <w:p w14:paraId="3823A3C3" w14:textId="77777777" w:rsidR="003244C2" w:rsidRDefault="00000000">
      <w:pPr>
        <w:spacing w:after="0" w:line="240" w:lineRule="auto"/>
        <w:rPr>
          <w:rFonts w:ascii="Arial" w:eastAsia="Arial" w:hAnsi="Arial" w:cs="Arial"/>
          <w:b/>
          <w:color w:val="222222"/>
          <w:sz w:val="20"/>
        </w:rPr>
      </w:pPr>
      <w:r>
        <w:rPr>
          <w:rFonts w:ascii="Arial" w:eastAsia="Arial" w:hAnsi="Arial" w:cs="Arial"/>
          <w:b/>
          <w:color w:val="222222"/>
          <w:sz w:val="20"/>
        </w:rPr>
        <w:t xml:space="preserve">Dobson made a motion to adjourn the meeting, Hadenfeldt seconded, the vote was </w:t>
      </w:r>
      <w:proofErr w:type="gramStart"/>
      <w:r>
        <w:rPr>
          <w:rFonts w:ascii="Arial" w:eastAsia="Arial" w:hAnsi="Arial" w:cs="Arial"/>
          <w:b/>
          <w:color w:val="222222"/>
          <w:sz w:val="20"/>
        </w:rPr>
        <w:t>unanimous</w:t>
      </w:r>
      <w:proofErr w:type="gramEnd"/>
      <w:r>
        <w:rPr>
          <w:rFonts w:ascii="Arial" w:eastAsia="Arial" w:hAnsi="Arial" w:cs="Arial"/>
          <w:b/>
          <w:color w:val="222222"/>
          <w:sz w:val="20"/>
        </w:rPr>
        <w:t xml:space="preserve"> and the meeting was adjourned at 6:50 PM.</w:t>
      </w:r>
    </w:p>
    <w:p w14:paraId="4A4E4EEC" w14:textId="77777777" w:rsidR="003244C2" w:rsidRDefault="003244C2">
      <w:pPr>
        <w:spacing w:after="0" w:line="240" w:lineRule="auto"/>
        <w:rPr>
          <w:rFonts w:ascii="Arial" w:eastAsia="Arial" w:hAnsi="Arial" w:cs="Arial"/>
          <w:color w:val="222222"/>
          <w:sz w:val="20"/>
        </w:rPr>
      </w:pPr>
    </w:p>
    <w:p w14:paraId="3936A0D5" w14:textId="487BFBF6" w:rsidR="003244C2" w:rsidRDefault="003244C2">
      <w:pPr>
        <w:spacing w:after="0" w:line="240" w:lineRule="auto"/>
        <w:jc w:val="center"/>
        <w:rPr>
          <w:rFonts w:ascii="Times New Roman" w:eastAsia="Times New Roman" w:hAnsi="Times New Roman" w:cs="Times New Roman"/>
          <w:sz w:val="18"/>
        </w:rPr>
      </w:pPr>
    </w:p>
    <w:sectPr w:rsidR="00324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244C2"/>
    <w:rsid w:val="003244C2"/>
    <w:rsid w:val="00577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C8A31"/>
  <w15:docId w15:val="{6212A7A1-C46D-42C7-8002-6122AD3F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3580</Characters>
  <Application>Microsoft Office Word</Application>
  <DocSecurity>0</DocSecurity>
  <Lines>29</Lines>
  <Paragraphs>8</Paragraphs>
  <ScaleCrop>false</ScaleCrop>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2023-05-21T13:41:00Z</dcterms:created>
  <dcterms:modified xsi:type="dcterms:W3CDTF">2023-05-21T13:42:00Z</dcterms:modified>
</cp:coreProperties>
</file>