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F2EFEB" w14:textId="11A47EB1" w:rsidR="00B74CCC" w:rsidRPr="00F83D68" w:rsidRDefault="00B74CCC" w:rsidP="00B74CCC">
      <w:pPr>
        <w:ind w:left="0"/>
        <w:jc w:val="center"/>
        <w:rPr>
          <w:rFonts w:ascii="Times New Roman" w:hAnsi="Times New Roman" w:cs="Times New Roman"/>
          <w:b/>
          <w:bCs/>
          <w:sz w:val="28"/>
          <w:szCs w:val="28"/>
        </w:rPr>
      </w:pPr>
      <w:r w:rsidRPr="00F83D68">
        <w:rPr>
          <w:rFonts w:ascii="Times New Roman" w:hAnsi="Times New Roman" w:cs="Times New Roman"/>
          <w:b/>
          <w:bCs/>
          <w:sz w:val="28"/>
          <w:szCs w:val="28"/>
        </w:rPr>
        <w:t>PUBLIC NOTICE AND AGENDA</w:t>
      </w:r>
    </w:p>
    <w:p w14:paraId="1A2B4AE9" w14:textId="712867B1" w:rsidR="00F83D68" w:rsidRDefault="00367C33" w:rsidP="00B74CCC">
      <w:pPr>
        <w:ind w:left="0"/>
        <w:jc w:val="center"/>
        <w:rPr>
          <w:rFonts w:ascii="Times New Roman" w:hAnsi="Times New Roman" w:cs="Times New Roman"/>
          <w:b/>
          <w:bCs/>
          <w:sz w:val="28"/>
          <w:szCs w:val="28"/>
        </w:rPr>
      </w:pPr>
      <w:r>
        <w:rPr>
          <w:rFonts w:ascii="Times New Roman" w:hAnsi="Times New Roman" w:cs="Times New Roman"/>
          <w:b/>
          <w:bCs/>
          <w:sz w:val="28"/>
          <w:szCs w:val="28"/>
        </w:rPr>
        <w:t xml:space="preserve">Sienna Hills </w:t>
      </w:r>
      <w:r w:rsidR="00B74CCC" w:rsidRPr="00F83D68">
        <w:rPr>
          <w:rFonts w:ascii="Times New Roman" w:hAnsi="Times New Roman" w:cs="Times New Roman"/>
          <w:b/>
          <w:bCs/>
          <w:sz w:val="28"/>
          <w:szCs w:val="28"/>
        </w:rPr>
        <w:t>Public Infrastructure District</w:t>
      </w:r>
      <w:r w:rsidR="00350649">
        <w:rPr>
          <w:rFonts w:ascii="Times New Roman" w:hAnsi="Times New Roman" w:cs="Times New Roman"/>
          <w:b/>
          <w:bCs/>
          <w:sz w:val="28"/>
          <w:szCs w:val="28"/>
        </w:rPr>
        <w:t xml:space="preserve"> No. 1</w:t>
      </w:r>
    </w:p>
    <w:p w14:paraId="64EAECE6" w14:textId="1E526B7D" w:rsidR="00B74CCC" w:rsidRPr="00F83D68" w:rsidRDefault="00F83D68" w:rsidP="00B74CCC">
      <w:pPr>
        <w:ind w:left="0"/>
        <w:jc w:val="center"/>
        <w:rPr>
          <w:rFonts w:ascii="Times New Roman" w:hAnsi="Times New Roman" w:cs="Times New Roman"/>
          <w:b/>
          <w:bCs/>
          <w:sz w:val="28"/>
          <w:szCs w:val="28"/>
        </w:rPr>
      </w:pPr>
      <w:r>
        <w:rPr>
          <w:rFonts w:ascii="Times New Roman" w:hAnsi="Times New Roman" w:cs="Times New Roman"/>
          <w:b/>
          <w:bCs/>
          <w:sz w:val="28"/>
          <w:szCs w:val="28"/>
        </w:rPr>
        <w:t>Board of Trustees</w:t>
      </w:r>
      <w:r w:rsidR="00B74CCC" w:rsidRPr="00F83D68">
        <w:rPr>
          <w:rFonts w:ascii="Times New Roman" w:hAnsi="Times New Roman" w:cs="Times New Roman"/>
          <w:b/>
          <w:bCs/>
          <w:sz w:val="28"/>
          <w:szCs w:val="28"/>
        </w:rPr>
        <w:br/>
        <w:t>Special Meeting</w:t>
      </w:r>
    </w:p>
    <w:p w14:paraId="238F2E4A" w14:textId="77777777" w:rsidR="00B74CCC" w:rsidRPr="00F83D68" w:rsidRDefault="00B74CCC" w:rsidP="00B74CCC">
      <w:pPr>
        <w:pStyle w:val="BodyText2"/>
        <w:ind w:left="0" w:right="-450"/>
        <w:rPr>
          <w:rFonts w:ascii="Times New Roman" w:hAnsi="Times New Roman" w:cs="Times New Roman"/>
          <w:color w:val="08050B"/>
          <w:sz w:val="28"/>
          <w:szCs w:val="28"/>
          <w:u w:val="single"/>
        </w:rPr>
      </w:pPr>
      <w:bookmarkStart w:id="0" w:name="_Hlk526495757"/>
    </w:p>
    <w:p w14:paraId="46EF9497" w14:textId="3F482BD9" w:rsidR="00B74CCC" w:rsidRPr="0035293A" w:rsidRDefault="00B74CCC" w:rsidP="00250AFF">
      <w:pPr>
        <w:pStyle w:val="BodyText2"/>
        <w:ind w:left="-540" w:right="-450"/>
        <w:jc w:val="center"/>
        <w:rPr>
          <w:rFonts w:ascii="Times New Roman" w:hAnsi="Times New Roman" w:cs="Times New Roman"/>
          <w:sz w:val="24"/>
          <w:szCs w:val="24"/>
        </w:rPr>
      </w:pPr>
      <w:r w:rsidRPr="0035293A">
        <w:rPr>
          <w:rFonts w:ascii="Times New Roman" w:hAnsi="Times New Roman" w:cs="Times New Roman"/>
          <w:color w:val="08050B"/>
          <w:sz w:val="24"/>
          <w:szCs w:val="24"/>
          <w:u w:val="single"/>
        </w:rPr>
        <w:t>NOTICE</w:t>
      </w:r>
      <w:r w:rsidRPr="0035293A">
        <w:rPr>
          <w:rFonts w:ascii="Times New Roman" w:hAnsi="Times New Roman" w:cs="Times New Roman"/>
          <w:color w:val="08050B"/>
          <w:sz w:val="24"/>
          <w:szCs w:val="24"/>
        </w:rPr>
        <w:t xml:space="preserve"> IS HEREBY GIVEN THAT</w:t>
      </w:r>
      <w:r w:rsidR="00C23BC0" w:rsidRPr="0035293A">
        <w:rPr>
          <w:rFonts w:ascii="Times New Roman" w:hAnsi="Times New Roman" w:cs="Times New Roman"/>
          <w:color w:val="08050B"/>
          <w:sz w:val="24"/>
          <w:szCs w:val="24"/>
        </w:rPr>
        <w:t xml:space="preserve"> THE </w:t>
      </w:r>
      <w:r w:rsidR="00D801F4" w:rsidRPr="0035293A">
        <w:rPr>
          <w:rFonts w:ascii="Times New Roman" w:hAnsi="Times New Roman" w:cs="Times New Roman"/>
          <w:color w:val="08050B"/>
          <w:sz w:val="24"/>
          <w:szCs w:val="24"/>
        </w:rPr>
        <w:t xml:space="preserve">BOARD OF TRUSTEES OF </w:t>
      </w:r>
      <w:r w:rsidR="00367C33">
        <w:rPr>
          <w:rFonts w:ascii="Times New Roman" w:hAnsi="Times New Roman" w:cs="Times New Roman"/>
          <w:color w:val="08050B"/>
          <w:sz w:val="24"/>
          <w:szCs w:val="24"/>
        </w:rPr>
        <w:t>SIENNA HILLS</w:t>
      </w:r>
      <w:r w:rsidR="00367C33" w:rsidRPr="00477EE3">
        <w:rPr>
          <w:rFonts w:ascii="Times New Roman" w:hAnsi="Times New Roman" w:cs="Times New Roman"/>
          <w:color w:val="08050B"/>
          <w:sz w:val="24"/>
          <w:szCs w:val="24"/>
        </w:rPr>
        <w:t xml:space="preserve"> PUBLIC INFRASTRUCTURE DISTRICT</w:t>
      </w:r>
      <w:r w:rsidR="00367C33">
        <w:rPr>
          <w:rFonts w:ascii="Times New Roman" w:hAnsi="Times New Roman" w:cs="Times New Roman"/>
          <w:color w:val="08050B"/>
          <w:sz w:val="24"/>
          <w:szCs w:val="24"/>
        </w:rPr>
        <w:t xml:space="preserve"> NO. 1</w:t>
      </w:r>
      <w:r w:rsidR="00F83D68">
        <w:rPr>
          <w:rFonts w:ascii="Times New Roman" w:hAnsi="Times New Roman" w:cs="Times New Roman"/>
          <w:color w:val="08050B"/>
          <w:sz w:val="24"/>
          <w:szCs w:val="24"/>
        </w:rPr>
        <w:t xml:space="preserve"> </w:t>
      </w:r>
      <w:r w:rsidRPr="0035293A">
        <w:rPr>
          <w:rFonts w:ascii="Times New Roman" w:hAnsi="Times New Roman" w:cs="Times New Roman"/>
          <w:color w:val="08050B"/>
          <w:sz w:val="24"/>
          <w:szCs w:val="24"/>
        </w:rPr>
        <w:t>WILL HOLD A MEETING ON</w:t>
      </w:r>
      <w:r w:rsidR="002F5910" w:rsidRPr="0035293A">
        <w:rPr>
          <w:rFonts w:ascii="Times New Roman" w:hAnsi="Times New Roman" w:cs="Times New Roman"/>
          <w:color w:val="08050B"/>
          <w:sz w:val="24"/>
          <w:szCs w:val="24"/>
        </w:rPr>
        <w:t xml:space="preserve"> </w:t>
      </w:r>
      <w:r w:rsidR="00350649">
        <w:rPr>
          <w:rFonts w:ascii="Times New Roman" w:hAnsi="Times New Roman" w:cs="Times New Roman"/>
          <w:color w:val="08050B"/>
          <w:sz w:val="24"/>
          <w:szCs w:val="24"/>
        </w:rPr>
        <w:t>MAY 1</w:t>
      </w:r>
      <w:r w:rsidR="00014ECF">
        <w:rPr>
          <w:rFonts w:ascii="Times New Roman" w:hAnsi="Times New Roman" w:cs="Times New Roman"/>
          <w:color w:val="08050B"/>
          <w:sz w:val="24"/>
          <w:szCs w:val="24"/>
        </w:rPr>
        <w:t>7</w:t>
      </w:r>
      <w:r w:rsidR="00350649">
        <w:rPr>
          <w:rFonts w:ascii="Times New Roman" w:hAnsi="Times New Roman" w:cs="Times New Roman"/>
          <w:color w:val="08050B"/>
          <w:sz w:val="24"/>
          <w:szCs w:val="24"/>
        </w:rPr>
        <w:t>, 2023</w:t>
      </w:r>
      <w:r w:rsidR="00AF2AA4" w:rsidRPr="0035293A">
        <w:rPr>
          <w:rFonts w:ascii="Times New Roman" w:hAnsi="Times New Roman" w:cs="Times New Roman"/>
          <w:color w:val="08050B"/>
          <w:sz w:val="24"/>
          <w:szCs w:val="24"/>
        </w:rPr>
        <w:t>,</w:t>
      </w:r>
      <w:r w:rsidRPr="0035293A">
        <w:rPr>
          <w:rFonts w:ascii="Times New Roman" w:hAnsi="Times New Roman" w:cs="Times New Roman"/>
          <w:color w:val="08050B"/>
          <w:sz w:val="24"/>
          <w:szCs w:val="24"/>
        </w:rPr>
        <w:t xml:space="preserve"> AT</w:t>
      </w:r>
      <w:r w:rsidR="00250AFF">
        <w:rPr>
          <w:rFonts w:ascii="Times New Roman" w:hAnsi="Times New Roman" w:cs="Times New Roman"/>
          <w:color w:val="08050B"/>
          <w:sz w:val="24"/>
          <w:szCs w:val="24"/>
        </w:rPr>
        <w:t xml:space="preserve"> </w:t>
      </w:r>
      <w:r w:rsidR="00250AFF" w:rsidRPr="007E6146">
        <w:rPr>
          <w:rFonts w:ascii="Times New Roman" w:hAnsi="Times New Roman" w:cs="Times New Roman"/>
          <w:color w:val="08050B"/>
          <w:sz w:val="24"/>
          <w:szCs w:val="24"/>
        </w:rPr>
        <w:t>SNOW JENSEN &amp; REECE, P.C., 912 W. 1600 S., SUITE B-200, ST. GEORGE</w:t>
      </w:r>
      <w:r w:rsidR="00D801F4" w:rsidRPr="0035293A">
        <w:rPr>
          <w:rFonts w:ascii="Times New Roman" w:hAnsi="Times New Roman" w:cs="Times New Roman"/>
          <w:color w:val="08050B"/>
          <w:sz w:val="24"/>
          <w:szCs w:val="24"/>
        </w:rPr>
        <w:t>, UT 84770</w:t>
      </w:r>
      <w:r w:rsidRPr="0035293A">
        <w:rPr>
          <w:rFonts w:ascii="Times New Roman" w:hAnsi="Times New Roman" w:cs="Times New Roman"/>
          <w:sz w:val="24"/>
          <w:szCs w:val="24"/>
        </w:rPr>
        <w:t xml:space="preserve"> </w:t>
      </w:r>
    </w:p>
    <w:p w14:paraId="7024382C" w14:textId="1F9AC473" w:rsidR="00B74CCC" w:rsidRPr="0035293A" w:rsidRDefault="00B74CCC" w:rsidP="00B74CCC">
      <w:pPr>
        <w:pStyle w:val="BodyText2"/>
        <w:ind w:left="-540" w:right="-450"/>
        <w:jc w:val="center"/>
        <w:rPr>
          <w:rFonts w:ascii="Times New Roman" w:hAnsi="Times New Roman" w:cs="Times New Roman"/>
          <w:sz w:val="24"/>
          <w:szCs w:val="24"/>
          <w:highlight w:val="yellow"/>
        </w:rPr>
      </w:pPr>
      <w:r w:rsidRPr="0035293A">
        <w:rPr>
          <w:rFonts w:ascii="Times New Roman" w:hAnsi="Times New Roman" w:cs="Times New Roman"/>
          <w:color w:val="08050B"/>
          <w:sz w:val="24"/>
          <w:szCs w:val="24"/>
          <w:u w:val="single"/>
        </w:rPr>
        <w:t xml:space="preserve">AT </w:t>
      </w:r>
      <w:bookmarkStart w:id="1" w:name="OLE_LINK3"/>
      <w:bookmarkStart w:id="2" w:name="OLE_LINK2"/>
      <w:bookmarkStart w:id="3" w:name="OLE_LINK1"/>
      <w:r w:rsidR="00350649">
        <w:rPr>
          <w:rFonts w:ascii="Times New Roman" w:hAnsi="Times New Roman" w:cs="Times New Roman"/>
          <w:color w:val="08050B"/>
          <w:sz w:val="24"/>
          <w:szCs w:val="24"/>
          <w:u w:val="single"/>
        </w:rPr>
        <w:t>2:00 PM</w:t>
      </w:r>
    </w:p>
    <w:p w14:paraId="388BEF97" w14:textId="77777777" w:rsidR="00B74CCC" w:rsidRPr="0035293A" w:rsidRDefault="00B74CCC" w:rsidP="00B74CCC">
      <w:pPr>
        <w:pStyle w:val="BodyText2"/>
        <w:ind w:left="0" w:right="-450"/>
        <w:jc w:val="left"/>
        <w:rPr>
          <w:rFonts w:ascii="Times New Roman" w:hAnsi="Times New Roman" w:cs="Times New Roman"/>
          <w:color w:val="08050B"/>
          <w:sz w:val="24"/>
          <w:szCs w:val="24"/>
        </w:rPr>
      </w:pPr>
      <w:r w:rsidRPr="0035293A">
        <w:rPr>
          <w:rFonts w:ascii="Times New Roman" w:hAnsi="Times New Roman" w:cs="Times New Roman"/>
          <w:color w:val="08050B"/>
          <w:sz w:val="24"/>
          <w:szCs w:val="24"/>
        </w:rPr>
        <w:tab/>
      </w:r>
      <w:r w:rsidRPr="0035293A">
        <w:rPr>
          <w:rFonts w:ascii="Times New Roman" w:hAnsi="Times New Roman" w:cs="Times New Roman"/>
          <w:color w:val="08050B"/>
          <w:sz w:val="24"/>
          <w:szCs w:val="24"/>
        </w:rPr>
        <w:tab/>
      </w:r>
      <w:r w:rsidRPr="0035293A">
        <w:rPr>
          <w:rFonts w:ascii="Times New Roman" w:hAnsi="Times New Roman" w:cs="Times New Roman"/>
          <w:color w:val="08050B"/>
          <w:sz w:val="24"/>
          <w:szCs w:val="24"/>
        </w:rPr>
        <w:tab/>
      </w:r>
      <w:bookmarkStart w:id="4" w:name="_Hlk525303480"/>
      <w:r w:rsidRPr="0035293A">
        <w:rPr>
          <w:rFonts w:ascii="Times New Roman" w:hAnsi="Times New Roman" w:cs="Times New Roman"/>
          <w:color w:val="08050B"/>
          <w:sz w:val="24"/>
          <w:szCs w:val="24"/>
        </w:rPr>
        <w:tab/>
      </w:r>
    </w:p>
    <w:p w14:paraId="6B733437" w14:textId="77777777" w:rsidR="00B74CCC" w:rsidRPr="0035293A" w:rsidRDefault="00B74CCC" w:rsidP="00B74CCC">
      <w:pPr>
        <w:pStyle w:val="BodyText2"/>
        <w:numPr>
          <w:ilvl w:val="0"/>
          <w:numId w:val="2"/>
        </w:numPr>
        <w:ind w:right="-450" w:hanging="720"/>
        <w:jc w:val="left"/>
        <w:rPr>
          <w:rFonts w:ascii="Times New Roman" w:hAnsi="Times New Roman" w:cs="Times New Roman"/>
          <w:color w:val="08050B"/>
          <w:sz w:val="24"/>
          <w:szCs w:val="24"/>
          <w:u w:val="single"/>
        </w:rPr>
      </w:pPr>
      <w:bookmarkStart w:id="5" w:name="_Hlk504657824"/>
      <w:bookmarkEnd w:id="4"/>
      <w:r w:rsidRPr="0035293A">
        <w:rPr>
          <w:rFonts w:ascii="Times New Roman" w:hAnsi="Times New Roman" w:cs="Times New Roman"/>
          <w:color w:val="08050B"/>
          <w:sz w:val="24"/>
          <w:szCs w:val="24"/>
          <w:u w:val="single"/>
        </w:rPr>
        <w:t>Call to Order</w:t>
      </w:r>
    </w:p>
    <w:bookmarkEnd w:id="5"/>
    <w:p w14:paraId="7A5A56F6" w14:textId="5955FF2A" w:rsidR="00B74CCC" w:rsidRDefault="00B74CCC" w:rsidP="00E31484">
      <w:pPr>
        <w:ind w:left="0"/>
        <w:rPr>
          <w:rFonts w:ascii="Times New Roman" w:hAnsi="Times New Roman" w:cs="Times New Roman"/>
          <w:color w:val="08050B"/>
          <w:sz w:val="24"/>
          <w:szCs w:val="24"/>
        </w:rPr>
      </w:pPr>
    </w:p>
    <w:p w14:paraId="2EB51171" w14:textId="77777777" w:rsidR="00250AFF" w:rsidRDefault="00250AFF" w:rsidP="00250AFF">
      <w:pPr>
        <w:pStyle w:val="BodyText2"/>
        <w:numPr>
          <w:ilvl w:val="0"/>
          <w:numId w:val="2"/>
        </w:numPr>
        <w:ind w:right="-450" w:hanging="720"/>
        <w:jc w:val="left"/>
        <w:rPr>
          <w:rFonts w:ascii="Times New Roman" w:hAnsi="Times New Roman" w:cs="Times New Roman"/>
          <w:color w:val="08050B"/>
          <w:sz w:val="24"/>
          <w:szCs w:val="24"/>
          <w:u w:val="single"/>
        </w:rPr>
      </w:pPr>
      <w:r>
        <w:rPr>
          <w:rFonts w:ascii="Times New Roman" w:hAnsi="Times New Roman" w:cs="Times New Roman"/>
          <w:color w:val="08050B"/>
          <w:sz w:val="24"/>
          <w:szCs w:val="24"/>
          <w:u w:val="single"/>
        </w:rPr>
        <w:t>Consent Items</w:t>
      </w:r>
    </w:p>
    <w:p w14:paraId="736ADC43" w14:textId="77777777" w:rsidR="00250AFF" w:rsidRPr="00FC04BE" w:rsidRDefault="00250AFF" w:rsidP="00250AFF">
      <w:pPr>
        <w:pStyle w:val="BodyText2"/>
        <w:ind w:left="0" w:right="-450"/>
        <w:jc w:val="left"/>
        <w:rPr>
          <w:rFonts w:ascii="Times New Roman" w:hAnsi="Times New Roman" w:cs="Times New Roman"/>
          <w:color w:val="08050B"/>
          <w:sz w:val="24"/>
          <w:szCs w:val="24"/>
          <w:u w:val="single"/>
        </w:rPr>
      </w:pPr>
    </w:p>
    <w:p w14:paraId="6590E9BA" w14:textId="4D571526" w:rsidR="00250AFF" w:rsidRDefault="00250AFF" w:rsidP="00250AFF">
      <w:pPr>
        <w:pStyle w:val="ListParagraph"/>
        <w:numPr>
          <w:ilvl w:val="0"/>
          <w:numId w:val="1"/>
        </w:numPr>
        <w:ind w:left="1080"/>
        <w:rPr>
          <w:rFonts w:ascii="Times New Roman" w:hAnsi="Times New Roman" w:cs="Times New Roman"/>
          <w:color w:val="08050B"/>
          <w:sz w:val="24"/>
          <w:szCs w:val="24"/>
        </w:rPr>
      </w:pPr>
      <w:r w:rsidRPr="00171B82">
        <w:rPr>
          <w:rFonts w:ascii="Times New Roman" w:hAnsi="Times New Roman" w:cs="Times New Roman"/>
          <w:color w:val="08050B"/>
          <w:sz w:val="24"/>
          <w:szCs w:val="24"/>
        </w:rPr>
        <w:t xml:space="preserve">Approve the minutes of Board meeting held on </w:t>
      </w:r>
      <w:r w:rsidR="00367C33">
        <w:rPr>
          <w:rFonts w:ascii="Times New Roman" w:hAnsi="Times New Roman" w:cs="Times New Roman"/>
          <w:color w:val="08050B"/>
          <w:sz w:val="24"/>
          <w:szCs w:val="24"/>
        </w:rPr>
        <w:t>February 2, 2023</w:t>
      </w:r>
    </w:p>
    <w:p w14:paraId="03637A49" w14:textId="77777777" w:rsidR="00250AFF" w:rsidRDefault="00250AFF" w:rsidP="00250AFF">
      <w:pPr>
        <w:pStyle w:val="ListParagraph"/>
        <w:ind w:left="1080"/>
        <w:rPr>
          <w:rFonts w:ascii="Times New Roman" w:hAnsi="Times New Roman" w:cs="Times New Roman"/>
          <w:color w:val="08050B"/>
          <w:sz w:val="24"/>
          <w:szCs w:val="24"/>
        </w:rPr>
      </w:pPr>
    </w:p>
    <w:p w14:paraId="1A5703B6" w14:textId="77777777" w:rsidR="00250AFF" w:rsidRPr="00A40C1E" w:rsidRDefault="00250AFF" w:rsidP="00250AFF">
      <w:pPr>
        <w:pStyle w:val="BodyText2"/>
        <w:numPr>
          <w:ilvl w:val="0"/>
          <w:numId w:val="1"/>
        </w:numPr>
        <w:spacing w:line="276" w:lineRule="auto"/>
        <w:ind w:left="1080" w:right="-450"/>
        <w:jc w:val="left"/>
        <w:rPr>
          <w:rFonts w:ascii="Times New Roman" w:hAnsi="Times New Roman" w:cs="Times New Roman"/>
          <w:b w:val="0"/>
          <w:color w:val="08050B"/>
          <w:sz w:val="24"/>
          <w:szCs w:val="24"/>
        </w:rPr>
      </w:pPr>
      <w:r>
        <w:rPr>
          <w:rFonts w:ascii="Times New Roman" w:hAnsi="Times New Roman" w:cs="Times New Roman"/>
          <w:b w:val="0"/>
          <w:color w:val="08050B"/>
          <w:sz w:val="24"/>
          <w:szCs w:val="24"/>
        </w:rPr>
        <w:t>Approve payment applications and requisition requests made since last meeting.</w:t>
      </w:r>
    </w:p>
    <w:p w14:paraId="532ADEE0" w14:textId="77777777" w:rsidR="00250AFF" w:rsidRPr="0035293A" w:rsidRDefault="00250AFF" w:rsidP="00E31484">
      <w:pPr>
        <w:ind w:left="0"/>
        <w:rPr>
          <w:rFonts w:ascii="Times New Roman" w:hAnsi="Times New Roman" w:cs="Times New Roman"/>
          <w:color w:val="08050B"/>
          <w:sz w:val="24"/>
          <w:szCs w:val="24"/>
        </w:rPr>
      </w:pPr>
    </w:p>
    <w:p w14:paraId="5BF1AC45" w14:textId="6BA18F62" w:rsidR="00A67735" w:rsidRPr="00250AFF" w:rsidRDefault="00250AFF" w:rsidP="00250AFF">
      <w:pPr>
        <w:ind w:left="0"/>
        <w:rPr>
          <w:rFonts w:ascii="Times New Roman" w:hAnsi="Times New Roman" w:cs="Times New Roman"/>
          <w:b/>
          <w:bCs/>
          <w:color w:val="08050B"/>
          <w:sz w:val="24"/>
          <w:szCs w:val="24"/>
        </w:rPr>
      </w:pPr>
      <w:r>
        <w:rPr>
          <w:rFonts w:ascii="Times New Roman" w:hAnsi="Times New Roman" w:cs="Times New Roman"/>
          <w:b/>
          <w:bCs/>
          <w:color w:val="08050B"/>
          <w:sz w:val="24"/>
          <w:szCs w:val="24"/>
        </w:rPr>
        <w:t>C</w:t>
      </w:r>
      <w:r w:rsidR="00B74CCC" w:rsidRPr="0035293A">
        <w:rPr>
          <w:rFonts w:ascii="Times New Roman" w:hAnsi="Times New Roman" w:cs="Times New Roman"/>
          <w:b/>
          <w:bCs/>
          <w:color w:val="08050B"/>
          <w:sz w:val="24"/>
          <w:szCs w:val="24"/>
        </w:rPr>
        <w:t>.</w:t>
      </w:r>
      <w:r w:rsidR="00B74CCC" w:rsidRPr="0035293A">
        <w:rPr>
          <w:rFonts w:ascii="Times New Roman" w:hAnsi="Times New Roman" w:cs="Times New Roman"/>
          <w:b/>
          <w:bCs/>
          <w:color w:val="08050B"/>
          <w:sz w:val="24"/>
          <w:szCs w:val="24"/>
        </w:rPr>
        <w:tab/>
      </w:r>
      <w:r w:rsidR="00A67735" w:rsidRPr="0063227D">
        <w:rPr>
          <w:rFonts w:ascii="Times New Roman" w:hAnsi="Times New Roman" w:cs="Times New Roman"/>
          <w:b/>
          <w:bCs/>
          <w:color w:val="08050B"/>
          <w:sz w:val="24"/>
          <w:szCs w:val="24"/>
          <w:u w:val="single"/>
        </w:rPr>
        <w:t>Public Hearings</w:t>
      </w:r>
    </w:p>
    <w:p w14:paraId="56A2D8FE" w14:textId="77777777" w:rsidR="00A67735" w:rsidRDefault="00A67735" w:rsidP="00A67735">
      <w:pPr>
        <w:ind w:left="1080" w:hanging="360"/>
        <w:rPr>
          <w:rFonts w:ascii="Times New Roman" w:hAnsi="Times New Roman" w:cs="Times New Roman"/>
          <w:color w:val="08050B"/>
          <w:sz w:val="24"/>
          <w:szCs w:val="24"/>
        </w:rPr>
      </w:pPr>
    </w:p>
    <w:p w14:paraId="4EFB3BC1" w14:textId="61645C1A" w:rsidR="00A67735" w:rsidRPr="00A67735" w:rsidRDefault="00250AFF" w:rsidP="00A67735">
      <w:pPr>
        <w:ind w:left="1080" w:hanging="360"/>
        <w:rPr>
          <w:rFonts w:ascii="Times New Roman" w:hAnsi="Times New Roman" w:cs="Times New Roman"/>
          <w:color w:val="08050B"/>
          <w:sz w:val="24"/>
          <w:szCs w:val="24"/>
        </w:rPr>
      </w:pPr>
      <w:r>
        <w:rPr>
          <w:rFonts w:ascii="Times New Roman" w:hAnsi="Times New Roman" w:cs="Times New Roman"/>
          <w:color w:val="08050B"/>
          <w:sz w:val="24"/>
          <w:szCs w:val="24"/>
        </w:rPr>
        <w:t>1</w:t>
      </w:r>
      <w:r w:rsidR="00A67735">
        <w:rPr>
          <w:rFonts w:ascii="Times New Roman" w:hAnsi="Times New Roman" w:cs="Times New Roman"/>
          <w:color w:val="08050B"/>
          <w:sz w:val="24"/>
          <w:szCs w:val="24"/>
        </w:rPr>
        <w:t>.</w:t>
      </w:r>
      <w:r w:rsidR="00A67735">
        <w:rPr>
          <w:rFonts w:ascii="Times New Roman" w:hAnsi="Times New Roman" w:cs="Times New Roman"/>
          <w:color w:val="08050B"/>
          <w:sz w:val="24"/>
          <w:szCs w:val="24"/>
        </w:rPr>
        <w:tab/>
        <w:t xml:space="preserve">Conduct hearing to take public comment on </w:t>
      </w:r>
      <w:r w:rsidR="00B8241A">
        <w:rPr>
          <w:rFonts w:ascii="Times New Roman" w:hAnsi="Times New Roman" w:cs="Times New Roman"/>
          <w:color w:val="08050B"/>
          <w:sz w:val="24"/>
          <w:szCs w:val="24"/>
        </w:rPr>
        <w:t xml:space="preserve">the </w:t>
      </w:r>
      <w:r w:rsidR="00A67735">
        <w:rPr>
          <w:rFonts w:ascii="Times New Roman" w:hAnsi="Times New Roman" w:cs="Times New Roman"/>
          <w:color w:val="08050B"/>
          <w:sz w:val="24"/>
          <w:szCs w:val="24"/>
        </w:rPr>
        <w:t>adoption of the tentative budget for calendar year 202</w:t>
      </w:r>
      <w:r>
        <w:rPr>
          <w:rFonts w:ascii="Times New Roman" w:hAnsi="Times New Roman" w:cs="Times New Roman"/>
          <w:color w:val="08050B"/>
          <w:sz w:val="24"/>
          <w:szCs w:val="24"/>
        </w:rPr>
        <w:t>3</w:t>
      </w:r>
      <w:r w:rsidR="00A67735">
        <w:rPr>
          <w:rFonts w:ascii="Times New Roman" w:hAnsi="Times New Roman" w:cs="Times New Roman"/>
          <w:color w:val="08050B"/>
          <w:sz w:val="24"/>
          <w:szCs w:val="24"/>
        </w:rPr>
        <w:t xml:space="preserve"> as the final budget for 202</w:t>
      </w:r>
      <w:r>
        <w:rPr>
          <w:rFonts w:ascii="Times New Roman" w:hAnsi="Times New Roman" w:cs="Times New Roman"/>
          <w:color w:val="08050B"/>
          <w:sz w:val="24"/>
          <w:szCs w:val="24"/>
        </w:rPr>
        <w:t>3</w:t>
      </w:r>
      <w:r w:rsidR="00A67735">
        <w:rPr>
          <w:rFonts w:ascii="Times New Roman" w:hAnsi="Times New Roman" w:cs="Times New Roman"/>
          <w:color w:val="08050B"/>
          <w:sz w:val="24"/>
          <w:szCs w:val="24"/>
        </w:rPr>
        <w:t>.</w:t>
      </w:r>
    </w:p>
    <w:p w14:paraId="73F0133E" w14:textId="77777777" w:rsidR="00A67735" w:rsidRDefault="00A67735" w:rsidP="00B74CCC">
      <w:pPr>
        <w:ind w:left="0"/>
        <w:rPr>
          <w:rFonts w:ascii="Times New Roman" w:hAnsi="Times New Roman" w:cs="Times New Roman"/>
          <w:b/>
          <w:bCs/>
          <w:color w:val="08050B"/>
          <w:sz w:val="24"/>
          <w:szCs w:val="24"/>
        </w:rPr>
      </w:pPr>
    </w:p>
    <w:p w14:paraId="76C71E6A" w14:textId="09CE8884" w:rsidR="00B74CCC" w:rsidRPr="0035293A" w:rsidRDefault="00250AFF" w:rsidP="00B74CCC">
      <w:pPr>
        <w:ind w:left="0"/>
        <w:rPr>
          <w:rFonts w:ascii="Times New Roman" w:hAnsi="Times New Roman" w:cs="Times New Roman"/>
          <w:b/>
          <w:bCs/>
          <w:color w:val="08050B"/>
          <w:sz w:val="24"/>
          <w:szCs w:val="24"/>
          <w:u w:val="single"/>
        </w:rPr>
      </w:pPr>
      <w:r>
        <w:rPr>
          <w:rFonts w:ascii="Times New Roman" w:hAnsi="Times New Roman" w:cs="Times New Roman"/>
          <w:b/>
          <w:bCs/>
          <w:color w:val="08050B"/>
          <w:sz w:val="24"/>
          <w:szCs w:val="24"/>
        </w:rPr>
        <w:t>D</w:t>
      </w:r>
      <w:r w:rsidR="00A67735">
        <w:rPr>
          <w:rFonts w:ascii="Times New Roman" w:hAnsi="Times New Roman" w:cs="Times New Roman"/>
          <w:b/>
          <w:bCs/>
          <w:color w:val="08050B"/>
          <w:sz w:val="24"/>
          <w:szCs w:val="24"/>
        </w:rPr>
        <w:t>.</w:t>
      </w:r>
      <w:r w:rsidR="00A67735">
        <w:rPr>
          <w:rFonts w:ascii="Times New Roman" w:hAnsi="Times New Roman" w:cs="Times New Roman"/>
          <w:b/>
          <w:bCs/>
          <w:color w:val="08050B"/>
          <w:sz w:val="24"/>
          <w:szCs w:val="24"/>
        </w:rPr>
        <w:tab/>
      </w:r>
      <w:r w:rsidR="00B74CCC" w:rsidRPr="0035293A">
        <w:rPr>
          <w:rFonts w:ascii="Times New Roman" w:hAnsi="Times New Roman" w:cs="Times New Roman"/>
          <w:b/>
          <w:bCs/>
          <w:color w:val="08050B"/>
          <w:sz w:val="24"/>
          <w:szCs w:val="24"/>
          <w:u w:val="single"/>
        </w:rPr>
        <w:t>Action Items</w:t>
      </w:r>
      <w:bookmarkStart w:id="6" w:name="_Hlk23504910"/>
    </w:p>
    <w:p w14:paraId="409D6169" w14:textId="77777777" w:rsidR="007E0A67" w:rsidRPr="0035293A" w:rsidRDefault="007E0A67" w:rsidP="00B74CCC">
      <w:pPr>
        <w:ind w:left="0"/>
        <w:rPr>
          <w:rFonts w:ascii="Times New Roman" w:hAnsi="Times New Roman" w:cs="Times New Roman"/>
          <w:b/>
          <w:bCs/>
          <w:color w:val="08050B"/>
          <w:sz w:val="24"/>
          <w:szCs w:val="24"/>
        </w:rPr>
      </w:pPr>
    </w:p>
    <w:bookmarkEnd w:id="6"/>
    <w:p w14:paraId="3C8F19FA" w14:textId="1642A4FB" w:rsidR="00173FDD" w:rsidRDefault="00F83D68" w:rsidP="006A33AA">
      <w:pPr>
        <w:pStyle w:val="ListParagraph"/>
        <w:numPr>
          <w:ilvl w:val="0"/>
          <w:numId w:val="4"/>
        </w:numPr>
        <w:rPr>
          <w:rFonts w:ascii="Times New Roman" w:hAnsi="Times New Roman" w:cs="Times New Roman"/>
          <w:color w:val="08050B"/>
          <w:sz w:val="24"/>
          <w:szCs w:val="24"/>
        </w:rPr>
      </w:pPr>
      <w:r w:rsidRPr="00F83D68">
        <w:rPr>
          <w:rFonts w:ascii="Times New Roman" w:hAnsi="Times New Roman" w:cs="Times New Roman"/>
          <w:color w:val="08050B"/>
          <w:sz w:val="24"/>
          <w:szCs w:val="24"/>
        </w:rPr>
        <w:t xml:space="preserve">Consider adoption of the </w:t>
      </w:r>
      <w:r w:rsidR="00A67735">
        <w:rPr>
          <w:rFonts w:ascii="Times New Roman" w:hAnsi="Times New Roman" w:cs="Times New Roman"/>
          <w:color w:val="08050B"/>
          <w:sz w:val="24"/>
          <w:szCs w:val="24"/>
        </w:rPr>
        <w:t>final</w:t>
      </w:r>
      <w:r w:rsidRPr="00F83D68">
        <w:rPr>
          <w:rFonts w:ascii="Times New Roman" w:hAnsi="Times New Roman" w:cs="Times New Roman"/>
          <w:color w:val="08050B"/>
          <w:sz w:val="24"/>
          <w:szCs w:val="24"/>
        </w:rPr>
        <w:t xml:space="preserve"> operating and capital budget for calendar year 202</w:t>
      </w:r>
      <w:r w:rsidR="006A33AA">
        <w:rPr>
          <w:rFonts w:ascii="Times New Roman" w:hAnsi="Times New Roman" w:cs="Times New Roman"/>
          <w:color w:val="08050B"/>
          <w:sz w:val="24"/>
          <w:szCs w:val="24"/>
        </w:rPr>
        <w:t>3</w:t>
      </w:r>
      <w:r w:rsidRPr="006A33AA">
        <w:rPr>
          <w:rFonts w:ascii="Times New Roman" w:hAnsi="Times New Roman" w:cs="Times New Roman"/>
          <w:color w:val="08050B"/>
          <w:sz w:val="24"/>
          <w:szCs w:val="24"/>
        </w:rPr>
        <w:t>.</w:t>
      </w:r>
    </w:p>
    <w:p w14:paraId="72F593D6" w14:textId="686DC07E" w:rsidR="008C3E18" w:rsidRPr="008C3E18" w:rsidRDefault="008C3E18" w:rsidP="008C3E18">
      <w:pPr>
        <w:pStyle w:val="ListParagraph"/>
        <w:numPr>
          <w:ilvl w:val="0"/>
          <w:numId w:val="4"/>
        </w:numPr>
        <w:rPr>
          <w:rFonts w:ascii="Times New Roman" w:hAnsi="Times New Roman" w:cs="Times New Roman"/>
          <w:color w:val="08050B"/>
          <w:sz w:val="24"/>
          <w:szCs w:val="24"/>
        </w:rPr>
      </w:pPr>
      <w:r w:rsidRPr="00DC7D32">
        <w:rPr>
          <w:rFonts w:ascii="Times New Roman" w:hAnsi="Times New Roman" w:cs="Times New Roman"/>
          <w:color w:val="08050B"/>
          <w:sz w:val="24"/>
          <w:szCs w:val="24"/>
        </w:rPr>
        <w:t xml:space="preserve">Consider </w:t>
      </w:r>
      <w:r>
        <w:rPr>
          <w:rFonts w:ascii="Times New Roman" w:hAnsi="Times New Roman" w:cs="Times New Roman"/>
          <w:color w:val="08050B"/>
          <w:sz w:val="24"/>
          <w:szCs w:val="24"/>
        </w:rPr>
        <w:t>retaining</w:t>
      </w:r>
      <w:r w:rsidRPr="00DC7D32">
        <w:rPr>
          <w:rFonts w:ascii="Times New Roman" w:hAnsi="Times New Roman" w:cs="Times New Roman"/>
          <w:color w:val="08050B"/>
          <w:sz w:val="24"/>
          <w:szCs w:val="24"/>
        </w:rPr>
        <w:t xml:space="preserve"> Hinton Burdick</w:t>
      </w:r>
      <w:r>
        <w:rPr>
          <w:rFonts w:ascii="Times New Roman" w:hAnsi="Times New Roman" w:cs="Times New Roman"/>
          <w:color w:val="08050B"/>
          <w:sz w:val="24"/>
          <w:szCs w:val="24"/>
        </w:rPr>
        <w:t xml:space="preserve"> for provision of auditing services to the District</w:t>
      </w:r>
      <w:r w:rsidRPr="00DC7D32">
        <w:rPr>
          <w:rFonts w:ascii="Times New Roman" w:hAnsi="Times New Roman" w:cs="Times New Roman"/>
          <w:color w:val="08050B"/>
          <w:sz w:val="24"/>
          <w:szCs w:val="24"/>
        </w:rPr>
        <w:t>,</w:t>
      </w:r>
      <w:r w:rsidR="004348D0">
        <w:rPr>
          <w:rFonts w:ascii="Times New Roman" w:hAnsi="Times New Roman" w:cs="Times New Roman"/>
          <w:color w:val="08050B"/>
          <w:sz w:val="24"/>
          <w:szCs w:val="24"/>
        </w:rPr>
        <w:t xml:space="preserve"> </w:t>
      </w:r>
      <w:r w:rsidRPr="00DC7D32">
        <w:rPr>
          <w:rFonts w:ascii="Times New Roman" w:hAnsi="Times New Roman" w:cs="Times New Roman"/>
          <w:color w:val="08050B"/>
          <w:sz w:val="24"/>
          <w:szCs w:val="24"/>
        </w:rPr>
        <w:t>and authorize the Chair to sign</w:t>
      </w:r>
      <w:r>
        <w:rPr>
          <w:rFonts w:ascii="Times New Roman" w:hAnsi="Times New Roman" w:cs="Times New Roman"/>
          <w:color w:val="08050B"/>
          <w:sz w:val="24"/>
          <w:szCs w:val="24"/>
        </w:rPr>
        <w:t xml:space="preserve"> multi-year engagement letter</w:t>
      </w:r>
      <w:r w:rsidRPr="00DC7D32">
        <w:rPr>
          <w:rFonts w:ascii="Times New Roman" w:hAnsi="Times New Roman" w:cs="Times New Roman"/>
          <w:color w:val="08050B"/>
          <w:sz w:val="24"/>
          <w:szCs w:val="24"/>
        </w:rPr>
        <w:t>.</w:t>
      </w:r>
    </w:p>
    <w:p w14:paraId="4836D4A4" w14:textId="77777777" w:rsidR="00B74CCC" w:rsidRPr="0035293A" w:rsidRDefault="00B74CCC" w:rsidP="00B74CCC">
      <w:pPr>
        <w:rPr>
          <w:rFonts w:ascii="Times New Roman" w:hAnsi="Times New Roman" w:cs="Times New Roman"/>
          <w:color w:val="08050B"/>
          <w:sz w:val="24"/>
          <w:szCs w:val="24"/>
        </w:rPr>
      </w:pPr>
    </w:p>
    <w:bookmarkEnd w:id="1"/>
    <w:bookmarkEnd w:id="2"/>
    <w:bookmarkEnd w:id="3"/>
    <w:p w14:paraId="32CB2DCD" w14:textId="40F0E1AE" w:rsidR="00173FDD" w:rsidRPr="0035293A" w:rsidRDefault="00250AFF" w:rsidP="00173FDD">
      <w:pPr>
        <w:pStyle w:val="BodyText2"/>
        <w:ind w:hanging="360"/>
        <w:rPr>
          <w:rFonts w:ascii="Times New Roman" w:hAnsi="Times New Roman" w:cs="Times New Roman"/>
          <w:bCs/>
          <w:color w:val="08050B"/>
          <w:sz w:val="24"/>
          <w:szCs w:val="24"/>
        </w:rPr>
      </w:pPr>
      <w:r>
        <w:rPr>
          <w:rFonts w:ascii="Times New Roman" w:hAnsi="Times New Roman" w:cs="Times New Roman"/>
          <w:color w:val="08050B"/>
          <w:sz w:val="24"/>
          <w:szCs w:val="24"/>
        </w:rPr>
        <w:t>E</w:t>
      </w:r>
      <w:r w:rsidR="00173FDD" w:rsidRPr="0035293A">
        <w:rPr>
          <w:rFonts w:ascii="Times New Roman" w:hAnsi="Times New Roman" w:cs="Times New Roman"/>
          <w:color w:val="08050B"/>
          <w:sz w:val="24"/>
          <w:szCs w:val="24"/>
        </w:rPr>
        <w:t>.</w:t>
      </w:r>
      <w:r w:rsidR="00173FDD" w:rsidRPr="0035293A">
        <w:rPr>
          <w:rFonts w:ascii="Times New Roman" w:hAnsi="Times New Roman" w:cs="Times New Roman"/>
          <w:b w:val="0"/>
          <w:bCs/>
          <w:color w:val="08050B"/>
          <w:sz w:val="24"/>
          <w:szCs w:val="24"/>
        </w:rPr>
        <w:t xml:space="preserve"> </w:t>
      </w:r>
      <w:r w:rsidR="00173FDD" w:rsidRPr="0035293A">
        <w:rPr>
          <w:rFonts w:ascii="Times New Roman" w:hAnsi="Times New Roman" w:cs="Times New Roman"/>
          <w:b w:val="0"/>
          <w:bCs/>
          <w:color w:val="08050B"/>
          <w:sz w:val="24"/>
          <w:szCs w:val="24"/>
        </w:rPr>
        <w:tab/>
      </w:r>
      <w:r w:rsidR="00173FDD" w:rsidRPr="0035293A">
        <w:rPr>
          <w:rFonts w:ascii="Times New Roman" w:hAnsi="Times New Roman" w:cs="Times New Roman"/>
          <w:b w:val="0"/>
          <w:bCs/>
          <w:color w:val="08050B"/>
          <w:sz w:val="24"/>
          <w:szCs w:val="24"/>
        </w:rPr>
        <w:tab/>
      </w:r>
      <w:r w:rsidR="00173FDD" w:rsidRPr="0035293A">
        <w:rPr>
          <w:rFonts w:ascii="Times New Roman" w:hAnsi="Times New Roman" w:cs="Times New Roman"/>
          <w:bCs/>
          <w:color w:val="08050B"/>
          <w:sz w:val="24"/>
          <w:szCs w:val="24"/>
          <w:u w:val="single"/>
        </w:rPr>
        <w:t>Administrative Non-Action Items</w:t>
      </w:r>
    </w:p>
    <w:p w14:paraId="37A8F01C" w14:textId="77777777" w:rsidR="00173FDD" w:rsidRPr="0035293A" w:rsidRDefault="00173FDD" w:rsidP="00173FDD">
      <w:pPr>
        <w:pStyle w:val="BodyText2"/>
        <w:spacing w:line="276" w:lineRule="auto"/>
        <w:ind w:left="1080"/>
        <w:rPr>
          <w:rFonts w:ascii="Times New Roman" w:hAnsi="Times New Roman" w:cs="Times New Roman"/>
          <w:b w:val="0"/>
          <w:color w:val="08050B"/>
          <w:sz w:val="24"/>
          <w:szCs w:val="24"/>
        </w:rPr>
      </w:pPr>
    </w:p>
    <w:p w14:paraId="67102575" w14:textId="72AA4862" w:rsidR="00173FDD" w:rsidRPr="0035293A" w:rsidRDefault="00173FDD" w:rsidP="00250AFF">
      <w:pPr>
        <w:pStyle w:val="BodyText2"/>
        <w:spacing w:line="276" w:lineRule="auto"/>
        <w:ind w:left="1080"/>
        <w:rPr>
          <w:rFonts w:ascii="Times New Roman" w:hAnsi="Times New Roman" w:cs="Times New Roman"/>
          <w:color w:val="08050B"/>
          <w:sz w:val="24"/>
          <w:szCs w:val="24"/>
          <w:u w:val="single"/>
        </w:rPr>
      </w:pPr>
      <w:r w:rsidRPr="0035293A">
        <w:rPr>
          <w:rFonts w:ascii="Times New Roman" w:hAnsi="Times New Roman" w:cs="Times New Roman"/>
          <w:b w:val="0"/>
          <w:color w:val="08050B"/>
          <w:sz w:val="24"/>
          <w:szCs w:val="24"/>
        </w:rPr>
        <w:t>None</w:t>
      </w:r>
    </w:p>
    <w:p w14:paraId="7179D7B0" w14:textId="77777777" w:rsidR="00173FDD" w:rsidRPr="0035293A" w:rsidRDefault="00173FDD" w:rsidP="00173FDD">
      <w:pPr>
        <w:pStyle w:val="BodyText2"/>
        <w:ind w:left="0" w:right="-450"/>
        <w:jc w:val="left"/>
        <w:rPr>
          <w:rFonts w:ascii="Times New Roman" w:hAnsi="Times New Roman" w:cs="Times New Roman"/>
          <w:sz w:val="24"/>
          <w:szCs w:val="24"/>
        </w:rPr>
      </w:pPr>
    </w:p>
    <w:p w14:paraId="6A546123" w14:textId="730E75D7" w:rsidR="00173FDD" w:rsidRPr="0035293A" w:rsidRDefault="00250AFF" w:rsidP="00173FDD">
      <w:pPr>
        <w:pStyle w:val="BodyText2"/>
        <w:ind w:left="540" w:right="-450" w:hanging="540"/>
        <w:jc w:val="left"/>
        <w:rPr>
          <w:rFonts w:ascii="Times New Roman" w:hAnsi="Times New Roman" w:cs="Times New Roman"/>
          <w:sz w:val="24"/>
          <w:szCs w:val="24"/>
          <w:u w:val="single"/>
        </w:rPr>
      </w:pPr>
      <w:r>
        <w:rPr>
          <w:rFonts w:ascii="Times New Roman" w:hAnsi="Times New Roman" w:cs="Times New Roman"/>
          <w:sz w:val="24"/>
          <w:szCs w:val="24"/>
        </w:rPr>
        <w:t>F</w:t>
      </w:r>
      <w:r w:rsidR="00173FDD" w:rsidRPr="0035293A">
        <w:rPr>
          <w:rFonts w:ascii="Times New Roman" w:hAnsi="Times New Roman" w:cs="Times New Roman"/>
          <w:sz w:val="24"/>
          <w:szCs w:val="24"/>
        </w:rPr>
        <w:t>.</w:t>
      </w:r>
      <w:r w:rsidR="00173FDD" w:rsidRPr="0035293A">
        <w:rPr>
          <w:rFonts w:ascii="Times New Roman" w:hAnsi="Times New Roman" w:cs="Times New Roman"/>
          <w:b w:val="0"/>
          <w:bCs/>
          <w:sz w:val="24"/>
          <w:szCs w:val="24"/>
        </w:rPr>
        <w:t xml:space="preserve"> </w:t>
      </w:r>
      <w:r w:rsidR="00173FDD" w:rsidRPr="0035293A">
        <w:rPr>
          <w:rFonts w:ascii="Times New Roman" w:hAnsi="Times New Roman" w:cs="Times New Roman"/>
          <w:b w:val="0"/>
          <w:bCs/>
          <w:sz w:val="24"/>
          <w:szCs w:val="24"/>
        </w:rPr>
        <w:tab/>
      </w:r>
      <w:r w:rsidR="00173FDD" w:rsidRPr="0035293A">
        <w:rPr>
          <w:rFonts w:ascii="Times New Roman" w:hAnsi="Times New Roman" w:cs="Times New Roman"/>
          <w:b w:val="0"/>
          <w:bCs/>
          <w:sz w:val="24"/>
          <w:szCs w:val="24"/>
        </w:rPr>
        <w:tab/>
      </w:r>
      <w:r w:rsidR="00173FDD" w:rsidRPr="0035293A">
        <w:rPr>
          <w:rFonts w:ascii="Times New Roman" w:hAnsi="Times New Roman" w:cs="Times New Roman"/>
          <w:sz w:val="24"/>
          <w:szCs w:val="24"/>
          <w:u w:val="single"/>
        </w:rPr>
        <w:t xml:space="preserve">Adjourn </w:t>
      </w:r>
    </w:p>
    <w:p w14:paraId="4A762256" w14:textId="77777777" w:rsidR="00B74CCC" w:rsidRPr="0035293A" w:rsidRDefault="00B74CCC" w:rsidP="00B74CCC">
      <w:pPr>
        <w:tabs>
          <w:tab w:val="left" w:pos="2268"/>
        </w:tabs>
        <w:ind w:left="0"/>
        <w:jc w:val="both"/>
        <w:rPr>
          <w:rFonts w:ascii="Times New Roman" w:hAnsi="Times New Roman" w:cs="Times New Roman"/>
          <w:bCs/>
          <w:i/>
          <w:color w:val="000000" w:themeColor="text1" w:themeShade="80"/>
          <w:sz w:val="24"/>
          <w:szCs w:val="24"/>
        </w:rPr>
      </w:pPr>
    </w:p>
    <w:p w14:paraId="49C4F8C5" w14:textId="2E575A04" w:rsidR="00AD4236" w:rsidRPr="00F83D68" w:rsidRDefault="00B74CCC" w:rsidP="00AF2AA4">
      <w:pPr>
        <w:tabs>
          <w:tab w:val="left" w:pos="2268"/>
        </w:tabs>
        <w:ind w:left="0"/>
        <w:jc w:val="both"/>
        <w:rPr>
          <w:rFonts w:ascii="Times New Roman" w:hAnsi="Times New Roman" w:cs="Times New Roman"/>
          <w:bCs/>
          <w:i/>
          <w:color w:val="000000" w:themeColor="text1" w:themeShade="80"/>
        </w:rPr>
      </w:pPr>
      <w:r w:rsidRPr="00F83D68">
        <w:rPr>
          <w:rFonts w:ascii="Times New Roman" w:hAnsi="Times New Roman" w:cs="Times New Roman"/>
          <w:bCs/>
          <w:i/>
          <w:color w:val="000000" w:themeColor="text1" w:themeShade="80"/>
        </w:rPr>
        <w:t xml:space="preserve">The District complies with the Americans with Disabilities Act by providing accommodations and auxiliary communicative aids and services for all those in need of assistance.  Persons requesting these accommodations for public meetings should call </w:t>
      </w:r>
      <w:r w:rsidR="00AF2AA4" w:rsidRPr="00F83D68">
        <w:rPr>
          <w:rFonts w:ascii="Times New Roman" w:hAnsi="Times New Roman" w:cs="Times New Roman"/>
          <w:bCs/>
          <w:i/>
          <w:color w:val="000000" w:themeColor="text1" w:themeShade="80"/>
        </w:rPr>
        <w:t>Natasha Asmus</w:t>
      </w:r>
      <w:r w:rsidRPr="00F83D68">
        <w:rPr>
          <w:rFonts w:ascii="Times New Roman" w:hAnsi="Times New Roman" w:cs="Times New Roman"/>
          <w:bCs/>
          <w:i/>
          <w:color w:val="000000" w:themeColor="text1" w:themeShade="80"/>
        </w:rPr>
        <w:t xml:space="preserve"> at 435-628-3688 at least 24 hours before the meeting.</w:t>
      </w:r>
      <w:bookmarkEnd w:id="0"/>
    </w:p>
    <w:sectPr w:rsidR="00AD4236" w:rsidRPr="00F83D68" w:rsidSect="00AF2AA4">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152"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554463" w14:textId="77777777" w:rsidR="00A52452" w:rsidRDefault="00A52452">
      <w:r>
        <w:separator/>
      </w:r>
    </w:p>
  </w:endnote>
  <w:endnote w:type="continuationSeparator" w:id="0">
    <w:p w14:paraId="5676E3AF" w14:textId="77777777" w:rsidR="00A52452" w:rsidRDefault="00A524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30B5E" w14:textId="77777777" w:rsidR="007D2937" w:rsidRDefault="00014E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66B94" w14:textId="77777777" w:rsidR="007D2937" w:rsidRDefault="00014E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17909" w14:textId="77777777" w:rsidR="007D2937" w:rsidRDefault="00014E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E5B4F4" w14:textId="77777777" w:rsidR="00A52452" w:rsidRDefault="00A52452">
      <w:r>
        <w:separator/>
      </w:r>
    </w:p>
  </w:footnote>
  <w:footnote w:type="continuationSeparator" w:id="0">
    <w:p w14:paraId="61503870" w14:textId="77777777" w:rsidR="00A52452" w:rsidRDefault="00A524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1A002" w14:textId="77777777" w:rsidR="007D2937" w:rsidRDefault="00014E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BE185" w14:textId="77777777" w:rsidR="007D2937" w:rsidRDefault="00014E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695C9" w14:textId="77777777" w:rsidR="007D2937" w:rsidRDefault="00014E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AA3A9D"/>
    <w:multiLevelType w:val="hybridMultilevel"/>
    <w:tmpl w:val="AD5ADC36"/>
    <w:lvl w:ilvl="0" w:tplc="BF6C4008">
      <w:start w:val="1"/>
      <w:numFmt w:val="decimal"/>
      <w:lvlText w:val="%1."/>
      <w:lvlJc w:val="left"/>
      <w:pPr>
        <w:ind w:left="1080" w:hanging="360"/>
      </w:pPr>
      <w:rPr>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468190B"/>
    <w:multiLevelType w:val="hybridMultilevel"/>
    <w:tmpl w:val="FA94834E"/>
    <w:lvl w:ilvl="0" w:tplc="7C7E4A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F412C55"/>
    <w:multiLevelType w:val="hybridMultilevel"/>
    <w:tmpl w:val="48C28BC6"/>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1DA345C"/>
    <w:multiLevelType w:val="hybridMultilevel"/>
    <w:tmpl w:val="9C9C8262"/>
    <w:lvl w:ilvl="0" w:tplc="71D69500">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727A7649"/>
    <w:multiLevelType w:val="hybridMultilevel"/>
    <w:tmpl w:val="F24AC5A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9310868">
    <w:abstractNumId w:val="3"/>
  </w:num>
  <w:num w:numId="2" w16cid:durableId="106505996">
    <w:abstractNumId w:val="4"/>
  </w:num>
  <w:num w:numId="3" w16cid:durableId="1417628788">
    <w:abstractNumId w:val="0"/>
  </w:num>
  <w:num w:numId="4" w16cid:durableId="662584184">
    <w:abstractNumId w:val="2"/>
  </w:num>
  <w:num w:numId="5" w16cid:durableId="13285106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3D4"/>
    <w:rsid w:val="00014ECF"/>
    <w:rsid w:val="000C23BD"/>
    <w:rsid w:val="00173FDD"/>
    <w:rsid w:val="002312B3"/>
    <w:rsid w:val="00250AFF"/>
    <w:rsid w:val="00256945"/>
    <w:rsid w:val="002C226A"/>
    <w:rsid w:val="002F5910"/>
    <w:rsid w:val="00301B07"/>
    <w:rsid w:val="0030372A"/>
    <w:rsid w:val="00350649"/>
    <w:rsid w:val="0035293A"/>
    <w:rsid w:val="00367C33"/>
    <w:rsid w:val="003B6E44"/>
    <w:rsid w:val="003B6EC4"/>
    <w:rsid w:val="003C1B5B"/>
    <w:rsid w:val="00430578"/>
    <w:rsid w:val="004348D0"/>
    <w:rsid w:val="00437D7F"/>
    <w:rsid w:val="0055017A"/>
    <w:rsid w:val="005D79F3"/>
    <w:rsid w:val="0063227D"/>
    <w:rsid w:val="006A33AA"/>
    <w:rsid w:val="007A4E78"/>
    <w:rsid w:val="007E0A67"/>
    <w:rsid w:val="008276DB"/>
    <w:rsid w:val="008823D4"/>
    <w:rsid w:val="008C3E18"/>
    <w:rsid w:val="00983D91"/>
    <w:rsid w:val="009B2CE1"/>
    <w:rsid w:val="00A255FE"/>
    <w:rsid w:val="00A50DF1"/>
    <w:rsid w:val="00A52452"/>
    <w:rsid w:val="00A67735"/>
    <w:rsid w:val="00AB1BCC"/>
    <w:rsid w:val="00AD4236"/>
    <w:rsid w:val="00AF2AA4"/>
    <w:rsid w:val="00B74CCC"/>
    <w:rsid w:val="00B8241A"/>
    <w:rsid w:val="00BC2469"/>
    <w:rsid w:val="00BC719C"/>
    <w:rsid w:val="00C23BC0"/>
    <w:rsid w:val="00C43B47"/>
    <w:rsid w:val="00CB6CEE"/>
    <w:rsid w:val="00D801F4"/>
    <w:rsid w:val="00DC03B6"/>
    <w:rsid w:val="00DD3DCD"/>
    <w:rsid w:val="00E01CF9"/>
    <w:rsid w:val="00E31484"/>
    <w:rsid w:val="00E44B25"/>
    <w:rsid w:val="00E616B3"/>
    <w:rsid w:val="00EA58D9"/>
    <w:rsid w:val="00EC59F1"/>
    <w:rsid w:val="00F2045F"/>
    <w:rsid w:val="00F65173"/>
    <w:rsid w:val="00F83D68"/>
    <w:rsid w:val="00FD04C7"/>
    <w:rsid w:val="00FF3B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C8CCB"/>
  <w15:chartTrackingRefBased/>
  <w15:docId w15:val="{90AF9B45-D572-4967-ABD6-C091CDA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CCC"/>
    <w:pPr>
      <w:spacing w:after="0" w:line="240" w:lineRule="auto"/>
      <w:ind w:left="360"/>
    </w:pPr>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B74CCC"/>
    <w:pPr>
      <w:tabs>
        <w:tab w:val="center" w:pos="4320"/>
        <w:tab w:val="right" w:pos="8640"/>
      </w:tabs>
    </w:pPr>
  </w:style>
  <w:style w:type="character" w:customStyle="1" w:styleId="HeaderChar">
    <w:name w:val="Header Char"/>
    <w:basedOn w:val="DefaultParagraphFont"/>
    <w:link w:val="Header"/>
    <w:semiHidden/>
    <w:rsid w:val="00B74CCC"/>
    <w:rPr>
      <w:rFonts w:ascii="Arial" w:eastAsia="Times New Roman" w:hAnsi="Arial" w:cs="Arial"/>
      <w:sz w:val="20"/>
      <w:szCs w:val="20"/>
    </w:rPr>
  </w:style>
  <w:style w:type="paragraph" w:styleId="Footer">
    <w:name w:val="footer"/>
    <w:basedOn w:val="Normal"/>
    <w:link w:val="FooterChar"/>
    <w:uiPriority w:val="99"/>
    <w:rsid w:val="00B74CCC"/>
    <w:pPr>
      <w:tabs>
        <w:tab w:val="center" w:pos="4320"/>
        <w:tab w:val="right" w:pos="8640"/>
      </w:tabs>
    </w:pPr>
  </w:style>
  <w:style w:type="character" w:customStyle="1" w:styleId="FooterChar">
    <w:name w:val="Footer Char"/>
    <w:basedOn w:val="DefaultParagraphFont"/>
    <w:link w:val="Footer"/>
    <w:uiPriority w:val="99"/>
    <w:rsid w:val="00B74CCC"/>
    <w:rPr>
      <w:rFonts w:ascii="Arial" w:eastAsia="Times New Roman" w:hAnsi="Arial" w:cs="Arial"/>
      <w:sz w:val="20"/>
      <w:szCs w:val="20"/>
    </w:rPr>
  </w:style>
  <w:style w:type="paragraph" w:styleId="BodyText2">
    <w:name w:val="Body Text 2"/>
    <w:basedOn w:val="Normal"/>
    <w:link w:val="BodyText2Char"/>
    <w:semiHidden/>
    <w:rsid w:val="00B74CCC"/>
    <w:pPr>
      <w:jc w:val="both"/>
    </w:pPr>
    <w:rPr>
      <w:b/>
    </w:rPr>
  </w:style>
  <w:style w:type="character" w:customStyle="1" w:styleId="BodyText2Char">
    <w:name w:val="Body Text 2 Char"/>
    <w:basedOn w:val="DefaultParagraphFont"/>
    <w:link w:val="BodyText2"/>
    <w:semiHidden/>
    <w:rsid w:val="00B74CCC"/>
    <w:rPr>
      <w:rFonts w:ascii="Arial" w:eastAsia="Times New Roman" w:hAnsi="Arial" w:cs="Arial"/>
      <w:b/>
      <w:sz w:val="20"/>
      <w:szCs w:val="20"/>
    </w:rPr>
  </w:style>
  <w:style w:type="paragraph" w:styleId="ListParagraph">
    <w:name w:val="List Paragraph"/>
    <w:basedOn w:val="Normal"/>
    <w:uiPriority w:val="34"/>
    <w:qFormat/>
    <w:rsid w:val="00B74C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194</Words>
  <Characters>1106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Devin Snow</dc:creator>
  <cp:keywords/>
  <dc:description/>
  <cp:lastModifiedBy>Scott Chapman</cp:lastModifiedBy>
  <cp:revision>7</cp:revision>
  <dcterms:created xsi:type="dcterms:W3CDTF">2023-04-19T21:10:00Z</dcterms:created>
  <dcterms:modified xsi:type="dcterms:W3CDTF">2023-05-08T15:24:00Z</dcterms:modified>
</cp:coreProperties>
</file>