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A15D7" w14:textId="20E6C2A8" w:rsidR="00891798" w:rsidRDefault="00891798" w:rsidP="00891798">
      <w:pPr>
        <w:jc w:val="center"/>
        <w:rPr>
          <w:rFonts w:ascii="Helvetica" w:hAnsi="Helvetica" w:cs="Helvetica"/>
        </w:rPr>
      </w:pPr>
      <w:r w:rsidRPr="0074632F">
        <w:rPr>
          <w:rFonts w:ascii="Helvetica" w:hAnsi="Helvetica" w:cs="Helvetica"/>
        </w:rPr>
        <w:t>Red Bridge Public Infrastructure District No.</w:t>
      </w:r>
      <w:r>
        <w:rPr>
          <w:rFonts w:ascii="Helvetica" w:hAnsi="Helvetica" w:cs="Helvetica"/>
        </w:rPr>
        <w:t>2</w:t>
      </w:r>
      <w:r w:rsidRPr="0074632F">
        <w:rPr>
          <w:rFonts w:ascii="Helvetica" w:hAnsi="Helvetica" w:cs="Helvetica"/>
        </w:rPr>
        <w:t xml:space="preserve"> Board of Trustees:</w:t>
      </w:r>
    </w:p>
    <w:p w14:paraId="6EC4BDCE" w14:textId="77777777" w:rsidR="00891798" w:rsidRDefault="00891798" w:rsidP="00891798">
      <w:pPr>
        <w:jc w:val="center"/>
        <w:rPr>
          <w:rFonts w:ascii="Helvetica" w:hAnsi="Helvetica" w:cs="Helvetica"/>
        </w:rPr>
      </w:pPr>
      <w:r>
        <w:rPr>
          <w:rFonts w:ascii="Helvetica" w:hAnsi="Helvetica" w:cs="Helvetica"/>
        </w:rPr>
        <w:t>Board Minutes</w:t>
      </w:r>
    </w:p>
    <w:p w14:paraId="0CB28CD6" w14:textId="77777777" w:rsidR="00891798" w:rsidRPr="0074632F" w:rsidRDefault="00891798" w:rsidP="00891798">
      <w:pPr>
        <w:jc w:val="center"/>
        <w:rPr>
          <w:rFonts w:ascii="Helvetica" w:hAnsi="Helvetica" w:cs="Helvetica"/>
        </w:rPr>
      </w:pPr>
    </w:p>
    <w:p w14:paraId="38D1B11A" w14:textId="77777777" w:rsidR="00891798" w:rsidRPr="0074632F" w:rsidRDefault="00891798" w:rsidP="00891798">
      <w:pPr>
        <w:jc w:val="center"/>
        <w:rPr>
          <w:rFonts w:ascii="Helvetica" w:hAnsi="Helvetica" w:cs="Helvetica"/>
        </w:rPr>
      </w:pPr>
      <w:r w:rsidRPr="0074632F">
        <w:rPr>
          <w:rFonts w:ascii="Helvetica" w:hAnsi="Helvetica" w:cs="Helvetica"/>
        </w:rPr>
        <w:t xml:space="preserve">Meeting Date: Thursday, </w:t>
      </w:r>
      <w:r>
        <w:rPr>
          <w:rFonts w:ascii="Helvetica" w:hAnsi="Helvetica" w:cs="Helvetica"/>
        </w:rPr>
        <w:t>December</w:t>
      </w:r>
      <w:r w:rsidRPr="0074632F">
        <w:rPr>
          <w:rFonts w:ascii="Helvetica" w:hAnsi="Helvetica" w:cs="Helvetica"/>
        </w:rPr>
        <w:t xml:space="preserve"> </w:t>
      </w:r>
      <w:r>
        <w:rPr>
          <w:rFonts w:ascii="Helvetica" w:hAnsi="Helvetica" w:cs="Helvetica"/>
        </w:rPr>
        <w:t>22</w:t>
      </w:r>
      <w:r w:rsidRPr="0074632F">
        <w:rPr>
          <w:rFonts w:ascii="Helvetica" w:hAnsi="Helvetica" w:cs="Helvetica"/>
        </w:rPr>
        <w:t>, 2022</w:t>
      </w:r>
    </w:p>
    <w:p w14:paraId="5F841799" w14:textId="77777777" w:rsidR="00891798" w:rsidRPr="0074632F" w:rsidRDefault="00891798" w:rsidP="00891798">
      <w:pPr>
        <w:jc w:val="center"/>
        <w:rPr>
          <w:rFonts w:ascii="Helvetica" w:hAnsi="Helvetica" w:cs="Helvetica"/>
        </w:rPr>
      </w:pPr>
      <w:r w:rsidRPr="0074632F">
        <w:rPr>
          <w:rFonts w:ascii="Helvetica" w:hAnsi="Helvetica" w:cs="Helvetica"/>
        </w:rPr>
        <w:t>Meeting Location:</w:t>
      </w:r>
    </w:p>
    <w:p w14:paraId="698A2AA9" w14:textId="77777777" w:rsidR="00891798" w:rsidRPr="0074632F" w:rsidRDefault="00891798" w:rsidP="00891798">
      <w:pPr>
        <w:jc w:val="center"/>
        <w:rPr>
          <w:rFonts w:ascii="Helvetica" w:hAnsi="Helvetica" w:cs="Helvetica"/>
        </w:rPr>
      </w:pPr>
      <w:r w:rsidRPr="0074632F">
        <w:rPr>
          <w:rFonts w:ascii="Helvetica" w:hAnsi="Helvetica" w:cs="Helvetica"/>
        </w:rPr>
        <w:t>CliftonLarsonAllen (CLA)</w:t>
      </w:r>
    </w:p>
    <w:p w14:paraId="74938CAD" w14:textId="77777777" w:rsidR="00891798" w:rsidRPr="0074632F" w:rsidRDefault="00891798" w:rsidP="00891798">
      <w:pPr>
        <w:jc w:val="center"/>
        <w:rPr>
          <w:rFonts w:ascii="Helvetica" w:hAnsi="Helvetica" w:cs="Helvetica"/>
        </w:rPr>
      </w:pPr>
      <w:r w:rsidRPr="0074632F">
        <w:rPr>
          <w:rFonts w:ascii="Helvetica" w:hAnsi="Helvetica" w:cs="Helvetica"/>
        </w:rPr>
        <w:t>6955 South Union Park Center,</w:t>
      </w:r>
    </w:p>
    <w:p w14:paraId="5B88CFA4" w14:textId="77777777" w:rsidR="00891798" w:rsidRPr="0074632F" w:rsidRDefault="00891798" w:rsidP="00891798">
      <w:pPr>
        <w:jc w:val="center"/>
        <w:rPr>
          <w:rFonts w:ascii="Helvetica" w:hAnsi="Helvetica" w:cs="Helvetica"/>
        </w:rPr>
      </w:pPr>
      <w:r w:rsidRPr="0074632F">
        <w:rPr>
          <w:rFonts w:ascii="Helvetica" w:hAnsi="Helvetica" w:cs="Helvetica"/>
        </w:rPr>
        <w:t>Suite 300</w:t>
      </w:r>
    </w:p>
    <w:p w14:paraId="2A92BE17" w14:textId="77777777" w:rsidR="00891798" w:rsidRPr="0074632F" w:rsidRDefault="00891798" w:rsidP="00891798">
      <w:pPr>
        <w:jc w:val="center"/>
        <w:rPr>
          <w:rFonts w:ascii="Helvetica" w:hAnsi="Helvetica" w:cs="Helvetica"/>
        </w:rPr>
      </w:pPr>
      <w:r w:rsidRPr="0074632F">
        <w:rPr>
          <w:rFonts w:ascii="Helvetica" w:hAnsi="Helvetica" w:cs="Helvetica"/>
        </w:rPr>
        <w:t>Salt Lake City, UT 84047</w:t>
      </w:r>
    </w:p>
    <w:p w14:paraId="5A934754" w14:textId="77777777" w:rsidR="00891798" w:rsidRPr="0074632F" w:rsidRDefault="00891798" w:rsidP="00891798">
      <w:pPr>
        <w:jc w:val="center"/>
        <w:rPr>
          <w:rFonts w:ascii="Helvetica" w:hAnsi="Helvetica" w:cs="Helvetica"/>
        </w:rPr>
      </w:pPr>
    </w:p>
    <w:p w14:paraId="5F244C96" w14:textId="12603495" w:rsidR="00891798" w:rsidRPr="0074632F" w:rsidRDefault="00891798" w:rsidP="00891798">
      <w:pPr>
        <w:ind w:left="3600"/>
        <w:rPr>
          <w:rFonts w:ascii="Helvetica" w:hAnsi="Helvetica" w:cs="Helvetica"/>
        </w:rPr>
      </w:pPr>
      <w:r w:rsidRPr="0074632F">
        <w:rPr>
          <w:rFonts w:ascii="Helvetica" w:hAnsi="Helvetica" w:cs="Helvetica"/>
        </w:rPr>
        <w:t xml:space="preserve">    Meeting Time: </w:t>
      </w:r>
      <w:r>
        <w:rPr>
          <w:rFonts w:ascii="Helvetica" w:hAnsi="Helvetica" w:cs="Helvetica"/>
        </w:rPr>
        <w:t>10</w:t>
      </w:r>
      <w:r w:rsidRPr="0074632F">
        <w:rPr>
          <w:rFonts w:ascii="Helvetica" w:hAnsi="Helvetica" w:cs="Helvetica"/>
        </w:rPr>
        <w:t>:</w:t>
      </w:r>
      <w:r>
        <w:rPr>
          <w:rFonts w:ascii="Helvetica" w:hAnsi="Helvetica" w:cs="Helvetica"/>
        </w:rPr>
        <w:t>15</w:t>
      </w:r>
      <w:r w:rsidRPr="0074632F">
        <w:rPr>
          <w:rFonts w:ascii="Helvetica" w:hAnsi="Helvetica" w:cs="Helvetica"/>
        </w:rPr>
        <w:t xml:space="preserve"> </w:t>
      </w:r>
      <w:r>
        <w:rPr>
          <w:rFonts w:ascii="Helvetica" w:hAnsi="Helvetica" w:cs="Helvetica"/>
        </w:rPr>
        <w:t>A</w:t>
      </w:r>
      <w:r w:rsidRPr="0074632F">
        <w:rPr>
          <w:rFonts w:ascii="Helvetica" w:hAnsi="Helvetica" w:cs="Helvetica"/>
        </w:rPr>
        <w:t>M</w:t>
      </w:r>
    </w:p>
    <w:p w14:paraId="0E9B05FD" w14:textId="77777777" w:rsidR="00891798" w:rsidRPr="0074632F" w:rsidRDefault="00891798" w:rsidP="00891798">
      <w:pPr>
        <w:rPr>
          <w:rFonts w:ascii="Helvetica" w:hAnsi="Helvetica" w:cs="Helvetica"/>
        </w:rPr>
      </w:pPr>
    </w:p>
    <w:p w14:paraId="6C41792C" w14:textId="77777777" w:rsidR="00891798" w:rsidRPr="0074632F" w:rsidRDefault="00891798" w:rsidP="00891798">
      <w:pPr>
        <w:rPr>
          <w:rFonts w:ascii="Helvetica" w:hAnsi="Helvetica" w:cs="Helvetica"/>
        </w:rPr>
      </w:pPr>
      <w:r w:rsidRPr="0074632F">
        <w:rPr>
          <w:rFonts w:ascii="Helvetica" w:hAnsi="Helvetica" w:cs="Helvetica"/>
        </w:rPr>
        <w:t>Attendance:</w:t>
      </w:r>
    </w:p>
    <w:p w14:paraId="26D28B04" w14:textId="77777777" w:rsidR="00891798" w:rsidRPr="0074632F" w:rsidRDefault="00891798" w:rsidP="00891798">
      <w:pPr>
        <w:rPr>
          <w:rFonts w:ascii="Helvetica" w:hAnsi="Helvetica" w:cs="Helvetica"/>
        </w:rPr>
      </w:pPr>
      <w:r w:rsidRPr="0074632F">
        <w:rPr>
          <w:rFonts w:ascii="Helvetica" w:hAnsi="Helvetica" w:cs="Helvetica"/>
        </w:rPr>
        <w:t>Joseph Spencer – Chair</w:t>
      </w:r>
    </w:p>
    <w:p w14:paraId="762BE002" w14:textId="77777777" w:rsidR="00891798" w:rsidRPr="0074632F" w:rsidRDefault="00891798" w:rsidP="00891798">
      <w:pPr>
        <w:rPr>
          <w:rFonts w:ascii="Helvetica" w:hAnsi="Helvetica" w:cs="Helvetica"/>
        </w:rPr>
      </w:pPr>
      <w:r w:rsidRPr="0074632F">
        <w:rPr>
          <w:rFonts w:ascii="Helvetica" w:hAnsi="Helvetica" w:cs="Helvetica"/>
        </w:rPr>
        <w:t>Sheila Michaelis – Board Trustee/Member</w:t>
      </w:r>
    </w:p>
    <w:p w14:paraId="0C3D987A" w14:textId="77777777" w:rsidR="00891798" w:rsidRPr="0074632F" w:rsidRDefault="00891798" w:rsidP="00891798">
      <w:pPr>
        <w:rPr>
          <w:rFonts w:ascii="Helvetica" w:hAnsi="Helvetica" w:cs="Helvetica"/>
        </w:rPr>
      </w:pPr>
      <w:r w:rsidRPr="0074632F">
        <w:rPr>
          <w:rFonts w:ascii="Helvetica" w:hAnsi="Helvetica" w:cs="Helvetica"/>
        </w:rPr>
        <w:t>Blaine Turner – Board Trustee/Member</w:t>
      </w:r>
    </w:p>
    <w:p w14:paraId="320F3B97" w14:textId="77777777" w:rsidR="00891798" w:rsidRPr="0074632F" w:rsidRDefault="00891798" w:rsidP="00891798">
      <w:pPr>
        <w:rPr>
          <w:rFonts w:ascii="Helvetica" w:hAnsi="Helvetica" w:cs="Helvetica"/>
        </w:rPr>
      </w:pPr>
      <w:r w:rsidRPr="0074632F">
        <w:rPr>
          <w:rFonts w:ascii="Helvetica" w:hAnsi="Helvetica" w:cs="Helvetica"/>
        </w:rPr>
        <w:t>Brandon Johnson – District Counsel</w:t>
      </w:r>
    </w:p>
    <w:p w14:paraId="0D6DDD56" w14:textId="77777777" w:rsidR="00891798" w:rsidRPr="0074632F" w:rsidRDefault="00891798" w:rsidP="00891798">
      <w:pPr>
        <w:rPr>
          <w:rFonts w:ascii="Helvetica" w:hAnsi="Helvetica" w:cs="Helvetica"/>
        </w:rPr>
      </w:pPr>
      <w:r w:rsidRPr="0074632F">
        <w:rPr>
          <w:rFonts w:ascii="Helvetica" w:hAnsi="Helvetica" w:cs="Helvetica"/>
        </w:rPr>
        <w:t>Michael Jensen – CLA</w:t>
      </w:r>
    </w:p>
    <w:p w14:paraId="4AD0D8AD" w14:textId="77777777" w:rsidR="00891798" w:rsidRPr="0074632F" w:rsidRDefault="00891798" w:rsidP="00891798">
      <w:pPr>
        <w:rPr>
          <w:rFonts w:ascii="Helvetica" w:hAnsi="Helvetica" w:cs="Helvetica"/>
        </w:rPr>
      </w:pPr>
      <w:r w:rsidRPr="0074632F">
        <w:rPr>
          <w:rFonts w:ascii="Helvetica" w:hAnsi="Helvetica" w:cs="Helvetica"/>
        </w:rPr>
        <w:t xml:space="preserve">Shelby Clymer – CLA </w:t>
      </w:r>
    </w:p>
    <w:p w14:paraId="491533AC" w14:textId="77777777" w:rsidR="00891798" w:rsidRPr="0074632F" w:rsidRDefault="00891798" w:rsidP="00891798">
      <w:pPr>
        <w:rPr>
          <w:rFonts w:ascii="Helvetica" w:hAnsi="Helvetica" w:cs="Helvetica"/>
        </w:rPr>
      </w:pPr>
    </w:p>
    <w:p w14:paraId="4D6C2A9F" w14:textId="77777777" w:rsidR="00891798" w:rsidRPr="0074632F" w:rsidRDefault="00891798" w:rsidP="00891798">
      <w:pPr>
        <w:rPr>
          <w:rFonts w:ascii="Helvetica" w:hAnsi="Helvetica" w:cs="Helvetica"/>
        </w:rPr>
      </w:pPr>
    </w:p>
    <w:p w14:paraId="49ABE722" w14:textId="362E01D9" w:rsidR="00891798" w:rsidRPr="0074632F" w:rsidRDefault="00891798" w:rsidP="00891798">
      <w:pPr>
        <w:rPr>
          <w:rFonts w:ascii="Helvetica" w:hAnsi="Helvetica" w:cs="Helvetica"/>
        </w:rPr>
      </w:pPr>
      <w:r w:rsidRPr="0074632F">
        <w:rPr>
          <w:rFonts w:ascii="Helvetica" w:hAnsi="Helvetica" w:cs="Helvetica"/>
        </w:rPr>
        <w:t xml:space="preserve">1 - Call to Order: Chairman Spencer called the meeting to order at </w:t>
      </w:r>
      <w:r>
        <w:rPr>
          <w:rFonts w:ascii="Helvetica" w:hAnsi="Helvetica" w:cs="Helvetica"/>
        </w:rPr>
        <w:t>10</w:t>
      </w:r>
      <w:r w:rsidRPr="0074632F">
        <w:rPr>
          <w:rFonts w:ascii="Helvetica" w:hAnsi="Helvetica" w:cs="Helvetica"/>
        </w:rPr>
        <w:t>:</w:t>
      </w:r>
      <w:r>
        <w:rPr>
          <w:rFonts w:ascii="Helvetica" w:hAnsi="Helvetica" w:cs="Helvetica"/>
        </w:rPr>
        <w:t>22</w:t>
      </w:r>
      <w:r w:rsidRPr="0074632F">
        <w:rPr>
          <w:rFonts w:ascii="Helvetica" w:hAnsi="Helvetica" w:cs="Helvetica"/>
        </w:rPr>
        <w:t xml:space="preserve"> </w:t>
      </w:r>
      <w:r>
        <w:rPr>
          <w:rFonts w:ascii="Helvetica" w:hAnsi="Helvetica" w:cs="Helvetica"/>
        </w:rPr>
        <w:t>a</w:t>
      </w:r>
      <w:r w:rsidRPr="0074632F">
        <w:rPr>
          <w:rFonts w:ascii="Helvetica" w:hAnsi="Helvetica" w:cs="Helvetica"/>
        </w:rPr>
        <w:t xml:space="preserve">m.  </w:t>
      </w:r>
    </w:p>
    <w:p w14:paraId="62CEE73B" w14:textId="77777777" w:rsidR="00891798" w:rsidRPr="0074632F" w:rsidRDefault="00891798" w:rsidP="00891798">
      <w:pPr>
        <w:rPr>
          <w:rFonts w:ascii="Helvetica" w:hAnsi="Helvetica" w:cs="Helvetica"/>
        </w:rPr>
      </w:pPr>
      <w:r w:rsidRPr="0074632F">
        <w:rPr>
          <w:rFonts w:ascii="Helvetica" w:hAnsi="Helvetica" w:cs="Helvetica"/>
        </w:rPr>
        <w:t>2 - Public Comment: The Chair noted that there was no one from the public in attendance</w:t>
      </w:r>
      <w:r>
        <w:rPr>
          <w:rFonts w:ascii="Helvetica" w:hAnsi="Helvetica" w:cs="Helvetica"/>
        </w:rPr>
        <w:t xml:space="preserve"> or on-line</w:t>
      </w:r>
      <w:r w:rsidRPr="0074632F">
        <w:rPr>
          <w:rFonts w:ascii="Helvetica" w:hAnsi="Helvetica" w:cs="Helvetica"/>
        </w:rPr>
        <w:t xml:space="preserve">.  </w:t>
      </w:r>
    </w:p>
    <w:p w14:paraId="3689A125" w14:textId="77777777" w:rsidR="00891798" w:rsidRDefault="00891798" w:rsidP="00891798">
      <w:pPr>
        <w:rPr>
          <w:rFonts w:ascii="Helvetica" w:hAnsi="Helvetica" w:cs="Helvetica"/>
        </w:rPr>
      </w:pPr>
      <w:r w:rsidRPr="0074632F">
        <w:rPr>
          <w:rFonts w:ascii="Helvetica" w:hAnsi="Helvetica" w:cs="Helvetica"/>
        </w:rPr>
        <w:t xml:space="preserve">3 </w:t>
      </w:r>
      <w:r>
        <w:rPr>
          <w:rFonts w:ascii="Helvetica" w:hAnsi="Helvetica" w:cs="Helvetica"/>
        </w:rPr>
        <w:t>-</w:t>
      </w:r>
      <w:r w:rsidRPr="0074632F">
        <w:rPr>
          <w:rFonts w:ascii="Helvetica" w:hAnsi="Helvetica" w:cs="Helvetica"/>
        </w:rPr>
        <w:t xml:space="preserve"> </w:t>
      </w:r>
      <w:r>
        <w:rPr>
          <w:rFonts w:ascii="Helvetica" w:hAnsi="Helvetica" w:cs="Helvetica"/>
        </w:rPr>
        <w:t>Consent Agenda</w:t>
      </w:r>
      <w:r w:rsidRPr="0074632F">
        <w:rPr>
          <w:rFonts w:ascii="Helvetica" w:hAnsi="Helvetica" w:cs="Helvetica"/>
        </w:rPr>
        <w:t xml:space="preserve">: </w:t>
      </w:r>
    </w:p>
    <w:p w14:paraId="58F7D2B2" w14:textId="77777777" w:rsidR="00891798" w:rsidRDefault="00891798" w:rsidP="00891798">
      <w:pPr>
        <w:ind w:firstLine="720"/>
        <w:rPr>
          <w:rFonts w:ascii="Helvetica" w:hAnsi="Helvetica" w:cs="Helvetica"/>
        </w:rPr>
      </w:pPr>
      <w:r>
        <w:rPr>
          <w:rFonts w:ascii="Helvetica" w:hAnsi="Helvetica" w:cs="Helvetica"/>
        </w:rPr>
        <w:t>3.1 Approval of Minutes:</w:t>
      </w:r>
    </w:p>
    <w:p w14:paraId="365AD0BB" w14:textId="77777777" w:rsidR="00891798" w:rsidRDefault="00891798" w:rsidP="00891798">
      <w:pPr>
        <w:ind w:left="720" w:firstLine="720"/>
        <w:rPr>
          <w:rFonts w:ascii="Helvetica" w:hAnsi="Helvetica" w:cs="Helvetica"/>
        </w:rPr>
      </w:pPr>
      <w:r>
        <w:rPr>
          <w:rFonts w:ascii="Helvetica" w:hAnsi="Helvetica" w:cs="Helvetica"/>
        </w:rPr>
        <w:t xml:space="preserve">a. November 21, </w:t>
      </w:r>
      <w:proofErr w:type="gramStart"/>
      <w:r>
        <w:rPr>
          <w:rFonts w:ascii="Helvetica" w:hAnsi="Helvetica" w:cs="Helvetica"/>
        </w:rPr>
        <w:t>2022  -</w:t>
      </w:r>
      <w:proofErr w:type="gramEnd"/>
      <w:r>
        <w:rPr>
          <w:rFonts w:ascii="Helvetica" w:hAnsi="Helvetica" w:cs="Helvetica"/>
        </w:rPr>
        <w:t xml:space="preserve">  The Board felt that the minutes accurately reflected the discussion and the board meeting in general.</w:t>
      </w:r>
    </w:p>
    <w:p w14:paraId="55065625" w14:textId="77777777" w:rsidR="00891798" w:rsidRDefault="00891798" w:rsidP="00891798">
      <w:pPr>
        <w:rPr>
          <w:rFonts w:ascii="Helvetica" w:hAnsi="Helvetica" w:cs="Helvetica"/>
        </w:rPr>
      </w:pPr>
      <w:r>
        <w:rPr>
          <w:rFonts w:ascii="Helvetica" w:hAnsi="Helvetica" w:cs="Helvetica"/>
        </w:rPr>
        <w:tab/>
        <w:t>3.2 District Financials:</w:t>
      </w:r>
    </w:p>
    <w:p w14:paraId="6F23BCD4" w14:textId="77777777" w:rsidR="00891798" w:rsidRDefault="00891798" w:rsidP="00891798">
      <w:pPr>
        <w:rPr>
          <w:rFonts w:ascii="Helvetica" w:hAnsi="Helvetica" w:cs="Helvetica"/>
        </w:rPr>
      </w:pPr>
      <w:r>
        <w:rPr>
          <w:rFonts w:ascii="Helvetica" w:hAnsi="Helvetica" w:cs="Helvetica"/>
        </w:rPr>
        <w:tab/>
      </w:r>
      <w:r>
        <w:rPr>
          <w:rFonts w:ascii="Helvetica" w:hAnsi="Helvetica" w:cs="Helvetica"/>
        </w:rPr>
        <w:tab/>
        <w:t xml:space="preserve">a. None </w:t>
      </w:r>
    </w:p>
    <w:p w14:paraId="491006BA" w14:textId="77777777" w:rsidR="00891798" w:rsidRDefault="00891798" w:rsidP="00891798">
      <w:pPr>
        <w:rPr>
          <w:rFonts w:ascii="Helvetica" w:hAnsi="Helvetica" w:cs="Helvetica"/>
        </w:rPr>
      </w:pPr>
    </w:p>
    <w:p w14:paraId="06DEF533" w14:textId="77777777" w:rsidR="00891798" w:rsidRDefault="00891798" w:rsidP="00891798">
      <w:pPr>
        <w:rPr>
          <w:rFonts w:ascii="Helvetica" w:hAnsi="Helvetica" w:cs="Helvetica"/>
        </w:rPr>
      </w:pPr>
    </w:p>
    <w:p w14:paraId="32716106" w14:textId="77777777" w:rsidR="00891798" w:rsidRDefault="00891798" w:rsidP="00891798">
      <w:pPr>
        <w:rPr>
          <w:rFonts w:ascii="Helvetica" w:hAnsi="Helvetica" w:cs="Helvetica"/>
        </w:rPr>
      </w:pPr>
      <w:r>
        <w:rPr>
          <w:rFonts w:ascii="Helvetica" w:hAnsi="Helvetica" w:cs="Helvetica"/>
        </w:rPr>
        <w:t xml:space="preserve">Trustee Michaelis made a motion to approve the Consent Agenda. Trustee Turner seconded the motion. The motion passed unanimously.   </w:t>
      </w:r>
    </w:p>
    <w:p w14:paraId="42A3DF33" w14:textId="45B1648E" w:rsidR="00891798" w:rsidRDefault="00891798" w:rsidP="00891798">
      <w:pPr>
        <w:rPr>
          <w:rFonts w:ascii="Helvetica" w:hAnsi="Helvetica" w:cs="Helvetica"/>
        </w:rPr>
      </w:pPr>
      <w:r>
        <w:rPr>
          <w:rFonts w:ascii="Helvetica" w:hAnsi="Helvetica" w:cs="Helvetica"/>
        </w:rPr>
        <w:t>4.1 - Public Hearings: At 10:</w:t>
      </w:r>
      <w:r>
        <w:rPr>
          <w:rFonts w:ascii="Helvetica" w:hAnsi="Helvetica" w:cs="Helvetica"/>
        </w:rPr>
        <w:t>24</w:t>
      </w:r>
      <w:r>
        <w:rPr>
          <w:rFonts w:ascii="Helvetica" w:hAnsi="Helvetica" w:cs="Helvetica"/>
        </w:rPr>
        <w:t xml:space="preserve"> am, Trustee </w:t>
      </w:r>
      <w:r>
        <w:rPr>
          <w:rFonts w:ascii="Helvetica" w:hAnsi="Helvetica" w:cs="Helvetica"/>
        </w:rPr>
        <w:t>Michaelis</w:t>
      </w:r>
      <w:r>
        <w:rPr>
          <w:rFonts w:ascii="Helvetica" w:hAnsi="Helvetica" w:cs="Helvetica"/>
        </w:rPr>
        <w:t xml:space="preserve"> made the motion to open the public hearing regarding the Final Budget for Fiscal Year 2023 for the Red Bridge Public Infrastructure District No.</w:t>
      </w:r>
      <w:r>
        <w:rPr>
          <w:rFonts w:ascii="Helvetica" w:hAnsi="Helvetica" w:cs="Helvetica"/>
        </w:rPr>
        <w:t>2</w:t>
      </w:r>
      <w:r>
        <w:rPr>
          <w:rFonts w:ascii="Helvetica" w:hAnsi="Helvetica" w:cs="Helvetica"/>
        </w:rPr>
        <w:t xml:space="preserve">. Trustee </w:t>
      </w:r>
      <w:r>
        <w:rPr>
          <w:rFonts w:ascii="Helvetica" w:hAnsi="Helvetica" w:cs="Helvetica"/>
        </w:rPr>
        <w:t>Turner</w:t>
      </w:r>
      <w:r>
        <w:rPr>
          <w:rFonts w:ascii="Helvetica" w:hAnsi="Helvetica" w:cs="Helvetica"/>
        </w:rPr>
        <w:t xml:space="preserve"> seconded the motion. The motion passed unanimously.</w:t>
      </w:r>
    </w:p>
    <w:p w14:paraId="23B66DF6" w14:textId="77777777" w:rsidR="00891798" w:rsidRDefault="00891798" w:rsidP="00891798">
      <w:pPr>
        <w:rPr>
          <w:rFonts w:ascii="Helvetica" w:hAnsi="Helvetica" w:cs="Helvetica"/>
        </w:rPr>
      </w:pPr>
      <w:r>
        <w:rPr>
          <w:rFonts w:ascii="Helvetica" w:hAnsi="Helvetica" w:cs="Helvetica"/>
        </w:rPr>
        <w:t xml:space="preserve">Chairman Spencer opened the meeting and noted that there were no members of the public at the anchor location of the CLA offices or on the Teams video conference call. </w:t>
      </w:r>
    </w:p>
    <w:p w14:paraId="28A54651" w14:textId="29ED316C" w:rsidR="00891798" w:rsidRDefault="00891798" w:rsidP="00891798">
      <w:pPr>
        <w:rPr>
          <w:rFonts w:ascii="Helvetica" w:hAnsi="Helvetica" w:cs="Helvetica"/>
        </w:rPr>
      </w:pPr>
      <w:r>
        <w:rPr>
          <w:rFonts w:ascii="Helvetica" w:hAnsi="Helvetica" w:cs="Helvetica"/>
        </w:rPr>
        <w:t xml:space="preserve">At 10:25 am, </w:t>
      </w:r>
      <w:r>
        <w:rPr>
          <w:rFonts w:ascii="Helvetica" w:hAnsi="Helvetica" w:cs="Helvetica"/>
        </w:rPr>
        <w:t>Trustee Michaelis made the motion to close the public hearing. Trustee Turner seconded the motion. The motion passed unanimously.</w:t>
      </w:r>
    </w:p>
    <w:p w14:paraId="678763FF" w14:textId="77777777" w:rsidR="00891798" w:rsidRDefault="00891798" w:rsidP="00891798">
      <w:pPr>
        <w:rPr>
          <w:rFonts w:ascii="Helvetica" w:hAnsi="Helvetica" w:cs="Helvetica"/>
        </w:rPr>
      </w:pPr>
      <w:r>
        <w:rPr>
          <w:rFonts w:ascii="Helvetica" w:hAnsi="Helvetica" w:cs="Helvetica"/>
        </w:rPr>
        <w:t>5.1 - Consideration and adoption of the budget resolution approving and adopting the final 2023 Fiscal Year Budget. Ms. Clymer from CLA, went through the 2023 budget and noted that nothing had changed from the tentative budget that had been approved in November. Trustee Michaelis made the motion to approve and adopt the final 2023 Fiscal Year Budget. Trustee Turner seconded the motion. The motion passed unanimously.</w:t>
      </w:r>
    </w:p>
    <w:p w14:paraId="50140DEB" w14:textId="77777777" w:rsidR="00891798" w:rsidRDefault="00891798" w:rsidP="00891798">
      <w:pPr>
        <w:rPr>
          <w:rFonts w:ascii="Helvetica" w:hAnsi="Helvetica" w:cs="Helvetica"/>
        </w:rPr>
      </w:pPr>
      <w:r>
        <w:rPr>
          <w:rFonts w:ascii="Helvetica" w:hAnsi="Helvetica" w:cs="Helvetica"/>
        </w:rPr>
        <w:t>5.2 - Consideration and approval of annexation of property into the district.  Chairman Spencer and District Counsel Johnson explained that the district had acquired some lands that they had been working with Payson City to acquire for some time. The development team had now been able to acquire the land and that the 3 parcels of land needed to be annexed into the districts for future development.  They also noted that those 3 parcels had their parcel numbers changed because of the sell from the city to the development team. Additionally, they noted that South Meadows had waived their notice requirement. Trustee Michaelis made the motion to approve the annexation of the properties into the district. Trustee Turner seconded the motion. The motion passed unanimously.</w:t>
      </w:r>
    </w:p>
    <w:p w14:paraId="2C66D9DF" w14:textId="77777777" w:rsidR="00891798" w:rsidRDefault="00891798" w:rsidP="00891798">
      <w:pPr>
        <w:rPr>
          <w:rFonts w:ascii="Helvetica" w:hAnsi="Helvetica" w:cs="Helvetica"/>
        </w:rPr>
      </w:pPr>
    </w:p>
    <w:p w14:paraId="00C11044" w14:textId="77777777" w:rsidR="00891798" w:rsidRPr="0074632F" w:rsidRDefault="00891798" w:rsidP="00891798">
      <w:pPr>
        <w:rPr>
          <w:rFonts w:ascii="Helvetica" w:hAnsi="Helvetica" w:cs="Helvetica"/>
        </w:rPr>
      </w:pPr>
      <w:r>
        <w:rPr>
          <w:rFonts w:ascii="Helvetica" w:hAnsi="Helvetica" w:cs="Helvetica"/>
        </w:rPr>
        <w:t xml:space="preserve">6.1 - Other Internal Business: Annual Meeting Schedule. The Board discussed when the best times would be for them to meet in the coming year. They decided to meet on the second Wednesday of the month at 10:00 am. Mr. Jensen that the Board would need to meet quarterly to review the financial statements, in June to approve the tax levy resolution, in November for the tentative budget and then in December for the final budget. The Board directed Mr. Jensen to publish the annual meeting schedule as discussed. </w:t>
      </w:r>
    </w:p>
    <w:p w14:paraId="0999A26D" w14:textId="77777777" w:rsidR="00891798" w:rsidRDefault="00891798" w:rsidP="00891798">
      <w:pPr>
        <w:rPr>
          <w:rFonts w:ascii="Helvetica" w:hAnsi="Helvetica" w:cs="Helvetica"/>
        </w:rPr>
      </w:pPr>
    </w:p>
    <w:p w14:paraId="65F8D908" w14:textId="5A57B436" w:rsidR="00891798" w:rsidRDefault="00891798" w:rsidP="00891798">
      <w:pPr>
        <w:rPr>
          <w:rFonts w:ascii="Helvetica" w:hAnsi="Helvetica" w:cs="Helvetica"/>
        </w:rPr>
      </w:pPr>
      <w:r w:rsidRPr="0074632F">
        <w:rPr>
          <w:rFonts w:ascii="Helvetica" w:hAnsi="Helvetica" w:cs="Helvetica"/>
        </w:rPr>
        <w:t xml:space="preserve">Chairman Spencer adjourned the meeting at </w:t>
      </w:r>
      <w:r>
        <w:rPr>
          <w:rFonts w:ascii="Helvetica" w:hAnsi="Helvetica" w:cs="Helvetica"/>
        </w:rPr>
        <w:t>10</w:t>
      </w:r>
      <w:r w:rsidRPr="0074632F">
        <w:rPr>
          <w:rFonts w:ascii="Helvetica" w:hAnsi="Helvetica" w:cs="Helvetica"/>
        </w:rPr>
        <w:t>:</w:t>
      </w:r>
      <w:r>
        <w:rPr>
          <w:rFonts w:ascii="Helvetica" w:hAnsi="Helvetica" w:cs="Helvetica"/>
        </w:rPr>
        <w:t>2</w:t>
      </w:r>
      <w:r>
        <w:rPr>
          <w:rFonts w:ascii="Helvetica" w:hAnsi="Helvetica" w:cs="Helvetica"/>
        </w:rPr>
        <w:t>8</w:t>
      </w:r>
      <w:r w:rsidRPr="0074632F">
        <w:rPr>
          <w:rFonts w:ascii="Helvetica" w:hAnsi="Helvetica" w:cs="Helvetica"/>
        </w:rPr>
        <w:t xml:space="preserve"> </w:t>
      </w:r>
      <w:r>
        <w:rPr>
          <w:rFonts w:ascii="Helvetica" w:hAnsi="Helvetica" w:cs="Helvetica"/>
        </w:rPr>
        <w:t>a</w:t>
      </w:r>
      <w:r w:rsidRPr="0074632F">
        <w:rPr>
          <w:rFonts w:ascii="Helvetica" w:hAnsi="Helvetica" w:cs="Helvetica"/>
        </w:rPr>
        <w:t>m.</w:t>
      </w:r>
    </w:p>
    <w:p w14:paraId="16AAFE68" w14:textId="77777777" w:rsidR="00891798" w:rsidRDefault="00891798" w:rsidP="00891798">
      <w:pPr>
        <w:rPr>
          <w:rFonts w:ascii="Helvetica" w:hAnsi="Helvetica" w:cs="Helvetica"/>
        </w:rPr>
      </w:pPr>
    </w:p>
    <w:p w14:paraId="38EEAC8E" w14:textId="77777777" w:rsidR="00891798" w:rsidRDefault="00891798" w:rsidP="00891798">
      <w:pPr>
        <w:rPr>
          <w:rFonts w:ascii="Helvetica" w:hAnsi="Helvetica" w:cs="Helvetica"/>
        </w:rPr>
      </w:pPr>
    </w:p>
    <w:p w14:paraId="375E9615" w14:textId="77777777" w:rsidR="00891798" w:rsidRDefault="00891798" w:rsidP="00891798">
      <w:pPr>
        <w:rPr>
          <w:rFonts w:ascii="Helvetica" w:hAnsi="Helvetica" w:cs="Helvetica"/>
        </w:rPr>
      </w:pPr>
    </w:p>
    <w:p w14:paraId="42B07CF2" w14:textId="77777777" w:rsidR="00891798" w:rsidRDefault="00891798" w:rsidP="00891798">
      <w:pPr>
        <w:rPr>
          <w:rFonts w:ascii="Helvetica" w:hAnsi="Helvetica" w:cs="Helvetica"/>
        </w:rPr>
      </w:pPr>
    </w:p>
    <w:p w14:paraId="6608EA06" w14:textId="77777777" w:rsidR="009518DD" w:rsidRDefault="009518DD" w:rsidP="00891798">
      <w:pPr>
        <w:rPr>
          <w:rFonts w:ascii="Helvetica" w:hAnsi="Helvetica" w:cs="Helvetica"/>
        </w:rPr>
      </w:pPr>
    </w:p>
    <w:p w14:paraId="07B6172D" w14:textId="560A5919" w:rsidR="00891798" w:rsidRDefault="00891798" w:rsidP="00891798">
      <w:pPr>
        <w:rPr>
          <w:rFonts w:ascii="Helvetica" w:hAnsi="Helvetica" w:cs="Helvetica"/>
        </w:rPr>
      </w:pPr>
      <w:r>
        <w:rPr>
          <w:rFonts w:ascii="Helvetica" w:hAnsi="Helvetica" w:cs="Helvetica"/>
        </w:rPr>
        <w:lastRenderedPageBreak/>
        <w:t>Chairman Spencer</w:t>
      </w:r>
    </w:p>
    <w:p w14:paraId="6FA3C2DB" w14:textId="77777777" w:rsidR="00891798" w:rsidRDefault="00891798" w:rsidP="00891798">
      <w:pPr>
        <w:rPr>
          <w:rFonts w:ascii="Helvetica" w:hAnsi="Helvetica" w:cs="Helvetica"/>
        </w:rPr>
      </w:pPr>
    </w:p>
    <w:p w14:paraId="78773D85" w14:textId="77777777" w:rsidR="00891798" w:rsidRDefault="00891798" w:rsidP="00891798">
      <w:pPr>
        <w:rPr>
          <w:rFonts w:ascii="Helvetica" w:hAnsi="Helvetica" w:cs="Helvetica"/>
        </w:rPr>
      </w:pPr>
    </w:p>
    <w:p w14:paraId="11802229" w14:textId="77777777" w:rsidR="00891798" w:rsidRDefault="00891798" w:rsidP="00891798">
      <w:pPr>
        <w:rPr>
          <w:rFonts w:ascii="Helvetica" w:hAnsi="Helvetica" w:cs="Helvetica"/>
        </w:rPr>
      </w:pPr>
      <w:r>
        <w:rPr>
          <w:rFonts w:ascii="Helvetica" w:hAnsi="Helvetica" w:cs="Helvetica"/>
        </w:rPr>
        <w:t>_____________________________________________ Date: ________________________</w:t>
      </w:r>
    </w:p>
    <w:p w14:paraId="7BAB48B2" w14:textId="77777777" w:rsidR="00891798" w:rsidRDefault="00891798" w:rsidP="00891798"/>
    <w:p w14:paraId="7510D1A4" w14:textId="77777777" w:rsidR="00891798" w:rsidRDefault="00891798" w:rsidP="00891798"/>
    <w:p w14:paraId="21477FE2" w14:textId="77777777" w:rsidR="00891798" w:rsidRPr="00D949AB" w:rsidRDefault="00891798" w:rsidP="00891798">
      <w:pPr>
        <w:rPr>
          <w:rFonts w:ascii="Helvetica" w:hAnsi="Helvetica" w:cs="Helvetica"/>
        </w:rPr>
      </w:pPr>
      <w:r w:rsidRPr="00D949AB">
        <w:rPr>
          <w:rFonts w:ascii="Helvetica" w:hAnsi="Helvetica" w:cs="Helvetica"/>
        </w:rPr>
        <w:t>Attest:  Clerk</w:t>
      </w:r>
    </w:p>
    <w:p w14:paraId="4F01CBF4" w14:textId="77777777" w:rsidR="00891798" w:rsidRPr="00D949AB" w:rsidRDefault="00891798" w:rsidP="00891798">
      <w:pPr>
        <w:rPr>
          <w:rFonts w:ascii="Helvetica" w:hAnsi="Helvetica" w:cs="Helvetica"/>
        </w:rPr>
      </w:pPr>
    </w:p>
    <w:p w14:paraId="12FA3B17" w14:textId="77777777" w:rsidR="00891798" w:rsidRPr="00D949AB" w:rsidRDefault="00891798" w:rsidP="00891798">
      <w:pPr>
        <w:rPr>
          <w:rFonts w:ascii="Helvetica" w:hAnsi="Helvetica" w:cs="Helvetica"/>
        </w:rPr>
      </w:pPr>
    </w:p>
    <w:p w14:paraId="24B9A6F7" w14:textId="77777777" w:rsidR="00891798" w:rsidRPr="00D949AB" w:rsidRDefault="00891798" w:rsidP="00891798">
      <w:pPr>
        <w:rPr>
          <w:rFonts w:ascii="Helvetica" w:hAnsi="Helvetica" w:cs="Helvetica"/>
        </w:rPr>
      </w:pPr>
      <w:r w:rsidRPr="00D949AB">
        <w:rPr>
          <w:rFonts w:ascii="Helvetica" w:hAnsi="Helvetica" w:cs="Helvetica"/>
        </w:rPr>
        <w:t>_____________________________________________</w:t>
      </w:r>
      <w:r>
        <w:rPr>
          <w:rFonts w:ascii="Helvetica" w:hAnsi="Helvetica" w:cs="Helvetica"/>
        </w:rPr>
        <w:t xml:space="preserve"> Date</w:t>
      </w:r>
      <w:r w:rsidRPr="00D949AB">
        <w:rPr>
          <w:rFonts w:ascii="Helvetica" w:hAnsi="Helvetica" w:cs="Helvetica"/>
        </w:rPr>
        <w:t>:</w:t>
      </w:r>
      <w:r>
        <w:rPr>
          <w:rFonts w:ascii="Helvetica" w:hAnsi="Helvetica" w:cs="Helvetica"/>
        </w:rPr>
        <w:t xml:space="preserve"> </w:t>
      </w:r>
      <w:r w:rsidRPr="00D949AB">
        <w:rPr>
          <w:rFonts w:ascii="Helvetica" w:hAnsi="Helvetica" w:cs="Helvetica"/>
        </w:rPr>
        <w:t>________________________</w:t>
      </w:r>
    </w:p>
    <w:p w14:paraId="6624F8EE" w14:textId="77777777" w:rsidR="00FE389C" w:rsidRDefault="00FE389C"/>
    <w:sectPr w:rsidR="00FE38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798"/>
    <w:rsid w:val="00891798"/>
    <w:rsid w:val="009518DD"/>
    <w:rsid w:val="00FE3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7D705"/>
  <w15:chartTrackingRefBased/>
  <w15:docId w15:val="{72346CD7-48FA-4E50-A5A1-79BDFAB04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7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524</Words>
  <Characters>2993</Characters>
  <Application>Microsoft Office Word</Application>
  <DocSecurity>0</DocSecurity>
  <Lines>24</Lines>
  <Paragraphs>7</Paragraphs>
  <ScaleCrop>false</ScaleCrop>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Jens49240</dc:creator>
  <cp:keywords/>
  <dc:description/>
  <cp:lastModifiedBy>Jens49240</cp:lastModifiedBy>
  <cp:revision>2</cp:revision>
  <dcterms:created xsi:type="dcterms:W3CDTF">2023-05-08T19:25:00Z</dcterms:created>
  <dcterms:modified xsi:type="dcterms:W3CDTF">2023-05-09T04:18:00Z</dcterms:modified>
</cp:coreProperties>
</file>