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60DCD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center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THE STATE OF UTAH</w:t>
      </w:r>
    </w:p>
    <w:p w14:paraId="2CCC367C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center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COUNTY OF SEVIER</w:t>
      </w:r>
    </w:p>
    <w:p w14:paraId="3152F1B0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center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CITY OF RICHFIELD</w:t>
      </w:r>
    </w:p>
    <w:p w14:paraId="560EC115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center"/>
        <w:rPr>
          <w:rFonts w:ascii="Century Gothic" w:hAnsi="Century Gothic" w:cs="Arial"/>
        </w:rPr>
      </w:pPr>
    </w:p>
    <w:p w14:paraId="0F121BCC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right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At the City Council</w:t>
      </w:r>
    </w:p>
    <w:p w14:paraId="44C11A6E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right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In and For Said City</w:t>
      </w:r>
    </w:p>
    <w:p w14:paraId="3F1FC614" w14:textId="1A493D45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jc w:val="right"/>
        <w:rPr>
          <w:rFonts w:ascii="Century Gothic" w:hAnsi="Century Gothic" w:cs="Arial"/>
        </w:rPr>
      </w:pPr>
      <w:r>
        <w:rPr>
          <w:rFonts w:ascii="Century Gothic" w:hAnsi="Century Gothic" w:cs="Arial"/>
        </w:rPr>
        <w:t>March 28</w:t>
      </w:r>
      <w:r w:rsidRPr="007A73F5">
        <w:rPr>
          <w:rFonts w:ascii="Century Gothic" w:hAnsi="Century Gothic" w:cs="Arial"/>
        </w:rPr>
        <w:t>, 2023</w:t>
      </w:r>
    </w:p>
    <w:p w14:paraId="40FEB81F" w14:textId="77777777" w:rsidR="007A73F5" w:rsidRPr="007A73F5" w:rsidRDefault="007A73F5" w:rsidP="007A73F5">
      <w:pPr>
        <w:suppressLineNumbers/>
        <w:shd w:val="clear" w:color="auto" w:fill="FFFFFF"/>
        <w:tabs>
          <w:tab w:val="center" w:pos="4680"/>
        </w:tabs>
        <w:rPr>
          <w:rFonts w:ascii="Century Gothic" w:hAnsi="Century Gothic" w:cs="Arial"/>
        </w:rPr>
      </w:pPr>
    </w:p>
    <w:p w14:paraId="06EA4259" w14:textId="329434CB" w:rsidR="007A73F5" w:rsidRPr="007A73F5" w:rsidRDefault="007A73F5" w:rsidP="007A73F5">
      <w:pPr>
        <w:suppressLineNumbers/>
        <w:shd w:val="clear" w:color="auto" w:fill="FFFFFF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Minutes of the Richfield City Council meeting held on Tuesday,</w:t>
      </w:r>
      <w:r>
        <w:rPr>
          <w:rFonts w:ascii="Century Gothic" w:hAnsi="Century Gothic" w:cs="Arial"/>
        </w:rPr>
        <w:t xml:space="preserve"> March 28</w:t>
      </w:r>
      <w:r w:rsidRPr="007A73F5">
        <w:rPr>
          <w:rFonts w:ascii="Century Gothic" w:hAnsi="Century Gothic" w:cs="Arial"/>
        </w:rPr>
        <w:t>, 2023,</w:t>
      </w:r>
    </w:p>
    <w:p w14:paraId="640015F0" w14:textId="31343759" w:rsidR="007A73F5" w:rsidRPr="007A73F5" w:rsidRDefault="007A73F5" w:rsidP="007A73F5">
      <w:pPr>
        <w:widowControl/>
        <w:suppressLineNumbers/>
        <w:autoSpaceDE/>
        <w:autoSpaceDN/>
        <w:adjustRightInd/>
        <w:spacing w:after="200" w:line="276" w:lineRule="auto"/>
        <w:rPr>
          <w:rFonts w:ascii="Century Gothic" w:hAnsi="Century Gothic" w:cs="Arial"/>
        </w:rPr>
      </w:pPr>
      <w:r w:rsidRPr="007A73F5">
        <w:rPr>
          <w:rFonts w:ascii="Century Gothic" w:hAnsi="Century Gothic" w:cs="Arial"/>
        </w:rPr>
        <w:t>at 7:00 p</w:t>
      </w:r>
      <w:r w:rsidR="00D11729">
        <w:rPr>
          <w:rFonts w:ascii="Century Gothic" w:hAnsi="Century Gothic" w:cs="Arial"/>
        </w:rPr>
        <w:t>m</w:t>
      </w:r>
      <w:r w:rsidRPr="007A73F5">
        <w:rPr>
          <w:rFonts w:ascii="Century Gothic" w:hAnsi="Century Gothic" w:cs="Arial"/>
        </w:rPr>
        <w:t xml:space="preserve"> in the Council Chambers of the Richfield City office building located at 75 East Center, Richfield, Utah.   Mayor Bryan L. Burrows presiding.</w:t>
      </w:r>
    </w:p>
    <w:p w14:paraId="72568E92" w14:textId="77777777" w:rsidR="007A73F5" w:rsidRPr="007A73F5" w:rsidRDefault="007A73F5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OPENING REMARKS</w:t>
      </w:r>
    </w:p>
    <w:p w14:paraId="7DA876F0" w14:textId="77777777" w:rsidR="007A73F5" w:rsidRPr="007A73F5" w:rsidRDefault="007A73F5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PLEDGE OF ALLEGIANCE</w:t>
      </w:r>
    </w:p>
    <w:p w14:paraId="42E7D7CA" w14:textId="77777777" w:rsidR="007A73F5" w:rsidRPr="007A73F5" w:rsidRDefault="007A73F5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ROLL CALL</w:t>
      </w:r>
    </w:p>
    <w:p w14:paraId="534E2AF0" w14:textId="77777777" w:rsidR="007A73F5" w:rsidRPr="007A73F5" w:rsidRDefault="007A73F5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MINUTES</w:t>
      </w:r>
    </w:p>
    <w:p w14:paraId="2CA6F6EF" w14:textId="77777777" w:rsidR="007A73F5" w:rsidRPr="007A73F5" w:rsidRDefault="007A73F5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PUBLIC COMMENTS</w:t>
      </w:r>
    </w:p>
    <w:p w14:paraId="3DD5F2A5" w14:textId="77777777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PUBLIC HEARING - ACCESSORY SUPPORT SERVICES</w:t>
      </w:r>
    </w:p>
    <w:p w14:paraId="59798259" w14:textId="77777777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PUBLIC HEARING - SHIPPING FULFILLMENT COMPANY</w:t>
      </w:r>
    </w:p>
    <w:p w14:paraId="107F3248" w14:textId="77777777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PUBLIC HEARING - STORAGE CONTAINERS/CONEX BOXES</w:t>
      </w:r>
    </w:p>
    <w:p w14:paraId="12444987" w14:textId="59A6CE7A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 xml:space="preserve"> PUBLIC HEARING - ANNEXATION STATE AND INSTITUTIONAL TRUST LANDS ADMINISTRATION</w:t>
      </w:r>
    </w:p>
    <w:p w14:paraId="6D59B5CD" w14:textId="7E5A3ED4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RECREATION FEES AND RENTAL FEES FOR THE BALLFIELDS INCREASED</w:t>
      </w:r>
    </w:p>
    <w:p w14:paraId="55AE2821" w14:textId="00F6DC5C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AIRPORT GROUND LEASE APPROVED</w:t>
      </w:r>
    </w:p>
    <w:p w14:paraId="70665339" w14:textId="7924D6DE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S&amp;K ENERGY, LLC, FOR AN OIL AND GAS LEASE DISCUSSED</w:t>
      </w:r>
    </w:p>
    <w:p w14:paraId="0F4821B7" w14:textId="1929BB66" w:rsidR="00A86D43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RESOLUTION 2023-3 ADOPTED</w:t>
      </w:r>
    </w:p>
    <w:p w14:paraId="5FC20247" w14:textId="5D8DD7A0" w:rsidR="00A86D43" w:rsidRPr="00A86D43" w:rsidRDefault="00A86D43" w:rsidP="00A86D43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A86D43">
        <w:rPr>
          <w:rFonts w:ascii="Century Gothic" w:eastAsia="Calibri" w:hAnsi="Century Gothic"/>
          <w:sz w:val="22"/>
          <w:szCs w:val="22"/>
        </w:rPr>
        <w:t>PLANS FOR A NEW SWIMMING POOL DISCUSSED</w:t>
      </w:r>
    </w:p>
    <w:p w14:paraId="101606D5" w14:textId="6DA73CDD" w:rsidR="007A73F5" w:rsidRPr="00A86D43" w:rsidRDefault="007A73F5" w:rsidP="00A86D43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 w:rsidRPr="007A73F5">
        <w:rPr>
          <w:rFonts w:ascii="Century Gothic" w:eastAsia="Calibri" w:hAnsi="Century Gothic"/>
          <w:sz w:val="22"/>
          <w:szCs w:val="22"/>
        </w:rPr>
        <w:t>OTHER BUSINESS</w:t>
      </w:r>
    </w:p>
    <w:p w14:paraId="3810D0C0" w14:textId="08F76DBA" w:rsidR="007A73F5" w:rsidRPr="007A73F5" w:rsidRDefault="00A86D43" w:rsidP="007A73F5">
      <w:pPr>
        <w:widowControl/>
        <w:numPr>
          <w:ilvl w:val="0"/>
          <w:numId w:val="5"/>
        </w:numPr>
        <w:suppressLineNumbers/>
        <w:autoSpaceDE/>
        <w:autoSpaceDN/>
        <w:adjustRightInd/>
        <w:spacing w:after="200" w:line="276" w:lineRule="auto"/>
        <w:contextualSpacing/>
        <w:rPr>
          <w:rFonts w:ascii="Century Gothic" w:eastAsia="Calibri" w:hAnsi="Century Gothic"/>
          <w:sz w:val="22"/>
          <w:szCs w:val="22"/>
        </w:rPr>
      </w:pPr>
      <w:r>
        <w:rPr>
          <w:rFonts w:ascii="Century Gothic" w:eastAsia="Calibri" w:hAnsi="Century Gothic"/>
          <w:sz w:val="22"/>
          <w:szCs w:val="22"/>
        </w:rPr>
        <w:t>MEETING</w:t>
      </w:r>
      <w:r w:rsidR="007A73F5" w:rsidRPr="007A73F5">
        <w:rPr>
          <w:rFonts w:ascii="Century Gothic" w:eastAsia="Calibri" w:hAnsi="Century Gothic"/>
          <w:sz w:val="22"/>
          <w:szCs w:val="22"/>
        </w:rPr>
        <w:t xml:space="preserve"> ADJOURN</w:t>
      </w:r>
      <w:r>
        <w:rPr>
          <w:rFonts w:ascii="Century Gothic" w:eastAsia="Calibri" w:hAnsi="Century Gothic"/>
          <w:sz w:val="22"/>
          <w:szCs w:val="22"/>
        </w:rPr>
        <w:t>ED</w:t>
      </w:r>
    </w:p>
    <w:p w14:paraId="78253881" w14:textId="77777777" w:rsidR="007A73F5" w:rsidRPr="007A73F5" w:rsidRDefault="007A73F5" w:rsidP="007A73F5">
      <w:pPr>
        <w:widowControl/>
        <w:suppressLineNumbers/>
        <w:autoSpaceDE/>
        <w:autoSpaceDN/>
        <w:adjustRightInd/>
        <w:rPr>
          <w:rFonts w:ascii="Calibri" w:eastAsia="Calibri" w:hAnsi="Calibri"/>
          <w:sz w:val="22"/>
          <w:szCs w:val="22"/>
        </w:rPr>
      </w:pPr>
    </w:p>
    <w:p w14:paraId="46F59623" w14:textId="2E5EA196" w:rsidR="007A73F5" w:rsidRPr="007A73F5" w:rsidRDefault="007A73F5" w:rsidP="007A73F5">
      <w:pPr>
        <w:widowControl/>
        <w:numPr>
          <w:ilvl w:val="0"/>
          <w:numId w:val="6"/>
        </w:numPr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eastAsia="Calibri" w:hAnsi="Century Gothic"/>
        </w:rPr>
        <w:t>OPENING REMARKS were offered by Mayor Burrows.</w:t>
      </w:r>
    </w:p>
    <w:p w14:paraId="568D9E7F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1206498D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164070C7" w14:textId="1A56D2A1" w:rsidR="007A73F5" w:rsidRPr="007A73F5" w:rsidRDefault="007A73F5" w:rsidP="007A73F5">
      <w:pPr>
        <w:widowControl/>
        <w:numPr>
          <w:ilvl w:val="0"/>
          <w:numId w:val="6"/>
        </w:numPr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eastAsia="Calibri" w:hAnsi="Century Gothic"/>
        </w:rPr>
        <w:t>PLEDGE OF ALLEGIANCE was led by Councilmember Street.</w:t>
      </w:r>
    </w:p>
    <w:p w14:paraId="413351DE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68D887BD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20E0D192" w14:textId="63077BBD" w:rsidR="007A73F5" w:rsidRPr="007A73F5" w:rsidRDefault="007A73F5" w:rsidP="007A73F5">
      <w:pPr>
        <w:widowControl/>
        <w:numPr>
          <w:ilvl w:val="0"/>
          <w:numId w:val="6"/>
        </w:numPr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eastAsia="Calibri" w:hAnsi="Century Gothic"/>
        </w:rPr>
        <w:t>ROLL CALL.</w:t>
      </w:r>
      <w:r w:rsidR="00971E8D">
        <w:rPr>
          <w:rFonts w:ascii="Century Gothic" w:eastAsia="Calibri" w:hAnsi="Century Gothic"/>
        </w:rPr>
        <w:t xml:space="preserve"> </w:t>
      </w:r>
      <w:r w:rsidRPr="007A73F5">
        <w:rPr>
          <w:rFonts w:ascii="Century Gothic" w:hAnsi="Century Gothic" w:cs="Calibri"/>
          <w:b/>
          <w:bCs/>
        </w:rPr>
        <w:t xml:space="preserve">Present: </w:t>
      </w:r>
      <w:r w:rsidRPr="007A73F5">
        <w:rPr>
          <w:rFonts w:ascii="Century Gothic" w:hAnsi="Century Gothic" w:cs="Calibri"/>
        </w:rPr>
        <w:t xml:space="preserve">Mayor Burrows, Brayden Gardner, Todd Gleave, Kip Hansen, Elaine Street, Michele Jolley, Tyson Hansen. </w:t>
      </w:r>
      <w:r w:rsidRPr="007A73F5">
        <w:rPr>
          <w:rFonts w:ascii="Century Gothic" w:hAnsi="Century Gothic" w:cs="Calibri"/>
          <w:b/>
          <w:bCs/>
        </w:rPr>
        <w:t>Excused:</w:t>
      </w:r>
      <w:r w:rsidRPr="007A73F5">
        <w:rPr>
          <w:rFonts w:ascii="Century Gothic" w:hAnsi="Century Gothic" w:cs="Calibri"/>
        </w:rPr>
        <w:t xml:space="preserve"> Tanner Thompson.</w:t>
      </w:r>
    </w:p>
    <w:p w14:paraId="525F97CA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48A2F139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03F915CE" w14:textId="01699DE9" w:rsidR="007A73F5" w:rsidRPr="007A73F5" w:rsidRDefault="007A73F5" w:rsidP="007A73F5">
      <w:pPr>
        <w:widowControl/>
        <w:numPr>
          <w:ilvl w:val="0"/>
          <w:numId w:val="6"/>
        </w:numPr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eastAsia="Calibri" w:hAnsi="Century Gothic"/>
        </w:rPr>
        <w:t>MINUTES APPROVED. The Council reviewed the m</w:t>
      </w:r>
      <w:r w:rsidR="00D11729">
        <w:rPr>
          <w:rFonts w:ascii="Century Gothic" w:eastAsia="Calibri" w:hAnsi="Century Gothic"/>
        </w:rPr>
        <w:t>eeting minutes</w:t>
      </w:r>
      <w:r w:rsidRPr="007A73F5">
        <w:rPr>
          <w:rFonts w:ascii="Century Gothic" w:eastAsia="Calibri" w:hAnsi="Century Gothic"/>
        </w:rPr>
        <w:t xml:space="preserve"> </w:t>
      </w:r>
      <w:r w:rsidR="00D11729">
        <w:rPr>
          <w:rFonts w:ascii="Century Gothic" w:eastAsia="Calibri" w:hAnsi="Century Gothic"/>
        </w:rPr>
        <w:t>for</w:t>
      </w:r>
      <w:r w:rsidRPr="007A73F5">
        <w:rPr>
          <w:rFonts w:ascii="Century Gothic" w:eastAsia="Calibri" w:hAnsi="Century Gothic"/>
        </w:rPr>
        <w:t xml:space="preserve"> </w:t>
      </w:r>
      <w:r w:rsidRPr="007A73F5">
        <w:rPr>
          <w:rFonts w:ascii="Century Gothic" w:hAnsi="Century Gothic" w:cs="Calibri"/>
        </w:rPr>
        <w:t>February 28, 2023</w:t>
      </w:r>
      <w:r w:rsidRPr="007A73F5">
        <w:rPr>
          <w:rFonts w:ascii="Century Gothic" w:eastAsia="Calibri" w:hAnsi="Century Gothic"/>
        </w:rPr>
        <w:t>.</w:t>
      </w:r>
      <w:bookmarkStart w:id="0" w:name="_Hlk130824706"/>
      <w:r w:rsidR="00971E8D">
        <w:rPr>
          <w:rFonts w:ascii="Century Gothic" w:eastAsia="Calibri" w:hAnsi="Century Gothic"/>
        </w:rPr>
        <w:t xml:space="preserve"> </w:t>
      </w:r>
      <w:r w:rsidR="008E6BC7" w:rsidRPr="007A73F5">
        <w:rPr>
          <w:rFonts w:ascii="Century Gothic" w:hAnsi="Century Gothic" w:cs="Calibri"/>
          <w:b/>
        </w:rPr>
        <w:t>Motion:</w:t>
      </w:r>
      <w:r w:rsidR="008E6BC7" w:rsidRPr="007A73F5">
        <w:rPr>
          <w:rFonts w:ascii="Century Gothic" w:hAnsi="Century Gothic" w:cs="Calibri"/>
        </w:rPr>
        <w:t xml:space="preserve"> </w:t>
      </w:r>
      <w:r w:rsidRPr="007A73F5">
        <w:rPr>
          <w:rFonts w:ascii="Century Gothic" w:hAnsi="Century Gothic" w:cs="Calibri"/>
        </w:rPr>
        <w:t>Approve the m</w:t>
      </w:r>
      <w:r w:rsidR="00D11729">
        <w:rPr>
          <w:rFonts w:ascii="Century Gothic" w:hAnsi="Century Gothic" w:cs="Calibri"/>
        </w:rPr>
        <w:t>eeting minutes</w:t>
      </w:r>
      <w:r w:rsidRPr="007A73F5">
        <w:rPr>
          <w:rFonts w:ascii="Century Gothic" w:hAnsi="Century Gothic" w:cs="Calibri"/>
        </w:rPr>
        <w:t xml:space="preserve"> </w:t>
      </w:r>
      <w:r w:rsidR="00D11729">
        <w:rPr>
          <w:rFonts w:ascii="Century Gothic" w:hAnsi="Century Gothic" w:cs="Calibri"/>
        </w:rPr>
        <w:t>for</w:t>
      </w:r>
      <w:r w:rsidRPr="007A73F5">
        <w:rPr>
          <w:rFonts w:ascii="Century Gothic" w:hAnsi="Century Gothic" w:cs="Calibri"/>
        </w:rPr>
        <w:t xml:space="preserve"> February </w:t>
      </w:r>
      <w:r>
        <w:rPr>
          <w:rFonts w:ascii="Century Gothic" w:hAnsi="Century Gothic" w:cs="Calibri"/>
        </w:rPr>
        <w:t>28, 2023</w:t>
      </w:r>
      <w:r w:rsidR="008E6BC7" w:rsidRPr="007A73F5">
        <w:rPr>
          <w:rFonts w:ascii="Century Gothic" w:hAnsi="Century Gothic" w:cs="Calibri"/>
        </w:rPr>
        <w:t xml:space="preserve">, </w:t>
      </w:r>
      <w:r w:rsidR="008E6BC7" w:rsidRPr="007A73F5">
        <w:rPr>
          <w:rFonts w:ascii="Century Gothic" w:hAnsi="Century Gothic" w:cs="Calibri"/>
          <w:b/>
        </w:rPr>
        <w:t>Action:</w:t>
      </w:r>
      <w:r w:rsidR="008E6BC7" w:rsidRPr="007A73F5">
        <w:rPr>
          <w:rFonts w:ascii="Century Gothic" w:hAnsi="Century Gothic" w:cs="Calibri"/>
        </w:rPr>
        <w:t xml:space="preserve"> Approve</w:t>
      </w:r>
      <w:r w:rsidRPr="007A73F5">
        <w:rPr>
          <w:rFonts w:ascii="Century Gothic" w:hAnsi="Century Gothic" w:cs="Calibri"/>
        </w:rPr>
        <w:t>d</w:t>
      </w:r>
      <w:r w:rsidR="008E6BC7" w:rsidRPr="007A73F5">
        <w:rPr>
          <w:rFonts w:ascii="Century Gothic" w:hAnsi="Century Gothic" w:cs="Calibri"/>
        </w:rPr>
        <w:t xml:space="preserve">, </w:t>
      </w:r>
      <w:r w:rsidR="008E6BC7" w:rsidRPr="007A73F5">
        <w:rPr>
          <w:rFonts w:ascii="Century Gothic" w:hAnsi="Century Gothic" w:cs="Calibri"/>
          <w:b/>
        </w:rPr>
        <w:t>Moved by</w:t>
      </w:r>
      <w:r w:rsidR="008E6BC7" w:rsidRPr="007A73F5">
        <w:rPr>
          <w:rFonts w:ascii="Century Gothic" w:hAnsi="Century Gothic" w:cs="Calibri"/>
        </w:rPr>
        <w:t xml:space="preserve"> Kip Hansen, </w:t>
      </w:r>
      <w:r w:rsidR="008E6BC7" w:rsidRPr="007A73F5">
        <w:rPr>
          <w:rFonts w:ascii="Century Gothic" w:hAnsi="Century Gothic" w:cs="Calibri"/>
          <w:b/>
        </w:rPr>
        <w:t>Seconded by</w:t>
      </w:r>
      <w:r w:rsidR="008E6BC7" w:rsidRPr="007A73F5">
        <w:rPr>
          <w:rFonts w:ascii="Century Gothic" w:hAnsi="Century Gothic" w:cs="Calibri"/>
        </w:rPr>
        <w:t xml:space="preserve"> Brayden Gardner.</w:t>
      </w:r>
      <w:r w:rsidR="00971E8D">
        <w:rPr>
          <w:rFonts w:ascii="Century Gothic" w:hAnsi="Century Gothic" w:cs="Calibri"/>
        </w:rPr>
        <w:t xml:space="preserve"> </w:t>
      </w:r>
      <w:r w:rsidR="008E6BC7" w:rsidRPr="007A73F5">
        <w:rPr>
          <w:rFonts w:ascii="Century Gothic" w:hAnsi="Century Gothic" w:cs="Calibri"/>
          <w:b/>
        </w:rPr>
        <w:t>Vote:</w:t>
      </w:r>
      <w:r w:rsidR="008E6BC7" w:rsidRPr="007A73F5">
        <w:rPr>
          <w:rFonts w:ascii="Century Gothic" w:hAnsi="Century Gothic" w:cs="Calibri"/>
        </w:rPr>
        <w:t xml:space="preserve"> </w:t>
      </w:r>
      <w:r w:rsidR="008E6BC7" w:rsidRPr="007A73F5">
        <w:rPr>
          <w:rFonts w:ascii="Century Gothic" w:hAnsi="Century Gothic" w:cs="Calibri"/>
        </w:rPr>
        <w:lastRenderedPageBreak/>
        <w:t>Motion carried by unanimous roll call vote (</w:t>
      </w:r>
      <w:r w:rsidR="008E6BC7" w:rsidRPr="007A73F5">
        <w:rPr>
          <w:rFonts w:ascii="Century Gothic" w:hAnsi="Century Gothic" w:cs="Calibri"/>
          <w:b/>
        </w:rPr>
        <w:t>summary:</w:t>
      </w:r>
      <w:r w:rsidR="008E6BC7" w:rsidRPr="007A73F5">
        <w:rPr>
          <w:rFonts w:ascii="Century Gothic" w:hAnsi="Century Gothic" w:cs="Calibri"/>
        </w:rPr>
        <w:t xml:space="preserve"> Yes = 5).</w:t>
      </w:r>
      <w:r>
        <w:rPr>
          <w:rFonts w:ascii="Century Gothic" w:hAnsi="Century Gothic" w:cs="Calibri"/>
        </w:rPr>
        <w:t xml:space="preserve"> </w:t>
      </w:r>
      <w:r w:rsidR="008E6BC7" w:rsidRPr="007A73F5">
        <w:rPr>
          <w:rFonts w:ascii="Century Gothic" w:hAnsi="Century Gothic" w:cs="Calibri"/>
          <w:b/>
        </w:rPr>
        <w:t xml:space="preserve">Yes: </w:t>
      </w:r>
      <w:r w:rsidR="008E6BC7" w:rsidRPr="007A73F5">
        <w:rPr>
          <w:rFonts w:ascii="Century Gothic" w:hAnsi="Century Gothic" w:cs="Calibri"/>
        </w:rPr>
        <w:t>Brayden Gardner, Elaine Street, Kip Hansen, Todd Gleave.</w:t>
      </w:r>
      <w:r>
        <w:rPr>
          <w:rFonts w:ascii="Century Gothic" w:hAnsi="Century Gothic" w:cs="Calibri"/>
        </w:rPr>
        <w:t xml:space="preserve"> </w:t>
      </w:r>
      <w:r w:rsidRPr="007A73F5">
        <w:rPr>
          <w:rFonts w:ascii="Century Gothic" w:hAnsi="Century Gothic" w:cs="Calibri"/>
          <w:b/>
          <w:bCs/>
        </w:rPr>
        <w:t>Excused:</w:t>
      </w:r>
      <w:r w:rsidRPr="007A73F5">
        <w:rPr>
          <w:rFonts w:ascii="Century Gothic" w:hAnsi="Century Gothic" w:cs="Calibri"/>
        </w:rPr>
        <w:t xml:space="preserve"> Tanner Thompson.</w:t>
      </w:r>
    </w:p>
    <w:p w14:paraId="1D1073BE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58EA0D1F" w14:textId="0F9C8D39" w:rsidR="007A73F5" w:rsidRPr="007A73F5" w:rsidRDefault="007A73F5" w:rsidP="007A73F5">
      <w:pPr>
        <w:widowControl/>
        <w:tabs>
          <w:tab w:val="left" w:pos="2808"/>
        </w:tabs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548FFC55" w14:textId="0AF86F33" w:rsidR="007A73F5" w:rsidRPr="007A73F5" w:rsidRDefault="007A73F5" w:rsidP="007A73F5">
      <w:pPr>
        <w:widowControl/>
        <w:numPr>
          <w:ilvl w:val="0"/>
          <w:numId w:val="6"/>
        </w:numPr>
        <w:tabs>
          <w:tab w:val="num" w:pos="720"/>
        </w:tabs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hAnsi="Century Gothic" w:cs="Calibri"/>
        </w:rPr>
        <w:t xml:space="preserve">PUBLIC COMMENTS. </w:t>
      </w:r>
      <w:r w:rsidR="008E6BC7" w:rsidRPr="007A73F5">
        <w:rPr>
          <w:rFonts w:ascii="Century Gothic" w:hAnsi="Century Gothic" w:cs="Calibri"/>
        </w:rPr>
        <w:t>No comments</w:t>
      </w:r>
      <w:r>
        <w:rPr>
          <w:rFonts w:ascii="Century Gothic" w:hAnsi="Century Gothic" w:cs="Calibri"/>
        </w:rPr>
        <w:t xml:space="preserve"> were made.</w:t>
      </w:r>
    </w:p>
    <w:p w14:paraId="755803F2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228080C1" w14:textId="77777777" w:rsidR="007A73F5" w:rsidRPr="007A73F5" w:rsidRDefault="007A73F5" w:rsidP="007A73F5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5ED80BBC" w14:textId="5F370C57" w:rsidR="00EE6F96" w:rsidRPr="00EE6F96" w:rsidRDefault="00EE6F96" w:rsidP="00EE6F96">
      <w:pPr>
        <w:widowControl/>
        <w:numPr>
          <w:ilvl w:val="0"/>
          <w:numId w:val="6"/>
        </w:numPr>
        <w:tabs>
          <w:tab w:val="num" w:pos="720"/>
        </w:tabs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7A73F5">
        <w:rPr>
          <w:rFonts w:ascii="Century Gothic" w:hAnsi="Century Gothic" w:cs="Calibri"/>
        </w:rPr>
        <w:t>PUBLIC HEARING</w:t>
      </w:r>
      <w:r>
        <w:rPr>
          <w:rFonts w:ascii="Century Gothic" w:hAnsi="Century Gothic" w:cs="Calibri"/>
        </w:rPr>
        <w:t xml:space="preserve"> - </w:t>
      </w:r>
      <w:r w:rsidRPr="00EE6F96">
        <w:rPr>
          <w:rFonts w:ascii="Century Gothic" w:hAnsi="Century Gothic" w:cs="Calibri"/>
        </w:rPr>
        <w:t>ACCESSORY SUPPORT SERVICES</w:t>
      </w:r>
      <w:r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A</w:t>
      </w:r>
      <w:r w:rsidRPr="007A73F5">
        <w:rPr>
          <w:rFonts w:ascii="Century Gothic" w:hAnsi="Century Gothic" w:cs="Calibri"/>
        </w:rPr>
        <w:t>t 7:15 pm</w:t>
      </w:r>
      <w:r>
        <w:rPr>
          <w:rFonts w:ascii="Century Gothic" w:hAnsi="Century Gothic" w:cs="Calibri"/>
        </w:rPr>
        <w:t xml:space="preserve">, </w:t>
      </w:r>
      <w:r w:rsidRPr="00EE6F96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opened a public </w:t>
      </w:r>
      <w:r w:rsidR="008E6BC7" w:rsidRPr="007A73F5">
        <w:rPr>
          <w:rFonts w:ascii="Century Gothic" w:hAnsi="Century Gothic" w:cs="Calibri"/>
        </w:rPr>
        <w:t xml:space="preserve">hearing </w:t>
      </w:r>
      <w:r w:rsidRPr="007A73F5">
        <w:rPr>
          <w:rFonts w:ascii="Century Gothic" w:hAnsi="Century Gothic" w:cs="Calibri"/>
        </w:rPr>
        <w:t xml:space="preserve">to receive comments concerning an amendment to the Zoning Code defining </w:t>
      </w:r>
      <w:r w:rsidR="00463569">
        <w:rPr>
          <w:rFonts w:ascii="Century Gothic" w:hAnsi="Century Gothic" w:cs="Calibri"/>
        </w:rPr>
        <w:t>"</w:t>
      </w:r>
      <w:r w:rsidRPr="007A73F5">
        <w:rPr>
          <w:rFonts w:ascii="Century Gothic" w:hAnsi="Century Gothic" w:cs="Calibri"/>
        </w:rPr>
        <w:t>Accessory Support Services</w:t>
      </w:r>
      <w:r w:rsidR="00463569">
        <w:rPr>
          <w:rFonts w:ascii="Century Gothic" w:hAnsi="Century Gothic" w:cs="Calibri"/>
        </w:rPr>
        <w:t>"</w:t>
      </w:r>
      <w:r w:rsidRPr="007A73F5">
        <w:rPr>
          <w:rFonts w:ascii="Century Gothic" w:hAnsi="Century Gothic" w:cs="Calibri"/>
        </w:rPr>
        <w:t xml:space="preserve"> and allowing them in multi-family residential zones as a conditional C-1 use. </w:t>
      </w:r>
      <w:r w:rsidR="008E6BC7" w:rsidRPr="007A73F5">
        <w:rPr>
          <w:rFonts w:ascii="Century Gothic" w:hAnsi="Century Gothic" w:cs="Calibri"/>
        </w:rPr>
        <w:t>Hearing no comments</w:t>
      </w:r>
      <w:r>
        <w:rPr>
          <w:rFonts w:ascii="Century Gothic" w:hAnsi="Century Gothic" w:cs="Calibri"/>
        </w:rPr>
        <w:t>,</w:t>
      </w:r>
      <w:r w:rsidR="008E6BC7" w:rsidRPr="007A73F5">
        <w:rPr>
          <w:rFonts w:ascii="Century Gothic" w:hAnsi="Century Gothic" w:cs="Calibri"/>
        </w:rPr>
        <w:t xml:space="preserve"> </w:t>
      </w:r>
      <w:r w:rsidRPr="00EE6F96">
        <w:rPr>
          <w:rFonts w:ascii="Century Gothic" w:hAnsi="Century Gothic" w:cs="Calibri"/>
        </w:rPr>
        <w:t>Mayor Burrows closed</w:t>
      </w:r>
      <w:r>
        <w:rPr>
          <w:rFonts w:ascii="Century Gothic" w:hAnsi="Century Gothic" w:cs="Calibri"/>
          <w:b/>
          <w:bCs/>
        </w:rPr>
        <w:t xml:space="preserve"> </w:t>
      </w:r>
      <w:r w:rsidR="008E6BC7" w:rsidRPr="007A73F5">
        <w:rPr>
          <w:rFonts w:ascii="Century Gothic" w:hAnsi="Century Gothic" w:cs="Calibri"/>
        </w:rPr>
        <w:t xml:space="preserve">the hearing closed at 7:15 pm. </w:t>
      </w:r>
      <w:bookmarkEnd w:id="0"/>
    </w:p>
    <w:p w14:paraId="3D4229FD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0D33E5E4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2ECF1F11" w14:textId="480E4066" w:rsidR="00EE6F96" w:rsidRPr="00EE6F96" w:rsidRDefault="00EE6F96" w:rsidP="00EE6F96">
      <w:pPr>
        <w:widowControl/>
        <w:numPr>
          <w:ilvl w:val="0"/>
          <w:numId w:val="6"/>
        </w:numPr>
        <w:tabs>
          <w:tab w:val="num" w:pos="720"/>
        </w:tabs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EE6F96">
        <w:rPr>
          <w:rFonts w:ascii="Century Gothic" w:hAnsi="Century Gothic" w:cs="Calibri"/>
        </w:rPr>
        <w:t>PUBLIC HEARING</w:t>
      </w:r>
      <w:r w:rsidR="00585DEE" w:rsidRPr="00EE6F96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 xml:space="preserve">- </w:t>
      </w:r>
      <w:r w:rsidRPr="00EE6F96">
        <w:rPr>
          <w:rFonts w:ascii="Century Gothic" w:hAnsi="Century Gothic" w:cs="Calibri"/>
        </w:rPr>
        <w:t>SHIPPING FULFILLMENT COMPANY</w:t>
      </w:r>
      <w:r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 xml:space="preserve">At </w:t>
      </w:r>
      <w:r w:rsidRPr="00EE6F96">
        <w:rPr>
          <w:rFonts w:ascii="Century Gothic" w:hAnsi="Century Gothic" w:cs="Calibri"/>
        </w:rPr>
        <w:t>7:15 pm</w:t>
      </w:r>
      <w:r>
        <w:rPr>
          <w:rFonts w:ascii="Century Gothic" w:hAnsi="Century Gothic" w:cs="Calibri"/>
        </w:rPr>
        <w:t xml:space="preserve">, </w:t>
      </w:r>
      <w:r w:rsidRPr="00EE6F96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opened a public</w:t>
      </w:r>
      <w:r w:rsidRPr="00EE6F96"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</w:rPr>
        <w:t xml:space="preserve">hearing </w:t>
      </w:r>
      <w:r w:rsidRPr="00EE6F96">
        <w:rPr>
          <w:rFonts w:ascii="Century Gothic" w:hAnsi="Century Gothic" w:cs="Calibri"/>
        </w:rPr>
        <w:t>to receive comments concerning an amendment to the Zoning Code defining a Shipping Fulfillment Company and allowing them in commercial zones as a conditional C-2 use.</w:t>
      </w:r>
      <w:r>
        <w:rPr>
          <w:rFonts w:ascii="Century Gothic" w:hAnsi="Century Gothic" w:cs="Calibri"/>
        </w:rPr>
        <w:t xml:space="preserve"> Hearing no comments, </w:t>
      </w:r>
      <w:r w:rsidRPr="00EE6F96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</w:rPr>
        <w:t xml:space="preserve">closed </w:t>
      </w:r>
      <w:r>
        <w:rPr>
          <w:rFonts w:ascii="Century Gothic" w:hAnsi="Century Gothic" w:cs="Calibri"/>
        </w:rPr>
        <w:t xml:space="preserve">the hearing </w:t>
      </w:r>
      <w:r w:rsidR="008E6BC7" w:rsidRPr="00EE6F96">
        <w:rPr>
          <w:rFonts w:ascii="Century Gothic" w:hAnsi="Century Gothic" w:cs="Calibri"/>
        </w:rPr>
        <w:t>at 7:16 pm</w:t>
      </w:r>
      <w:r>
        <w:rPr>
          <w:rFonts w:ascii="Century Gothic" w:hAnsi="Century Gothic" w:cs="Calibri"/>
        </w:rPr>
        <w:t>.</w:t>
      </w:r>
      <w:r w:rsidR="008E6BC7" w:rsidRPr="00EE6F96">
        <w:rPr>
          <w:rFonts w:ascii="Century Gothic" w:hAnsi="Century Gothic" w:cs="Calibri"/>
        </w:rPr>
        <w:t xml:space="preserve"> </w:t>
      </w:r>
    </w:p>
    <w:p w14:paraId="03E454C9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204F6162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0CF086D9" w14:textId="02533553" w:rsidR="00EE6F96" w:rsidRPr="00EE6F96" w:rsidRDefault="00EE6F96" w:rsidP="00EE6F96">
      <w:pPr>
        <w:widowControl/>
        <w:numPr>
          <w:ilvl w:val="0"/>
          <w:numId w:val="6"/>
        </w:numPr>
        <w:tabs>
          <w:tab w:val="num" w:pos="720"/>
        </w:tabs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EE6F96">
        <w:rPr>
          <w:rFonts w:ascii="Century Gothic" w:hAnsi="Century Gothic" w:cs="Calibri"/>
        </w:rPr>
        <w:t>PUBLIC HEARING</w:t>
      </w:r>
      <w:r>
        <w:rPr>
          <w:rFonts w:ascii="Century Gothic" w:hAnsi="Century Gothic" w:cs="Calibri"/>
        </w:rPr>
        <w:t xml:space="preserve"> -</w:t>
      </w:r>
      <w:r w:rsidRPr="00EE6F96">
        <w:rPr>
          <w:rFonts w:ascii="Century Gothic" w:hAnsi="Century Gothic" w:cs="Calibri"/>
        </w:rPr>
        <w:t xml:space="preserve"> STORAGE CONTAINERS/CONEX BOXES</w:t>
      </w:r>
      <w:r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Pr="00EE6F96">
        <w:rPr>
          <w:rFonts w:ascii="Century Gothic" w:hAnsi="Century Gothic" w:cs="Calibri"/>
        </w:rPr>
        <w:t>7:16 pm</w:t>
      </w:r>
      <w:r>
        <w:rPr>
          <w:rFonts w:ascii="Century Gothic" w:hAnsi="Century Gothic" w:cs="Calibri"/>
        </w:rPr>
        <w:t xml:space="preserve">, </w:t>
      </w:r>
      <w:r w:rsidRPr="00EE6F96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</w:t>
      </w:r>
      <w:r w:rsidRPr="00EE6F96">
        <w:rPr>
          <w:rFonts w:ascii="Century Gothic" w:hAnsi="Century Gothic" w:cs="Calibri"/>
        </w:rPr>
        <w:t xml:space="preserve">opened </w:t>
      </w:r>
      <w:r>
        <w:rPr>
          <w:rFonts w:ascii="Century Gothic" w:hAnsi="Century Gothic" w:cs="Calibri"/>
        </w:rPr>
        <w:t xml:space="preserve">a public </w:t>
      </w:r>
      <w:r w:rsidRPr="00EE6F96">
        <w:rPr>
          <w:rFonts w:ascii="Century Gothic" w:hAnsi="Century Gothic" w:cs="Calibri"/>
        </w:rPr>
        <w:t xml:space="preserve">hearing </w:t>
      </w:r>
      <w:r w:rsidR="00585DEE" w:rsidRPr="00EE6F96">
        <w:rPr>
          <w:rFonts w:ascii="Century Gothic" w:hAnsi="Century Gothic" w:cs="Calibri"/>
        </w:rPr>
        <w:t xml:space="preserve">to receive comments concerning an amendment to the Zoning Code allowing the use of </w:t>
      </w:r>
      <w:r w:rsidRPr="00EE6F96">
        <w:rPr>
          <w:rFonts w:ascii="Century Gothic" w:hAnsi="Century Gothic" w:cs="Calibri"/>
        </w:rPr>
        <w:t xml:space="preserve">storage containers/Conex boxes </w:t>
      </w:r>
      <w:r w:rsidR="00585DEE" w:rsidRPr="00EE6F96">
        <w:rPr>
          <w:rFonts w:ascii="Century Gothic" w:hAnsi="Century Gothic" w:cs="Calibri"/>
        </w:rPr>
        <w:t>in commercial and manufacturing zones.</w:t>
      </w:r>
      <w:r w:rsidR="008E6BC7" w:rsidRPr="00EE6F96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 xml:space="preserve">Edward Nielson asked if the City would have some restrictions on them like the County has. The proposal was to have requirements or standards </w:t>
      </w:r>
      <w:proofErr w:type="gramStart"/>
      <w:r>
        <w:rPr>
          <w:rFonts w:ascii="Century Gothic" w:hAnsi="Century Gothic" w:cs="Calibri"/>
        </w:rPr>
        <w:t>similar to</w:t>
      </w:r>
      <w:proofErr w:type="gramEnd"/>
      <w:r>
        <w:rPr>
          <w:rFonts w:ascii="Century Gothic" w:hAnsi="Century Gothic" w:cs="Calibri"/>
        </w:rPr>
        <w:t xml:space="preserve"> Sevier County. </w:t>
      </w:r>
      <w:r w:rsidRPr="00EE6F96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</w:rPr>
        <w:t xml:space="preserve">closed </w:t>
      </w:r>
      <w:r>
        <w:rPr>
          <w:rFonts w:ascii="Century Gothic" w:hAnsi="Century Gothic" w:cs="Calibri"/>
        </w:rPr>
        <w:t xml:space="preserve">the hearing </w:t>
      </w:r>
      <w:r w:rsidR="008E6BC7" w:rsidRPr="00EE6F96">
        <w:rPr>
          <w:rFonts w:ascii="Century Gothic" w:hAnsi="Century Gothic" w:cs="Calibri"/>
        </w:rPr>
        <w:t>at 7:17 pm</w:t>
      </w:r>
      <w:r>
        <w:rPr>
          <w:rFonts w:ascii="Century Gothic" w:hAnsi="Century Gothic" w:cs="Calibri"/>
        </w:rPr>
        <w:t>.</w:t>
      </w:r>
    </w:p>
    <w:p w14:paraId="67CB08CA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3FBE6F70" w14:textId="77777777" w:rsidR="00EE6F96" w:rsidRPr="00EE6F96" w:rsidRDefault="00EE6F96" w:rsidP="00EE6F96">
      <w:pPr>
        <w:widowControl/>
        <w:autoSpaceDE/>
        <w:autoSpaceDN/>
        <w:adjustRightInd/>
        <w:contextualSpacing/>
        <w:rPr>
          <w:rFonts w:ascii="Century Gothic" w:eastAsia="Calibri" w:hAnsi="Century Gothic"/>
        </w:rPr>
      </w:pPr>
    </w:p>
    <w:p w14:paraId="16583BDA" w14:textId="77777777" w:rsidR="00EE6F96" w:rsidRPr="00EE6F96" w:rsidRDefault="00EE6F96" w:rsidP="00EE6F96">
      <w:pPr>
        <w:widowControl/>
        <w:numPr>
          <w:ilvl w:val="0"/>
          <w:numId w:val="6"/>
        </w:numPr>
        <w:tabs>
          <w:tab w:val="num" w:pos="720"/>
        </w:tabs>
        <w:autoSpaceDE/>
        <w:autoSpaceDN/>
        <w:adjustRightInd/>
        <w:ind w:left="0" w:firstLine="0"/>
        <w:contextualSpacing/>
        <w:rPr>
          <w:rFonts w:ascii="Century Gothic" w:eastAsia="Calibri" w:hAnsi="Century Gothic"/>
        </w:rPr>
      </w:pPr>
      <w:r w:rsidRPr="00EE6F96">
        <w:rPr>
          <w:rFonts w:ascii="Century Gothic" w:hAnsi="Century Gothic" w:cs="Calibri"/>
        </w:rPr>
        <w:t>PUBLIC HEARING</w:t>
      </w:r>
      <w:r>
        <w:rPr>
          <w:rFonts w:ascii="Century Gothic" w:hAnsi="Century Gothic" w:cs="Calibri"/>
        </w:rPr>
        <w:t xml:space="preserve"> -</w:t>
      </w:r>
      <w:r w:rsidRPr="00EE6F96">
        <w:rPr>
          <w:rFonts w:ascii="Century Gothic" w:hAnsi="Century Gothic" w:cs="Calibri"/>
        </w:rPr>
        <w:t xml:space="preserve"> ANNEXATION STATE AND INSTITUTIONAL TRUST LANDS ADMINISTRATION</w:t>
      </w:r>
      <w:r>
        <w:rPr>
          <w:rFonts w:ascii="Century Gothic" w:hAnsi="Century Gothic" w:cs="Calibri"/>
        </w:rPr>
        <w:t xml:space="preserve">.  </w:t>
      </w:r>
      <w:r w:rsidRPr="00EE6F96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A</w:t>
      </w:r>
      <w:r w:rsidRPr="00EE6F96">
        <w:rPr>
          <w:rFonts w:ascii="Century Gothic" w:hAnsi="Century Gothic" w:cs="Calibri"/>
        </w:rPr>
        <w:t>t 7:17 pm</w:t>
      </w:r>
      <w:r>
        <w:rPr>
          <w:rFonts w:ascii="Century Gothic" w:hAnsi="Century Gothic" w:cs="Calibri"/>
        </w:rPr>
        <w:t>,</w:t>
      </w:r>
      <w:r w:rsidRPr="00EE6F96">
        <w:rPr>
          <w:rFonts w:ascii="Century Gothic" w:hAnsi="Century Gothic" w:cs="Calibri"/>
        </w:rPr>
        <w:t xml:space="preserve"> Mayor Burrows</w:t>
      </w:r>
      <w:r>
        <w:rPr>
          <w:rFonts w:ascii="Century Gothic" w:hAnsi="Century Gothic" w:cs="Calibri"/>
        </w:rPr>
        <w:t xml:space="preserve"> opened a public </w:t>
      </w:r>
      <w:r w:rsidRPr="00EE6F96">
        <w:rPr>
          <w:rFonts w:ascii="Century Gothic" w:hAnsi="Century Gothic" w:cs="Calibri"/>
        </w:rPr>
        <w:t xml:space="preserve">hearing </w:t>
      </w:r>
      <w:r w:rsidR="00585DEE" w:rsidRPr="00EE6F96">
        <w:rPr>
          <w:rFonts w:ascii="Century Gothic" w:hAnsi="Century Gothic" w:cs="Calibri"/>
        </w:rPr>
        <w:t xml:space="preserve">to receive comments on a proposed annexation of property owned by </w:t>
      </w:r>
      <w:r>
        <w:rPr>
          <w:rFonts w:ascii="Century Gothic" w:hAnsi="Century Gothic" w:cs="Calibri"/>
        </w:rPr>
        <w:t xml:space="preserve">the </w:t>
      </w:r>
      <w:r w:rsidR="00585DEE" w:rsidRPr="00EE6F96">
        <w:rPr>
          <w:rFonts w:ascii="Century Gothic" w:hAnsi="Century Gothic" w:cs="Calibri"/>
        </w:rPr>
        <w:t>State and Institutional Trust Lands Administration located between 500 South and 1000 South and 100 East and 300 East.</w:t>
      </w:r>
    </w:p>
    <w:p w14:paraId="1B7A9A37" w14:textId="77777777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</w:p>
    <w:p w14:paraId="33C28122" w14:textId="3A383F90" w:rsidR="00EE6F96" w:rsidRDefault="008E6BC7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t xml:space="preserve">Max White stated that he </w:t>
      </w:r>
      <w:r w:rsidR="00EE6F96">
        <w:rPr>
          <w:rFonts w:ascii="Century Gothic" w:hAnsi="Century Gothic" w:cs="Calibri"/>
        </w:rPr>
        <w:t>was</w:t>
      </w:r>
      <w:r w:rsidRPr="00EE6F96">
        <w:rPr>
          <w:rFonts w:ascii="Century Gothic" w:hAnsi="Century Gothic" w:cs="Calibri"/>
        </w:rPr>
        <w:t xml:space="preserve"> opposed to th</w:t>
      </w:r>
      <w:r w:rsidR="00EE6F96">
        <w:rPr>
          <w:rFonts w:ascii="Century Gothic" w:hAnsi="Century Gothic" w:cs="Calibri"/>
        </w:rPr>
        <w:t>is</w:t>
      </w:r>
      <w:r w:rsidRPr="00EE6F96">
        <w:rPr>
          <w:rFonts w:ascii="Century Gothic" w:hAnsi="Century Gothic" w:cs="Calibri"/>
        </w:rPr>
        <w:t xml:space="preserve"> annexation. He lease</w:t>
      </w:r>
      <w:r w:rsidR="00EE6F96">
        <w:rPr>
          <w:rFonts w:ascii="Century Gothic" w:hAnsi="Century Gothic" w:cs="Calibri"/>
        </w:rPr>
        <w:t>s</w:t>
      </w:r>
      <w:r w:rsidRPr="00EE6F96">
        <w:rPr>
          <w:rFonts w:ascii="Century Gothic" w:hAnsi="Century Gothic" w:cs="Calibri"/>
        </w:rPr>
        <w:t xml:space="preserve"> </w:t>
      </w:r>
      <w:r w:rsidR="00D11729">
        <w:rPr>
          <w:rFonts w:ascii="Century Gothic" w:hAnsi="Century Gothic" w:cs="Calibri"/>
        </w:rPr>
        <w:t xml:space="preserve">the </w:t>
      </w:r>
      <w:r w:rsidRPr="00EE6F96">
        <w:rPr>
          <w:rFonts w:ascii="Century Gothic" w:hAnsi="Century Gothic" w:cs="Calibri"/>
        </w:rPr>
        <w:t>ground north</w:t>
      </w:r>
      <w:r w:rsidR="00463569">
        <w:rPr>
          <w:rFonts w:ascii="Century Gothic" w:hAnsi="Century Gothic" w:cs="Calibri"/>
        </w:rPr>
        <w:t>, owns the ground east of this property, and sees the annexation as</w:t>
      </w:r>
      <w:r w:rsidR="00EE6F96">
        <w:rPr>
          <w:rFonts w:ascii="Century Gothic" w:hAnsi="Century Gothic" w:cs="Calibri"/>
        </w:rPr>
        <w:t xml:space="preserve"> a great hindrance. </w:t>
      </w:r>
      <w:r w:rsidR="00463569">
        <w:rPr>
          <w:rFonts w:ascii="Century Gothic" w:hAnsi="Century Gothic" w:cs="Calibri"/>
        </w:rPr>
        <w:t>I</w:t>
      </w:r>
      <w:r w:rsidRPr="00EE6F96">
        <w:rPr>
          <w:rFonts w:ascii="Century Gothic" w:hAnsi="Century Gothic" w:cs="Calibri"/>
        </w:rPr>
        <w:t xml:space="preserve">t </w:t>
      </w:r>
      <w:r w:rsidR="00EE6F96">
        <w:rPr>
          <w:rFonts w:ascii="Century Gothic" w:hAnsi="Century Gothic" w:cs="Calibri"/>
        </w:rPr>
        <w:t xml:space="preserve">will </w:t>
      </w:r>
      <w:r w:rsidRPr="00EE6F96">
        <w:rPr>
          <w:rFonts w:ascii="Century Gothic" w:hAnsi="Century Gothic" w:cs="Calibri"/>
        </w:rPr>
        <w:t>create a problem for him to move his cattle from one pasture to another. He also stated that every time a pasture is developed</w:t>
      </w:r>
      <w:r w:rsidR="00EE6F96">
        <w:rPr>
          <w:rFonts w:ascii="Century Gothic" w:hAnsi="Century Gothic" w:cs="Calibri"/>
        </w:rPr>
        <w:t>,</w:t>
      </w:r>
      <w:r w:rsidRPr="00EE6F96">
        <w:rPr>
          <w:rFonts w:ascii="Century Gothic" w:hAnsi="Century Gothic" w:cs="Calibri"/>
        </w:rPr>
        <w:t xml:space="preserve"> </w:t>
      </w:r>
      <w:r w:rsidR="00EE6F96">
        <w:rPr>
          <w:rFonts w:ascii="Century Gothic" w:hAnsi="Century Gothic" w:cs="Calibri"/>
        </w:rPr>
        <w:t>all the land to the east loses water.</w:t>
      </w:r>
      <w:r w:rsidR="00971E8D">
        <w:rPr>
          <w:rFonts w:ascii="Century Gothic" w:hAnsi="Century Gothic" w:cs="Calibri"/>
        </w:rPr>
        <w:t xml:space="preserve"> </w:t>
      </w:r>
      <w:r w:rsidR="00EE6F96">
        <w:rPr>
          <w:rFonts w:ascii="Century Gothic" w:hAnsi="Century Gothic" w:cs="Calibri"/>
        </w:rPr>
        <w:t>T</w:t>
      </w:r>
      <w:r w:rsidRPr="00EE6F96">
        <w:rPr>
          <w:rFonts w:ascii="Century Gothic" w:hAnsi="Century Gothic" w:cs="Calibri"/>
        </w:rPr>
        <w:t>he drains</w:t>
      </w:r>
      <w:r w:rsidR="00EE6F96">
        <w:rPr>
          <w:rFonts w:ascii="Century Gothic" w:hAnsi="Century Gothic" w:cs="Calibri"/>
        </w:rPr>
        <w:t xml:space="preserve"> and ditches</w:t>
      </w:r>
      <w:r w:rsidRPr="00EE6F96">
        <w:rPr>
          <w:rFonts w:ascii="Century Gothic" w:hAnsi="Century Gothic" w:cs="Calibri"/>
        </w:rPr>
        <w:t xml:space="preserve"> have been clogged by developers cleaning off </w:t>
      </w:r>
      <w:r w:rsidR="00EE6F96">
        <w:rPr>
          <w:rFonts w:ascii="Century Gothic" w:hAnsi="Century Gothic" w:cs="Calibri"/>
        </w:rPr>
        <w:t xml:space="preserve">their </w:t>
      </w:r>
      <w:r w:rsidRPr="00EE6F96">
        <w:rPr>
          <w:rFonts w:ascii="Century Gothic" w:hAnsi="Century Gothic" w:cs="Calibri"/>
        </w:rPr>
        <w:t xml:space="preserve">property. </w:t>
      </w:r>
      <w:r w:rsidR="00EE6F96">
        <w:rPr>
          <w:rFonts w:ascii="Century Gothic" w:hAnsi="Century Gothic" w:cs="Calibri"/>
        </w:rPr>
        <w:t>H</w:t>
      </w:r>
      <w:r w:rsidR="00463569">
        <w:rPr>
          <w:rFonts w:ascii="Century Gothic" w:hAnsi="Century Gothic" w:cs="Calibri"/>
        </w:rPr>
        <w:t>e</w:t>
      </w:r>
      <w:r w:rsidR="00EE6F96">
        <w:rPr>
          <w:rFonts w:ascii="Century Gothic" w:hAnsi="Century Gothic" w:cs="Calibri"/>
        </w:rPr>
        <w:t xml:space="preserve"> asked who </w:t>
      </w:r>
      <w:r w:rsidR="00463569">
        <w:rPr>
          <w:rFonts w:ascii="Century Gothic" w:hAnsi="Century Gothic" w:cs="Calibri"/>
        </w:rPr>
        <w:t>was responsible for going back to the developers and telling</w:t>
      </w:r>
      <w:r w:rsidR="00EE6F96">
        <w:rPr>
          <w:rFonts w:ascii="Century Gothic" w:hAnsi="Century Gothic" w:cs="Calibri"/>
        </w:rPr>
        <w:t xml:space="preserve"> them that they </w:t>
      </w:r>
      <w:proofErr w:type="gramStart"/>
      <w:r w:rsidR="00EE6F96">
        <w:rPr>
          <w:rFonts w:ascii="Century Gothic" w:hAnsi="Century Gothic" w:cs="Calibri"/>
        </w:rPr>
        <w:t>h</w:t>
      </w:r>
      <w:r w:rsidR="00463569">
        <w:rPr>
          <w:rFonts w:ascii="Century Gothic" w:hAnsi="Century Gothic" w:cs="Calibri"/>
        </w:rPr>
        <w:t>ave</w:t>
      </w:r>
      <w:r w:rsidR="00EE6F96">
        <w:rPr>
          <w:rFonts w:ascii="Century Gothic" w:hAnsi="Century Gothic" w:cs="Calibri"/>
        </w:rPr>
        <w:t xml:space="preserve"> to</w:t>
      </w:r>
      <w:proofErr w:type="gramEnd"/>
      <w:r w:rsidR="00EE6F96">
        <w:rPr>
          <w:rFonts w:ascii="Century Gothic" w:hAnsi="Century Gothic" w:cs="Calibri"/>
        </w:rPr>
        <w:t xml:space="preserve"> keep the drainage pipes open. Right now, </w:t>
      </w:r>
      <w:r w:rsidR="00463569">
        <w:rPr>
          <w:rFonts w:ascii="Century Gothic" w:hAnsi="Century Gothic" w:cs="Calibri"/>
        </w:rPr>
        <w:t>water is</w:t>
      </w:r>
      <w:r w:rsidR="00EE6F96">
        <w:rPr>
          <w:rFonts w:ascii="Century Gothic" w:hAnsi="Century Gothic" w:cs="Calibri"/>
        </w:rPr>
        <w:t xml:space="preserve"> backing up down the one lane where one of the drainage </w:t>
      </w:r>
      <w:r w:rsidR="00EE6F96">
        <w:rPr>
          <w:rFonts w:ascii="Century Gothic" w:hAnsi="Century Gothic" w:cs="Calibri"/>
        </w:rPr>
        <w:lastRenderedPageBreak/>
        <w:t>manhole</w:t>
      </w:r>
      <w:r w:rsidR="00463569">
        <w:rPr>
          <w:rFonts w:ascii="Century Gothic" w:hAnsi="Century Gothic" w:cs="Calibri"/>
        </w:rPr>
        <w:t>s</w:t>
      </w:r>
      <w:r w:rsidR="00EE6F96">
        <w:rPr>
          <w:rFonts w:ascii="Century Gothic" w:hAnsi="Century Gothic" w:cs="Calibri"/>
        </w:rPr>
        <w:t xml:space="preserve"> was </w:t>
      </w:r>
      <w:proofErr w:type="gramStart"/>
      <w:r w:rsidR="00EE6F96">
        <w:rPr>
          <w:rFonts w:ascii="Century Gothic" w:hAnsi="Century Gothic" w:cs="Calibri"/>
        </w:rPr>
        <w:t>completely filled</w:t>
      </w:r>
      <w:proofErr w:type="gramEnd"/>
      <w:r w:rsidR="00EE6F96">
        <w:rPr>
          <w:rFonts w:ascii="Century Gothic" w:hAnsi="Century Gothic" w:cs="Calibri"/>
        </w:rPr>
        <w:t xml:space="preserve"> in and covered up. The water is a </w:t>
      </w:r>
      <w:r w:rsidR="00463569">
        <w:rPr>
          <w:rFonts w:ascii="Century Gothic" w:hAnsi="Century Gothic" w:cs="Calibri"/>
        </w:rPr>
        <w:t>vital</w:t>
      </w:r>
      <w:r w:rsidR="00EE6F96">
        <w:rPr>
          <w:rFonts w:ascii="Century Gothic" w:hAnsi="Century Gothic" w:cs="Calibri"/>
        </w:rPr>
        <w:t xml:space="preserve"> concern for him to be able to receive his water and take care of his livestock and agriculture. </w:t>
      </w:r>
      <w:r w:rsidRPr="00EE6F96">
        <w:rPr>
          <w:rFonts w:ascii="Century Gothic" w:hAnsi="Century Gothic" w:cs="Calibri"/>
        </w:rPr>
        <w:t xml:space="preserve">He quoted </w:t>
      </w:r>
      <w:r w:rsidR="00EE6F96">
        <w:rPr>
          <w:rFonts w:ascii="Century Gothic" w:hAnsi="Century Gothic" w:cs="Calibri"/>
        </w:rPr>
        <w:t xml:space="preserve">from </w:t>
      </w:r>
      <w:r w:rsidRPr="00EE6F96">
        <w:rPr>
          <w:rFonts w:ascii="Century Gothic" w:hAnsi="Century Gothic" w:cs="Calibri"/>
        </w:rPr>
        <w:t>the</w:t>
      </w:r>
      <w:r w:rsidR="00EE6F96">
        <w:rPr>
          <w:rFonts w:ascii="Century Gothic" w:hAnsi="Century Gothic" w:cs="Calibri"/>
        </w:rPr>
        <w:t xml:space="preserve"> City</w:t>
      </w:r>
      <w:r w:rsidR="00463569">
        <w:rPr>
          <w:rFonts w:ascii="Century Gothic" w:hAnsi="Century Gothic" w:cs="Calibri"/>
        </w:rPr>
        <w:t>'</w:t>
      </w:r>
      <w:r w:rsidR="00EE6F96">
        <w:rPr>
          <w:rFonts w:ascii="Century Gothic" w:hAnsi="Century Gothic" w:cs="Calibri"/>
        </w:rPr>
        <w:t>s</w:t>
      </w:r>
      <w:r w:rsidRPr="00EE6F96">
        <w:rPr>
          <w:rFonts w:ascii="Century Gothic" w:hAnsi="Century Gothic" w:cs="Calibri"/>
        </w:rPr>
        <w:t xml:space="preserve"> general plan </w:t>
      </w:r>
      <w:r w:rsidR="00EE6F96">
        <w:rPr>
          <w:rFonts w:ascii="Century Gothic" w:hAnsi="Century Gothic" w:cs="Calibri"/>
        </w:rPr>
        <w:t xml:space="preserve">stating, </w:t>
      </w:r>
      <w:r w:rsidR="00463569">
        <w:rPr>
          <w:rFonts w:ascii="Century Gothic" w:hAnsi="Century Gothic" w:cs="Calibri"/>
        </w:rPr>
        <w:t>"</w:t>
      </w:r>
      <w:r w:rsidRPr="00EE6F96">
        <w:rPr>
          <w:rFonts w:ascii="Century Gothic" w:hAnsi="Century Gothic" w:cs="Calibri"/>
        </w:rPr>
        <w:t xml:space="preserve">the </w:t>
      </w:r>
      <w:r w:rsidR="00EE6F96">
        <w:rPr>
          <w:rFonts w:ascii="Century Gothic" w:hAnsi="Century Gothic" w:cs="Calibri"/>
        </w:rPr>
        <w:t>C</w:t>
      </w:r>
      <w:r w:rsidRPr="00EE6F96">
        <w:rPr>
          <w:rFonts w:ascii="Century Gothic" w:hAnsi="Century Gothic" w:cs="Calibri"/>
        </w:rPr>
        <w:t>ity wants to preserve the rural character of the valley</w:t>
      </w:r>
      <w:r w:rsidR="00EE6F96">
        <w:rPr>
          <w:rFonts w:ascii="Century Gothic" w:hAnsi="Century Gothic" w:cs="Calibri"/>
        </w:rPr>
        <w:t xml:space="preserve"> as we look at smart growth in our community</w:t>
      </w:r>
      <w:r w:rsidRPr="00EE6F96">
        <w:rPr>
          <w:rFonts w:ascii="Century Gothic" w:hAnsi="Century Gothic" w:cs="Calibri"/>
        </w:rPr>
        <w:t>.</w:t>
      </w:r>
      <w:r w:rsidR="00EE6F96">
        <w:rPr>
          <w:rFonts w:ascii="Century Gothic" w:hAnsi="Century Gothic" w:cs="Calibri"/>
        </w:rPr>
        <w:t xml:space="preserve"> A big part of that rural character is the agricultural elements of our valley. Continuing to sprawl into pasture land with heavy development </w:t>
      </w:r>
      <w:r w:rsidR="00463569">
        <w:rPr>
          <w:rFonts w:ascii="Century Gothic" w:hAnsi="Century Gothic" w:cs="Calibri"/>
        </w:rPr>
        <w:t>makes agricultural activities in those areas infeasible and, in some cases, impossible,</w:t>
      </w:r>
      <w:r w:rsidR="00EE6F96">
        <w:rPr>
          <w:rFonts w:ascii="Century Gothic" w:hAnsi="Century Gothic" w:cs="Calibri"/>
        </w:rPr>
        <w:t xml:space="preserve"> which goes directly against our general plan and desires of Richfield City residents.</w:t>
      </w:r>
      <w:r w:rsidR="00463569">
        <w:rPr>
          <w:rFonts w:ascii="Century Gothic" w:hAnsi="Century Gothic" w:cs="Calibri"/>
        </w:rPr>
        <w:t>"</w:t>
      </w:r>
      <w:r w:rsidRPr="00EE6F96">
        <w:rPr>
          <w:rFonts w:ascii="Century Gothic" w:hAnsi="Century Gothic" w:cs="Calibri"/>
        </w:rPr>
        <w:t xml:space="preserve"> </w:t>
      </w:r>
    </w:p>
    <w:p w14:paraId="12602BAE" w14:textId="77777777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</w:p>
    <w:p w14:paraId="51FE9BB3" w14:textId="50D453FE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  <w:r w:rsidRPr="00EE6F96">
        <w:rPr>
          <w:rFonts w:ascii="Century Gothic" w:hAnsi="Century Gothic" w:cs="Segoe Print"/>
        </w:rPr>
        <w:t xml:space="preserve">Councilmember Hansen </w:t>
      </w:r>
      <w:r>
        <w:rPr>
          <w:rFonts w:ascii="Century Gothic" w:hAnsi="Century Gothic" w:cs="Calibri"/>
        </w:rPr>
        <w:t>asked what the default zone is if the City does not set the zoning at the time of annexation. The default zone is rural residential or agricultural.</w:t>
      </w:r>
    </w:p>
    <w:p w14:paraId="5DAF4034" w14:textId="77777777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</w:p>
    <w:p w14:paraId="7ED6CB1D" w14:textId="492985A8" w:rsidR="00EE6F96" w:rsidRDefault="008E6BC7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t xml:space="preserve">Kristi Allred asked if the </w:t>
      </w:r>
      <w:r w:rsidR="00EE6F96">
        <w:rPr>
          <w:rFonts w:ascii="Century Gothic" w:hAnsi="Century Gothic" w:cs="Calibri"/>
        </w:rPr>
        <w:t>C</w:t>
      </w:r>
      <w:r w:rsidRPr="00EE6F96">
        <w:rPr>
          <w:rFonts w:ascii="Century Gothic" w:hAnsi="Century Gothic" w:cs="Calibri"/>
        </w:rPr>
        <w:t>ity is gaining this property</w:t>
      </w:r>
      <w:r w:rsidR="00EE6F96">
        <w:rPr>
          <w:rFonts w:ascii="Century Gothic" w:hAnsi="Century Gothic" w:cs="Calibri"/>
        </w:rPr>
        <w:t xml:space="preserve"> from the State</w:t>
      </w:r>
      <w:r w:rsidRPr="00EE6F96">
        <w:rPr>
          <w:rFonts w:ascii="Century Gothic" w:hAnsi="Century Gothic" w:cs="Calibri"/>
        </w:rPr>
        <w:t xml:space="preserve">. Mayor </w:t>
      </w:r>
      <w:r w:rsidR="00EE6F96">
        <w:rPr>
          <w:rFonts w:ascii="Century Gothic" w:hAnsi="Century Gothic" w:cs="Calibri"/>
        </w:rPr>
        <w:t xml:space="preserve">Burrows </w:t>
      </w:r>
      <w:r w:rsidRPr="00EE6F96">
        <w:rPr>
          <w:rFonts w:ascii="Century Gothic" w:hAnsi="Century Gothic" w:cs="Calibri"/>
        </w:rPr>
        <w:t xml:space="preserve">stated that the </w:t>
      </w:r>
      <w:r w:rsidR="00EE6F96">
        <w:rPr>
          <w:rFonts w:ascii="Century Gothic" w:hAnsi="Century Gothic" w:cs="Calibri"/>
        </w:rPr>
        <w:t>C</w:t>
      </w:r>
      <w:r w:rsidRPr="00EE6F96">
        <w:rPr>
          <w:rFonts w:ascii="Century Gothic" w:hAnsi="Century Gothic" w:cs="Calibri"/>
        </w:rPr>
        <w:t xml:space="preserve">ity is not </w:t>
      </w:r>
      <w:r w:rsidR="00EE6F96">
        <w:rPr>
          <w:rFonts w:ascii="Century Gothic" w:hAnsi="Century Gothic" w:cs="Calibri"/>
        </w:rPr>
        <w:t>gaining</w:t>
      </w:r>
      <w:r w:rsidRPr="00EE6F96">
        <w:rPr>
          <w:rFonts w:ascii="Century Gothic" w:hAnsi="Century Gothic" w:cs="Calibri"/>
        </w:rPr>
        <w:t xml:space="preserve"> the property.</w:t>
      </w:r>
      <w:r w:rsidR="00EE6F96">
        <w:rPr>
          <w:rFonts w:ascii="Century Gothic" w:hAnsi="Century Gothic" w:cs="Calibri"/>
        </w:rPr>
        <w:t xml:space="preserve"> It still belongs to the State</w:t>
      </w:r>
      <w:r w:rsidR="00463569">
        <w:rPr>
          <w:rFonts w:ascii="Century Gothic" w:hAnsi="Century Gothic" w:cs="Calibri"/>
        </w:rPr>
        <w:t>,</w:t>
      </w:r>
      <w:r w:rsidR="00EE6F96">
        <w:rPr>
          <w:rFonts w:ascii="Century Gothic" w:hAnsi="Century Gothic" w:cs="Calibri"/>
        </w:rPr>
        <w:t xml:space="preserve"> and they want to annex it into the City so they can sell the property or whatever they choose to do with it.</w:t>
      </w:r>
      <w:r w:rsidRPr="00EE6F96">
        <w:rPr>
          <w:rFonts w:ascii="Century Gothic" w:hAnsi="Century Gothic" w:cs="Calibri"/>
        </w:rPr>
        <w:t xml:space="preserve"> </w:t>
      </w:r>
      <w:r w:rsidR="00EE6F96" w:rsidRPr="00EE6F96">
        <w:rPr>
          <w:rFonts w:ascii="Century Gothic" w:hAnsi="Century Gothic" w:cs="Calibri"/>
        </w:rPr>
        <w:t>Mayor Burrows</w:t>
      </w:r>
      <w:r w:rsidR="00EE6F96">
        <w:rPr>
          <w:rFonts w:ascii="Century Gothic" w:hAnsi="Century Gothic" w:cs="Calibri"/>
        </w:rPr>
        <w:t xml:space="preserve"> closed the hearing </w:t>
      </w:r>
      <w:r w:rsidRPr="00EE6F96">
        <w:rPr>
          <w:rFonts w:ascii="Century Gothic" w:hAnsi="Century Gothic" w:cs="Calibri"/>
        </w:rPr>
        <w:t>at 7:25 pm</w:t>
      </w:r>
      <w:r w:rsidR="00EE6F96">
        <w:rPr>
          <w:rFonts w:ascii="Century Gothic" w:hAnsi="Century Gothic" w:cs="Calibri"/>
        </w:rPr>
        <w:t>.</w:t>
      </w:r>
    </w:p>
    <w:p w14:paraId="235AFBCA" w14:textId="77777777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</w:p>
    <w:p w14:paraId="0E4689DD" w14:textId="77777777" w:rsidR="00EE6F96" w:rsidRDefault="00EE6F96" w:rsidP="00EE6F96">
      <w:pPr>
        <w:widowControl/>
        <w:autoSpaceDE/>
        <w:autoSpaceDN/>
        <w:adjustRightInd/>
        <w:contextualSpacing/>
        <w:rPr>
          <w:rFonts w:ascii="Century Gothic" w:hAnsi="Century Gothic" w:cs="Calibri"/>
        </w:rPr>
      </w:pPr>
    </w:p>
    <w:p w14:paraId="7EB852A3" w14:textId="7D207158" w:rsidR="00EE6F96" w:rsidRDefault="00EE6F96" w:rsidP="00EE6F96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RECREATION FEES AND RENTAL FEES FOR THE BALLFIELDS INCREASED. </w:t>
      </w:r>
      <w:r w:rsidR="00585DEE" w:rsidRPr="00EE6F96">
        <w:rPr>
          <w:rFonts w:ascii="Century Gothic" w:hAnsi="Century Gothic" w:cs="Calibri"/>
        </w:rPr>
        <w:t>Brady Edwards discuss</w:t>
      </w:r>
      <w:r>
        <w:rPr>
          <w:rFonts w:ascii="Century Gothic" w:hAnsi="Century Gothic" w:cs="Calibri"/>
        </w:rPr>
        <w:t>ed the</w:t>
      </w:r>
      <w:r w:rsidR="00585DEE" w:rsidRPr="00EE6F96">
        <w:rPr>
          <w:rFonts w:ascii="Century Gothic" w:hAnsi="Century Gothic" w:cs="Calibri"/>
        </w:rPr>
        <w:t xml:space="preserve"> fees charged for recreation programs</w:t>
      </w:r>
      <w:r w:rsidR="00133B4A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He</w:t>
      </w:r>
      <w:r w:rsidR="008E6BC7" w:rsidRPr="00EE6F96">
        <w:rPr>
          <w:rFonts w:ascii="Century Gothic" w:hAnsi="Century Gothic" w:cs="Calibri"/>
        </w:rPr>
        <w:t xml:space="preserve"> recommended a $5 increase across the </w:t>
      </w:r>
      <w:r>
        <w:rPr>
          <w:rFonts w:ascii="Century Gothic" w:hAnsi="Century Gothic" w:cs="Calibri"/>
        </w:rPr>
        <w:t xml:space="preserve">board for all </w:t>
      </w:r>
      <w:r w:rsidR="008E6BC7" w:rsidRPr="00EE6F96">
        <w:rPr>
          <w:rFonts w:ascii="Century Gothic" w:hAnsi="Century Gothic" w:cs="Calibri"/>
        </w:rPr>
        <w:t>youth program</w:t>
      </w:r>
      <w:r>
        <w:rPr>
          <w:rFonts w:ascii="Century Gothic" w:hAnsi="Century Gothic" w:cs="Calibri"/>
        </w:rPr>
        <w:t>s</w:t>
      </w:r>
      <w:r w:rsidR="008E6BC7" w:rsidRPr="00EE6F96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He explained that s</w:t>
      </w:r>
      <w:r w:rsidR="008E6BC7" w:rsidRPr="00EE6F96">
        <w:rPr>
          <w:rFonts w:ascii="Century Gothic" w:hAnsi="Century Gothic" w:cs="Calibri"/>
        </w:rPr>
        <w:t xml:space="preserve">oftballs </w:t>
      </w:r>
      <w:r>
        <w:rPr>
          <w:rFonts w:ascii="Century Gothic" w:hAnsi="Century Gothic" w:cs="Calibri"/>
        </w:rPr>
        <w:t>by the d</w:t>
      </w:r>
      <w:r w:rsidR="008E6BC7" w:rsidRPr="00EE6F96">
        <w:rPr>
          <w:rFonts w:ascii="Century Gothic" w:hAnsi="Century Gothic" w:cs="Calibri"/>
        </w:rPr>
        <w:t xml:space="preserve">ozen </w:t>
      </w:r>
      <w:r>
        <w:rPr>
          <w:rFonts w:ascii="Century Gothic" w:hAnsi="Century Gothic" w:cs="Calibri"/>
        </w:rPr>
        <w:t>are</w:t>
      </w:r>
      <w:r w:rsidR="008E6BC7" w:rsidRPr="00EE6F96">
        <w:rPr>
          <w:rFonts w:ascii="Century Gothic" w:hAnsi="Century Gothic" w:cs="Calibri"/>
        </w:rPr>
        <w:t xml:space="preserve"> selling for $70. The </w:t>
      </w:r>
      <w:r>
        <w:rPr>
          <w:rFonts w:ascii="Century Gothic" w:hAnsi="Century Gothic" w:cs="Calibri"/>
        </w:rPr>
        <w:t>D</w:t>
      </w:r>
      <w:r w:rsidR="008E6BC7" w:rsidRPr="00EE6F96">
        <w:rPr>
          <w:rFonts w:ascii="Century Gothic" w:hAnsi="Century Gothic" w:cs="Calibri"/>
        </w:rPr>
        <w:t>epartment has not increase</w:t>
      </w:r>
      <w:r>
        <w:rPr>
          <w:rFonts w:ascii="Century Gothic" w:hAnsi="Century Gothic" w:cs="Calibri"/>
        </w:rPr>
        <w:t>d</w:t>
      </w:r>
      <w:r w:rsidR="008E6BC7" w:rsidRPr="00EE6F96">
        <w:rPr>
          <w:rFonts w:ascii="Century Gothic" w:hAnsi="Century Gothic" w:cs="Calibri"/>
        </w:rPr>
        <w:t xml:space="preserve"> for quite </w:t>
      </w:r>
      <w:r>
        <w:rPr>
          <w:rFonts w:ascii="Century Gothic" w:hAnsi="Century Gothic" w:cs="Calibri"/>
        </w:rPr>
        <w:t>some time</w:t>
      </w:r>
      <w:r w:rsidR="008E6BC7" w:rsidRPr="00EE6F96">
        <w:rPr>
          <w:rFonts w:ascii="Century Gothic" w:hAnsi="Century Gothic" w:cs="Calibri"/>
        </w:rPr>
        <w:t xml:space="preserve">. The </w:t>
      </w:r>
      <w:r>
        <w:rPr>
          <w:rFonts w:ascii="Century Gothic" w:hAnsi="Century Gothic" w:cs="Calibri"/>
        </w:rPr>
        <w:t xml:space="preserve">recommended increase for the </w:t>
      </w:r>
      <w:r w:rsidR="008E6BC7" w:rsidRPr="00EE6F96">
        <w:rPr>
          <w:rFonts w:ascii="Century Gothic" w:hAnsi="Century Gothic" w:cs="Calibri"/>
        </w:rPr>
        <w:t>adult program i</w:t>
      </w:r>
      <w:r>
        <w:rPr>
          <w:rFonts w:ascii="Century Gothic" w:hAnsi="Century Gothic" w:cs="Calibri"/>
        </w:rPr>
        <w:t xml:space="preserve">s </w:t>
      </w:r>
      <w:r w:rsidR="008E6BC7" w:rsidRPr="00EE6F96">
        <w:rPr>
          <w:rFonts w:ascii="Century Gothic" w:hAnsi="Century Gothic" w:cs="Calibri"/>
        </w:rPr>
        <w:t>$10</w:t>
      </w:r>
      <w:r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  <w:b/>
        </w:rPr>
        <w:t>Motion:</w:t>
      </w:r>
      <w:r w:rsidR="008E6BC7" w:rsidRPr="00EE6F96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Approve a $5 increase for youth programs and a $10 increase for adult programs</w:t>
      </w:r>
      <w:r w:rsidR="008E6BC7" w:rsidRPr="00EE6F96">
        <w:rPr>
          <w:rFonts w:ascii="Century Gothic" w:hAnsi="Century Gothic" w:cs="Calibri"/>
        </w:rPr>
        <w:t xml:space="preserve">, </w:t>
      </w:r>
      <w:r w:rsidR="008E6BC7" w:rsidRPr="00EE6F96">
        <w:rPr>
          <w:rFonts w:ascii="Century Gothic" w:hAnsi="Century Gothic" w:cs="Calibri"/>
          <w:b/>
        </w:rPr>
        <w:t>Action:</w:t>
      </w:r>
      <w:r w:rsidR="008E6BC7" w:rsidRPr="00EE6F96">
        <w:rPr>
          <w:rFonts w:ascii="Century Gothic" w:hAnsi="Century Gothic" w:cs="Calibri"/>
        </w:rPr>
        <w:t xml:space="preserve"> Approve</w:t>
      </w:r>
      <w:r>
        <w:rPr>
          <w:rFonts w:ascii="Century Gothic" w:hAnsi="Century Gothic" w:cs="Calibri"/>
        </w:rPr>
        <w:t>d</w:t>
      </w:r>
      <w:r w:rsidR="008E6BC7" w:rsidRPr="00EE6F96">
        <w:rPr>
          <w:rFonts w:ascii="Century Gothic" w:hAnsi="Century Gothic" w:cs="Calibri"/>
        </w:rPr>
        <w:t xml:space="preserve">, </w:t>
      </w:r>
      <w:r w:rsidR="008E6BC7" w:rsidRPr="00EE6F96">
        <w:rPr>
          <w:rFonts w:ascii="Century Gothic" w:hAnsi="Century Gothic" w:cs="Calibri"/>
          <w:b/>
        </w:rPr>
        <w:t>Moved by</w:t>
      </w:r>
      <w:r w:rsidR="008E6BC7" w:rsidRPr="00EE6F96">
        <w:rPr>
          <w:rFonts w:ascii="Century Gothic" w:hAnsi="Century Gothic" w:cs="Calibri"/>
        </w:rPr>
        <w:t xml:space="preserve"> Brayden Gardner, </w:t>
      </w:r>
      <w:r w:rsidR="008E6BC7" w:rsidRPr="00EE6F96">
        <w:rPr>
          <w:rFonts w:ascii="Century Gothic" w:hAnsi="Century Gothic" w:cs="Calibri"/>
          <w:b/>
        </w:rPr>
        <w:t>Seconded by</w:t>
      </w:r>
      <w:r w:rsidR="008E6BC7" w:rsidRPr="00EE6F96">
        <w:rPr>
          <w:rFonts w:ascii="Century Gothic" w:hAnsi="Century Gothic" w:cs="Calibri"/>
        </w:rPr>
        <w:t xml:space="preserve"> Elaine Street.</w:t>
      </w:r>
      <w:r w:rsidR="00971E8D"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  <w:b/>
        </w:rPr>
        <w:t>Vote:</w:t>
      </w:r>
      <w:r w:rsidR="008E6BC7" w:rsidRPr="00EE6F96">
        <w:rPr>
          <w:rFonts w:ascii="Century Gothic" w:hAnsi="Century Gothic" w:cs="Calibri"/>
        </w:rPr>
        <w:t xml:space="preserve"> Motion carried by unanimous roll call vote (</w:t>
      </w:r>
      <w:r w:rsidR="008E6BC7" w:rsidRPr="00EE6F96">
        <w:rPr>
          <w:rFonts w:ascii="Century Gothic" w:hAnsi="Century Gothic" w:cs="Calibri"/>
          <w:b/>
        </w:rPr>
        <w:t>summary:</w:t>
      </w:r>
      <w:r w:rsidR="008E6BC7" w:rsidRPr="00EE6F96">
        <w:rPr>
          <w:rFonts w:ascii="Century Gothic" w:hAnsi="Century Gothic" w:cs="Calibri"/>
        </w:rPr>
        <w:t xml:space="preserve"> Yes = 5).</w:t>
      </w:r>
      <w:r>
        <w:rPr>
          <w:rFonts w:ascii="Century Gothic" w:hAnsi="Century Gothic" w:cs="Calibri"/>
        </w:rPr>
        <w:t xml:space="preserve"> </w:t>
      </w:r>
      <w:r w:rsidR="008E6BC7" w:rsidRPr="00EE6F96">
        <w:rPr>
          <w:rFonts w:ascii="Century Gothic" w:hAnsi="Century Gothic" w:cs="Calibri"/>
          <w:b/>
        </w:rPr>
        <w:t xml:space="preserve">Yes: </w:t>
      </w:r>
      <w:r w:rsidR="008E6BC7" w:rsidRPr="00EE6F96">
        <w:rPr>
          <w:rFonts w:ascii="Century Gothic" w:hAnsi="Century Gothic" w:cs="Calibri"/>
        </w:rPr>
        <w:t>Brayden Gardner, Elaine Street, Kip Hansen, Todd Gleave.</w:t>
      </w:r>
      <w:r w:rsidR="007A73F5" w:rsidRPr="00EE6F96">
        <w:rPr>
          <w:rFonts w:ascii="Century Gothic" w:hAnsi="Century Gothic" w:cs="Calibri"/>
          <w:b/>
          <w:bCs/>
        </w:rPr>
        <w:t xml:space="preserve"> Excused:</w:t>
      </w:r>
      <w:r w:rsidR="007A73F5" w:rsidRPr="00EE6F96">
        <w:rPr>
          <w:rFonts w:ascii="Century Gothic" w:hAnsi="Century Gothic" w:cs="Calibri"/>
        </w:rPr>
        <w:t xml:space="preserve"> Tanner Thompson.</w:t>
      </w:r>
    </w:p>
    <w:p w14:paraId="45E3E41A" w14:textId="77777777" w:rsidR="00EE6F96" w:rsidRDefault="00EE6F96" w:rsidP="00EE6F96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1602DEE2" w14:textId="05343031" w:rsidR="00877DA8" w:rsidRDefault="008E6BC7" w:rsidP="00EE6F96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t>Rental fees</w:t>
      </w:r>
      <w:r w:rsidR="00EE6F96">
        <w:rPr>
          <w:rFonts w:ascii="Century Gothic" w:hAnsi="Century Gothic" w:cs="Calibri"/>
        </w:rPr>
        <w:t xml:space="preserve"> for the ballfields were also discussed.</w:t>
      </w:r>
      <w:r w:rsidR="00971E8D">
        <w:rPr>
          <w:rFonts w:ascii="Century Gothic" w:hAnsi="Century Gothic" w:cs="Calibri"/>
        </w:rPr>
        <w:t xml:space="preserve"> </w:t>
      </w:r>
      <w:r w:rsidR="00EE6F96">
        <w:rPr>
          <w:rFonts w:ascii="Century Gothic" w:hAnsi="Century Gothic" w:cs="Calibri"/>
        </w:rPr>
        <w:t>W</w:t>
      </w:r>
      <w:r w:rsidRPr="00EE6F96">
        <w:rPr>
          <w:rFonts w:ascii="Century Gothic" w:hAnsi="Century Gothic" w:cs="Calibri"/>
        </w:rPr>
        <w:t xml:space="preserve">e are currently charging $50 per field. Statewide we are grossly </w:t>
      </w:r>
      <w:r w:rsidR="00EE6F96">
        <w:rPr>
          <w:rFonts w:ascii="Century Gothic" w:hAnsi="Century Gothic" w:cs="Calibri"/>
        </w:rPr>
        <w:t xml:space="preserve">undercharging for the rental of our fields. Almost everyone within </w:t>
      </w:r>
      <w:r w:rsidR="00463569">
        <w:rPr>
          <w:rFonts w:ascii="Century Gothic" w:hAnsi="Century Gothic" w:cs="Calibri"/>
        </w:rPr>
        <w:t>100</w:t>
      </w:r>
      <w:r w:rsidR="00EE6F96">
        <w:rPr>
          <w:rFonts w:ascii="Century Gothic" w:hAnsi="Century Gothic" w:cs="Calibri"/>
        </w:rPr>
        <w:t xml:space="preserve"> to </w:t>
      </w:r>
      <w:r w:rsidR="00463569">
        <w:rPr>
          <w:rFonts w:ascii="Century Gothic" w:hAnsi="Century Gothic" w:cs="Calibri"/>
        </w:rPr>
        <w:t>150 miles</w:t>
      </w:r>
      <w:r w:rsidR="00EE6F96">
        <w:rPr>
          <w:rFonts w:ascii="Century Gothic" w:hAnsi="Century Gothic" w:cs="Calibri"/>
        </w:rPr>
        <w:t xml:space="preserve"> </w:t>
      </w:r>
      <w:r w:rsidR="00463569">
        <w:rPr>
          <w:rFonts w:ascii="Century Gothic" w:hAnsi="Century Gothic" w:cs="Calibri"/>
        </w:rPr>
        <w:t>charges</w:t>
      </w:r>
      <w:r w:rsidR="00EE6F96">
        <w:rPr>
          <w:rFonts w:ascii="Century Gothic" w:hAnsi="Century Gothic" w:cs="Calibri"/>
        </w:rPr>
        <w:t xml:space="preserve"> at least </w:t>
      </w:r>
      <w:r w:rsidRPr="00EE6F96">
        <w:rPr>
          <w:rFonts w:ascii="Century Gothic" w:hAnsi="Century Gothic" w:cs="Calibri"/>
        </w:rPr>
        <w:t xml:space="preserve">$100 </w:t>
      </w:r>
      <w:r w:rsidR="00EE6F96">
        <w:rPr>
          <w:rFonts w:ascii="Century Gothic" w:hAnsi="Century Gothic" w:cs="Calibri"/>
        </w:rPr>
        <w:t>to rent their fields. He proposed that we up the rental fee to $100 per field. He noted that e</w:t>
      </w:r>
      <w:r w:rsidRPr="00EE6F96">
        <w:rPr>
          <w:rFonts w:ascii="Century Gothic" w:hAnsi="Century Gothic" w:cs="Calibri"/>
        </w:rPr>
        <w:t xml:space="preserve">ven at </w:t>
      </w:r>
      <w:r w:rsidR="00EE6F96">
        <w:rPr>
          <w:rFonts w:ascii="Century Gothic" w:hAnsi="Century Gothic" w:cs="Calibri"/>
        </w:rPr>
        <w:t>$</w:t>
      </w:r>
      <w:r w:rsidRPr="00EE6F96">
        <w:rPr>
          <w:rFonts w:ascii="Century Gothic" w:hAnsi="Century Gothic" w:cs="Calibri"/>
        </w:rPr>
        <w:t>100 a field</w:t>
      </w:r>
      <w:r w:rsidR="00EE6F96">
        <w:rPr>
          <w:rFonts w:ascii="Century Gothic" w:hAnsi="Century Gothic" w:cs="Calibri"/>
        </w:rPr>
        <w:t xml:space="preserve">, we </w:t>
      </w:r>
      <w:r w:rsidR="00474334" w:rsidRPr="00474334">
        <w:rPr>
          <w:rFonts w:ascii="Century Gothic" w:hAnsi="Century Gothic" w:cs="Calibri"/>
        </w:rPr>
        <w:t>barely cover our cost for staff and the setup of those fields, including mowing, grooming, chalking the fields</w:t>
      </w:r>
      <w:r w:rsidR="00474334">
        <w:rPr>
          <w:rFonts w:ascii="Century Gothic" w:hAnsi="Century Gothic" w:cs="Calibri"/>
        </w:rPr>
        <w:t>,</w:t>
      </w:r>
      <w:r w:rsidR="00474334" w:rsidRPr="00474334">
        <w:rPr>
          <w:rFonts w:ascii="Century Gothic" w:hAnsi="Century Gothic" w:cs="Calibri"/>
        </w:rPr>
        <w:t xml:space="preserve"> and purchasing the extra softballs </w:t>
      </w:r>
      <w:r w:rsidR="00732C8F">
        <w:rPr>
          <w:rFonts w:ascii="Century Gothic" w:hAnsi="Century Gothic" w:cs="Calibri"/>
        </w:rPr>
        <w:t>we will require teams to use</w:t>
      </w:r>
      <w:r w:rsidRPr="00EE6F96">
        <w:rPr>
          <w:rFonts w:ascii="Century Gothic" w:hAnsi="Century Gothic" w:cs="Calibri"/>
        </w:rPr>
        <w:t>.</w:t>
      </w:r>
    </w:p>
    <w:p w14:paraId="6FCD9700" w14:textId="77777777" w:rsidR="00877DA8" w:rsidRDefault="00877DA8" w:rsidP="00EE6F96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7CB0FF5F" w14:textId="5693B9AC" w:rsidR="007A1893" w:rsidRDefault="00877DA8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Another issue we have been trying to </w:t>
      </w:r>
      <w:r w:rsidR="00463569">
        <w:rPr>
          <w:rFonts w:ascii="Century Gothic" w:hAnsi="Century Gothic" w:cs="Calibri"/>
        </w:rPr>
        <w:t xml:space="preserve">deal </w:t>
      </w:r>
      <w:r>
        <w:rPr>
          <w:rFonts w:ascii="Century Gothic" w:hAnsi="Century Gothic" w:cs="Calibri"/>
        </w:rPr>
        <w:t xml:space="preserve">with is damage to the homes and vehicles. We </w:t>
      </w:r>
      <w:r w:rsidR="00463569">
        <w:rPr>
          <w:rFonts w:ascii="Century Gothic" w:hAnsi="Century Gothic" w:cs="Calibri"/>
        </w:rPr>
        <w:t>will purchase a different type of softball to help combat Mr. Edwards explained that each rental would be required to sign a contract that makes the batter responsible for any damages</w:t>
      </w:r>
      <w:r w:rsidR="007A1893">
        <w:rPr>
          <w:rFonts w:ascii="Century Gothic" w:hAnsi="Century Gothic" w:cs="Calibri"/>
        </w:rPr>
        <w:t xml:space="preserve"> to a vehicle, home, window, etc. Each player will also be required to sign a waiver</w:t>
      </w:r>
      <w:r w:rsidR="00463569">
        <w:rPr>
          <w:rFonts w:ascii="Century Gothic" w:hAnsi="Century Gothic" w:cs="Calibri"/>
        </w:rPr>
        <w:t>. W</w:t>
      </w:r>
      <w:r w:rsidR="007A1893">
        <w:rPr>
          <w:rFonts w:ascii="Century Gothic" w:hAnsi="Century Gothic" w:cs="Calibri"/>
        </w:rPr>
        <w:t xml:space="preserve">e have </w:t>
      </w:r>
      <w:r w:rsidR="00463569">
        <w:rPr>
          <w:rFonts w:ascii="Century Gothic" w:hAnsi="Century Gothic" w:cs="Calibri"/>
        </w:rPr>
        <w:t xml:space="preserve">a </w:t>
      </w:r>
      <w:r w:rsidR="007A1893">
        <w:rPr>
          <w:rFonts w:ascii="Century Gothic" w:hAnsi="Century Gothic" w:cs="Calibri"/>
        </w:rPr>
        <w:t xml:space="preserve">damage and </w:t>
      </w:r>
      <w:r w:rsidR="007A1893">
        <w:rPr>
          <w:rFonts w:ascii="Century Gothic" w:hAnsi="Century Gothic" w:cs="Calibri"/>
        </w:rPr>
        <w:lastRenderedPageBreak/>
        <w:t xml:space="preserve">action protocol in place which requires any player that causes damage to complete a form providing information </w:t>
      </w:r>
      <w:proofErr w:type="gramStart"/>
      <w:r w:rsidR="007A1893">
        <w:rPr>
          <w:rFonts w:ascii="Century Gothic" w:hAnsi="Century Gothic" w:cs="Calibri"/>
        </w:rPr>
        <w:t>similar to</w:t>
      </w:r>
      <w:proofErr w:type="gramEnd"/>
      <w:r w:rsidR="007A1893">
        <w:rPr>
          <w:rFonts w:ascii="Century Gothic" w:hAnsi="Century Gothic" w:cs="Calibri"/>
        </w:rPr>
        <w:t xml:space="preserve"> what happens when you are involved in a car accident. </w:t>
      </w:r>
      <w:r w:rsidR="00463569">
        <w:rPr>
          <w:rFonts w:ascii="Century Gothic" w:hAnsi="Century Gothic" w:cs="Calibri"/>
        </w:rPr>
        <w:t>All new signs state</w:t>
      </w:r>
      <w:r w:rsidR="007A1893">
        <w:rPr>
          <w:rFonts w:ascii="Century Gothic" w:hAnsi="Century Gothic" w:cs="Calibri"/>
        </w:rPr>
        <w:t xml:space="preserve"> the batter is responsible for any damages.</w:t>
      </w:r>
    </w:p>
    <w:p w14:paraId="5447149B" w14:textId="77777777" w:rsidR="007A1893" w:rsidRDefault="007A1893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8327122" w14:textId="47EDBABC" w:rsidR="007A1893" w:rsidRDefault="007A1893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W</w:t>
      </w:r>
      <w:r w:rsidR="00AF7A5F" w:rsidRPr="00EE6F96">
        <w:rPr>
          <w:rFonts w:ascii="Century Gothic" w:hAnsi="Century Gothic" w:cs="Calibri"/>
        </w:rPr>
        <w:t>e also have accident and injury forms in place. We charge a $200 security deposit which is refundable upon a clean return</w:t>
      </w:r>
      <w:r>
        <w:rPr>
          <w:rFonts w:ascii="Century Gothic" w:hAnsi="Century Gothic" w:cs="Calibri"/>
        </w:rPr>
        <w:t>. We are working with Rocky Mountain Power to get us some 50-foot poles. We have a net purchased to put up on field one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so as soon as we get the poles, we will install the net. He asked the Council if they are comfortable with us </w:t>
      </w:r>
      <w:r w:rsidR="00463569">
        <w:rPr>
          <w:rFonts w:ascii="Century Gothic" w:hAnsi="Century Gothic" w:cs="Calibri"/>
        </w:rPr>
        <w:t>continuing with</w:t>
      </w:r>
      <w:r>
        <w:rPr>
          <w:rFonts w:ascii="Century Gothic" w:hAnsi="Century Gothic" w:cs="Calibri"/>
        </w:rPr>
        <w:t xml:space="preserve"> the adult leagues and tournaments with the contract, </w:t>
      </w:r>
      <w:r w:rsidR="00ED6232">
        <w:rPr>
          <w:rFonts w:ascii="Century Gothic" w:hAnsi="Century Gothic" w:cs="Calibri"/>
        </w:rPr>
        <w:t>waivers,</w:t>
      </w:r>
      <w:r>
        <w:rPr>
          <w:rFonts w:ascii="Century Gothic" w:hAnsi="Century Gothic" w:cs="Calibri"/>
        </w:rPr>
        <w:t xml:space="preserve"> and damage reports in place.</w:t>
      </w:r>
      <w:r w:rsidR="00AF7A5F" w:rsidRPr="00EE6F96">
        <w:rPr>
          <w:rFonts w:ascii="Century Gothic" w:hAnsi="Century Gothic" w:cs="Calibri"/>
        </w:rPr>
        <w:t xml:space="preserve"> </w:t>
      </w:r>
      <w:r w:rsidR="00ED2CD4" w:rsidRPr="00EE6F96">
        <w:rPr>
          <w:rFonts w:ascii="Century Gothic" w:hAnsi="Century Gothic" w:cs="Calibri"/>
          <w:b/>
        </w:rPr>
        <w:t>Motion:</w:t>
      </w:r>
      <w:r w:rsidR="00ED2CD4" w:rsidRPr="00EE6F96">
        <w:rPr>
          <w:rFonts w:ascii="Century Gothic" w:hAnsi="Century Gothic" w:cs="Calibri"/>
        </w:rPr>
        <w:t xml:space="preserve"> </w:t>
      </w:r>
      <w:r w:rsidR="00463569">
        <w:rPr>
          <w:rFonts w:ascii="Century Gothic" w:hAnsi="Century Gothic" w:cs="Calibri"/>
        </w:rPr>
        <w:t xml:space="preserve">Approve a </w:t>
      </w:r>
      <w:r w:rsidR="00ED2CD4" w:rsidRPr="00EE6F96">
        <w:rPr>
          <w:rFonts w:ascii="Century Gothic" w:hAnsi="Century Gothic" w:cs="Calibri"/>
        </w:rPr>
        <w:t xml:space="preserve">$50 increase </w:t>
      </w:r>
      <w:r w:rsidR="00463569">
        <w:rPr>
          <w:rFonts w:ascii="Century Gothic" w:hAnsi="Century Gothic" w:cs="Calibri"/>
        </w:rPr>
        <w:t>in</w:t>
      </w:r>
      <w:r>
        <w:rPr>
          <w:rFonts w:ascii="Century Gothic" w:hAnsi="Century Gothic" w:cs="Calibri"/>
        </w:rPr>
        <w:t xml:space="preserve"> rental fees for </w:t>
      </w:r>
      <w:r w:rsidR="00ED2CD4" w:rsidRPr="00EE6F96">
        <w:rPr>
          <w:rFonts w:ascii="Century Gothic" w:hAnsi="Century Gothic" w:cs="Calibri"/>
        </w:rPr>
        <w:t>ballfields</w:t>
      </w:r>
      <w:r>
        <w:rPr>
          <w:rFonts w:ascii="Century Gothic" w:hAnsi="Century Gothic" w:cs="Calibri"/>
        </w:rPr>
        <w:t xml:space="preserve"> which will now be $100 per field, </w:t>
      </w:r>
      <w:r w:rsidR="00ED6232" w:rsidRPr="007A73F5">
        <w:rPr>
          <w:rFonts w:ascii="Century Gothic" w:hAnsi="Century Gothic" w:cs="Calibri"/>
          <w:b/>
        </w:rPr>
        <w:t>Moved by</w:t>
      </w:r>
      <w:r w:rsidR="00ED6232" w:rsidRPr="007A73F5">
        <w:rPr>
          <w:rFonts w:ascii="Century Gothic" w:hAnsi="Century Gothic" w:cs="Calibri"/>
        </w:rPr>
        <w:t xml:space="preserve"> Elaine Street, </w:t>
      </w:r>
      <w:r w:rsidR="00ED6232" w:rsidRPr="007A73F5">
        <w:rPr>
          <w:rFonts w:ascii="Century Gothic" w:hAnsi="Century Gothic" w:cs="Calibri"/>
          <w:b/>
        </w:rPr>
        <w:t>Seconded by</w:t>
      </w:r>
      <w:r w:rsidR="00ED6232" w:rsidRPr="007A73F5">
        <w:rPr>
          <w:rFonts w:ascii="Century Gothic" w:hAnsi="Century Gothic" w:cs="Calibri"/>
        </w:rPr>
        <w:t xml:space="preserve"> Kip Hansen.</w:t>
      </w:r>
      <w:r w:rsidR="00ED6232">
        <w:rPr>
          <w:rFonts w:ascii="Century Gothic" w:hAnsi="Century Gothic" w:cs="Calibri"/>
        </w:rPr>
        <w:t xml:space="preserve">  </w:t>
      </w:r>
    </w:p>
    <w:p w14:paraId="597DEA97" w14:textId="77777777" w:rsidR="007A1893" w:rsidRDefault="007A1893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3B4B5445" w14:textId="34F70C76" w:rsidR="00ED6232" w:rsidRDefault="00463569" w:rsidP="00ED6232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From what he has heard, Jay Robinson stated that this is a lucrative business</w:t>
      </w:r>
      <w:r w:rsidR="00ED6232">
        <w:rPr>
          <w:rFonts w:ascii="Century Gothic" w:hAnsi="Century Gothic" w:cs="Calibri"/>
        </w:rPr>
        <w:t>. He know</w:t>
      </w:r>
      <w:r>
        <w:rPr>
          <w:rFonts w:ascii="Century Gothic" w:hAnsi="Century Gothic" w:cs="Calibri"/>
        </w:rPr>
        <w:t>s someone who puts on the tournaments and makes a ton of</w:t>
      </w:r>
      <w:r w:rsidR="00ED6232">
        <w:rPr>
          <w:rFonts w:ascii="Century Gothic" w:hAnsi="Century Gothic" w:cs="Calibri"/>
        </w:rPr>
        <w:t xml:space="preserve"> money. $100 is nothing. It should cost $500. </w:t>
      </w:r>
      <w:r w:rsidR="00ED6232" w:rsidRPr="00ED6232">
        <w:rPr>
          <w:rFonts w:ascii="Century Gothic" w:hAnsi="Century Gothic" w:cs="Segoe Print"/>
        </w:rPr>
        <w:t xml:space="preserve">Councilmember Hansen </w:t>
      </w:r>
      <w:r w:rsidR="00ED2CD4" w:rsidRPr="007A73F5">
        <w:rPr>
          <w:rFonts w:ascii="Century Gothic" w:hAnsi="Century Gothic" w:cs="Calibri"/>
        </w:rPr>
        <w:t>stated that</w:t>
      </w:r>
      <w:r w:rsidR="00ED6232">
        <w:rPr>
          <w:rFonts w:ascii="Century Gothic" w:hAnsi="Century Gothic" w:cs="Calibri"/>
        </w:rPr>
        <w:t xml:space="preserve"> Mr. Robinson makes a valid point, but we should </w:t>
      </w:r>
      <w:r>
        <w:rPr>
          <w:rFonts w:ascii="Century Gothic" w:hAnsi="Century Gothic" w:cs="Calibri"/>
        </w:rPr>
        <w:t>consider</w:t>
      </w:r>
      <w:r w:rsidR="00ED6232">
        <w:rPr>
          <w:rFonts w:ascii="Century Gothic" w:hAnsi="Century Gothic" w:cs="Calibri"/>
        </w:rPr>
        <w:t xml:space="preserve"> the other things this brings to our community. He is all for free enterprise if someone makes some money doing that</w:t>
      </w:r>
      <w:r>
        <w:rPr>
          <w:rFonts w:ascii="Century Gothic" w:hAnsi="Century Gothic" w:cs="Calibri"/>
        </w:rPr>
        <w:t>,</w:t>
      </w:r>
      <w:r w:rsidR="00ED6232">
        <w:rPr>
          <w:rFonts w:ascii="Century Gothic" w:hAnsi="Century Gothic" w:cs="Calibri"/>
        </w:rPr>
        <w:t xml:space="preserve"> and our motels, eating establishments, </w:t>
      </w:r>
      <w:r>
        <w:rPr>
          <w:rFonts w:ascii="Century Gothic" w:hAnsi="Century Gothic" w:cs="Calibri"/>
        </w:rPr>
        <w:t xml:space="preserve">and </w:t>
      </w:r>
      <w:r w:rsidR="00ED6232">
        <w:rPr>
          <w:rFonts w:ascii="Century Gothic" w:hAnsi="Century Gothic" w:cs="Calibri"/>
        </w:rPr>
        <w:t xml:space="preserve">gas stations benefit </w:t>
      </w:r>
      <w:r>
        <w:rPr>
          <w:rFonts w:ascii="Century Gothic" w:hAnsi="Century Gothic" w:cs="Calibri"/>
        </w:rPr>
        <w:t>from them. P</w:t>
      </w:r>
      <w:r w:rsidR="00ED6232">
        <w:rPr>
          <w:rFonts w:ascii="Century Gothic" w:hAnsi="Century Gothic" w:cs="Calibri"/>
        </w:rPr>
        <w:t>lus</w:t>
      </w:r>
      <w:r>
        <w:rPr>
          <w:rFonts w:ascii="Century Gothic" w:hAnsi="Century Gothic" w:cs="Calibri"/>
        </w:rPr>
        <w:t>,</w:t>
      </w:r>
      <w:r w:rsidR="00ED6232">
        <w:rPr>
          <w:rFonts w:ascii="Century Gothic" w:hAnsi="Century Gothic" w:cs="Calibri"/>
        </w:rPr>
        <w:t xml:space="preserve"> the excitement these things bring to our community. If we look at what that does to the </w:t>
      </w:r>
      <w:r>
        <w:rPr>
          <w:rFonts w:ascii="Century Gothic" w:hAnsi="Century Gothic" w:cs="Calibri"/>
        </w:rPr>
        <w:t>entire</w:t>
      </w:r>
      <w:r w:rsidR="00ED6232">
        <w:rPr>
          <w:rFonts w:ascii="Century Gothic" w:hAnsi="Century Gothic" w:cs="Calibri"/>
        </w:rPr>
        <w:t xml:space="preserve"> economy, we are helping to facilitate that.  </w:t>
      </w:r>
    </w:p>
    <w:p w14:paraId="3BAE30E7" w14:textId="77777777" w:rsidR="00ED6232" w:rsidRDefault="00ED6232" w:rsidP="00ED6232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6F4516C" w14:textId="38A1A8D9" w:rsidR="007A1893" w:rsidRDefault="00ED2CD4" w:rsidP="00ED6232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7A73F5">
        <w:rPr>
          <w:rFonts w:ascii="Century Gothic" w:hAnsi="Century Gothic" w:cs="Calibri"/>
          <w:b/>
        </w:rPr>
        <w:t>Action:</w:t>
      </w:r>
      <w:r w:rsidRPr="007A73F5">
        <w:rPr>
          <w:rFonts w:ascii="Century Gothic" w:hAnsi="Century Gothic" w:cs="Calibri"/>
        </w:rPr>
        <w:t xml:space="preserve"> Approve</w:t>
      </w:r>
      <w:r w:rsidR="00ED6232">
        <w:rPr>
          <w:rFonts w:ascii="Century Gothic" w:hAnsi="Century Gothic" w:cs="Calibri"/>
        </w:rPr>
        <w:t>d.</w:t>
      </w:r>
      <w:r w:rsidR="00971E8D">
        <w:rPr>
          <w:rFonts w:ascii="Century Gothic" w:hAnsi="Century Gothic" w:cs="Calibri"/>
        </w:rPr>
        <w:t xml:space="preserve"> </w:t>
      </w:r>
      <w:r w:rsidRPr="007A1893">
        <w:rPr>
          <w:rFonts w:ascii="Century Gothic" w:hAnsi="Century Gothic" w:cs="Calibri"/>
          <w:b/>
        </w:rPr>
        <w:t>Vote:</w:t>
      </w:r>
      <w:r w:rsidRPr="007A1893">
        <w:rPr>
          <w:rFonts w:ascii="Century Gothic" w:hAnsi="Century Gothic" w:cs="Calibri"/>
        </w:rPr>
        <w:t xml:space="preserve"> Motion carried by unanimous roll call vote (</w:t>
      </w:r>
      <w:r w:rsidRPr="007A1893">
        <w:rPr>
          <w:rFonts w:ascii="Century Gothic" w:hAnsi="Century Gothic" w:cs="Calibri"/>
          <w:b/>
        </w:rPr>
        <w:t>summary:</w:t>
      </w:r>
      <w:r w:rsidRPr="007A1893">
        <w:rPr>
          <w:rFonts w:ascii="Century Gothic" w:hAnsi="Century Gothic" w:cs="Calibri"/>
        </w:rPr>
        <w:t xml:space="preserve"> Yes = 5).</w:t>
      </w:r>
      <w:r w:rsidR="007A1893">
        <w:rPr>
          <w:rFonts w:ascii="Century Gothic" w:hAnsi="Century Gothic" w:cs="Calibri"/>
        </w:rPr>
        <w:t xml:space="preserve"> </w:t>
      </w:r>
      <w:r w:rsidRPr="007A1893">
        <w:rPr>
          <w:rFonts w:ascii="Century Gothic" w:hAnsi="Century Gothic" w:cs="Calibri"/>
          <w:b/>
        </w:rPr>
        <w:t xml:space="preserve">Yes: </w:t>
      </w:r>
      <w:r w:rsidRPr="007A1893">
        <w:rPr>
          <w:rFonts w:ascii="Century Gothic" w:hAnsi="Century Gothic" w:cs="Calibri"/>
        </w:rPr>
        <w:t>Brayden Gardner, Elaine Street, Kip Hansen, Todd Gleave.</w:t>
      </w:r>
      <w:r w:rsidR="007A73F5" w:rsidRPr="007A1893">
        <w:rPr>
          <w:rFonts w:ascii="Century Gothic" w:hAnsi="Century Gothic" w:cs="Calibri"/>
          <w:b/>
          <w:bCs/>
        </w:rPr>
        <w:t xml:space="preserve"> Excused:</w:t>
      </w:r>
      <w:r w:rsidR="007A73F5" w:rsidRPr="007A1893">
        <w:rPr>
          <w:rFonts w:ascii="Century Gothic" w:hAnsi="Century Gothic" w:cs="Calibri"/>
        </w:rPr>
        <w:t xml:space="preserve"> Tanner Thompson.</w:t>
      </w:r>
    </w:p>
    <w:p w14:paraId="59338155" w14:textId="77777777" w:rsidR="007A1893" w:rsidRDefault="007A1893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E42AD12" w14:textId="77777777" w:rsidR="007A1893" w:rsidRDefault="007A1893" w:rsidP="007A189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7554EF0E" w14:textId="7B586194" w:rsidR="000A51F3" w:rsidRDefault="00ED6232" w:rsidP="000A51F3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7A1893">
        <w:rPr>
          <w:rFonts w:ascii="Century Gothic" w:hAnsi="Century Gothic" w:cs="Calibri"/>
        </w:rPr>
        <w:t xml:space="preserve">AIRPORT GROUND LEASE </w:t>
      </w:r>
      <w:r>
        <w:rPr>
          <w:rFonts w:ascii="Century Gothic" w:hAnsi="Century Gothic" w:cs="Calibri"/>
        </w:rPr>
        <w:t xml:space="preserve">APPROVED. </w:t>
      </w:r>
      <w:r w:rsidR="00585DEE" w:rsidRPr="007A1893">
        <w:rPr>
          <w:rFonts w:ascii="Century Gothic" w:hAnsi="Century Gothic" w:cs="Calibri"/>
        </w:rPr>
        <w:t xml:space="preserve">Jay Robinson </w:t>
      </w:r>
      <w:r>
        <w:rPr>
          <w:rFonts w:ascii="Century Gothic" w:hAnsi="Century Gothic" w:cs="Calibri"/>
        </w:rPr>
        <w:t>will be</w:t>
      </w:r>
      <w:r w:rsidR="00585DEE" w:rsidRPr="007A1893">
        <w:rPr>
          <w:rFonts w:ascii="Century Gothic" w:hAnsi="Century Gothic" w:cs="Calibri"/>
        </w:rPr>
        <w:t xml:space="preserve"> construct</w:t>
      </w:r>
      <w:r>
        <w:rPr>
          <w:rFonts w:ascii="Century Gothic" w:hAnsi="Century Gothic" w:cs="Calibri"/>
        </w:rPr>
        <w:t>ing</w:t>
      </w:r>
      <w:r w:rsidR="00585DEE" w:rsidRPr="007A1893">
        <w:rPr>
          <w:rFonts w:ascii="Century Gothic" w:hAnsi="Century Gothic" w:cs="Calibri"/>
        </w:rPr>
        <w:t xml:space="preserve"> a new hanger north of the SRE building</w:t>
      </w:r>
      <w:r>
        <w:rPr>
          <w:rFonts w:ascii="Century Gothic" w:hAnsi="Century Gothic" w:cs="Calibri"/>
        </w:rPr>
        <w:t xml:space="preserve"> at the airport</w:t>
      </w:r>
      <w:r w:rsidR="00585DEE" w:rsidRPr="007A1893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="00ED2CD4" w:rsidRPr="007A1893">
        <w:rPr>
          <w:rFonts w:ascii="Century Gothic" w:hAnsi="Century Gothic" w:cs="Calibri"/>
          <w:b/>
        </w:rPr>
        <w:t>Motion:</w:t>
      </w:r>
      <w:r w:rsidR="00ED2CD4" w:rsidRPr="007A1893">
        <w:rPr>
          <w:rFonts w:ascii="Century Gothic" w:hAnsi="Century Gothic" w:cs="Calibri"/>
        </w:rPr>
        <w:t xml:space="preserve"> </w:t>
      </w:r>
      <w:r w:rsidR="000A51F3">
        <w:rPr>
          <w:rFonts w:ascii="Century Gothic" w:hAnsi="Century Gothic" w:cs="Calibri"/>
        </w:rPr>
        <w:t xml:space="preserve">Approve an Airport Ground Lease for </w:t>
      </w:r>
      <w:r w:rsidR="00463569">
        <w:rPr>
          <w:rFonts w:ascii="Century Gothic" w:hAnsi="Century Gothic" w:cs="Calibri"/>
        </w:rPr>
        <w:t>constructing</w:t>
      </w:r>
      <w:r w:rsidR="000A51F3">
        <w:rPr>
          <w:rFonts w:ascii="Century Gothic" w:hAnsi="Century Gothic" w:cs="Calibri"/>
        </w:rPr>
        <w:t xml:space="preserve"> a new hanger north of the SRE building</w:t>
      </w:r>
      <w:r w:rsidR="00ED2CD4" w:rsidRPr="007A1893">
        <w:rPr>
          <w:rFonts w:ascii="Century Gothic" w:hAnsi="Century Gothic" w:cs="Calibri"/>
        </w:rPr>
        <w:t xml:space="preserve">, </w:t>
      </w:r>
      <w:r w:rsidR="00ED2CD4" w:rsidRPr="007A1893">
        <w:rPr>
          <w:rFonts w:ascii="Century Gothic" w:hAnsi="Century Gothic" w:cs="Calibri"/>
          <w:b/>
        </w:rPr>
        <w:t>Action:</w:t>
      </w:r>
      <w:r w:rsidR="00ED2CD4" w:rsidRPr="007A1893">
        <w:rPr>
          <w:rFonts w:ascii="Century Gothic" w:hAnsi="Century Gothic" w:cs="Calibri"/>
        </w:rPr>
        <w:t xml:space="preserve"> Approve</w:t>
      </w:r>
      <w:r w:rsidR="000A51F3">
        <w:rPr>
          <w:rFonts w:ascii="Century Gothic" w:hAnsi="Century Gothic" w:cs="Calibri"/>
        </w:rPr>
        <w:t>d</w:t>
      </w:r>
      <w:r w:rsidR="00ED2CD4" w:rsidRPr="007A1893">
        <w:rPr>
          <w:rFonts w:ascii="Century Gothic" w:hAnsi="Century Gothic" w:cs="Calibri"/>
        </w:rPr>
        <w:t xml:space="preserve">, </w:t>
      </w:r>
      <w:r w:rsidR="00ED2CD4" w:rsidRPr="007A1893">
        <w:rPr>
          <w:rFonts w:ascii="Century Gothic" w:hAnsi="Century Gothic" w:cs="Calibri"/>
          <w:b/>
        </w:rPr>
        <w:t>Moved by</w:t>
      </w:r>
      <w:r w:rsidR="00ED2CD4" w:rsidRPr="007A1893">
        <w:rPr>
          <w:rFonts w:ascii="Century Gothic" w:hAnsi="Century Gothic" w:cs="Calibri"/>
        </w:rPr>
        <w:t xml:space="preserve"> Elaine Street, </w:t>
      </w:r>
      <w:r w:rsidR="00ED2CD4" w:rsidRPr="007A1893">
        <w:rPr>
          <w:rFonts w:ascii="Century Gothic" w:hAnsi="Century Gothic" w:cs="Calibri"/>
          <w:b/>
        </w:rPr>
        <w:t>Seconded by</w:t>
      </w:r>
      <w:r w:rsidR="00ED2CD4" w:rsidRPr="007A1893">
        <w:rPr>
          <w:rFonts w:ascii="Century Gothic" w:hAnsi="Century Gothic" w:cs="Calibri"/>
        </w:rPr>
        <w:t xml:space="preserve"> Brayden Gardner.</w:t>
      </w:r>
      <w:r w:rsidR="000A51F3">
        <w:rPr>
          <w:rFonts w:ascii="Century Gothic" w:hAnsi="Century Gothic" w:cs="Calibri"/>
        </w:rPr>
        <w:t xml:space="preserve"> </w:t>
      </w:r>
      <w:r w:rsidR="00ED2CD4" w:rsidRPr="000A51F3">
        <w:rPr>
          <w:rFonts w:ascii="Century Gothic" w:hAnsi="Century Gothic" w:cs="Calibri"/>
          <w:b/>
        </w:rPr>
        <w:t>Vote:</w:t>
      </w:r>
      <w:r w:rsidR="00ED2CD4" w:rsidRPr="000A51F3">
        <w:rPr>
          <w:rFonts w:ascii="Century Gothic" w:hAnsi="Century Gothic" w:cs="Calibri"/>
        </w:rPr>
        <w:t xml:space="preserve"> Motion carried by unanimous roll call vote (</w:t>
      </w:r>
      <w:r w:rsidR="00ED2CD4" w:rsidRPr="000A51F3">
        <w:rPr>
          <w:rFonts w:ascii="Century Gothic" w:hAnsi="Century Gothic" w:cs="Calibri"/>
          <w:b/>
        </w:rPr>
        <w:t>summary:</w:t>
      </w:r>
      <w:r w:rsidR="00ED2CD4" w:rsidRPr="000A51F3">
        <w:rPr>
          <w:rFonts w:ascii="Century Gothic" w:hAnsi="Century Gothic" w:cs="Calibri"/>
        </w:rPr>
        <w:t xml:space="preserve"> Yes = 5).</w:t>
      </w:r>
      <w:r w:rsidR="000A51F3">
        <w:rPr>
          <w:rFonts w:ascii="Century Gothic" w:hAnsi="Century Gothic" w:cs="Calibri"/>
        </w:rPr>
        <w:t xml:space="preserve"> </w:t>
      </w:r>
      <w:r w:rsidR="00ED2CD4" w:rsidRPr="000A51F3">
        <w:rPr>
          <w:rFonts w:ascii="Century Gothic" w:hAnsi="Century Gothic" w:cs="Calibri"/>
          <w:b/>
        </w:rPr>
        <w:t xml:space="preserve">Yes: </w:t>
      </w:r>
      <w:r w:rsidR="00ED2CD4" w:rsidRPr="000A51F3">
        <w:rPr>
          <w:rFonts w:ascii="Century Gothic" w:hAnsi="Century Gothic" w:cs="Calibri"/>
        </w:rPr>
        <w:t>Brayden Gardner, Elaine Street, Kip Hansen, Todd Gleave.</w:t>
      </w:r>
      <w:r w:rsidR="00DF154E" w:rsidRPr="000A51F3">
        <w:rPr>
          <w:rFonts w:ascii="Century Gothic" w:hAnsi="Century Gothic" w:cs="Calibri"/>
          <w:b/>
          <w:bCs/>
        </w:rPr>
        <w:t xml:space="preserve"> Excused:</w:t>
      </w:r>
      <w:r w:rsidR="00DF154E" w:rsidRPr="000A51F3">
        <w:rPr>
          <w:rFonts w:ascii="Century Gothic" w:hAnsi="Century Gothic" w:cs="Calibri"/>
        </w:rPr>
        <w:t xml:space="preserve"> Tanner Thompson.</w:t>
      </w:r>
    </w:p>
    <w:p w14:paraId="5122136D" w14:textId="77777777" w:rsidR="000A51F3" w:rsidRDefault="000A51F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470A1BA" w14:textId="77777777" w:rsidR="000A51F3" w:rsidRDefault="000A51F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FE32FB2" w14:textId="1D872915" w:rsidR="000A51F3" w:rsidRDefault="000A51F3" w:rsidP="000A51F3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0A51F3">
        <w:rPr>
          <w:rFonts w:ascii="Century Gothic" w:hAnsi="Century Gothic" w:cs="Calibri"/>
        </w:rPr>
        <w:t>S&amp;K ENERGY, LLC</w:t>
      </w:r>
      <w:r w:rsidR="00463569">
        <w:rPr>
          <w:rFonts w:ascii="Century Gothic" w:hAnsi="Century Gothic" w:cs="Calibri"/>
        </w:rPr>
        <w:t>,</w:t>
      </w:r>
      <w:r w:rsidRPr="000A51F3">
        <w:rPr>
          <w:rFonts w:ascii="Century Gothic" w:hAnsi="Century Gothic" w:cs="Calibri"/>
        </w:rPr>
        <w:t xml:space="preserve"> FOR AN OIL AND GAS LEASE</w:t>
      </w:r>
      <w:r>
        <w:rPr>
          <w:rFonts w:ascii="Century Gothic" w:hAnsi="Century Gothic" w:cs="Calibri"/>
        </w:rPr>
        <w:t xml:space="preserve"> DISCUSSED.</w:t>
      </w:r>
      <w:r w:rsidR="006F2C96" w:rsidRPr="000A51F3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The Council reviewed a proposal f</w:t>
      </w:r>
      <w:r w:rsidR="00463569">
        <w:rPr>
          <w:rFonts w:ascii="Century Gothic" w:hAnsi="Century Gothic" w:cs="Calibri"/>
        </w:rPr>
        <w:t>ro</w:t>
      </w:r>
      <w:r>
        <w:rPr>
          <w:rFonts w:ascii="Century Gothic" w:hAnsi="Century Gothic" w:cs="Calibri"/>
        </w:rPr>
        <w:t xml:space="preserve">m S&amp;K Energy for an oil and gas lease on the City property located on </w:t>
      </w:r>
      <w:proofErr w:type="spellStart"/>
      <w:r>
        <w:rPr>
          <w:rFonts w:ascii="Century Gothic" w:hAnsi="Century Gothic" w:cs="Calibri"/>
        </w:rPr>
        <w:t>Seegmiller</w:t>
      </w:r>
      <w:proofErr w:type="spellEnd"/>
      <w:r>
        <w:rPr>
          <w:rFonts w:ascii="Century Gothic" w:hAnsi="Century Gothic" w:cs="Calibri"/>
        </w:rPr>
        <w:t xml:space="preserve"> Lane.</w:t>
      </w:r>
      <w:r w:rsidR="00971E8D">
        <w:rPr>
          <w:rFonts w:ascii="Century Gothic" w:hAnsi="Century Gothic" w:cs="Calibri"/>
        </w:rPr>
        <w:t xml:space="preserve"> </w:t>
      </w:r>
      <w:r w:rsidRPr="000A51F3">
        <w:rPr>
          <w:rFonts w:ascii="Century Gothic" w:hAnsi="Century Gothic" w:cs="Segoe Print"/>
        </w:rPr>
        <w:t xml:space="preserve">Councilmember Hansen </w:t>
      </w:r>
      <w:r>
        <w:rPr>
          <w:rFonts w:ascii="Century Gothic" w:hAnsi="Century Gothic" w:cs="Calibri"/>
        </w:rPr>
        <w:t xml:space="preserve">stated that his opinion has not changed since the last time the Council discussed it. </w:t>
      </w:r>
      <w:r w:rsidR="00463569">
        <w:rPr>
          <w:rFonts w:ascii="Century Gothic" w:hAnsi="Century Gothic" w:cs="Calibri"/>
        </w:rPr>
        <w:t>However, a</w:t>
      </w:r>
      <w:r>
        <w:rPr>
          <w:rFonts w:ascii="Century Gothic" w:hAnsi="Century Gothic" w:cs="Calibri"/>
        </w:rPr>
        <w:t xml:space="preserve">s he read through it again, he was troubled by the verbiage about water and </w:t>
      </w:r>
      <w:r w:rsidR="00463569">
        <w:rPr>
          <w:rFonts w:ascii="Century Gothic" w:hAnsi="Century Gothic" w:cs="Calibri"/>
        </w:rPr>
        <w:t xml:space="preserve">whether </w:t>
      </w:r>
      <w:r>
        <w:rPr>
          <w:rFonts w:ascii="Century Gothic" w:hAnsi="Century Gothic" w:cs="Calibri"/>
        </w:rPr>
        <w:t>they would be entitled to use what water they f</w:t>
      </w:r>
      <w:r w:rsidR="00463569">
        <w:rPr>
          <w:rFonts w:ascii="Century Gothic" w:hAnsi="Century Gothic" w:cs="Calibri"/>
        </w:rPr>
        <w:t>ou</w:t>
      </w:r>
      <w:r>
        <w:rPr>
          <w:rFonts w:ascii="Century Gothic" w:hAnsi="Century Gothic" w:cs="Calibri"/>
        </w:rPr>
        <w:t>nd for the drilling operation. He also noted that we have a surface lease for the upland game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he felt this is a good thing and we should leave it alone. Mayor Burrows </w:t>
      </w:r>
      <w:r w:rsidR="00463569">
        <w:rPr>
          <w:rFonts w:ascii="Century Gothic" w:hAnsi="Century Gothic" w:cs="Calibri"/>
        </w:rPr>
        <w:lastRenderedPageBreak/>
        <w:t>pointed out</w:t>
      </w:r>
      <w:r>
        <w:rPr>
          <w:rFonts w:ascii="Century Gothic" w:hAnsi="Century Gothic" w:cs="Calibri"/>
        </w:rPr>
        <w:t xml:space="preserve"> that Glenwood Town has given them the surface water for that project. </w:t>
      </w:r>
      <w:r w:rsidRPr="000A51F3">
        <w:rPr>
          <w:rFonts w:ascii="Century Gothic" w:hAnsi="Century Gothic" w:cs="Segoe Print"/>
        </w:rPr>
        <w:t xml:space="preserve">Councilmember Hansen </w:t>
      </w:r>
      <w:r>
        <w:rPr>
          <w:rFonts w:ascii="Century Gothic" w:hAnsi="Century Gothic" w:cs="Calibri"/>
        </w:rPr>
        <w:t>does not like that they could take the water if they drill a wet hole.</w:t>
      </w:r>
    </w:p>
    <w:p w14:paraId="14CCDC97" w14:textId="77777777" w:rsidR="000A51F3" w:rsidRDefault="000A51F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270D40BF" w14:textId="1FFAED33" w:rsidR="001F5B83" w:rsidRDefault="000A51F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0A51F3">
        <w:rPr>
          <w:rFonts w:ascii="Century Gothic" w:hAnsi="Century Gothic" w:cs="Calibri"/>
        </w:rPr>
        <w:t>Councilmember Gardner</w:t>
      </w:r>
      <w:r>
        <w:rPr>
          <w:rFonts w:ascii="Century Gothic" w:hAnsi="Century Gothic" w:cs="Calibri"/>
        </w:rPr>
        <w:t xml:space="preserve"> is not so concerned with the lease because his understanding in looking at some of the properties in the area</w:t>
      </w:r>
      <w:r w:rsidR="00463569">
        <w:rPr>
          <w:rFonts w:ascii="Century Gothic" w:hAnsi="Century Gothic" w:cs="Calibri"/>
        </w:rPr>
        <w:t xml:space="preserve"> is that they have leased most of them</w:t>
      </w:r>
      <w:r>
        <w:rPr>
          <w:rFonts w:ascii="Century Gothic" w:hAnsi="Century Gothic" w:cs="Calibri"/>
        </w:rPr>
        <w:t xml:space="preserve"> out </w:t>
      </w:r>
      <w:r w:rsidR="00133B4A">
        <w:rPr>
          <w:rFonts w:ascii="Century Gothic" w:hAnsi="Century Gothic" w:cs="Calibri"/>
        </w:rPr>
        <w:t>there</w:t>
      </w:r>
      <w:r>
        <w:rPr>
          <w:rFonts w:ascii="Century Gothic" w:hAnsi="Century Gothic" w:cs="Calibri"/>
        </w:rPr>
        <w:t>. He would wonder if the</w:t>
      </w:r>
      <w:r w:rsidR="00463569">
        <w:rPr>
          <w:rFonts w:ascii="Century Gothic" w:hAnsi="Century Gothic" w:cs="Calibri"/>
        </w:rPr>
        <w:t xml:space="preserve">ir </w:t>
      </w:r>
      <w:r>
        <w:rPr>
          <w:rFonts w:ascii="Century Gothic" w:hAnsi="Century Gothic" w:cs="Calibri"/>
        </w:rPr>
        <w:t>plan to drill anytime soon or if this is just speculation tying up stuff. That would be his concern</w:t>
      </w:r>
      <w:r w:rsidR="001F5B83">
        <w:rPr>
          <w:rFonts w:ascii="Century Gothic" w:hAnsi="Century Gothic" w:cs="Calibri"/>
        </w:rPr>
        <w:t>.</w:t>
      </w:r>
    </w:p>
    <w:p w14:paraId="50AFEFAB" w14:textId="77777777" w:rsidR="001F5B83" w:rsidRDefault="001F5B8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D0BB16F" w14:textId="445C0CD9" w:rsidR="001F5B83" w:rsidRDefault="001F5B8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1F5B83">
        <w:rPr>
          <w:rFonts w:ascii="Century Gothic" w:hAnsi="Century Gothic" w:cs="Calibri"/>
        </w:rPr>
        <w:t>Councilmember Gleave</w:t>
      </w:r>
      <w:r>
        <w:rPr>
          <w:rFonts w:ascii="Century Gothic" w:hAnsi="Century Gothic" w:cs="Calibri"/>
        </w:rPr>
        <w:t xml:space="preserve"> noted that the last time the City considered this, the DWR </w:t>
      </w:r>
      <w:r w:rsidR="00133B4A">
        <w:rPr>
          <w:rFonts w:ascii="Century Gothic" w:hAnsi="Century Gothic" w:cs="Calibri"/>
        </w:rPr>
        <w:t>opposed</w:t>
      </w:r>
      <w:r>
        <w:rPr>
          <w:rFonts w:ascii="Century Gothic" w:hAnsi="Century Gothic" w:cs="Calibri"/>
        </w:rPr>
        <w:t xml:space="preserve"> </w:t>
      </w:r>
      <w:r w:rsidR="00463569">
        <w:rPr>
          <w:rFonts w:ascii="Century Gothic" w:hAnsi="Century Gothic" w:cs="Calibri"/>
        </w:rPr>
        <w:t xml:space="preserve">it, and he would assume </w:t>
      </w:r>
      <w:r w:rsidR="00133B4A">
        <w:rPr>
          <w:rFonts w:ascii="Century Gothic" w:hAnsi="Century Gothic" w:cs="Calibri"/>
        </w:rPr>
        <w:t>DWR</w:t>
      </w:r>
      <w:r w:rsidR="00463569">
        <w:rPr>
          <w:rFonts w:ascii="Century Gothic" w:hAnsi="Century Gothic" w:cs="Calibri"/>
        </w:rPr>
        <w:t xml:space="preserve"> would still</w:t>
      </w:r>
      <w:r>
        <w:rPr>
          <w:rFonts w:ascii="Century Gothic" w:hAnsi="Century Gothic" w:cs="Calibri"/>
        </w:rPr>
        <w:t xml:space="preserve"> be</w:t>
      </w:r>
      <w:r w:rsidR="00133B4A">
        <w:rPr>
          <w:rFonts w:ascii="Century Gothic" w:hAnsi="Century Gothic" w:cs="Calibri"/>
        </w:rPr>
        <w:t xml:space="preserve"> opposed</w:t>
      </w:r>
      <w:r>
        <w:rPr>
          <w:rFonts w:ascii="Century Gothic" w:hAnsi="Century Gothic" w:cs="Calibri"/>
        </w:rPr>
        <w:t xml:space="preserve">. </w:t>
      </w:r>
      <w:proofErr w:type="gramStart"/>
      <w:r w:rsidR="00463569">
        <w:rPr>
          <w:rFonts w:ascii="Century Gothic" w:hAnsi="Century Gothic" w:cs="Calibri"/>
        </w:rPr>
        <w:t>So</w:t>
      </w:r>
      <w:proofErr w:type="gramEnd"/>
      <w:r w:rsidR="00463569">
        <w:rPr>
          <w:rFonts w:ascii="Century Gothic" w:hAnsi="Century Gothic" w:cs="Calibri"/>
        </w:rPr>
        <w:t xml:space="preserve"> h</w:t>
      </w:r>
      <w:r>
        <w:rPr>
          <w:rFonts w:ascii="Century Gothic" w:hAnsi="Century Gothic" w:cs="Calibri"/>
        </w:rPr>
        <w:t xml:space="preserve">e would </w:t>
      </w:r>
      <w:r w:rsidR="00463569">
        <w:rPr>
          <w:rFonts w:ascii="Century Gothic" w:hAnsi="Century Gothic" w:cs="Calibri"/>
        </w:rPr>
        <w:t>consider that</w:t>
      </w:r>
      <w:r>
        <w:rPr>
          <w:rFonts w:ascii="Century Gothic" w:hAnsi="Century Gothic" w:cs="Calibri"/>
        </w:rPr>
        <w:t xml:space="preserve"> before anything else.</w:t>
      </w:r>
    </w:p>
    <w:p w14:paraId="0719FEC2" w14:textId="77777777" w:rsidR="001F5B83" w:rsidRDefault="001F5B83" w:rsidP="000A51F3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7621CB77" w14:textId="7CCE5090" w:rsidR="00011844" w:rsidRDefault="001F5B83" w:rsidP="00011844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1F5B83">
        <w:rPr>
          <w:rFonts w:ascii="Century Gothic" w:hAnsi="Century Gothic" w:cs="Calibri"/>
        </w:rPr>
        <w:t>Councilmember Gardner</w:t>
      </w:r>
      <w:r>
        <w:rPr>
          <w:rFonts w:ascii="Century Gothic" w:hAnsi="Century Gothic" w:cs="Calibri"/>
        </w:rPr>
        <w:t xml:space="preserve"> said if they proce</w:t>
      </w:r>
      <w:r w:rsidR="00463569">
        <w:rPr>
          <w:rFonts w:ascii="Century Gothic" w:hAnsi="Century Gothic" w:cs="Calibri"/>
        </w:rPr>
        <w:t>ed</w:t>
      </w:r>
      <w:r>
        <w:rPr>
          <w:rFonts w:ascii="Century Gothic" w:hAnsi="Century Gothic" w:cs="Calibri"/>
        </w:rPr>
        <w:t>ed with drilling for oil on the</w:t>
      </w:r>
      <w:r w:rsidR="00463569">
        <w:rPr>
          <w:rFonts w:ascii="Century Gothic" w:hAnsi="Century Gothic" w:cs="Calibri"/>
        </w:rPr>
        <w:t>ir other leases</w:t>
      </w:r>
      <w:r>
        <w:rPr>
          <w:rFonts w:ascii="Century Gothic" w:hAnsi="Century Gothic" w:cs="Calibri"/>
        </w:rPr>
        <w:t xml:space="preserve"> and were to find oil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we could discuss it later and have the</w:t>
      </w:r>
      <w:r w:rsidR="00463569">
        <w:rPr>
          <w:rFonts w:ascii="Century Gothic" w:hAnsi="Century Gothic" w:cs="Calibri"/>
        </w:rPr>
        <w:t>m</w:t>
      </w:r>
      <w:r>
        <w:rPr>
          <w:rFonts w:ascii="Century Gothic" w:hAnsi="Century Gothic" w:cs="Calibri"/>
        </w:rPr>
        <w:t xml:space="preserve"> directional drill under our property. </w:t>
      </w:r>
      <w:r w:rsidRPr="001F5B83">
        <w:rPr>
          <w:rFonts w:ascii="Century Gothic" w:hAnsi="Century Gothic" w:cs="Segoe Print"/>
        </w:rPr>
        <w:t xml:space="preserve">Councilmember Hansen </w:t>
      </w:r>
      <w:r>
        <w:rPr>
          <w:rFonts w:ascii="Century Gothic" w:hAnsi="Century Gothic" w:cs="Calibri"/>
        </w:rPr>
        <w:t>does not think that for $3,800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we are giving them too much.</w:t>
      </w:r>
      <w:r w:rsidR="00ED2CD4" w:rsidRPr="000A51F3">
        <w:rPr>
          <w:rFonts w:ascii="Century Gothic" w:hAnsi="Century Gothic" w:cs="Calibri"/>
        </w:rPr>
        <w:t xml:space="preserve"> </w:t>
      </w:r>
      <w:r w:rsidR="00ED2CD4" w:rsidRPr="000A51F3">
        <w:rPr>
          <w:rFonts w:ascii="Century Gothic" w:hAnsi="Century Gothic" w:cs="Calibri"/>
          <w:b/>
        </w:rPr>
        <w:t>Motion:</w:t>
      </w:r>
      <w:r w:rsidR="00ED2CD4" w:rsidRPr="000A51F3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D</w:t>
      </w:r>
      <w:r w:rsidR="00ED2CD4" w:rsidRPr="000A51F3">
        <w:rPr>
          <w:rFonts w:ascii="Century Gothic" w:hAnsi="Century Gothic" w:cs="Calibri"/>
        </w:rPr>
        <w:t>en</w:t>
      </w:r>
      <w:r>
        <w:rPr>
          <w:rFonts w:ascii="Century Gothic" w:hAnsi="Century Gothic" w:cs="Calibri"/>
        </w:rPr>
        <w:t>y the request from S&amp;K Energy LLC for an oil and gas lease on the City</w:t>
      </w:r>
      <w:r w:rsidR="00463569">
        <w:rPr>
          <w:rFonts w:ascii="Century Gothic" w:hAnsi="Century Gothic" w:cs="Calibri"/>
        </w:rPr>
        <w:t>'</w:t>
      </w:r>
      <w:r>
        <w:rPr>
          <w:rFonts w:ascii="Century Gothic" w:hAnsi="Century Gothic" w:cs="Calibri"/>
        </w:rPr>
        <w:t>s property</w:t>
      </w:r>
      <w:r w:rsidR="00ED2CD4" w:rsidRPr="000A51F3">
        <w:rPr>
          <w:rFonts w:ascii="Century Gothic" w:hAnsi="Century Gothic" w:cs="Calibri"/>
        </w:rPr>
        <w:t xml:space="preserve">, </w:t>
      </w:r>
      <w:r w:rsidR="00ED2CD4" w:rsidRPr="000A51F3">
        <w:rPr>
          <w:rFonts w:ascii="Century Gothic" w:hAnsi="Century Gothic" w:cs="Calibri"/>
          <w:b/>
        </w:rPr>
        <w:t>Action:</w:t>
      </w:r>
      <w:r w:rsidR="00ED2CD4" w:rsidRPr="000A51F3">
        <w:rPr>
          <w:rFonts w:ascii="Century Gothic" w:hAnsi="Century Gothic" w:cs="Calibri"/>
        </w:rPr>
        <w:t xml:space="preserve"> Approve</w:t>
      </w:r>
      <w:r w:rsidR="00011844">
        <w:rPr>
          <w:rFonts w:ascii="Century Gothic" w:hAnsi="Century Gothic" w:cs="Calibri"/>
        </w:rPr>
        <w:t>d</w:t>
      </w:r>
      <w:r w:rsidR="00ED2CD4" w:rsidRPr="000A51F3">
        <w:rPr>
          <w:rFonts w:ascii="Century Gothic" w:hAnsi="Century Gothic" w:cs="Calibri"/>
        </w:rPr>
        <w:t xml:space="preserve">, </w:t>
      </w:r>
      <w:r w:rsidR="00ED2CD4" w:rsidRPr="000A51F3">
        <w:rPr>
          <w:rFonts w:ascii="Century Gothic" w:hAnsi="Century Gothic" w:cs="Calibri"/>
          <w:b/>
        </w:rPr>
        <w:t>Moved by</w:t>
      </w:r>
      <w:r w:rsidR="00ED2CD4" w:rsidRPr="000A51F3">
        <w:rPr>
          <w:rFonts w:ascii="Century Gothic" w:hAnsi="Century Gothic" w:cs="Calibri"/>
        </w:rPr>
        <w:t xml:space="preserve"> Kip Hansen, </w:t>
      </w:r>
      <w:r w:rsidR="00ED2CD4" w:rsidRPr="000A51F3">
        <w:rPr>
          <w:rFonts w:ascii="Century Gothic" w:hAnsi="Century Gothic" w:cs="Calibri"/>
          <w:b/>
        </w:rPr>
        <w:t>Seconded by</w:t>
      </w:r>
      <w:r w:rsidR="00ED2CD4" w:rsidRPr="000A51F3">
        <w:rPr>
          <w:rFonts w:ascii="Century Gothic" w:hAnsi="Century Gothic" w:cs="Calibri"/>
        </w:rPr>
        <w:t xml:space="preserve"> Brayden Gardner.</w:t>
      </w:r>
      <w:r w:rsidR="00971E8D">
        <w:rPr>
          <w:rFonts w:ascii="Century Gothic" w:hAnsi="Century Gothic" w:cs="Calibri"/>
        </w:rPr>
        <w:t xml:space="preserve"> </w:t>
      </w:r>
      <w:r w:rsidR="00680556" w:rsidRPr="000A51F3">
        <w:rPr>
          <w:rFonts w:ascii="Century Gothic" w:hAnsi="Century Gothic" w:cs="Calibri"/>
          <w:b/>
        </w:rPr>
        <w:t>Vote:</w:t>
      </w:r>
      <w:r w:rsidR="00680556" w:rsidRPr="000A51F3">
        <w:rPr>
          <w:rFonts w:ascii="Century Gothic" w:hAnsi="Century Gothic" w:cs="Calibri"/>
        </w:rPr>
        <w:t xml:space="preserve"> Motion carried by unanimous roll call vote (</w:t>
      </w:r>
      <w:r w:rsidR="00680556" w:rsidRPr="000A51F3">
        <w:rPr>
          <w:rFonts w:ascii="Century Gothic" w:hAnsi="Century Gothic" w:cs="Calibri"/>
          <w:b/>
        </w:rPr>
        <w:t>summary:</w:t>
      </w:r>
      <w:r w:rsidR="00680556" w:rsidRPr="000A51F3">
        <w:rPr>
          <w:rFonts w:ascii="Century Gothic" w:hAnsi="Century Gothic" w:cs="Calibri"/>
        </w:rPr>
        <w:t xml:space="preserve"> Yes = 5).</w:t>
      </w:r>
      <w:r w:rsidR="00011844">
        <w:rPr>
          <w:rFonts w:ascii="Century Gothic" w:hAnsi="Century Gothic" w:cs="Calibri"/>
        </w:rPr>
        <w:t xml:space="preserve"> </w:t>
      </w:r>
      <w:r w:rsidR="00680556" w:rsidRPr="007A73F5">
        <w:rPr>
          <w:rFonts w:ascii="Century Gothic" w:hAnsi="Century Gothic" w:cs="Calibri"/>
          <w:b/>
        </w:rPr>
        <w:t xml:space="preserve">Yes: </w:t>
      </w:r>
      <w:r w:rsidR="00680556" w:rsidRPr="007A73F5">
        <w:rPr>
          <w:rFonts w:ascii="Century Gothic" w:hAnsi="Century Gothic" w:cs="Calibri"/>
        </w:rPr>
        <w:t>Brayden Gardner, Elaine Street, Kip Hansen, Todd Gleave.</w:t>
      </w:r>
      <w:r w:rsidR="00DF154E" w:rsidRPr="00DF154E">
        <w:rPr>
          <w:rFonts w:ascii="Century Gothic" w:hAnsi="Century Gothic" w:cs="Calibri"/>
          <w:b/>
          <w:bCs/>
        </w:rPr>
        <w:t xml:space="preserve"> Excused:</w:t>
      </w:r>
      <w:r w:rsidR="00DF154E" w:rsidRPr="00DF154E">
        <w:rPr>
          <w:rFonts w:ascii="Century Gothic" w:hAnsi="Century Gothic" w:cs="Calibri"/>
        </w:rPr>
        <w:t xml:space="preserve"> Tanner Thompson.</w:t>
      </w:r>
    </w:p>
    <w:p w14:paraId="2F568F18" w14:textId="77777777" w:rsidR="00011844" w:rsidRDefault="00011844" w:rsidP="00011844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207D7F92" w14:textId="77777777" w:rsidR="00011844" w:rsidRDefault="00011844" w:rsidP="00011844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650D050" w14:textId="11F59708" w:rsidR="00011844" w:rsidRDefault="00F909B6" w:rsidP="00011844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7A73F5">
        <w:rPr>
          <w:rFonts w:ascii="Century Gothic" w:hAnsi="Century Gothic" w:cs="Calibri"/>
        </w:rPr>
        <w:t>RESOLUTION 2023-3</w:t>
      </w:r>
      <w:r>
        <w:rPr>
          <w:rFonts w:ascii="Century Gothic" w:hAnsi="Century Gothic" w:cs="Calibri"/>
        </w:rPr>
        <w:t xml:space="preserve"> ADOPTED</w:t>
      </w:r>
      <w:r w:rsidR="00011844">
        <w:rPr>
          <w:rFonts w:ascii="Century Gothic" w:hAnsi="Century Gothic" w:cs="Calibri"/>
        </w:rPr>
        <w:t xml:space="preserve">. The Council reviewed the </w:t>
      </w:r>
      <w:r w:rsidR="009D0F91" w:rsidRPr="007A73F5">
        <w:rPr>
          <w:rFonts w:ascii="Century Gothic" w:hAnsi="Century Gothic" w:cs="Calibri"/>
        </w:rPr>
        <w:t xml:space="preserve">Municipal Wastewater Planning Program </w:t>
      </w:r>
      <w:r w:rsidR="00A350D1">
        <w:rPr>
          <w:rFonts w:ascii="Century Gothic" w:hAnsi="Century Gothic" w:cs="Calibri"/>
        </w:rPr>
        <w:t>R</w:t>
      </w:r>
      <w:r w:rsidR="009D0F91" w:rsidRPr="007A73F5">
        <w:rPr>
          <w:rFonts w:ascii="Century Gothic" w:hAnsi="Century Gothic" w:cs="Calibri"/>
        </w:rPr>
        <w:t>epor</w:t>
      </w:r>
      <w:r w:rsidR="00A350D1">
        <w:rPr>
          <w:rFonts w:ascii="Century Gothic" w:hAnsi="Century Gothic" w:cs="Calibri"/>
        </w:rPr>
        <w:t>t</w:t>
      </w:r>
      <w:r w:rsidR="009D0F91" w:rsidRPr="007A73F5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="00011844">
        <w:rPr>
          <w:rFonts w:ascii="Century Gothic" w:hAnsi="Century Gothic" w:cs="Calibri"/>
        </w:rPr>
        <w:t>Mr. Mogan explained the report</w:t>
      </w:r>
      <w:r w:rsidR="00463569">
        <w:rPr>
          <w:rFonts w:ascii="Century Gothic" w:hAnsi="Century Gothic" w:cs="Calibri"/>
        </w:rPr>
        <w:t>,</w:t>
      </w:r>
      <w:r w:rsidR="00011844">
        <w:rPr>
          <w:rFonts w:ascii="Century Gothic" w:hAnsi="Century Gothic" w:cs="Calibri"/>
        </w:rPr>
        <w:t xml:space="preserve"> including the number of sewer connections the City has and if there have been any sewer backups in basements in the past year.</w:t>
      </w:r>
      <w:r w:rsidR="00A350D1">
        <w:rPr>
          <w:rFonts w:ascii="Century Gothic" w:hAnsi="Century Gothic" w:cs="Calibri"/>
        </w:rPr>
        <w:t xml:space="preserve"> There is also a section that talks about planning.</w:t>
      </w:r>
      <w:r w:rsidR="00ED2CD4" w:rsidRPr="007A73F5">
        <w:rPr>
          <w:rFonts w:ascii="Century Gothic" w:hAnsi="Century Gothic" w:cs="Calibri"/>
        </w:rPr>
        <w:t xml:space="preserve"> </w:t>
      </w:r>
      <w:r w:rsidR="00680556" w:rsidRPr="007A73F5">
        <w:rPr>
          <w:rFonts w:ascii="Century Gothic" w:hAnsi="Century Gothic" w:cs="Calibri"/>
          <w:b/>
        </w:rPr>
        <w:t>Motion:</w:t>
      </w:r>
      <w:r w:rsidR="00680556" w:rsidRPr="007A73F5">
        <w:rPr>
          <w:rFonts w:ascii="Century Gothic" w:hAnsi="Century Gothic" w:cs="Calibri"/>
        </w:rPr>
        <w:t xml:space="preserve"> </w:t>
      </w:r>
      <w:r w:rsidR="00A350D1">
        <w:rPr>
          <w:rFonts w:ascii="Century Gothic" w:hAnsi="Century Gothic" w:cs="Calibri"/>
        </w:rPr>
        <w:t>Adopt Resolution 2023-3 accepting the Municipal Wastewater Planning Program Report</w:t>
      </w:r>
      <w:r w:rsidR="00680556" w:rsidRPr="007A73F5">
        <w:rPr>
          <w:rFonts w:ascii="Century Gothic" w:hAnsi="Century Gothic" w:cs="Calibri"/>
        </w:rPr>
        <w:t xml:space="preserve">, </w:t>
      </w:r>
      <w:r w:rsidR="00680556" w:rsidRPr="007A73F5">
        <w:rPr>
          <w:rFonts w:ascii="Century Gothic" w:hAnsi="Century Gothic" w:cs="Calibri"/>
          <w:b/>
        </w:rPr>
        <w:t>Action:</w:t>
      </w:r>
      <w:r w:rsidR="00680556" w:rsidRPr="007A73F5">
        <w:rPr>
          <w:rFonts w:ascii="Century Gothic" w:hAnsi="Century Gothic" w:cs="Calibri"/>
        </w:rPr>
        <w:t xml:space="preserve"> Approve</w:t>
      </w:r>
      <w:r w:rsidR="00A350D1">
        <w:rPr>
          <w:rFonts w:ascii="Century Gothic" w:hAnsi="Century Gothic" w:cs="Calibri"/>
        </w:rPr>
        <w:t>d</w:t>
      </w:r>
      <w:r w:rsidR="00680556" w:rsidRPr="007A73F5">
        <w:rPr>
          <w:rFonts w:ascii="Century Gothic" w:hAnsi="Century Gothic" w:cs="Calibri"/>
        </w:rPr>
        <w:t xml:space="preserve">, </w:t>
      </w:r>
      <w:r w:rsidR="00680556" w:rsidRPr="007A73F5">
        <w:rPr>
          <w:rFonts w:ascii="Century Gothic" w:hAnsi="Century Gothic" w:cs="Calibri"/>
          <w:b/>
        </w:rPr>
        <w:t>Moved by</w:t>
      </w:r>
      <w:r w:rsidR="00680556" w:rsidRPr="007A73F5">
        <w:rPr>
          <w:rFonts w:ascii="Century Gothic" w:hAnsi="Century Gothic" w:cs="Calibri"/>
        </w:rPr>
        <w:t xml:space="preserve"> Brayden Gardner, </w:t>
      </w:r>
      <w:r w:rsidR="00680556" w:rsidRPr="007A73F5">
        <w:rPr>
          <w:rFonts w:ascii="Century Gothic" w:hAnsi="Century Gothic" w:cs="Calibri"/>
          <w:b/>
        </w:rPr>
        <w:t>Seconded by</w:t>
      </w:r>
      <w:r w:rsidR="00680556" w:rsidRPr="007A73F5">
        <w:rPr>
          <w:rFonts w:ascii="Century Gothic" w:hAnsi="Century Gothic" w:cs="Calibri"/>
        </w:rPr>
        <w:t xml:space="preserve"> Elaine Street.</w:t>
      </w:r>
      <w:r w:rsidR="00971E8D">
        <w:rPr>
          <w:rFonts w:ascii="Century Gothic" w:hAnsi="Century Gothic" w:cs="Calibri"/>
        </w:rPr>
        <w:t xml:space="preserve"> </w:t>
      </w:r>
      <w:r w:rsidR="00680556" w:rsidRPr="00011844">
        <w:rPr>
          <w:rFonts w:ascii="Century Gothic" w:hAnsi="Century Gothic" w:cs="Calibri"/>
          <w:b/>
        </w:rPr>
        <w:t>Vote:</w:t>
      </w:r>
      <w:r w:rsidR="00680556" w:rsidRPr="00011844">
        <w:rPr>
          <w:rFonts w:ascii="Century Gothic" w:hAnsi="Century Gothic" w:cs="Calibri"/>
        </w:rPr>
        <w:t xml:space="preserve"> Motion carried by unanimous roll call vote (</w:t>
      </w:r>
      <w:r w:rsidR="00680556" w:rsidRPr="00011844">
        <w:rPr>
          <w:rFonts w:ascii="Century Gothic" w:hAnsi="Century Gothic" w:cs="Calibri"/>
          <w:b/>
        </w:rPr>
        <w:t>summary:</w:t>
      </w:r>
      <w:r w:rsidR="00680556" w:rsidRPr="00011844">
        <w:rPr>
          <w:rFonts w:ascii="Century Gothic" w:hAnsi="Century Gothic" w:cs="Calibri"/>
        </w:rPr>
        <w:t xml:space="preserve"> Yes = 5).</w:t>
      </w:r>
      <w:r w:rsidR="00011844">
        <w:rPr>
          <w:rFonts w:ascii="Century Gothic" w:hAnsi="Century Gothic" w:cs="Calibri"/>
        </w:rPr>
        <w:t xml:space="preserve"> </w:t>
      </w:r>
      <w:r w:rsidR="00680556" w:rsidRPr="00011844">
        <w:rPr>
          <w:rFonts w:ascii="Century Gothic" w:hAnsi="Century Gothic" w:cs="Calibri"/>
          <w:b/>
        </w:rPr>
        <w:t xml:space="preserve">Yes: </w:t>
      </w:r>
      <w:r w:rsidR="00680556" w:rsidRPr="00011844">
        <w:rPr>
          <w:rFonts w:ascii="Century Gothic" w:hAnsi="Century Gothic" w:cs="Calibri"/>
        </w:rPr>
        <w:t>Brayden Gardner, Elaine Street, Kip Hansen, Todd Gleave.</w:t>
      </w:r>
      <w:r w:rsidR="00DF154E" w:rsidRPr="00011844">
        <w:rPr>
          <w:rFonts w:ascii="Century Gothic" w:hAnsi="Century Gothic" w:cs="Calibri"/>
          <w:b/>
          <w:bCs/>
        </w:rPr>
        <w:t xml:space="preserve"> Excused:</w:t>
      </w:r>
      <w:r w:rsidR="00DF154E" w:rsidRPr="00011844">
        <w:rPr>
          <w:rFonts w:ascii="Century Gothic" w:hAnsi="Century Gothic" w:cs="Calibri"/>
        </w:rPr>
        <w:t xml:space="preserve"> Tanner Thompson.</w:t>
      </w:r>
    </w:p>
    <w:p w14:paraId="32ABD5B4" w14:textId="77777777" w:rsidR="00011844" w:rsidRDefault="00011844" w:rsidP="00011844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6ECBD27A" w14:textId="77777777" w:rsidR="00011844" w:rsidRDefault="00011844" w:rsidP="00011844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29016E8F" w14:textId="6B2706ED" w:rsidR="00A350D1" w:rsidRDefault="00A350D1" w:rsidP="00A350D1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011844">
        <w:rPr>
          <w:rFonts w:ascii="Century Gothic" w:hAnsi="Century Gothic" w:cs="Calibri"/>
        </w:rPr>
        <w:t xml:space="preserve">INTERLOCAL COOPERATION AGREEMENT WITH SEVIER COUNTY </w:t>
      </w:r>
      <w:r>
        <w:rPr>
          <w:rFonts w:ascii="Century Gothic" w:hAnsi="Century Gothic" w:cs="Calibri"/>
        </w:rPr>
        <w:t xml:space="preserve">APPROVED. The Council reviewed an </w:t>
      </w:r>
      <w:r w:rsidRPr="00A350D1">
        <w:rPr>
          <w:rFonts w:ascii="Century Gothic" w:hAnsi="Century Gothic" w:cs="Calibri"/>
        </w:rPr>
        <w:t xml:space="preserve">Interlocal Cooperation Agreement with Sevier County </w:t>
      </w:r>
      <w:r w:rsidR="00585DEE" w:rsidRPr="00011844">
        <w:rPr>
          <w:rFonts w:ascii="Century Gothic" w:hAnsi="Century Gothic" w:cs="Calibri"/>
        </w:rPr>
        <w:t xml:space="preserve">for the upcoming </w:t>
      </w:r>
      <w:r>
        <w:rPr>
          <w:rFonts w:ascii="Century Gothic" w:hAnsi="Century Gothic" w:cs="Calibri"/>
        </w:rPr>
        <w:t>Municipal E</w:t>
      </w:r>
      <w:r w:rsidR="00585DEE" w:rsidRPr="00011844">
        <w:rPr>
          <w:rFonts w:ascii="Century Gothic" w:hAnsi="Century Gothic" w:cs="Calibri"/>
        </w:rPr>
        <w:t>lection.</w:t>
      </w:r>
      <w:r w:rsidR="00971E8D">
        <w:rPr>
          <w:rFonts w:ascii="Century Gothic" w:hAnsi="Century Gothic" w:cs="Calibri"/>
        </w:rPr>
        <w:t xml:space="preserve"> </w:t>
      </w:r>
      <w:r w:rsidR="00680556" w:rsidRPr="00011844">
        <w:rPr>
          <w:rFonts w:ascii="Century Gothic" w:hAnsi="Century Gothic" w:cs="Calibri"/>
          <w:b/>
        </w:rPr>
        <w:t>Motion:</w:t>
      </w:r>
      <w:r w:rsidR="00680556" w:rsidRPr="00011844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Approved a</w:t>
      </w:r>
      <w:r w:rsidR="00463569">
        <w:rPr>
          <w:rFonts w:ascii="Century Gothic" w:hAnsi="Century Gothic" w:cs="Calibri"/>
        </w:rPr>
        <w:t>n</w:t>
      </w:r>
      <w:r>
        <w:rPr>
          <w:rFonts w:ascii="Century Gothic" w:hAnsi="Century Gothic" w:cs="Calibri"/>
        </w:rPr>
        <w:t xml:space="preserve"> </w:t>
      </w:r>
      <w:r w:rsidRPr="00011844">
        <w:rPr>
          <w:rFonts w:ascii="Century Gothic" w:hAnsi="Century Gothic" w:cs="Calibri"/>
        </w:rPr>
        <w:t>Interlocal Cooperation Agreement with Sevier County</w:t>
      </w:r>
      <w:r w:rsidR="00680556" w:rsidRPr="00011844">
        <w:rPr>
          <w:rFonts w:ascii="Century Gothic" w:hAnsi="Century Gothic" w:cs="Calibri"/>
        </w:rPr>
        <w:t xml:space="preserve">, </w:t>
      </w:r>
      <w:r w:rsidR="00680556" w:rsidRPr="00011844">
        <w:rPr>
          <w:rFonts w:ascii="Century Gothic" w:hAnsi="Century Gothic" w:cs="Calibri"/>
          <w:b/>
        </w:rPr>
        <w:t>Action:</w:t>
      </w:r>
      <w:r w:rsidR="00680556" w:rsidRPr="00011844">
        <w:rPr>
          <w:rFonts w:ascii="Century Gothic" w:hAnsi="Century Gothic" w:cs="Calibri"/>
        </w:rPr>
        <w:t xml:space="preserve"> Approve</w:t>
      </w:r>
      <w:r>
        <w:rPr>
          <w:rFonts w:ascii="Century Gothic" w:hAnsi="Century Gothic" w:cs="Calibri"/>
        </w:rPr>
        <w:t>d</w:t>
      </w:r>
      <w:r w:rsidR="00680556" w:rsidRPr="00011844">
        <w:rPr>
          <w:rFonts w:ascii="Century Gothic" w:hAnsi="Century Gothic" w:cs="Calibri"/>
        </w:rPr>
        <w:t xml:space="preserve">, </w:t>
      </w:r>
      <w:r w:rsidR="00680556" w:rsidRPr="00011844">
        <w:rPr>
          <w:rFonts w:ascii="Century Gothic" w:hAnsi="Century Gothic" w:cs="Calibri"/>
          <w:b/>
        </w:rPr>
        <w:t>Moved by</w:t>
      </w:r>
      <w:r w:rsidR="00680556" w:rsidRPr="00011844">
        <w:rPr>
          <w:rFonts w:ascii="Century Gothic" w:hAnsi="Century Gothic" w:cs="Calibri"/>
        </w:rPr>
        <w:t xml:space="preserve"> Elaine Street, </w:t>
      </w:r>
      <w:r w:rsidR="00680556" w:rsidRPr="00011844">
        <w:rPr>
          <w:rFonts w:ascii="Century Gothic" w:hAnsi="Century Gothic" w:cs="Calibri"/>
          <w:b/>
        </w:rPr>
        <w:t>Seconded by</w:t>
      </w:r>
      <w:r w:rsidR="00680556" w:rsidRPr="00011844">
        <w:rPr>
          <w:rFonts w:ascii="Century Gothic" w:hAnsi="Century Gothic" w:cs="Calibri"/>
        </w:rPr>
        <w:t xml:space="preserve"> Kip Hansen.</w:t>
      </w:r>
      <w:r w:rsidR="00971E8D">
        <w:rPr>
          <w:rFonts w:ascii="Century Gothic" w:hAnsi="Century Gothic" w:cs="Calibri"/>
        </w:rPr>
        <w:t xml:space="preserve"> </w:t>
      </w:r>
      <w:r w:rsidR="00680556" w:rsidRPr="00A350D1">
        <w:rPr>
          <w:rFonts w:ascii="Century Gothic" w:hAnsi="Century Gothic" w:cs="Calibri"/>
          <w:b/>
        </w:rPr>
        <w:t>Vote:</w:t>
      </w:r>
      <w:r w:rsidR="00680556" w:rsidRPr="00A350D1">
        <w:rPr>
          <w:rFonts w:ascii="Century Gothic" w:hAnsi="Century Gothic" w:cs="Calibri"/>
        </w:rPr>
        <w:t xml:space="preserve"> Motion carried by unanimous roll call vote (</w:t>
      </w:r>
      <w:r w:rsidR="00680556" w:rsidRPr="00A350D1">
        <w:rPr>
          <w:rFonts w:ascii="Century Gothic" w:hAnsi="Century Gothic" w:cs="Calibri"/>
          <w:b/>
        </w:rPr>
        <w:t>summary:</w:t>
      </w:r>
      <w:r w:rsidR="00680556" w:rsidRPr="00A350D1">
        <w:rPr>
          <w:rFonts w:ascii="Century Gothic" w:hAnsi="Century Gothic" w:cs="Calibri"/>
        </w:rPr>
        <w:t xml:space="preserve"> Yes = 5).</w:t>
      </w:r>
      <w:r>
        <w:rPr>
          <w:rFonts w:ascii="Century Gothic" w:hAnsi="Century Gothic" w:cs="Calibri"/>
        </w:rPr>
        <w:t xml:space="preserve"> </w:t>
      </w:r>
      <w:r w:rsidR="00680556" w:rsidRPr="00A350D1">
        <w:rPr>
          <w:rFonts w:ascii="Century Gothic" w:hAnsi="Century Gothic" w:cs="Calibri"/>
          <w:b/>
        </w:rPr>
        <w:t xml:space="preserve">Yes: </w:t>
      </w:r>
      <w:r w:rsidR="00680556" w:rsidRPr="00A350D1">
        <w:rPr>
          <w:rFonts w:ascii="Century Gothic" w:hAnsi="Century Gothic" w:cs="Calibri"/>
        </w:rPr>
        <w:t>Brayden Gardner, Elaine Street, Kip Hansen, Todd Gleave.</w:t>
      </w:r>
      <w:r w:rsidR="00DF154E" w:rsidRPr="00A350D1">
        <w:rPr>
          <w:rFonts w:ascii="Century Gothic" w:hAnsi="Century Gothic" w:cs="Calibri"/>
          <w:b/>
          <w:bCs/>
        </w:rPr>
        <w:t xml:space="preserve"> Excused:</w:t>
      </w:r>
      <w:r w:rsidR="00DF154E" w:rsidRPr="00A350D1">
        <w:rPr>
          <w:rFonts w:ascii="Century Gothic" w:hAnsi="Century Gothic" w:cs="Calibri"/>
        </w:rPr>
        <w:t xml:space="preserve"> Tanner Thompson.</w:t>
      </w:r>
    </w:p>
    <w:p w14:paraId="30268B04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11C0832" w14:textId="77777777" w:rsidR="00A350D1" w:rsidRP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AC9F68B" w14:textId="1466AF52" w:rsidR="00A350D1" w:rsidRDefault="00A350D1" w:rsidP="00A350D1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A350D1">
        <w:rPr>
          <w:rFonts w:ascii="Century Gothic" w:hAnsi="Century Gothic" w:cs="Calibri"/>
        </w:rPr>
        <w:lastRenderedPageBreak/>
        <w:t>PLANS FOR A NEW SWIMMING POOL DISCUSS</w:t>
      </w:r>
      <w:r>
        <w:rPr>
          <w:rFonts w:ascii="Century Gothic" w:hAnsi="Century Gothic" w:cs="Calibri"/>
        </w:rPr>
        <w:t>ED.</w:t>
      </w:r>
      <w:r w:rsidRPr="00A350D1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The Council r</w:t>
      </w:r>
      <w:r w:rsidR="009D0F91" w:rsidRPr="00A350D1">
        <w:rPr>
          <w:rFonts w:ascii="Century Gothic" w:hAnsi="Century Gothic" w:cs="Calibri"/>
        </w:rPr>
        <w:t>eview</w:t>
      </w:r>
      <w:r>
        <w:rPr>
          <w:rFonts w:ascii="Century Gothic" w:hAnsi="Century Gothic" w:cs="Calibri"/>
        </w:rPr>
        <w:t>ed</w:t>
      </w:r>
      <w:r w:rsidR="009D0F91" w:rsidRPr="00A350D1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a p</w:t>
      </w:r>
      <w:r w:rsidR="009D0F91" w:rsidRPr="00A350D1">
        <w:rPr>
          <w:rFonts w:ascii="Century Gothic" w:hAnsi="Century Gothic" w:cs="Calibri"/>
        </w:rPr>
        <w:t>roposed</w:t>
      </w:r>
      <w:r>
        <w:rPr>
          <w:rFonts w:ascii="Century Gothic" w:hAnsi="Century Gothic" w:cs="Calibri"/>
        </w:rPr>
        <w:t xml:space="preserve"> plan for a new swimming pool</w:t>
      </w:r>
      <w:r w:rsidR="009D0F91" w:rsidRPr="00A350D1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Pr="00A350D1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explained the overlay of the new pool on the Lions Park and how and where it would fit. </w:t>
      </w:r>
      <w:r w:rsidR="00680556" w:rsidRPr="00A350D1">
        <w:rPr>
          <w:rFonts w:ascii="Century Gothic" w:hAnsi="Century Gothic" w:cs="Calibri"/>
        </w:rPr>
        <w:t xml:space="preserve">Kendrick </w:t>
      </w:r>
      <w:r>
        <w:rPr>
          <w:rFonts w:ascii="Century Gothic" w:hAnsi="Century Gothic" w:cs="Calibri"/>
        </w:rPr>
        <w:t xml:space="preserve">Thomas </w:t>
      </w:r>
      <w:r w:rsidR="00680556" w:rsidRPr="00A350D1">
        <w:rPr>
          <w:rFonts w:ascii="Century Gothic" w:hAnsi="Century Gothic" w:cs="Calibri"/>
        </w:rPr>
        <w:t xml:space="preserve">discussed some </w:t>
      </w:r>
      <w:r>
        <w:rPr>
          <w:rFonts w:ascii="Century Gothic" w:hAnsi="Century Gothic" w:cs="Calibri"/>
        </w:rPr>
        <w:t xml:space="preserve">of the proposed </w:t>
      </w:r>
      <w:r w:rsidR="00680556" w:rsidRPr="00A350D1">
        <w:rPr>
          <w:rFonts w:ascii="Century Gothic" w:hAnsi="Century Gothic" w:cs="Calibri"/>
        </w:rPr>
        <w:t>outdoor features</w:t>
      </w:r>
      <w:r w:rsidR="00463569">
        <w:rPr>
          <w:rFonts w:ascii="Century Gothic" w:hAnsi="Century Gothic" w:cs="Calibri"/>
        </w:rPr>
        <w:t>, including</w:t>
      </w:r>
      <w:r>
        <w:rPr>
          <w:rFonts w:ascii="Century Gothic" w:hAnsi="Century Gothic" w:cs="Calibri"/>
        </w:rPr>
        <w:t xml:space="preserve"> a patio and splash pad on the west side. We will be able to leave the north pavilion in place. They </w:t>
      </w:r>
      <w:r w:rsidR="00463569">
        <w:rPr>
          <w:rFonts w:ascii="Century Gothic" w:hAnsi="Century Gothic" w:cs="Calibri"/>
        </w:rPr>
        <w:t>showed that a lazy river would fit between the pavilion and the pool, which could be part of phase 2</w:t>
      </w:r>
      <w:r>
        <w:rPr>
          <w:rFonts w:ascii="Century Gothic" w:hAnsi="Century Gothic" w:cs="Calibri"/>
        </w:rPr>
        <w:t xml:space="preserve">. </w:t>
      </w:r>
      <w:proofErr w:type="gramStart"/>
      <w:r>
        <w:rPr>
          <w:rFonts w:ascii="Century Gothic" w:hAnsi="Century Gothic" w:cs="Calibri"/>
        </w:rPr>
        <w:t>So</w:t>
      </w:r>
      <w:proofErr w:type="gramEnd"/>
      <w:r>
        <w:rPr>
          <w:rFonts w:ascii="Century Gothic" w:hAnsi="Century Gothic" w:cs="Calibri"/>
        </w:rPr>
        <w:t xml:space="preserve"> it could feasibly work on the site to do that if we wanted.</w:t>
      </w:r>
    </w:p>
    <w:p w14:paraId="63A1EDAE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042CFAA" w14:textId="0D3C19A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The playground will be relocated to the southwest corner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the basketball court would be relocated to the southwest corner. That would make a</w:t>
      </w:r>
      <w:r w:rsidR="00463569">
        <w:rPr>
          <w:rFonts w:ascii="Century Gothic" w:hAnsi="Century Gothic" w:cs="Calibri"/>
        </w:rPr>
        <w:t>n excellent</w:t>
      </w:r>
      <w:r>
        <w:rPr>
          <w:rFonts w:ascii="Century Gothic" w:hAnsi="Century Gothic" w:cs="Calibri"/>
        </w:rPr>
        <w:t xml:space="preserve"> staging area for check-in for events for whatever happens there with the park, ballfield, 5K, etc. Mr. Edwards explained that the existing playground ha</w:t>
      </w:r>
      <w:r w:rsidR="00463569">
        <w:rPr>
          <w:rFonts w:ascii="Century Gothic" w:hAnsi="Century Gothic" w:cs="Calibri"/>
        </w:rPr>
        <w:t>d</w:t>
      </w:r>
      <w:r>
        <w:rPr>
          <w:rFonts w:ascii="Century Gothic" w:hAnsi="Century Gothic" w:cs="Calibri"/>
        </w:rPr>
        <w:t xml:space="preserve"> outlived its life</w:t>
      </w:r>
      <w:r w:rsidR="00463569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expectancy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they are constantly fixing it and making it safe.</w:t>
      </w:r>
    </w:p>
    <w:p w14:paraId="1D36F4F6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641E2238" w14:textId="4CD0DD7B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Mr. Thomas noted that we are sensitive to how much grass we are taking and trying to leave as much grassy area as possible. There is the possibility of </w:t>
      </w:r>
      <w:r w:rsidR="00463569">
        <w:rPr>
          <w:rFonts w:ascii="Century Gothic" w:hAnsi="Century Gothic" w:cs="Calibri"/>
        </w:rPr>
        <w:t>removing some of the trees in the interior to create more of an open grassy fill</w:t>
      </w:r>
      <w:r>
        <w:rPr>
          <w:rFonts w:ascii="Century Gothic" w:hAnsi="Century Gothic" w:cs="Calibri"/>
        </w:rPr>
        <w:t xml:space="preserve">. </w:t>
      </w:r>
      <w:r w:rsidR="00463569">
        <w:rPr>
          <w:rFonts w:ascii="Century Gothic" w:hAnsi="Century Gothic" w:cs="Calibri"/>
        </w:rPr>
        <w:t>In addition, t</w:t>
      </w:r>
      <w:r>
        <w:rPr>
          <w:rFonts w:ascii="Century Gothic" w:hAnsi="Century Gothic" w:cs="Calibri"/>
        </w:rPr>
        <w:t xml:space="preserve">he proposal would include </w:t>
      </w:r>
      <w:r w:rsidR="00463569">
        <w:rPr>
          <w:rFonts w:ascii="Century Gothic" w:hAnsi="Century Gothic" w:cs="Calibri"/>
        </w:rPr>
        <w:t xml:space="preserve">a </w:t>
      </w:r>
      <w:r>
        <w:rPr>
          <w:rFonts w:ascii="Century Gothic" w:hAnsi="Century Gothic" w:cs="Calibri"/>
        </w:rPr>
        <w:t>curb and gutter along the west side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which would change the parking to parallel instead of perpendicular parking that happens on the street there now.</w:t>
      </w:r>
    </w:p>
    <w:p w14:paraId="53E9FBEA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8934A39" w14:textId="139C0BB0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The old pool will be torn down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that area will become a parking lot for the new pool. Mr. Edwards pointed out that there is quite a bit of deck space to accommodate bleachers for the few </w:t>
      </w:r>
      <w:proofErr w:type="gramStart"/>
      <w:r>
        <w:rPr>
          <w:rFonts w:ascii="Century Gothic" w:hAnsi="Century Gothic" w:cs="Calibri"/>
        </w:rPr>
        <w:t>swim</w:t>
      </w:r>
      <w:proofErr w:type="gramEnd"/>
      <w:r>
        <w:rPr>
          <w:rFonts w:ascii="Century Gothic" w:hAnsi="Century Gothic" w:cs="Calibri"/>
        </w:rPr>
        <w:t xml:space="preserve"> meets we have here. </w:t>
      </w:r>
      <w:r w:rsidR="00463569">
        <w:rPr>
          <w:rFonts w:ascii="Century Gothic" w:hAnsi="Century Gothic" w:cs="Calibri"/>
        </w:rPr>
        <w:t>In addition, a</w:t>
      </w:r>
      <w:r>
        <w:rPr>
          <w:rFonts w:ascii="Century Gothic" w:hAnsi="Century Gothic" w:cs="Calibri"/>
        </w:rPr>
        <w:t xml:space="preserve"> multipurpose room for party rentals will have access to the pool. The </w:t>
      </w:r>
      <w:r w:rsidR="00463569">
        <w:rPr>
          <w:rFonts w:ascii="Century Gothic" w:hAnsi="Century Gothic" w:cs="Calibri"/>
        </w:rPr>
        <w:t>pool's north side</w:t>
      </w:r>
      <w:r>
        <w:rPr>
          <w:rFonts w:ascii="Century Gothic" w:hAnsi="Century Gothic" w:cs="Calibri"/>
        </w:rPr>
        <w:t xml:space="preserve"> will be a zero entry with a play feature, a small slide in the water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a larger slide on the side. He noted that play features alone w</w:t>
      </w:r>
      <w:r w:rsidR="00463569">
        <w:rPr>
          <w:rFonts w:ascii="Century Gothic" w:hAnsi="Century Gothic" w:cs="Calibri"/>
        </w:rPr>
        <w:t>ould</w:t>
      </w:r>
      <w:r>
        <w:rPr>
          <w:rFonts w:ascii="Century Gothic" w:hAnsi="Century Gothic" w:cs="Calibri"/>
        </w:rPr>
        <w:t xml:space="preserve"> cost approximately $450,000 to $500,000.</w:t>
      </w:r>
    </w:p>
    <w:p w14:paraId="0E7EF51A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C685F53" w14:textId="043C9A42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Mr. Thomas showed the Council some renderings of the outside. He explained that with a pool building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you try to construct it </w:t>
      </w:r>
      <w:r w:rsidR="00463569">
        <w:rPr>
          <w:rFonts w:ascii="Century Gothic" w:hAnsi="Century Gothic" w:cs="Calibri"/>
        </w:rPr>
        <w:t>with</w:t>
      </w:r>
      <w:r>
        <w:rPr>
          <w:rFonts w:ascii="Century Gothic" w:hAnsi="Century Gothic" w:cs="Calibri"/>
        </w:rPr>
        <w:t xml:space="preserve"> separate spaces where the pool and water features are vers</w:t>
      </w:r>
      <w:r w:rsidR="00463569">
        <w:rPr>
          <w:rFonts w:ascii="Century Gothic" w:hAnsi="Century Gothic" w:cs="Calibri"/>
        </w:rPr>
        <w:t>u</w:t>
      </w:r>
      <w:r>
        <w:rPr>
          <w:rFonts w:ascii="Century Gothic" w:hAnsi="Century Gothic" w:cs="Calibri"/>
        </w:rPr>
        <w:t xml:space="preserve">s the front of </w:t>
      </w:r>
      <w:r w:rsidR="00463569">
        <w:rPr>
          <w:rFonts w:ascii="Century Gothic" w:hAnsi="Century Gothic" w:cs="Calibri"/>
        </w:rPr>
        <w:t xml:space="preserve">the </w:t>
      </w:r>
      <w:r>
        <w:rPr>
          <w:rFonts w:ascii="Century Gothic" w:hAnsi="Century Gothic" w:cs="Calibri"/>
        </w:rPr>
        <w:t xml:space="preserve">house where the locker rooms and lobby are. </w:t>
      </w:r>
      <w:r w:rsidR="00463569">
        <w:rPr>
          <w:rFonts w:ascii="Century Gothic" w:hAnsi="Century Gothic" w:cs="Calibri"/>
        </w:rPr>
        <w:t>So therefore, t</w:t>
      </w:r>
      <w:r>
        <w:rPr>
          <w:rFonts w:ascii="Century Gothic" w:hAnsi="Century Gothic" w:cs="Calibri"/>
        </w:rPr>
        <w:t>hey would likely propose that the main pool area be built out of masonry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the rest of the building would be wood frame construction.  </w:t>
      </w:r>
    </w:p>
    <w:p w14:paraId="5A241074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5AEA4F9" w14:textId="308CCBE4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A350D1">
        <w:rPr>
          <w:rFonts w:ascii="Century Gothic" w:hAnsi="Century Gothic" w:cs="Calibri"/>
        </w:rPr>
        <w:t>Mayor Burrows</w:t>
      </w:r>
      <w:r>
        <w:rPr>
          <w:rFonts w:ascii="Century Gothic" w:hAnsi="Century Gothic" w:cs="Calibri"/>
        </w:rPr>
        <w:t xml:space="preserve"> stated that we have tried to get a</w:t>
      </w:r>
      <w:r w:rsidR="00463569">
        <w:rPr>
          <w:rFonts w:ascii="Century Gothic" w:hAnsi="Century Gothic" w:cs="Calibri"/>
        </w:rPr>
        <w:t>n excellent design that</w:t>
      </w:r>
      <w:r>
        <w:rPr>
          <w:rFonts w:ascii="Century Gothic" w:hAnsi="Century Gothic" w:cs="Calibri"/>
        </w:rPr>
        <w:t xml:space="preserve"> has something for everyone but </w:t>
      </w:r>
      <w:r w:rsidR="00463569">
        <w:rPr>
          <w:rFonts w:ascii="Century Gothic" w:hAnsi="Century Gothic" w:cs="Calibri"/>
        </w:rPr>
        <w:t xml:space="preserve">is </w:t>
      </w:r>
      <w:r>
        <w:rPr>
          <w:rFonts w:ascii="Century Gothic" w:hAnsi="Century Gothic" w:cs="Calibri"/>
        </w:rPr>
        <w:t xml:space="preserve">also economical. We do not want to cheapen it, but we </w:t>
      </w:r>
      <w:proofErr w:type="gramStart"/>
      <w:r>
        <w:rPr>
          <w:rFonts w:ascii="Century Gothic" w:hAnsi="Century Gothic" w:cs="Calibri"/>
        </w:rPr>
        <w:t>have to</w:t>
      </w:r>
      <w:proofErr w:type="gramEnd"/>
      <w:r>
        <w:rPr>
          <w:rFonts w:ascii="Century Gothic" w:hAnsi="Century Gothic" w:cs="Calibri"/>
        </w:rPr>
        <w:t xml:space="preserve"> be able to pay for it.</w:t>
      </w:r>
    </w:p>
    <w:p w14:paraId="7E646AED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1902AEA" w14:textId="1AC89B29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Once we have the estimate for the cost, we can have some additional meetings and prepare an application to the Community Impact Board. The next </w:t>
      </w:r>
      <w:r>
        <w:rPr>
          <w:rFonts w:ascii="Century Gothic" w:hAnsi="Century Gothic" w:cs="Calibri"/>
        </w:rPr>
        <w:lastRenderedPageBreak/>
        <w:t xml:space="preserve">funding cycle requires applications to be submitted by June 1. </w:t>
      </w:r>
      <w:r w:rsidR="00463569">
        <w:rPr>
          <w:rFonts w:ascii="Century Gothic" w:hAnsi="Century Gothic" w:cs="Calibri"/>
        </w:rPr>
        <w:t>The</w:t>
      </w:r>
      <w:r>
        <w:rPr>
          <w:rFonts w:ascii="Century Gothic" w:hAnsi="Century Gothic" w:cs="Calibri"/>
        </w:rPr>
        <w:t xml:space="preserve"> </w:t>
      </w:r>
      <w:r w:rsidR="00463569">
        <w:rPr>
          <w:rFonts w:ascii="Century Gothic" w:hAnsi="Century Gothic" w:cs="Calibri"/>
        </w:rPr>
        <w:t>Board will hear the application</w:t>
      </w:r>
      <w:r>
        <w:rPr>
          <w:rFonts w:ascii="Century Gothic" w:hAnsi="Century Gothic" w:cs="Calibri"/>
        </w:rPr>
        <w:t xml:space="preserve"> either in July, August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or September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with the possibility of being funded in October. The design would be wrapped up during the winter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construction could begin in the spring. The hope is that we w</w:t>
      </w:r>
      <w:r w:rsidR="00463569">
        <w:rPr>
          <w:rFonts w:ascii="Century Gothic" w:hAnsi="Century Gothic" w:cs="Calibri"/>
        </w:rPr>
        <w:t>ill</w:t>
      </w:r>
      <w:r>
        <w:rPr>
          <w:rFonts w:ascii="Century Gothic" w:hAnsi="Century Gothic" w:cs="Calibri"/>
        </w:rPr>
        <w:t xml:space="preserve"> know by this fall where we are.</w:t>
      </w:r>
    </w:p>
    <w:p w14:paraId="54A193BD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6F9BBF80" w14:textId="11BE75F4" w:rsidR="00A350D1" w:rsidRP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A350D1">
        <w:rPr>
          <w:rFonts w:ascii="Century Gothic" w:hAnsi="Century Gothic" w:cs="Calibri"/>
        </w:rPr>
        <w:t>Councilmember Street</w:t>
      </w:r>
      <w:r>
        <w:rPr>
          <w:rFonts w:ascii="Century Gothic" w:hAnsi="Century Gothic" w:cs="Calibri"/>
        </w:rPr>
        <w:t xml:space="preserve"> would like to see the artistic design of the building would go with the coloring of the rock so that it does not stick out and look weird.   </w:t>
      </w:r>
      <w:r w:rsidRPr="00A350D1">
        <w:rPr>
          <w:rFonts w:ascii="Century Gothic" w:hAnsi="Century Gothic" w:cs="Calibri"/>
        </w:rPr>
        <w:t xml:space="preserve"> </w:t>
      </w:r>
    </w:p>
    <w:p w14:paraId="5B31F58D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48E36210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C375091" w14:textId="15AFC4FB" w:rsidR="00A350D1" w:rsidRDefault="006009DA" w:rsidP="00A350D1">
      <w:pPr>
        <w:pStyle w:val="ListParagraph"/>
        <w:widowControl/>
        <w:numPr>
          <w:ilvl w:val="0"/>
          <w:numId w:val="6"/>
        </w:numPr>
        <w:autoSpaceDE/>
        <w:autoSpaceDN/>
        <w:adjustRightInd/>
        <w:ind w:left="0" w:firstLine="0"/>
        <w:rPr>
          <w:rFonts w:ascii="Century Gothic" w:hAnsi="Century Gothic" w:cs="Calibri"/>
        </w:rPr>
      </w:pPr>
      <w:r w:rsidRPr="00A350D1">
        <w:rPr>
          <w:rFonts w:ascii="Century Gothic" w:hAnsi="Century Gothic" w:cs="Calibri"/>
        </w:rPr>
        <w:t>OTHER BUSINESS</w:t>
      </w:r>
      <w:r w:rsidR="00A350D1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="00A350D1">
        <w:rPr>
          <w:rFonts w:ascii="Century Gothic" w:hAnsi="Century Gothic" w:cs="Calibri"/>
        </w:rPr>
        <w:t>M</w:t>
      </w:r>
      <w:r w:rsidR="00CD6048" w:rsidRPr="00A350D1">
        <w:rPr>
          <w:rFonts w:ascii="Century Gothic" w:hAnsi="Century Gothic" w:cs="Calibri"/>
        </w:rPr>
        <w:t xml:space="preserve">iss Richfield meeting </w:t>
      </w:r>
      <w:r w:rsidR="00A350D1">
        <w:rPr>
          <w:rFonts w:ascii="Century Gothic" w:hAnsi="Century Gothic" w:cs="Calibri"/>
        </w:rPr>
        <w:t>was held</w:t>
      </w:r>
      <w:r w:rsidR="00463569">
        <w:rPr>
          <w:rFonts w:ascii="Century Gothic" w:hAnsi="Century Gothic" w:cs="Calibri"/>
        </w:rPr>
        <w:t>,</w:t>
      </w:r>
      <w:r w:rsidR="00A350D1">
        <w:rPr>
          <w:rFonts w:ascii="Century Gothic" w:hAnsi="Century Gothic" w:cs="Calibri"/>
        </w:rPr>
        <w:t xml:space="preserve"> and the date selected for the pageant was </w:t>
      </w:r>
      <w:r w:rsidR="00CD6048" w:rsidRPr="00A350D1">
        <w:rPr>
          <w:rFonts w:ascii="Century Gothic" w:hAnsi="Century Gothic" w:cs="Calibri"/>
        </w:rPr>
        <w:t>June 24</w:t>
      </w:r>
      <w:r w:rsidR="00A350D1">
        <w:rPr>
          <w:rFonts w:ascii="Century Gothic" w:hAnsi="Century Gothic" w:cs="Calibri"/>
        </w:rPr>
        <w:t xml:space="preserve">. The </w:t>
      </w:r>
      <w:r w:rsidR="00463569">
        <w:rPr>
          <w:rFonts w:ascii="Century Gothic" w:hAnsi="Century Gothic" w:cs="Calibri"/>
        </w:rPr>
        <w:t>pageant's theme will</w:t>
      </w:r>
      <w:r w:rsidR="00A350D1">
        <w:rPr>
          <w:rFonts w:ascii="Century Gothic" w:hAnsi="Century Gothic" w:cs="Calibri"/>
        </w:rPr>
        <w:t xml:space="preserve"> be </w:t>
      </w:r>
      <w:r w:rsidR="00463569">
        <w:rPr>
          <w:rFonts w:ascii="Century Gothic" w:hAnsi="Century Gothic" w:cs="Calibri"/>
        </w:rPr>
        <w:t>"</w:t>
      </w:r>
      <w:r w:rsidR="00A350D1">
        <w:rPr>
          <w:rFonts w:ascii="Century Gothic" w:hAnsi="Century Gothic" w:cs="Calibri"/>
        </w:rPr>
        <w:t>I</w:t>
      </w:r>
      <w:r w:rsidR="007F7B26" w:rsidRPr="00A350D1">
        <w:rPr>
          <w:rFonts w:ascii="Century Gothic" w:hAnsi="Century Gothic" w:cs="Calibri"/>
        </w:rPr>
        <w:t>t</w:t>
      </w:r>
      <w:r w:rsidR="00463569">
        <w:rPr>
          <w:rFonts w:ascii="Century Gothic" w:hAnsi="Century Gothic" w:cs="Calibri"/>
        </w:rPr>
        <w:t>'</w:t>
      </w:r>
      <w:r w:rsidR="007F7B26" w:rsidRPr="00A350D1">
        <w:rPr>
          <w:rFonts w:ascii="Century Gothic" w:hAnsi="Century Gothic" w:cs="Calibri"/>
        </w:rPr>
        <w:t xml:space="preserve">s </w:t>
      </w:r>
      <w:r w:rsidR="00A350D1">
        <w:rPr>
          <w:rFonts w:ascii="Century Gothic" w:hAnsi="Century Gothic" w:cs="Calibri"/>
        </w:rPr>
        <w:t>O</w:t>
      </w:r>
      <w:r w:rsidR="007F7B26" w:rsidRPr="00A350D1">
        <w:rPr>
          <w:rFonts w:ascii="Century Gothic" w:hAnsi="Century Gothic" w:cs="Calibri"/>
        </w:rPr>
        <w:t xml:space="preserve">ur </w:t>
      </w:r>
      <w:r w:rsidR="00A350D1">
        <w:rPr>
          <w:rFonts w:ascii="Century Gothic" w:hAnsi="Century Gothic" w:cs="Calibri"/>
        </w:rPr>
        <w:t>T</w:t>
      </w:r>
      <w:r w:rsidR="007F7B26" w:rsidRPr="00A350D1">
        <w:rPr>
          <w:rFonts w:ascii="Century Gothic" w:hAnsi="Century Gothic" w:cs="Calibri"/>
        </w:rPr>
        <w:t>ime</w:t>
      </w:r>
      <w:r w:rsidR="00A350D1">
        <w:rPr>
          <w:rFonts w:ascii="Century Gothic" w:hAnsi="Century Gothic" w:cs="Calibri"/>
        </w:rPr>
        <w:t>.</w:t>
      </w:r>
      <w:r w:rsidR="00463569">
        <w:rPr>
          <w:rFonts w:ascii="Century Gothic" w:hAnsi="Century Gothic" w:cs="Calibri"/>
        </w:rPr>
        <w:t>"</w:t>
      </w:r>
      <w:r w:rsidR="00CD6048" w:rsidRPr="00A350D1">
        <w:rPr>
          <w:rFonts w:ascii="Century Gothic" w:hAnsi="Century Gothic" w:cs="Calibri"/>
        </w:rPr>
        <w:t xml:space="preserve"> </w:t>
      </w:r>
      <w:r w:rsidR="00A350D1">
        <w:rPr>
          <w:rFonts w:ascii="Century Gothic" w:hAnsi="Century Gothic" w:cs="Calibri"/>
        </w:rPr>
        <w:t xml:space="preserve">They currently have 11 </w:t>
      </w:r>
      <w:r w:rsidR="00463569">
        <w:rPr>
          <w:rFonts w:ascii="Century Gothic" w:hAnsi="Century Gothic" w:cs="Calibri"/>
        </w:rPr>
        <w:t>interested girls</w:t>
      </w:r>
      <w:r w:rsidR="00A350D1">
        <w:rPr>
          <w:rFonts w:ascii="Century Gothic" w:hAnsi="Century Gothic" w:cs="Calibri"/>
        </w:rPr>
        <w:t>.</w:t>
      </w:r>
      <w:r w:rsidR="007F7B26" w:rsidRPr="00A350D1">
        <w:rPr>
          <w:rFonts w:ascii="Century Gothic" w:hAnsi="Century Gothic" w:cs="Calibri"/>
        </w:rPr>
        <w:t xml:space="preserve"> </w:t>
      </w:r>
    </w:p>
    <w:p w14:paraId="32FB9219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0C312AD0" w14:textId="0DE1E518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>The 500 North R</w:t>
      </w:r>
      <w:r w:rsidR="007F7B26" w:rsidRPr="00A350D1">
        <w:rPr>
          <w:rFonts w:ascii="Century Gothic" w:hAnsi="Century Gothic" w:cs="Calibri"/>
        </w:rPr>
        <w:t xml:space="preserve">oad </w:t>
      </w:r>
      <w:r>
        <w:rPr>
          <w:rFonts w:ascii="Century Gothic" w:hAnsi="Century Gothic" w:cs="Calibri"/>
        </w:rPr>
        <w:t>P</w:t>
      </w:r>
      <w:r w:rsidR="007F7B26" w:rsidRPr="00A350D1">
        <w:rPr>
          <w:rFonts w:ascii="Century Gothic" w:hAnsi="Century Gothic" w:cs="Calibri"/>
        </w:rPr>
        <w:t xml:space="preserve">roject </w:t>
      </w:r>
      <w:r>
        <w:rPr>
          <w:rFonts w:ascii="Century Gothic" w:hAnsi="Century Gothic" w:cs="Calibri"/>
        </w:rPr>
        <w:t xml:space="preserve">is set to begin </w:t>
      </w:r>
      <w:r w:rsidR="00463569">
        <w:rPr>
          <w:rFonts w:ascii="Century Gothic" w:hAnsi="Century Gothic" w:cs="Calibri"/>
        </w:rPr>
        <w:t xml:space="preserve">on </w:t>
      </w:r>
      <w:r w:rsidR="007F7B26" w:rsidRPr="00A350D1">
        <w:rPr>
          <w:rFonts w:ascii="Century Gothic" w:hAnsi="Century Gothic" w:cs="Calibri"/>
        </w:rPr>
        <w:t>April</w:t>
      </w:r>
      <w:r>
        <w:rPr>
          <w:rFonts w:ascii="Century Gothic" w:hAnsi="Century Gothic" w:cs="Calibri"/>
        </w:rPr>
        <w:t xml:space="preserve"> 10.</w:t>
      </w:r>
      <w:r w:rsidR="007F7B26" w:rsidRPr="00A350D1">
        <w:rPr>
          <w:rFonts w:ascii="Century Gothic" w:hAnsi="Century Gothic" w:cs="Calibri"/>
        </w:rPr>
        <w:t xml:space="preserve">  </w:t>
      </w:r>
    </w:p>
    <w:p w14:paraId="33049F2D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656467C2" w14:textId="6D4D27FF" w:rsidR="00A350D1" w:rsidRDefault="007F7B26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A350D1">
        <w:rPr>
          <w:rFonts w:ascii="Century Gothic" w:hAnsi="Century Gothic" w:cs="Calibri"/>
        </w:rPr>
        <w:t>Brady reported on some lights at the parks</w:t>
      </w:r>
      <w:r w:rsidR="00A350D1">
        <w:rPr>
          <w:rFonts w:ascii="Century Gothic" w:hAnsi="Century Gothic" w:cs="Calibri"/>
        </w:rPr>
        <w:t xml:space="preserve"> </w:t>
      </w:r>
      <w:r w:rsidR="00463569">
        <w:rPr>
          <w:rFonts w:ascii="Century Gothic" w:hAnsi="Century Gothic" w:cs="Calibri"/>
        </w:rPr>
        <w:t xml:space="preserve">that are out </w:t>
      </w:r>
      <w:r w:rsidR="00A350D1">
        <w:rPr>
          <w:rFonts w:ascii="Century Gothic" w:hAnsi="Century Gothic" w:cs="Calibri"/>
        </w:rPr>
        <w:t>and had some electricians look at them</w:t>
      </w:r>
      <w:r w:rsidRPr="00A350D1">
        <w:rPr>
          <w:rFonts w:ascii="Century Gothic" w:hAnsi="Century Gothic" w:cs="Calibri"/>
        </w:rPr>
        <w:t>.</w:t>
      </w:r>
      <w:r w:rsidR="00A350D1">
        <w:rPr>
          <w:rFonts w:ascii="Century Gothic" w:hAnsi="Century Gothic" w:cs="Calibri"/>
        </w:rPr>
        <w:t xml:space="preserve"> They traced the line and found it </w:t>
      </w:r>
      <w:r w:rsidR="00463569">
        <w:rPr>
          <w:rFonts w:ascii="Century Gothic" w:hAnsi="Century Gothic" w:cs="Calibri"/>
        </w:rPr>
        <w:t>wa</w:t>
      </w:r>
      <w:r w:rsidR="00A350D1">
        <w:rPr>
          <w:rFonts w:ascii="Century Gothic" w:hAnsi="Century Gothic" w:cs="Calibri"/>
        </w:rPr>
        <w:t xml:space="preserve">s only 6 inches beneath the playground. </w:t>
      </w:r>
      <w:proofErr w:type="gramStart"/>
      <w:r w:rsidR="00463569">
        <w:rPr>
          <w:rFonts w:ascii="Century Gothic" w:hAnsi="Century Gothic" w:cs="Calibri"/>
        </w:rPr>
        <w:t>So</w:t>
      </w:r>
      <w:proofErr w:type="gramEnd"/>
      <w:r w:rsidR="00463569">
        <w:rPr>
          <w:rFonts w:ascii="Century Gothic" w:hAnsi="Century Gothic" w:cs="Calibri"/>
        </w:rPr>
        <w:t xml:space="preserve"> t</w:t>
      </w:r>
      <w:r w:rsidR="00A350D1">
        <w:rPr>
          <w:rFonts w:ascii="Century Gothic" w:hAnsi="Century Gothic" w:cs="Calibri"/>
        </w:rPr>
        <w:t>hey will be replacing this line.</w:t>
      </w:r>
    </w:p>
    <w:p w14:paraId="4B5D6081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6E1FB16C" w14:textId="746726AA" w:rsidR="006009DA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>
        <w:rPr>
          <w:rFonts w:ascii="Century Gothic" w:hAnsi="Century Gothic" w:cs="Calibri"/>
        </w:rPr>
        <w:t xml:space="preserve">Mayor Burrows reported that on </w:t>
      </w:r>
      <w:r w:rsidR="007F7B26" w:rsidRPr="00A350D1">
        <w:rPr>
          <w:rFonts w:ascii="Century Gothic" w:hAnsi="Century Gothic" w:cs="Calibri"/>
        </w:rPr>
        <w:t>April 21</w:t>
      </w:r>
      <w:r w:rsidR="00463569">
        <w:rPr>
          <w:rFonts w:ascii="Century Gothic" w:hAnsi="Century Gothic" w:cs="Calibri"/>
        </w:rPr>
        <w:t>,</w:t>
      </w:r>
      <w:r w:rsidR="007F7B26" w:rsidRPr="00A350D1">
        <w:rPr>
          <w:rFonts w:ascii="Century Gothic" w:hAnsi="Century Gothic" w:cs="Calibri"/>
        </w:rPr>
        <w:t xml:space="preserve"> </w:t>
      </w:r>
      <w:r>
        <w:rPr>
          <w:rFonts w:ascii="Century Gothic" w:hAnsi="Century Gothic" w:cs="Calibri"/>
        </w:rPr>
        <w:t>the Residential Hall G</w:t>
      </w:r>
      <w:r w:rsidR="007F7B26" w:rsidRPr="00A350D1">
        <w:rPr>
          <w:rFonts w:ascii="Century Gothic" w:hAnsi="Century Gothic" w:cs="Calibri"/>
        </w:rPr>
        <w:t xml:space="preserve">overning </w:t>
      </w:r>
      <w:r>
        <w:rPr>
          <w:rFonts w:ascii="Century Gothic" w:hAnsi="Century Gothic" w:cs="Calibri"/>
        </w:rPr>
        <w:t>B</w:t>
      </w:r>
      <w:r w:rsidR="007F7B26" w:rsidRPr="00A350D1">
        <w:rPr>
          <w:rFonts w:ascii="Century Gothic" w:hAnsi="Century Gothic" w:cs="Calibri"/>
        </w:rPr>
        <w:t xml:space="preserve">oard </w:t>
      </w:r>
      <w:r>
        <w:rPr>
          <w:rFonts w:ascii="Century Gothic" w:hAnsi="Century Gothic" w:cs="Calibri"/>
        </w:rPr>
        <w:t>w</w:t>
      </w:r>
      <w:r w:rsidR="00463569">
        <w:rPr>
          <w:rFonts w:ascii="Century Gothic" w:hAnsi="Century Gothic" w:cs="Calibri"/>
        </w:rPr>
        <w:t>ould</w:t>
      </w:r>
      <w:r>
        <w:rPr>
          <w:rFonts w:ascii="Century Gothic" w:hAnsi="Century Gothic" w:cs="Calibri"/>
        </w:rPr>
        <w:t xml:space="preserve"> be in Richfield. He asked the Council members to put this in their calendars because they would like to have the Council attend. It will be at 1:00 pm.</w:t>
      </w:r>
    </w:p>
    <w:p w14:paraId="6F26704F" w14:textId="77777777" w:rsidR="00A350D1" w:rsidRDefault="00A350D1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555EE5B3" w14:textId="3D562965" w:rsidR="00A350D1" w:rsidRDefault="00D11729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D11729">
        <w:rPr>
          <w:rFonts w:ascii="Century Gothic" w:hAnsi="Century Gothic" w:cs="Calibri"/>
        </w:rPr>
        <w:t>Councilmember Gleave</w:t>
      </w:r>
      <w:r>
        <w:rPr>
          <w:rFonts w:ascii="Century Gothic" w:hAnsi="Century Gothic" w:cs="Calibri"/>
        </w:rPr>
        <w:t xml:space="preserve"> asked Mr. DeMille if he was able to apply for some grants for the City for the CCC Road and a restroom for the 300 North parking lot/staging area. Mr. DeMille stated that he was able to get the grants submitted.</w:t>
      </w:r>
    </w:p>
    <w:p w14:paraId="4B246E0F" w14:textId="77777777" w:rsidR="00D11729" w:rsidRDefault="00D11729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23BB7FD3" w14:textId="5597C555" w:rsidR="00D11729" w:rsidRDefault="00D11729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  <w:r w:rsidRPr="00D11729">
        <w:rPr>
          <w:rFonts w:ascii="Century Gothic" w:hAnsi="Century Gothic" w:cs="Calibri"/>
        </w:rPr>
        <w:t>Councilmember Street</w:t>
      </w:r>
      <w:r>
        <w:rPr>
          <w:rFonts w:ascii="Century Gothic" w:hAnsi="Century Gothic" w:cs="Calibri"/>
        </w:rPr>
        <w:t xml:space="preserve"> stated that where the pump track is being located, the frisbee golf stands could be taken out</w:t>
      </w:r>
      <w:r w:rsidR="00463569">
        <w:rPr>
          <w:rFonts w:ascii="Century Gothic" w:hAnsi="Century Gothic" w:cs="Calibri"/>
        </w:rPr>
        <w:t>,</w:t>
      </w:r>
      <w:r>
        <w:rPr>
          <w:rFonts w:ascii="Century Gothic" w:hAnsi="Century Gothic" w:cs="Calibri"/>
        </w:rPr>
        <w:t xml:space="preserve"> and then she will get with Mr. Edwards</w:t>
      </w:r>
      <w:r w:rsidR="00463569">
        <w:rPr>
          <w:rFonts w:ascii="Century Gothic" w:hAnsi="Century Gothic" w:cs="Calibri"/>
        </w:rPr>
        <w:t>, map a new course,</w:t>
      </w:r>
      <w:r>
        <w:rPr>
          <w:rFonts w:ascii="Century Gothic" w:hAnsi="Century Gothic" w:cs="Calibri"/>
        </w:rPr>
        <w:t xml:space="preserve"> and have the City crew reinstall them.  </w:t>
      </w:r>
    </w:p>
    <w:p w14:paraId="719C98FA" w14:textId="77777777" w:rsidR="00D11729" w:rsidRDefault="00D11729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30B43C50" w14:textId="77777777" w:rsidR="00D11729" w:rsidRPr="00A350D1" w:rsidRDefault="00D11729" w:rsidP="00A350D1">
      <w:pPr>
        <w:pStyle w:val="ListParagraph"/>
        <w:widowControl/>
        <w:autoSpaceDE/>
        <w:autoSpaceDN/>
        <w:adjustRightInd/>
        <w:ind w:left="0"/>
        <w:rPr>
          <w:rFonts w:ascii="Century Gothic" w:hAnsi="Century Gothic" w:cs="Calibri"/>
        </w:rPr>
      </w:pPr>
    </w:p>
    <w:p w14:paraId="1CD7290A" w14:textId="7D02221C" w:rsidR="00EE6F96" w:rsidRPr="00D11729" w:rsidRDefault="006009DA" w:rsidP="00D11729">
      <w:pPr>
        <w:pStyle w:val="Level1"/>
        <w:numPr>
          <w:ilvl w:val="0"/>
          <w:numId w:val="6"/>
        </w:numPr>
        <w:tabs>
          <w:tab w:val="left" w:pos="-1440"/>
        </w:tabs>
        <w:ind w:left="0" w:firstLine="0"/>
        <w:jc w:val="both"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t>ADJOURNMEN</w:t>
      </w:r>
      <w:r w:rsidR="007F7B26" w:rsidRPr="00EE6F96">
        <w:rPr>
          <w:rFonts w:ascii="Century Gothic" w:hAnsi="Century Gothic" w:cs="Calibri"/>
        </w:rPr>
        <w:t>T</w:t>
      </w:r>
      <w:r w:rsidR="00D11729">
        <w:rPr>
          <w:rFonts w:ascii="Century Gothic" w:hAnsi="Century Gothic" w:cs="Calibri"/>
        </w:rPr>
        <w:t>.</w:t>
      </w:r>
      <w:r w:rsidR="00971E8D">
        <w:rPr>
          <w:rFonts w:ascii="Century Gothic" w:hAnsi="Century Gothic" w:cs="Calibri"/>
        </w:rPr>
        <w:t xml:space="preserve"> </w:t>
      </w:r>
      <w:r w:rsidR="00D11729">
        <w:rPr>
          <w:rFonts w:ascii="Century Gothic" w:hAnsi="Century Gothic" w:cs="Calibri"/>
        </w:rPr>
        <w:t xml:space="preserve">At 8:18 pm, </w:t>
      </w:r>
      <w:r w:rsidR="007F7B26" w:rsidRPr="00D11729">
        <w:rPr>
          <w:rFonts w:ascii="Century Gothic" w:hAnsi="Century Gothic" w:cs="Calibri"/>
          <w:b/>
          <w:bCs/>
        </w:rPr>
        <w:t>Motion:</w:t>
      </w:r>
      <w:r w:rsidR="007F7B26" w:rsidRPr="00EE6F96">
        <w:rPr>
          <w:rFonts w:ascii="Century Gothic" w:hAnsi="Century Gothic" w:cs="Calibri"/>
        </w:rPr>
        <w:t xml:space="preserve"> </w:t>
      </w:r>
      <w:r w:rsidR="00D11729">
        <w:rPr>
          <w:rFonts w:ascii="Century Gothic" w:hAnsi="Century Gothic" w:cs="Calibri"/>
        </w:rPr>
        <w:t>Adjourn</w:t>
      </w:r>
      <w:r w:rsidR="007F7B26" w:rsidRPr="00EE6F96">
        <w:rPr>
          <w:rFonts w:ascii="Century Gothic" w:hAnsi="Century Gothic" w:cs="Calibri"/>
        </w:rPr>
        <w:t xml:space="preserve">, </w:t>
      </w:r>
      <w:r w:rsidR="007F7B26" w:rsidRPr="00D11729">
        <w:rPr>
          <w:rFonts w:ascii="Century Gothic" w:hAnsi="Century Gothic" w:cs="Calibri"/>
          <w:b/>
          <w:bCs/>
        </w:rPr>
        <w:t>Action:</w:t>
      </w:r>
      <w:r w:rsidR="007F7B26" w:rsidRPr="00EE6F96">
        <w:rPr>
          <w:rFonts w:ascii="Century Gothic" w:hAnsi="Century Gothic" w:cs="Calibri"/>
        </w:rPr>
        <w:t xml:space="preserve"> Adjourn</w:t>
      </w:r>
      <w:r w:rsidR="00D11729">
        <w:rPr>
          <w:rFonts w:ascii="Century Gothic" w:hAnsi="Century Gothic" w:cs="Calibri"/>
        </w:rPr>
        <w:t>ed</w:t>
      </w:r>
      <w:r w:rsidR="007F7B26" w:rsidRPr="00EE6F96">
        <w:rPr>
          <w:rFonts w:ascii="Century Gothic" w:hAnsi="Century Gothic" w:cs="Calibri"/>
        </w:rPr>
        <w:t>, Moved by Todd Gleave, Seconded by Brayden Gardner.</w:t>
      </w:r>
      <w:r w:rsidR="00971E8D">
        <w:rPr>
          <w:rFonts w:ascii="Century Gothic" w:hAnsi="Century Gothic" w:cs="Calibri"/>
        </w:rPr>
        <w:t xml:space="preserve"> </w:t>
      </w:r>
      <w:r w:rsidR="007F7B26" w:rsidRPr="00D11729">
        <w:rPr>
          <w:rFonts w:ascii="Century Gothic" w:hAnsi="Century Gothic" w:cs="Calibri"/>
          <w:b/>
          <w:bCs/>
        </w:rPr>
        <w:t>Vote:</w:t>
      </w:r>
      <w:r w:rsidR="007F7B26" w:rsidRPr="00D11729">
        <w:rPr>
          <w:rFonts w:ascii="Century Gothic" w:hAnsi="Century Gothic" w:cs="Calibri"/>
        </w:rPr>
        <w:t xml:space="preserve"> Motion carried by unanimous roll call vote (</w:t>
      </w:r>
      <w:r w:rsidR="007F7B26" w:rsidRPr="00D11729">
        <w:rPr>
          <w:rFonts w:ascii="Century Gothic" w:hAnsi="Century Gothic" w:cs="Calibri"/>
          <w:b/>
          <w:bCs/>
        </w:rPr>
        <w:t>summary:</w:t>
      </w:r>
      <w:r w:rsidR="007F7B26" w:rsidRPr="00D11729">
        <w:rPr>
          <w:rFonts w:ascii="Century Gothic" w:hAnsi="Century Gothic" w:cs="Calibri"/>
        </w:rPr>
        <w:t xml:space="preserve"> Yes = 5).</w:t>
      </w:r>
      <w:r w:rsidR="00D11729">
        <w:rPr>
          <w:rFonts w:ascii="Century Gothic" w:hAnsi="Century Gothic" w:cs="Calibri"/>
        </w:rPr>
        <w:t xml:space="preserve"> </w:t>
      </w:r>
      <w:r w:rsidR="007F7B26" w:rsidRPr="00D11729">
        <w:rPr>
          <w:rFonts w:ascii="Century Gothic" w:hAnsi="Century Gothic" w:cs="Calibri"/>
          <w:b/>
          <w:bCs/>
        </w:rPr>
        <w:t>Yes:</w:t>
      </w:r>
      <w:r w:rsidR="007F7B26" w:rsidRPr="00D11729">
        <w:rPr>
          <w:rFonts w:ascii="Century Gothic" w:hAnsi="Century Gothic" w:cs="Calibri"/>
        </w:rPr>
        <w:t xml:space="preserve"> Brayden Gardner, Elaine Street, Kip Hansen, Todd Gleave.</w:t>
      </w:r>
      <w:r w:rsidR="00DF154E" w:rsidRPr="00D11729">
        <w:rPr>
          <w:rFonts w:ascii="Century Gothic" w:hAnsi="Century Gothic" w:cs="Calibri"/>
        </w:rPr>
        <w:t xml:space="preserve"> </w:t>
      </w:r>
      <w:r w:rsidR="00DF154E" w:rsidRPr="00D11729">
        <w:rPr>
          <w:rFonts w:ascii="Century Gothic" w:hAnsi="Century Gothic" w:cs="Calibri"/>
          <w:b/>
          <w:bCs/>
        </w:rPr>
        <w:t>Excused:</w:t>
      </w:r>
      <w:r w:rsidR="00DF154E" w:rsidRPr="00D11729">
        <w:rPr>
          <w:rFonts w:ascii="Century Gothic" w:hAnsi="Century Gothic" w:cs="Calibri"/>
        </w:rPr>
        <w:t xml:space="preserve"> Tanner Thompson.</w:t>
      </w:r>
      <w:r w:rsidR="00DB0D61" w:rsidRPr="00D11729">
        <w:rPr>
          <w:rFonts w:ascii="Century Gothic" w:hAnsi="Century Gothic" w:cs="Calibri"/>
        </w:rPr>
        <w:tab/>
      </w:r>
    </w:p>
    <w:p w14:paraId="7BA25A47" w14:textId="77777777" w:rsidR="00EE6F96" w:rsidRPr="00EE6F96" w:rsidRDefault="00EE6F96" w:rsidP="00EE6F96">
      <w:pPr>
        <w:pStyle w:val="Level1"/>
        <w:numPr>
          <w:ilvl w:val="0"/>
          <w:numId w:val="0"/>
        </w:numPr>
        <w:tabs>
          <w:tab w:val="left" w:pos="-1440"/>
        </w:tabs>
        <w:jc w:val="both"/>
        <w:rPr>
          <w:rFonts w:ascii="Century Gothic" w:hAnsi="Century Gothic" w:cs="Calibri"/>
        </w:rPr>
      </w:pPr>
    </w:p>
    <w:p w14:paraId="4A0B8525" w14:textId="08A98CB0" w:rsidR="00EE6F96" w:rsidRPr="00EE6F96" w:rsidRDefault="00EE6F96" w:rsidP="00EE6F96">
      <w:pPr>
        <w:pStyle w:val="Level1"/>
        <w:numPr>
          <w:ilvl w:val="0"/>
          <w:numId w:val="0"/>
        </w:numPr>
        <w:tabs>
          <w:tab w:val="left" w:pos="-1440"/>
        </w:tabs>
        <w:jc w:val="both"/>
        <w:rPr>
          <w:rFonts w:ascii="Century Gothic" w:hAnsi="Century Gothic" w:cs="Calibri"/>
          <w:b/>
          <w:bCs/>
        </w:rPr>
      </w:pPr>
      <w:r>
        <w:rPr>
          <w:rFonts w:ascii="Century Gothic" w:hAnsi="Century Gothic" w:cs="Calibri"/>
        </w:rPr>
        <w:tab/>
      </w:r>
      <w:r w:rsidRPr="00EE6F96">
        <w:rPr>
          <w:rFonts w:ascii="Century Gothic" w:hAnsi="Century Gothic" w:cs="Calibri"/>
        </w:rPr>
        <w:t xml:space="preserve">PASSED and APPROVED this </w:t>
      </w:r>
      <w:r w:rsidR="00D11729">
        <w:rPr>
          <w:rFonts w:ascii="Century Gothic" w:hAnsi="Century Gothic" w:cs="Calibri"/>
        </w:rPr>
        <w:t>25</w:t>
      </w:r>
      <w:r w:rsidR="00D11729" w:rsidRPr="00D11729">
        <w:rPr>
          <w:rFonts w:ascii="Century Gothic" w:hAnsi="Century Gothic" w:cs="Calibri"/>
          <w:vertAlign w:val="superscript"/>
        </w:rPr>
        <w:t>th</w:t>
      </w:r>
      <w:r w:rsidR="00D11729">
        <w:rPr>
          <w:rFonts w:ascii="Century Gothic" w:hAnsi="Century Gothic" w:cs="Calibri"/>
        </w:rPr>
        <w:t xml:space="preserve"> </w:t>
      </w:r>
      <w:r w:rsidRPr="00EE6F96">
        <w:rPr>
          <w:rFonts w:ascii="Century Gothic" w:hAnsi="Century Gothic" w:cs="Calibri"/>
        </w:rPr>
        <w:t xml:space="preserve">day of </w:t>
      </w:r>
      <w:r w:rsidR="00D11729">
        <w:rPr>
          <w:rFonts w:ascii="Century Gothic" w:hAnsi="Century Gothic" w:cs="Calibri"/>
        </w:rPr>
        <w:t>April</w:t>
      </w:r>
      <w:r w:rsidRPr="00EE6F96">
        <w:rPr>
          <w:rFonts w:ascii="Century Gothic" w:hAnsi="Century Gothic" w:cs="Calibri"/>
        </w:rPr>
        <w:t xml:space="preserve"> 2022.</w:t>
      </w:r>
    </w:p>
    <w:p w14:paraId="36FFABF1" w14:textId="77777777" w:rsidR="00EE6F96" w:rsidRPr="00EE6F96" w:rsidRDefault="00EE6F96" w:rsidP="00EE6F96">
      <w:pPr>
        <w:tabs>
          <w:tab w:val="center" w:pos="4680"/>
        </w:tabs>
        <w:jc w:val="both"/>
        <w:rPr>
          <w:rFonts w:ascii="Century Gothic" w:hAnsi="Century Gothic" w:cs="Calibri"/>
        </w:rPr>
      </w:pPr>
    </w:p>
    <w:p w14:paraId="09740BAE" w14:textId="77777777" w:rsidR="00EE6F96" w:rsidRPr="00EE6F96" w:rsidRDefault="00EE6F96" w:rsidP="00EE6F96">
      <w:pPr>
        <w:tabs>
          <w:tab w:val="center" w:pos="4680"/>
        </w:tabs>
        <w:jc w:val="both"/>
        <w:rPr>
          <w:rFonts w:ascii="Century Gothic" w:hAnsi="Century Gothic" w:cs="Calibri"/>
        </w:rPr>
      </w:pPr>
    </w:p>
    <w:p w14:paraId="43F0BE7E" w14:textId="71F64D79" w:rsidR="00EE6F96" w:rsidRPr="00EE6F96" w:rsidRDefault="00EE6F96" w:rsidP="00EE6F96">
      <w:pPr>
        <w:tabs>
          <w:tab w:val="center" w:pos="4680"/>
        </w:tabs>
        <w:jc w:val="both"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tab/>
      </w:r>
      <w:r>
        <w:rPr>
          <w:rFonts w:ascii="Century Gothic" w:hAnsi="Century Gothic" w:cs="Calibri"/>
        </w:rPr>
        <w:tab/>
      </w:r>
      <w:r w:rsidRPr="00EE6F96">
        <w:rPr>
          <w:rFonts w:ascii="Century Gothic" w:hAnsi="Century Gothic" w:cs="Calibri"/>
        </w:rPr>
        <w:t>___________________________________</w:t>
      </w:r>
    </w:p>
    <w:p w14:paraId="05C8CF07" w14:textId="521E33A2" w:rsidR="00EE6F96" w:rsidRPr="00EE6F96" w:rsidRDefault="00EE6F96" w:rsidP="00EE6F96">
      <w:pPr>
        <w:tabs>
          <w:tab w:val="center" w:pos="4680"/>
        </w:tabs>
        <w:jc w:val="both"/>
        <w:rPr>
          <w:rFonts w:ascii="Century Gothic" w:hAnsi="Century Gothic" w:cs="Calibri"/>
        </w:rPr>
      </w:pPr>
      <w:r w:rsidRPr="00EE6F96">
        <w:rPr>
          <w:rFonts w:ascii="Century Gothic" w:hAnsi="Century Gothic" w:cs="Calibri"/>
        </w:rPr>
        <w:lastRenderedPageBreak/>
        <w:tab/>
      </w:r>
      <w:r w:rsidRPr="00EE6F96">
        <w:rPr>
          <w:rFonts w:ascii="Century Gothic" w:hAnsi="Century Gothic" w:cs="Calibri"/>
        </w:rPr>
        <w:tab/>
      </w:r>
      <w:r w:rsidRPr="00EE6F96">
        <w:rPr>
          <w:rFonts w:ascii="Century Gothic" w:hAnsi="Century Gothic" w:cs="Calibri"/>
        </w:rPr>
        <w:tab/>
      </w:r>
      <w:r w:rsidRPr="00EE6F96">
        <w:rPr>
          <w:rFonts w:ascii="Century Gothic" w:hAnsi="Century Gothic" w:cs="Calibri"/>
        </w:rPr>
        <w:tab/>
        <w:t>Recorder</w:t>
      </w:r>
    </w:p>
    <w:p w14:paraId="067BEE03" w14:textId="2140379A" w:rsidR="00DB0D61" w:rsidRPr="006F2C96" w:rsidRDefault="00DB0D61" w:rsidP="007A73F5">
      <w:pPr>
        <w:tabs>
          <w:tab w:val="center" w:pos="4680"/>
        </w:tabs>
        <w:jc w:val="both"/>
        <w:rPr>
          <w:rFonts w:ascii="Calibri" w:hAnsi="Calibri" w:cs="Calibri"/>
          <w:sz w:val="22"/>
          <w:szCs w:val="22"/>
        </w:rPr>
      </w:pPr>
      <w:r w:rsidRPr="007A73F5">
        <w:rPr>
          <w:rFonts w:ascii="Century Gothic" w:hAnsi="Century Gothic" w:cs="Calibri"/>
        </w:rPr>
        <w:tab/>
      </w:r>
    </w:p>
    <w:sectPr w:rsidR="00DB0D61" w:rsidRPr="006F2C96" w:rsidSect="009D0F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864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DB82C" w14:textId="77777777" w:rsidR="00EF5654" w:rsidRDefault="00EF5654" w:rsidP="00A37C2E">
      <w:r>
        <w:separator/>
      </w:r>
    </w:p>
  </w:endnote>
  <w:endnote w:type="continuationSeparator" w:id="0">
    <w:p w14:paraId="1123C38E" w14:textId="77777777" w:rsidR="00EF5654" w:rsidRDefault="00EF5654" w:rsidP="00A37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5111B" w14:textId="77777777" w:rsidR="007A73F5" w:rsidRDefault="007A73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4332" w14:textId="77777777" w:rsidR="007A73F5" w:rsidRPr="007A73F5" w:rsidRDefault="007A73F5" w:rsidP="007A73F5">
    <w:pPr>
      <w:spacing w:line="240" w:lineRule="exact"/>
      <w:rPr>
        <w:rFonts w:ascii="Shruti" w:hAnsi="Times New Roman" w:cs="Shruti"/>
        <w:b/>
        <w:bCs/>
        <w:sz w:val="18"/>
        <w:szCs w:val="18"/>
      </w:rPr>
    </w:pPr>
    <w:r w:rsidRPr="007A73F5">
      <w:rPr>
        <w:rFonts w:ascii="Times New Roman" w:hAnsi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A5DEF4" wp14:editId="7366FE7E">
              <wp:simplePos x="0" y="0"/>
              <wp:positionH relativeFrom="column">
                <wp:posOffset>0</wp:posOffset>
              </wp:positionH>
              <wp:positionV relativeFrom="paragraph">
                <wp:posOffset>121920</wp:posOffset>
              </wp:positionV>
              <wp:extent cx="5943600" cy="0"/>
              <wp:effectExtent l="9525" t="10160" r="9525" b="889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2E3579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pt" to="46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DYUIMzaAAAABgEAAA8AAAAAAAAAAAAAAAAACgQAAGRycy9kb3ducmV2Lnht&#10;bFBLBQYAAAAABAAEAPMAAAARBQAAAAA=&#10;"/>
          </w:pict>
        </mc:Fallback>
      </mc:AlternateContent>
    </w:r>
  </w:p>
  <w:p w14:paraId="50E2A377" w14:textId="32C868AA" w:rsidR="007A73F5" w:rsidRPr="007A73F5" w:rsidRDefault="007A73F5" w:rsidP="007A73F5">
    <w:pPr>
      <w:jc w:val="center"/>
      <w:rPr>
        <w:rFonts w:ascii="Century Gothic" w:hAnsi="Century Gothic"/>
        <w:b/>
        <w:sz w:val="18"/>
        <w:szCs w:val="18"/>
      </w:rPr>
    </w:pPr>
    <w:r w:rsidRPr="007A73F5">
      <w:rPr>
        <w:rFonts w:ascii="Century Gothic" w:hAnsi="Century Gothic"/>
        <w:b/>
        <w:sz w:val="18"/>
        <w:szCs w:val="18"/>
      </w:rPr>
      <w:t xml:space="preserve">Minutes of the Richfield City Council Meeting held </w:t>
    </w:r>
    <w:r>
      <w:rPr>
        <w:rFonts w:ascii="Century Gothic" w:hAnsi="Century Gothic"/>
        <w:b/>
        <w:sz w:val="18"/>
        <w:szCs w:val="18"/>
      </w:rPr>
      <w:t>March 28</w:t>
    </w:r>
    <w:r w:rsidRPr="007A73F5">
      <w:rPr>
        <w:rFonts w:ascii="Century Gothic" w:hAnsi="Century Gothic"/>
        <w:b/>
        <w:sz w:val="18"/>
        <w:szCs w:val="18"/>
      </w:rPr>
      <w:t xml:space="preserve">, 2023 </w:t>
    </w:r>
    <w:r w:rsidRPr="007A73F5">
      <w:rPr>
        <w:rFonts w:ascii="Century Gothic" w:hAnsi="Century Gothic"/>
        <w:b/>
        <w:sz w:val="18"/>
        <w:szCs w:val="18"/>
      </w:rPr>
      <w:tab/>
    </w:r>
    <w:r w:rsidRPr="007A73F5">
      <w:rPr>
        <w:rFonts w:ascii="Century Gothic" w:hAnsi="Century Gothic"/>
        <w:b/>
        <w:sz w:val="18"/>
        <w:szCs w:val="18"/>
      </w:rPr>
      <w:tab/>
      <w:t xml:space="preserve">Page </w:t>
    </w:r>
    <w:r w:rsidRPr="007A73F5">
      <w:rPr>
        <w:rFonts w:ascii="Century Gothic" w:hAnsi="Century Gothic"/>
        <w:b/>
        <w:sz w:val="18"/>
        <w:szCs w:val="18"/>
      </w:rPr>
      <w:fldChar w:fldCharType="begin"/>
    </w:r>
    <w:r w:rsidRPr="007A73F5">
      <w:rPr>
        <w:rFonts w:ascii="Century Gothic" w:hAnsi="Century Gothic"/>
        <w:b/>
        <w:sz w:val="18"/>
        <w:szCs w:val="18"/>
      </w:rPr>
      <w:instrText xml:space="preserve">PAGE </w:instrText>
    </w:r>
    <w:r w:rsidRPr="007A73F5">
      <w:rPr>
        <w:rFonts w:ascii="Century Gothic" w:hAnsi="Century Gothic"/>
        <w:b/>
        <w:sz w:val="18"/>
        <w:szCs w:val="18"/>
      </w:rPr>
      <w:fldChar w:fldCharType="separate"/>
    </w:r>
    <w:r w:rsidRPr="007A73F5">
      <w:rPr>
        <w:rFonts w:ascii="Century Gothic" w:hAnsi="Century Gothic"/>
        <w:b/>
        <w:sz w:val="18"/>
        <w:szCs w:val="18"/>
      </w:rPr>
      <w:t>1</w:t>
    </w:r>
    <w:r w:rsidRPr="007A73F5">
      <w:rPr>
        <w:rFonts w:ascii="Century Gothic" w:hAnsi="Century Gothic"/>
        <w:b/>
        <w:sz w:val="18"/>
        <w:szCs w:val="18"/>
      </w:rPr>
      <w:fldChar w:fldCharType="end"/>
    </w:r>
  </w:p>
  <w:p w14:paraId="4656EE5F" w14:textId="201AA92C" w:rsidR="005315C2" w:rsidRDefault="005315C2">
    <w:pPr>
      <w:spacing w:line="19" w:lineRule="exact"/>
      <w:jc w:val="both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0D896" w14:textId="77777777" w:rsidR="007A73F5" w:rsidRDefault="007A73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CF3E6" w14:textId="77777777" w:rsidR="00EF5654" w:rsidRDefault="00EF5654" w:rsidP="00A37C2E">
      <w:r>
        <w:separator/>
      </w:r>
    </w:p>
  </w:footnote>
  <w:footnote w:type="continuationSeparator" w:id="0">
    <w:p w14:paraId="6283D73E" w14:textId="77777777" w:rsidR="00EF5654" w:rsidRDefault="00EF5654" w:rsidP="00A37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D5B32" w14:textId="6F1933FC" w:rsidR="007A73F5" w:rsidRDefault="007A73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9AF6" w14:textId="34EC3E16" w:rsidR="007A73F5" w:rsidRDefault="007A73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7B33D" w14:textId="69369C5B" w:rsidR="007A73F5" w:rsidRDefault="007A73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ParaNumbers1"/>
    <w:lvl w:ilvl="0">
      <w:start w:val="1"/>
      <w:numFmt w:val="decimal"/>
      <w:pStyle w:val="Level1"/>
      <w:lvlText w:val="%1."/>
      <w:lvlJc w:val="left"/>
    </w:lvl>
    <w:lvl w:ilvl="1">
      <w:start w:val="1"/>
      <w:numFmt w:val="lowerLetter"/>
      <w:pStyle w:val="Level2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675CC6"/>
    <w:multiLevelType w:val="hybridMultilevel"/>
    <w:tmpl w:val="A31E3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B86100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775F4"/>
    <w:multiLevelType w:val="hybridMultilevel"/>
    <w:tmpl w:val="D02813AE"/>
    <w:lvl w:ilvl="0" w:tplc="95ECF04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26CBA"/>
    <w:multiLevelType w:val="multilevel"/>
    <w:tmpl w:val="0000000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lowerLetter"/>
      <w:lvlText w:val="%8)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6A2446F"/>
    <w:multiLevelType w:val="hybridMultilevel"/>
    <w:tmpl w:val="6406BFBA"/>
    <w:lvl w:ilvl="0" w:tplc="5568C8CA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02070">
    <w:abstractNumId w:val="0"/>
    <w:lvlOverride w:ilvl="0">
      <w:lvl w:ilvl="0">
        <w:start w:val="1"/>
        <w:numFmt w:val="decimal"/>
        <w:pStyle w:val="Level1"/>
        <w:lvlText w:val="%1."/>
        <w:lvlJc w:val="left"/>
      </w:lvl>
    </w:lvlOverride>
    <w:lvlOverride w:ilvl="1">
      <w:lvl w:ilvl="1">
        <w:start w:val="1"/>
        <w:numFmt w:val="lowerLetter"/>
        <w:pStyle w:val="Level2"/>
        <w:lvlText w:val="%2."/>
        <w:lvlJc w:val="left"/>
      </w:lvl>
    </w:lvlOverride>
    <w:lvlOverride w:ilvl="2">
      <w:lvl w:ilvl="2">
        <w:start w:val="1"/>
        <w:numFmt w:val="lowerRoman"/>
        <w:lvlText w:val="%3."/>
        <w:lvlJc w:val="left"/>
      </w:lvl>
    </w:lvlOverride>
    <w:lvlOverride w:ilvl="3">
      <w:lvl w:ilvl="3">
        <w:start w:val="1"/>
        <w:numFmt w:val="decimal"/>
        <w:lvlText w:val="(%4)"/>
        <w:lvlJc w:val="left"/>
      </w:lvl>
    </w:lvlOverride>
    <w:lvlOverride w:ilvl="4">
      <w:lvl w:ilvl="4">
        <w:start w:val="1"/>
        <w:numFmt w:val="lowerLetter"/>
        <w:lvlText w:val="(%5)"/>
        <w:lvlJc w:val="left"/>
      </w:lvl>
    </w:lvlOverride>
    <w:lvlOverride w:ilvl="5">
      <w:lvl w:ilvl="5">
        <w:start w:val="1"/>
        <w:numFmt w:val="lowerRoman"/>
        <w:lvlText w:val="(%6)"/>
        <w:lvlJc w:val="left"/>
      </w:lvl>
    </w:lvlOverride>
    <w:lvlOverride w:ilvl="6">
      <w:lvl w:ilvl="6">
        <w:start w:val="1"/>
        <w:numFmt w:val="decimal"/>
        <w:lvlText w:val="%7)"/>
        <w:lvlJc w:val="left"/>
      </w:lvl>
    </w:lvlOverride>
    <w:lvlOverride w:ilvl="7">
      <w:lvl w:ilvl="7">
        <w:start w:val="1"/>
        <w:numFmt w:val="lowerLetter"/>
        <w:lvlText w:val="%8)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1361051652">
    <w:abstractNumId w:val="0"/>
    <w:lvlOverride w:ilvl="0">
      <w:lvl w:ilvl="0">
        <w:start w:val="1"/>
        <w:numFmt w:val="decimal"/>
        <w:pStyle w:val="Level1"/>
        <w:lvlText w:val="%1."/>
        <w:lvlJc w:val="left"/>
        <w:pPr>
          <w:tabs>
            <w:tab w:val="num" w:pos="0"/>
          </w:tabs>
          <w:ind w:left="0" w:firstLine="0"/>
        </w:pPr>
        <w:rPr>
          <w:rFonts w:hint="default"/>
          <w:b w:val="0"/>
          <w:i w:val="0"/>
        </w:rPr>
      </w:lvl>
    </w:lvlOverride>
    <w:lvlOverride w:ilvl="1">
      <w:lvl w:ilvl="1">
        <w:start w:val="1"/>
        <w:numFmt w:val="lowerLetter"/>
        <w:pStyle w:val="Level2"/>
        <w:lvlText w:val="%2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7)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)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  <w:lvlOverride w:ilvl="8">
      <w:lvl w:ilvl="8">
        <w:start w:val="46614900"/>
        <w:numFmt w:val="decimal"/>
        <w:lvlText w:val=""/>
        <w:lvlJc w:val="left"/>
        <w:pPr>
          <w:tabs>
            <w:tab w:val="num" w:pos="0"/>
          </w:tabs>
          <w:ind w:left="0" w:firstLine="0"/>
        </w:pPr>
        <w:rPr>
          <w:rFonts w:hint="default"/>
        </w:rPr>
      </w:lvl>
    </w:lvlOverride>
  </w:num>
  <w:num w:numId="3" w16cid:durableId="933241195">
    <w:abstractNumId w:val="2"/>
  </w:num>
  <w:num w:numId="4" w16cid:durableId="1287152370">
    <w:abstractNumId w:val="4"/>
  </w:num>
  <w:num w:numId="5" w16cid:durableId="264465024">
    <w:abstractNumId w:val="3"/>
  </w:num>
  <w:num w:numId="6" w16cid:durableId="278727992">
    <w:abstractNumId w:val="5"/>
  </w:num>
  <w:num w:numId="7" w16cid:durableId="941913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1268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LKwMDMwMTY2NzSxNDZX0lEKTi0uzszPAykwNKwFAPJ57CEtAAAA"/>
    <w:docVar w:name="LMRS_MotionLastMover" w:val="Todd Gleave"/>
    <w:docVar w:name="LMRS_MotionLastSeconder" w:val="Brayden Gardner"/>
    <w:docVar w:name="LMRSVersion" w:val="4.7.7948.25341"/>
    <w:docVar w:name="NextBookmarkNum" w:val="41"/>
    <w:docVar w:name="RollCallGroup" w:val="City Council"/>
    <w:docVar w:name="RollCallXML" w:val="&lt;?xml version=&quot;1.0&quot;?&gt;&lt;Root&gt;&lt;GroupDep&gt;&lt;Name&gt;&lt;![CDATA[City Council]]&gt;&lt;/Name&gt;&lt;Member Voting=&quot;False&quot;&gt;&lt;Name&gt;&lt;![CDATA[Mayor Burrows]]&gt;&lt;/Name&gt;&lt;Status&gt;&lt;![CDATA[Present]]&gt;&lt;/Status&gt;&lt;/Member&gt;&lt;Member Voting=&quot;True&quot;&gt;&lt;Name&gt;&lt;![CDATA[Brayden Gardner]]&gt;&lt;/Name&gt;&lt;Status&gt;&lt;![CDATA[Present]]&gt;&lt;/Status&gt;&lt;/Member&gt;&lt;Member Voting=&quot;True&quot;&gt;&lt;Name&gt;&lt;![CDATA[Todd Gleave]]&gt;&lt;/Name&gt;&lt;Status&gt;&lt;![CDATA[Present]]&gt;&lt;/Status&gt;&lt;/Member&gt;&lt;Member Voting=&quot;True&quot;&gt;&lt;Name&gt;&lt;![CDATA[Kip Hansen]]&gt;&lt;/Name&gt;&lt;Status&gt;&lt;![CDATA[Present]]&gt;&lt;/Status&gt;&lt;/Member&gt;&lt;Member Voting=&quot;True&quot;&gt;&lt;Name&gt;&lt;![CDATA[Elaine Street]]&gt;&lt;/Name&gt;&lt;Status&gt;&lt;![CDATA[Present]]&gt;&lt;/Status&gt;&lt;/Member&gt;&lt;Member Voting=&quot;True&quot;&gt;&lt;Name&gt;&lt;![CDATA[Tanner Thompson]]&gt;&lt;/Name&gt;&lt;Status&gt;&lt;![CDATA[Present]]&gt;&lt;/Status&gt;&lt;/Member&gt;&lt;Member Voting=&quot;False&quot;&gt;&lt;Name&gt;&lt;![CDATA[Michele Jolley]]&gt;&lt;/Name&gt;&lt;Status&gt;&lt;![CDATA[Present]]&gt;&lt;/Status&gt;&lt;/Member&gt;&lt;Member Voting=&quot;False&quot;&gt;&lt;Name&gt;&lt;![CDATA[Tyson Hansen]]&gt;&lt;/Name&gt;&lt;Status&gt;&lt;![CDATA[Present]]&gt;&lt;/Status&gt;&lt;/Member&gt;&lt;/GroupDep&gt;&lt;/Root&gt;"/>
    <w:docVar w:name="RollCallXMLFile" w:val="&lt;?xml version=&quot;1.0&quot;?&gt;&lt;Root&gt;&lt;GroupDep&gt;&lt;Name&gt;&lt;![CDATA[City Council]]&gt;&lt;/Name&gt;&lt;Member Voting=&quot;False&quot;&gt;&lt;Name&gt;&lt;![CDATA[Mayor Burrows]]&gt;&lt;/Name&gt;&lt;Status&gt;&lt;![CDATA[Present]]&gt;&lt;/Status&gt;&lt;/Member&gt;&lt;Member Voting=&quot;True&quot;&gt;&lt;Name&gt;&lt;![CDATA[Brayden Gardner]]&gt;&lt;/Name&gt;&lt;Status&gt;&lt;![CDATA[Present]]&gt;&lt;/Status&gt;&lt;/Member&gt;&lt;Member Voting=&quot;True&quot;&gt;&lt;Name&gt;&lt;![CDATA[Todd Gleave]]&gt;&lt;/Name&gt;&lt;Status&gt;&lt;![CDATA[Present]]&gt;&lt;/Status&gt;&lt;/Member&gt;&lt;Member Voting=&quot;True&quot;&gt;&lt;Name&gt;&lt;![CDATA[Kip Hansen]]&gt;&lt;/Name&gt;&lt;Status&gt;&lt;![CDATA[Present]]&gt;&lt;/Status&gt;&lt;/Member&gt;&lt;Member Voting=&quot;True&quot;&gt;&lt;Name&gt;&lt;![CDATA[Elaine Street]]&gt;&lt;/Name&gt;&lt;Status&gt;&lt;![CDATA[Present]]&gt;&lt;/Status&gt;&lt;/Member&gt;&lt;Member Voting=&quot;True&quot;&gt;&lt;Name&gt;&lt;![CDATA[Tanner Thompson]]&gt;&lt;/Name&gt;&lt;Status&gt;&lt;![CDATA[Present]]&gt;&lt;/Status&gt;&lt;/Member&gt;&lt;Member Voting=&quot;False&quot;&gt;&lt;Name&gt;&lt;![CDATA[Michele Jolley]]&gt;&lt;/Name&gt;&lt;Status&gt;&lt;![CDATA[Present]]&gt;&lt;/Status&gt;&lt;/Member&gt;&lt;Member Voting=&quot;False&quot;&gt;&lt;Name&gt;&lt;![CDATA[Tyson Hansen]]&gt;&lt;/Name&gt;&lt;Status&gt;&lt;![CDATA[Present]]&gt;&lt;/Status&gt;&lt;/Member&gt;&lt;/GroupDep&gt;&lt;/Root&gt;"/>
  </w:docVars>
  <w:rsids>
    <w:rsidRoot w:val="00DB0D61"/>
    <w:rsid w:val="00011844"/>
    <w:rsid w:val="000162D9"/>
    <w:rsid w:val="00022CED"/>
    <w:rsid w:val="00041286"/>
    <w:rsid w:val="0007188A"/>
    <w:rsid w:val="000A0297"/>
    <w:rsid w:val="000A190F"/>
    <w:rsid w:val="000A51F3"/>
    <w:rsid w:val="0010792F"/>
    <w:rsid w:val="00111F44"/>
    <w:rsid w:val="00114477"/>
    <w:rsid w:val="00133B4A"/>
    <w:rsid w:val="00136696"/>
    <w:rsid w:val="001A3FAF"/>
    <w:rsid w:val="001A5336"/>
    <w:rsid w:val="001B52CE"/>
    <w:rsid w:val="001E4D0E"/>
    <w:rsid w:val="001F5B83"/>
    <w:rsid w:val="00212BF9"/>
    <w:rsid w:val="00230F81"/>
    <w:rsid w:val="002E216D"/>
    <w:rsid w:val="00324EF7"/>
    <w:rsid w:val="003347F2"/>
    <w:rsid w:val="00375943"/>
    <w:rsid w:val="00384307"/>
    <w:rsid w:val="003A5FB9"/>
    <w:rsid w:val="003C79F2"/>
    <w:rsid w:val="0041049F"/>
    <w:rsid w:val="00437E3F"/>
    <w:rsid w:val="004523BC"/>
    <w:rsid w:val="00463569"/>
    <w:rsid w:val="00474334"/>
    <w:rsid w:val="004A4A56"/>
    <w:rsid w:val="005021AF"/>
    <w:rsid w:val="005315C2"/>
    <w:rsid w:val="005726FA"/>
    <w:rsid w:val="00580A1B"/>
    <w:rsid w:val="00585DEE"/>
    <w:rsid w:val="00593155"/>
    <w:rsid w:val="00594586"/>
    <w:rsid w:val="005B194D"/>
    <w:rsid w:val="006009DA"/>
    <w:rsid w:val="0063767F"/>
    <w:rsid w:val="00643B81"/>
    <w:rsid w:val="006501A9"/>
    <w:rsid w:val="00657269"/>
    <w:rsid w:val="00657D2E"/>
    <w:rsid w:val="00661848"/>
    <w:rsid w:val="00680556"/>
    <w:rsid w:val="006F2C96"/>
    <w:rsid w:val="00732C8F"/>
    <w:rsid w:val="00763636"/>
    <w:rsid w:val="007953A6"/>
    <w:rsid w:val="007A1893"/>
    <w:rsid w:val="007A73F5"/>
    <w:rsid w:val="007D03D0"/>
    <w:rsid w:val="007F4B59"/>
    <w:rsid w:val="007F7B26"/>
    <w:rsid w:val="008700E3"/>
    <w:rsid w:val="00870416"/>
    <w:rsid w:val="00877DA8"/>
    <w:rsid w:val="00881ACD"/>
    <w:rsid w:val="008B5DC8"/>
    <w:rsid w:val="008D567D"/>
    <w:rsid w:val="008E6BC7"/>
    <w:rsid w:val="00906A85"/>
    <w:rsid w:val="0094709A"/>
    <w:rsid w:val="00971E8D"/>
    <w:rsid w:val="00982359"/>
    <w:rsid w:val="009967C7"/>
    <w:rsid w:val="009D0F91"/>
    <w:rsid w:val="009E24BA"/>
    <w:rsid w:val="00A04202"/>
    <w:rsid w:val="00A0476F"/>
    <w:rsid w:val="00A16CB1"/>
    <w:rsid w:val="00A30EE0"/>
    <w:rsid w:val="00A350D1"/>
    <w:rsid w:val="00A37C2E"/>
    <w:rsid w:val="00A86D43"/>
    <w:rsid w:val="00A95759"/>
    <w:rsid w:val="00AB08B6"/>
    <w:rsid w:val="00AF7A5F"/>
    <w:rsid w:val="00B146CA"/>
    <w:rsid w:val="00B1522E"/>
    <w:rsid w:val="00BA1FA2"/>
    <w:rsid w:val="00BC6C42"/>
    <w:rsid w:val="00C02B7A"/>
    <w:rsid w:val="00C05AAE"/>
    <w:rsid w:val="00C42554"/>
    <w:rsid w:val="00C75048"/>
    <w:rsid w:val="00C978CE"/>
    <w:rsid w:val="00CA022D"/>
    <w:rsid w:val="00CD6048"/>
    <w:rsid w:val="00CE2CFC"/>
    <w:rsid w:val="00D11729"/>
    <w:rsid w:val="00D165E3"/>
    <w:rsid w:val="00D439F5"/>
    <w:rsid w:val="00D4727D"/>
    <w:rsid w:val="00D637B6"/>
    <w:rsid w:val="00D71E44"/>
    <w:rsid w:val="00D7304B"/>
    <w:rsid w:val="00D739BA"/>
    <w:rsid w:val="00DB0D61"/>
    <w:rsid w:val="00DF154E"/>
    <w:rsid w:val="00DF5735"/>
    <w:rsid w:val="00E03E3B"/>
    <w:rsid w:val="00E17C95"/>
    <w:rsid w:val="00E45A9D"/>
    <w:rsid w:val="00E70588"/>
    <w:rsid w:val="00E91E59"/>
    <w:rsid w:val="00ED2CD4"/>
    <w:rsid w:val="00ED6232"/>
    <w:rsid w:val="00EE6F96"/>
    <w:rsid w:val="00EF2EE8"/>
    <w:rsid w:val="00EF5654"/>
    <w:rsid w:val="00F11827"/>
    <w:rsid w:val="00F450F4"/>
    <w:rsid w:val="00F55F7E"/>
    <w:rsid w:val="00F56845"/>
    <w:rsid w:val="00F61D0D"/>
    <w:rsid w:val="00F63BBB"/>
    <w:rsid w:val="00F909B6"/>
    <w:rsid w:val="00F94155"/>
    <w:rsid w:val="00FC41EB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8"/>
    <o:shapelayout v:ext="edit">
      <o:idmap v:ext="edit" data="1"/>
    </o:shapelayout>
  </w:shapeDefaults>
  <w:doNotEmbedSmartTags/>
  <w:decimalSymbol w:val="."/>
  <w:listSeparator w:val=","/>
  <w14:docId w14:val="765070A2"/>
  <w15:chartTrackingRefBased/>
  <w15:docId w15:val="{4FE782E0-6EC2-4EA1-8B99-35644DF6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54E"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2"/>
      </w:numPr>
      <w:ind w:left="720" w:hanging="720"/>
      <w:outlineLvl w:val="0"/>
    </w:pPr>
  </w:style>
  <w:style w:type="paragraph" w:customStyle="1" w:styleId="Level2">
    <w:name w:val="Level 2"/>
    <w:basedOn w:val="Normal"/>
    <w:rsid w:val="00BA1FA2"/>
    <w:pPr>
      <w:numPr>
        <w:ilvl w:val="1"/>
        <w:numId w:val="2"/>
      </w:numPr>
      <w:ind w:left="1440" w:hanging="720"/>
      <w:outlineLvl w:val="1"/>
    </w:pPr>
    <w:rPr>
      <w:rFonts w:ascii="Century Gothic" w:hAnsi="Century Gothic"/>
    </w:rPr>
  </w:style>
  <w:style w:type="character" w:styleId="Hyperlink">
    <w:name w:val="Hyperlink"/>
    <w:rsid w:val="0007188A"/>
    <w:rPr>
      <w:color w:val="0000FF"/>
      <w:u w:val="single"/>
    </w:rPr>
  </w:style>
  <w:style w:type="paragraph" w:styleId="Header">
    <w:name w:val="header"/>
    <w:basedOn w:val="Normal"/>
    <w:rsid w:val="00D165E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165E3"/>
    <w:pPr>
      <w:tabs>
        <w:tab w:val="center" w:pos="4320"/>
        <w:tab w:val="right" w:pos="8640"/>
      </w:tabs>
    </w:pPr>
  </w:style>
  <w:style w:type="character" w:styleId="UnresolvedMention">
    <w:name w:val="Unresolved Mention"/>
    <w:uiPriority w:val="99"/>
    <w:semiHidden/>
    <w:unhideWhenUsed/>
    <w:rsid w:val="00D472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A73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3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5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569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569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4E6AC0-589B-48C8-8539-8B9865EBB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9738</TotalTime>
  <Pages>8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Richfield City</Company>
  <LinksUpToDate>false</LinksUpToDate>
  <CharactersWithSpaces>16018</CharactersWithSpaces>
  <SharedDoc>false</SharedDoc>
  <HLinks>
    <vt:vector size="12" baseType="variant">
      <vt:variant>
        <vt:i4>4390914</vt:i4>
      </vt:variant>
      <vt:variant>
        <vt:i4>3</vt:i4>
      </vt:variant>
      <vt:variant>
        <vt:i4>0</vt:i4>
      </vt:variant>
      <vt:variant>
        <vt:i4>5</vt:i4>
      </vt:variant>
      <vt:variant>
        <vt:lpwstr>http://www.richfieldcity.com/</vt:lpwstr>
      </vt:variant>
      <vt:variant>
        <vt:lpwstr/>
      </vt:variant>
      <vt:variant>
        <vt:i4>5177374</vt:i4>
      </vt:variant>
      <vt:variant>
        <vt:i4>0</vt:i4>
      </vt:variant>
      <vt:variant>
        <vt:i4>0</vt:i4>
      </vt:variant>
      <vt:variant>
        <vt:i4>5</vt:i4>
      </vt:variant>
      <vt:variant>
        <vt:lpwstr>http://www.pmn.utah.gov/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Michele Jolley</cp:lastModifiedBy>
  <cp:revision>11</cp:revision>
  <cp:lastPrinted>2023-03-27T21:47:00Z</cp:lastPrinted>
  <dcterms:created xsi:type="dcterms:W3CDTF">2023-03-29T00:33:00Z</dcterms:created>
  <dcterms:modified xsi:type="dcterms:W3CDTF">2023-04-26T14:14:00Z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8a1ab8cdea661bddd993186382351899fdcb76b5dd08d9a9a01814e87286373e</vt:lpwstr>
  </property>
</Properties>
</file>