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4BEF" w:rsidRDefault="009E50CE">
      <w:pPr>
        <w:pStyle w:val="Title"/>
        <w:rPr>
          <w:rFonts w:ascii="Montserrat" w:eastAsia="Montserrat" w:hAnsi="Montserrat" w:cs="Montserrat"/>
          <w:sz w:val="24"/>
          <w:szCs w:val="24"/>
        </w:rPr>
      </w:pPr>
      <w:bookmarkStart w:id="0" w:name="_m2xpfay1awrc" w:colFirst="0" w:colLast="0"/>
      <w:bookmarkStart w:id="1" w:name="_GoBack"/>
      <w:bookmarkEnd w:id="0"/>
      <w:bookmarkEnd w:id="1"/>
      <w:r>
        <w:rPr>
          <w:rFonts w:ascii="Montserrat" w:eastAsia="Montserrat" w:hAnsi="Montserrat" w:cs="Montserrat"/>
          <w:b/>
          <w:sz w:val="36"/>
          <w:szCs w:val="36"/>
        </w:rPr>
        <w:t>Current GRS Categories</w:t>
      </w:r>
      <w:r>
        <w:rPr>
          <w:rFonts w:ascii="Montserrat" w:eastAsia="Montserrat" w:hAnsi="Montserrat" w:cs="Montserrat"/>
          <w:sz w:val="36"/>
          <w:szCs w:val="36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(52)</w:t>
      </w:r>
    </w:p>
    <w:p w14:paraId="00000002" w14:textId="77777777" w:rsidR="00614BEF" w:rsidRDefault="00614BEF">
      <w:pPr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00000003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Administrative</w:t>
      </w:r>
    </w:p>
    <w:p w14:paraId="00000004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Administrative,Geospatial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Data Sets</w:t>
      </w:r>
    </w:p>
    <w:p w14:paraId="00000005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Administrative,Governor</w:t>
      </w:r>
      <w:proofErr w:type="spellEnd"/>
      <w:proofErr w:type="gramEnd"/>
    </w:p>
    <w:p w14:paraId="00000006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Administrative,Health</w:t>
      </w:r>
      <w:proofErr w:type="spellEnd"/>
      <w:proofErr w:type="gramEnd"/>
    </w:p>
    <w:p w14:paraId="00000007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Administrative,Meeting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Minutes</w:t>
      </w:r>
    </w:p>
    <w:p w14:paraId="00000008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Aging and Adult Services</w:t>
      </w:r>
    </w:p>
    <w:p w14:paraId="00000009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Airport</w:t>
      </w:r>
    </w:p>
    <w:p w14:paraId="0000000A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Assessor</w:t>
      </w:r>
    </w:p>
    <w:p w14:paraId="0000000B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Assessor,Elected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office</w:t>
      </w:r>
    </w:p>
    <w:p w14:paraId="0000000C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Auditor</w:t>
      </w:r>
    </w:p>
    <w:p w14:paraId="0000000D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Bonds and Bonding</w:t>
      </w:r>
    </w:p>
    <w:p w14:paraId="0000000E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Budget</w:t>
      </w:r>
    </w:p>
    <w:p w14:paraId="0000000F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Building Inspection</w:t>
      </w:r>
    </w:p>
    <w:p w14:paraId="00000010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Clerk</w:t>
      </w:r>
    </w:p>
    <w:p w14:paraId="00000011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Clerk,Intrinsically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Historical</w:t>
      </w:r>
    </w:p>
    <w:p w14:paraId="00000012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Colleges and Universities</w:t>
      </w:r>
    </w:p>
    <w:p w14:paraId="00000013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Communication</w:t>
      </w:r>
    </w:p>
    <w:p w14:paraId="00000014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Data Processing</w:t>
      </w:r>
    </w:p>
    <w:p w14:paraId="00000015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Education</w:t>
      </w:r>
    </w:p>
    <w:p w14:paraId="00000016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Education,Food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Service</w:t>
      </w:r>
    </w:p>
    <w:p w14:paraId="00000017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Elected office</w:t>
      </w:r>
    </w:p>
    <w:p w14:paraId="00000018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Facility Management</w:t>
      </w:r>
    </w:p>
    <w:p w14:paraId="00000019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Financial 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Management,Fixed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Asset</w:t>
      </w:r>
    </w:p>
    <w:p w14:paraId="0000001A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Fire Department</w:t>
      </w:r>
    </w:p>
    <w:p w14:paraId="0000001B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Food Service</w:t>
      </w:r>
    </w:p>
    <w:p w14:paraId="0000001C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Geospatial D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ata Sets</w:t>
      </w:r>
    </w:p>
    <w:p w14:paraId="0000001D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Health</w:t>
      </w:r>
    </w:p>
    <w:p w14:paraId="0000001E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Human Resources</w:t>
      </w:r>
    </w:p>
    <w:p w14:paraId="0000001F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Human 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Resources,Law</w:t>
      </w:r>
      <w:proofErr w:type="spellEnd"/>
      <w:proofErr w:type="gramEnd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Enforcement</w:t>
      </w:r>
    </w:p>
    <w:p w14:paraId="00000020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Intrinsically Historical</w:t>
      </w:r>
    </w:p>
    <w:p w14:paraId="00000021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Intrinsically 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Historical,Recorder</w:t>
      </w:r>
      <w:proofErr w:type="spellEnd"/>
      <w:proofErr w:type="gramEnd"/>
    </w:p>
    <w:p w14:paraId="00000022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Law Enforcement</w:t>
      </w:r>
    </w:p>
    <w:p w14:paraId="00000023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Law </w:t>
      </w:r>
      <w:proofErr w:type="spellStart"/>
      <w:proofErr w:type="gramStart"/>
      <w:r>
        <w:rPr>
          <w:rFonts w:ascii="Montserrat" w:eastAsia="Montserrat" w:hAnsi="Montserrat" w:cs="Montserrat"/>
          <w:sz w:val="24"/>
          <w:szCs w:val="24"/>
          <w:highlight w:val="white"/>
        </w:rPr>
        <w:t>Enforcement,Legal</w:t>
      </w:r>
      <w:proofErr w:type="spellEnd"/>
      <w:proofErr w:type="gramEnd"/>
    </w:p>
    <w:p w14:paraId="00000024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Legal</w:t>
      </w:r>
    </w:p>
    <w:p w14:paraId="00000025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Library</w:t>
      </w:r>
    </w:p>
    <w:p w14:paraId="00000026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Maintenance</w:t>
      </w:r>
    </w:p>
    <w:p w14:paraId="00000027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Mosquito Abatement</w:t>
      </w:r>
    </w:p>
    <w:p w14:paraId="00000028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Motor Vehicle</w:t>
      </w:r>
    </w:p>
    <w:p w14:paraId="00000029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lastRenderedPageBreak/>
        <w:t>Parks and Recreation</w:t>
      </w:r>
    </w:p>
    <w:p w14:paraId="0000002A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Payroll</w:t>
      </w:r>
    </w:p>
    <w:p w14:paraId="0000002B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Planning and Zoning</w:t>
      </w:r>
    </w:p>
    <w:p w14:paraId="0000002C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Public Affairs</w:t>
      </w:r>
    </w:p>
    <w:p w14:paraId="0000002D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Public Utilities</w:t>
      </w:r>
    </w:p>
    <w:p w14:paraId="0000002E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Public Works</w:t>
      </w:r>
    </w:p>
    <w:p w14:paraId="0000002F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Purchasing</w:t>
      </w:r>
    </w:p>
    <w:p w14:paraId="00000030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Recorder</w:t>
      </w:r>
    </w:p>
    <w:p w14:paraId="00000031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Redevelopment</w:t>
      </w:r>
    </w:p>
    <w:p w14:paraId="00000032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Risk Management</w:t>
      </w:r>
    </w:p>
    <w:p w14:paraId="00000033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Security Services</w:t>
      </w:r>
    </w:p>
    <w:p w14:paraId="00000034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Solid Waste</w:t>
      </w:r>
    </w:p>
    <w:p w14:paraId="00000035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Special Assessment</w:t>
      </w:r>
    </w:p>
    <w:p w14:paraId="00000036" w14:textId="77777777" w:rsidR="00614BEF" w:rsidRDefault="009E50CE">
      <w:pPr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Surveyor</w:t>
      </w:r>
    </w:p>
    <w:p w14:paraId="00000037" w14:textId="77777777" w:rsidR="00614BEF" w:rsidRDefault="00614BEF">
      <w:pPr>
        <w:pStyle w:val="Title"/>
        <w:rPr>
          <w:rFonts w:ascii="Montserrat" w:eastAsia="Montserrat" w:hAnsi="Montserrat" w:cs="Montserrat"/>
          <w:b/>
          <w:sz w:val="24"/>
          <w:szCs w:val="24"/>
        </w:rPr>
      </w:pPr>
      <w:bookmarkStart w:id="2" w:name="_4i5sxzxee1is" w:colFirst="0" w:colLast="0"/>
      <w:bookmarkEnd w:id="2"/>
    </w:p>
    <w:p w14:paraId="00000038" w14:textId="77777777" w:rsidR="00614BEF" w:rsidRDefault="009E50CE">
      <w:pPr>
        <w:pStyle w:val="Title"/>
        <w:rPr>
          <w:rFonts w:ascii="Montserrat" w:eastAsia="Montserrat" w:hAnsi="Montserrat" w:cs="Montserrat"/>
          <w:sz w:val="24"/>
          <w:szCs w:val="24"/>
        </w:rPr>
      </w:pPr>
      <w:bookmarkStart w:id="3" w:name="_9nrx1x8id3vo" w:colFirst="0" w:colLast="0"/>
      <w:bookmarkEnd w:id="3"/>
      <w:r>
        <w:rPr>
          <w:rFonts w:ascii="Montserrat" w:eastAsia="Montserrat" w:hAnsi="Montserrat" w:cs="Montserrat"/>
          <w:b/>
          <w:sz w:val="36"/>
          <w:szCs w:val="36"/>
        </w:rPr>
        <w:t>Proposed Categories</w:t>
      </w:r>
      <w:r>
        <w:rPr>
          <w:rFonts w:ascii="Montserrat" w:eastAsia="Montserrat" w:hAnsi="Montserrat" w:cs="Montserrat"/>
          <w:sz w:val="24"/>
          <w:szCs w:val="24"/>
        </w:rPr>
        <w:t xml:space="preserve"> (7)</w:t>
      </w:r>
    </w:p>
    <w:p w14:paraId="00000039" w14:textId="77777777" w:rsidR="00614BEF" w:rsidRDefault="00614BEF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14:paraId="0000003A" w14:textId="77777777" w:rsidR="00614BEF" w:rsidRDefault="009E50CE">
      <w:pPr>
        <w:numPr>
          <w:ilvl w:val="0"/>
          <w:numId w:val="1"/>
        </w:numPr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Budgetary Records</w:t>
      </w:r>
      <w:r>
        <w:rPr>
          <w:rFonts w:ascii="Montserrat" w:eastAsia="Montserrat" w:hAnsi="Montserrat" w:cs="Montserrat"/>
          <w:sz w:val="24"/>
          <w:szCs w:val="24"/>
        </w:rPr>
        <w:t xml:space="preserve"> (short term)</w:t>
      </w:r>
    </w:p>
    <w:p w14:paraId="0000003B" w14:textId="77777777" w:rsidR="00614BEF" w:rsidRDefault="009E50CE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Purchasing and Procurement Records</w:t>
      </w:r>
    </w:p>
    <w:p w14:paraId="0000003C" w14:textId="77777777" w:rsidR="00614BEF" w:rsidRDefault="009E50CE">
      <w:pPr>
        <w:numPr>
          <w:ilvl w:val="0"/>
          <w:numId w:val="1"/>
        </w:numPr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Fiscal and Accounting Records</w:t>
      </w:r>
      <w:r>
        <w:rPr>
          <w:rFonts w:ascii="Montserrat" w:eastAsia="Montserrat" w:hAnsi="Montserrat" w:cs="Montserrat"/>
          <w:sz w:val="24"/>
          <w:szCs w:val="24"/>
        </w:rPr>
        <w:t xml:space="preserve"> (long term)</w:t>
      </w:r>
    </w:p>
    <w:p w14:paraId="0000003D" w14:textId="77777777" w:rsidR="00614BEF" w:rsidRDefault="009E50CE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Risk Management Records</w:t>
      </w:r>
    </w:p>
    <w:p w14:paraId="0000003E" w14:textId="77777777" w:rsidR="00614BEF" w:rsidRDefault="009E50CE">
      <w:pPr>
        <w:numPr>
          <w:ilvl w:val="0"/>
          <w:numId w:val="1"/>
        </w:numPr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Fleet and Capital Holdings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0000003F" w14:textId="77777777" w:rsidR="00614BEF" w:rsidRDefault="009E50CE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Facilities Records</w:t>
      </w:r>
    </w:p>
    <w:p w14:paraId="00000040" w14:textId="77777777" w:rsidR="00614BEF" w:rsidRDefault="009E50CE">
      <w:pPr>
        <w:numPr>
          <w:ilvl w:val="0"/>
          <w:numId w:val="1"/>
        </w:numPr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Government Management and Continuity Records</w:t>
      </w:r>
      <w:r>
        <w:rPr>
          <w:rFonts w:ascii="Montserrat" w:eastAsia="Montserrat" w:hAnsi="Montserrat" w:cs="Montserrat"/>
          <w:sz w:val="24"/>
          <w:szCs w:val="24"/>
        </w:rPr>
        <w:t xml:space="preserve"> (non-personnel)</w:t>
      </w:r>
    </w:p>
    <w:p w14:paraId="00000041" w14:textId="77777777" w:rsidR="00614BEF" w:rsidRDefault="009E50CE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Administrative</w:t>
      </w:r>
    </w:p>
    <w:p w14:paraId="00000042" w14:textId="77777777" w:rsidR="00614BEF" w:rsidRDefault="009E50CE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Public Services</w:t>
      </w:r>
    </w:p>
    <w:p w14:paraId="00000043" w14:textId="77777777" w:rsidR="00614BEF" w:rsidRDefault="009E50CE">
      <w:pPr>
        <w:numPr>
          <w:ilvl w:val="2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Education</w:t>
      </w:r>
    </w:p>
    <w:p w14:paraId="00000044" w14:textId="77777777" w:rsidR="00614BEF" w:rsidRDefault="009E50CE">
      <w:pPr>
        <w:numPr>
          <w:ilvl w:val="2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Health</w:t>
      </w:r>
    </w:p>
    <w:p w14:paraId="00000045" w14:textId="77777777" w:rsidR="00614BEF" w:rsidRDefault="009E50CE">
      <w:pPr>
        <w:numPr>
          <w:ilvl w:val="2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Fire/Law Enforcement</w:t>
      </w:r>
    </w:p>
    <w:p w14:paraId="00000046" w14:textId="77777777" w:rsidR="00614BEF" w:rsidRDefault="009E50CE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Legal</w:t>
      </w:r>
    </w:p>
    <w:p w14:paraId="00000047" w14:textId="77777777" w:rsidR="00614BEF" w:rsidRDefault="009E50CE">
      <w:pPr>
        <w:numPr>
          <w:ilvl w:val="0"/>
          <w:numId w:val="1"/>
        </w:numPr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Human Resources Records</w:t>
      </w:r>
    </w:p>
    <w:p w14:paraId="00000048" w14:textId="77777777" w:rsidR="00614BEF" w:rsidRDefault="009E50CE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Payroll and Benefits Records</w:t>
      </w:r>
    </w:p>
    <w:p w14:paraId="00000049" w14:textId="77777777" w:rsidR="00614BEF" w:rsidRDefault="009E50CE">
      <w:pPr>
        <w:numPr>
          <w:ilvl w:val="0"/>
          <w:numId w:val="1"/>
        </w:numPr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Information Technology Records</w:t>
      </w:r>
    </w:p>
    <w:p w14:paraId="0000004A" w14:textId="77777777" w:rsidR="00614BEF" w:rsidRDefault="009E50CE">
      <w:pPr>
        <w:numPr>
          <w:ilvl w:val="0"/>
          <w:numId w:val="1"/>
        </w:numPr>
        <w:ind w:left="36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Records Marked Sensitive</w:t>
      </w:r>
      <w:r>
        <w:rPr>
          <w:rFonts w:ascii="Montserrat" w:eastAsia="Montserrat" w:hAnsi="Montserrat" w:cs="Montserrat"/>
          <w:sz w:val="24"/>
          <w:szCs w:val="24"/>
        </w:rPr>
        <w:t xml:space="preserve"> (</w:t>
      </w:r>
      <w:r>
        <w:rPr>
          <w:rFonts w:ascii="Montserrat" w:eastAsia="Montserrat" w:hAnsi="Montserrat" w:cs="Montserrat"/>
          <w:sz w:val="24"/>
          <w:szCs w:val="24"/>
          <w:shd w:val="clear" w:color="auto" w:fill="FFE599"/>
        </w:rPr>
        <w:t>new category</w:t>
      </w:r>
      <w:r>
        <w:rPr>
          <w:rFonts w:ascii="Montserrat" w:eastAsia="Montserrat" w:hAnsi="Montserrat" w:cs="Montserrat"/>
          <w:sz w:val="24"/>
          <w:szCs w:val="24"/>
        </w:rPr>
        <w:t>)</w:t>
      </w:r>
    </w:p>
    <w:p w14:paraId="0000004B" w14:textId="77777777" w:rsidR="00614BEF" w:rsidRDefault="00614BEF">
      <w:pPr>
        <w:rPr>
          <w:rFonts w:ascii="Montserrat" w:eastAsia="Montserrat" w:hAnsi="Montserrat" w:cs="Montserrat"/>
          <w:sz w:val="24"/>
          <w:szCs w:val="24"/>
        </w:rPr>
      </w:pPr>
    </w:p>
    <w:p w14:paraId="0000004C" w14:textId="77777777" w:rsidR="00614BEF" w:rsidRDefault="009E50CE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The goal is for general categories kept to a minimum and task oriented (as opposed to agency oriented) </w:t>
      </w:r>
      <w:r>
        <w:rPr>
          <w:rFonts w:ascii="Montserrat" w:eastAsia="Montserrat" w:hAnsi="Montserrat" w:cs="Montserrat"/>
          <w:sz w:val="24"/>
          <w:szCs w:val="24"/>
        </w:rPr>
        <w:t xml:space="preserve">with sub-categories being sub-delegated as necessary when specificity is </w:t>
      </w:r>
      <w:r>
        <w:rPr>
          <w:rFonts w:ascii="Montserrat" w:eastAsia="Montserrat" w:hAnsi="Montserrat" w:cs="Montserrat"/>
          <w:i/>
          <w:sz w:val="24"/>
          <w:szCs w:val="24"/>
        </w:rPr>
        <w:t>required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sectPr w:rsidR="00614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BE806" w14:textId="77777777" w:rsidR="009E50CE" w:rsidRDefault="009E50CE" w:rsidP="00711914">
      <w:pPr>
        <w:spacing w:line="240" w:lineRule="auto"/>
      </w:pPr>
      <w:r>
        <w:separator/>
      </w:r>
    </w:p>
  </w:endnote>
  <w:endnote w:type="continuationSeparator" w:id="0">
    <w:p w14:paraId="757F4BCB" w14:textId="77777777" w:rsidR="009E50CE" w:rsidRDefault="009E50CE" w:rsidP="00711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6228" w14:textId="77777777" w:rsidR="00711914" w:rsidRDefault="00711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C6F4" w14:textId="77777777" w:rsidR="00711914" w:rsidRDefault="00711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EE78" w14:textId="77777777" w:rsidR="00711914" w:rsidRDefault="00711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28A7" w14:textId="77777777" w:rsidR="009E50CE" w:rsidRDefault="009E50CE" w:rsidP="00711914">
      <w:pPr>
        <w:spacing w:line="240" w:lineRule="auto"/>
      </w:pPr>
      <w:r>
        <w:separator/>
      </w:r>
    </w:p>
  </w:footnote>
  <w:footnote w:type="continuationSeparator" w:id="0">
    <w:p w14:paraId="7F93DDF3" w14:textId="77777777" w:rsidR="009E50CE" w:rsidRDefault="009E50CE" w:rsidP="00711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EE98" w14:textId="77777777" w:rsidR="00711914" w:rsidRDefault="00711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07152"/>
      <w:docPartObj>
        <w:docPartGallery w:val="Watermarks"/>
        <w:docPartUnique/>
      </w:docPartObj>
    </w:sdtPr>
    <w:sdtContent>
      <w:p w14:paraId="28D19582" w14:textId="7FB33073" w:rsidR="00711914" w:rsidRDefault="00711914">
        <w:pPr>
          <w:pStyle w:val="Header"/>
        </w:pPr>
        <w:r>
          <w:rPr>
            <w:noProof/>
          </w:rPr>
          <w:pict w14:anchorId="242301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3972" w14:textId="77777777" w:rsidR="00711914" w:rsidRDefault="00711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34D"/>
    <w:multiLevelType w:val="multilevel"/>
    <w:tmpl w:val="A5402D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F"/>
    <w:rsid w:val="00614BEF"/>
    <w:rsid w:val="00711914"/>
    <w:rsid w:val="009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18681D9-CF39-46DA-8D9B-D85B275E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119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14"/>
  </w:style>
  <w:style w:type="paragraph" w:styleId="Footer">
    <w:name w:val="footer"/>
    <w:basedOn w:val="Normal"/>
    <w:link w:val="FooterChar"/>
    <w:uiPriority w:val="99"/>
    <w:unhideWhenUsed/>
    <w:rsid w:val="007119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Phillips</dc:creator>
  <cp:lastModifiedBy>Whitney Phillips</cp:lastModifiedBy>
  <cp:revision>2</cp:revision>
  <dcterms:created xsi:type="dcterms:W3CDTF">2023-04-24T20:00:00Z</dcterms:created>
  <dcterms:modified xsi:type="dcterms:W3CDTF">2023-04-24T20:00:00Z</dcterms:modified>
</cp:coreProperties>
</file>