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365C44CA"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599BBE0B" w:rsidR="00F37273" w:rsidRPr="006545C9" w:rsidRDefault="006545C9" w:rsidP="0047637D">
      <w:pPr>
        <w:ind w:left="0"/>
        <w:jc w:val="center"/>
        <w:rPr>
          <w:rFonts w:ascii="Times New Roman" w:hAnsi="Times New Roman" w:cs="Times New Roman"/>
          <w:b/>
          <w:bCs/>
          <w:sz w:val="24"/>
          <w:szCs w:val="24"/>
        </w:rPr>
      </w:pPr>
      <w:r>
        <w:rPr>
          <w:rFonts w:ascii="Times New Roman" w:hAnsi="Times New Roman" w:cs="Times New Roman"/>
          <w:b/>
          <w:bCs/>
          <w:sz w:val="24"/>
          <w:szCs w:val="24"/>
        </w:rPr>
        <w:t>Auto Mall &amp; Retail</w:t>
      </w:r>
      <w:r w:rsidRPr="00477EE3">
        <w:rPr>
          <w:rFonts w:ascii="Times New Roman" w:hAnsi="Times New Roman" w:cs="Times New Roman"/>
          <w:b/>
          <w:bCs/>
          <w:sz w:val="24"/>
          <w:szCs w:val="24"/>
        </w:rPr>
        <w:t xml:space="preserve"> Public Infrastructure District</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4375EB92" w14:textId="6D53D4FC" w:rsidR="006545C9" w:rsidRDefault="002D2D25" w:rsidP="006545C9">
      <w:pPr>
        <w:jc w:val="center"/>
        <w:rPr>
          <w:rFonts w:ascii="Times New Roman" w:hAnsi="Times New Roman" w:cs="Times New Roman"/>
          <w:b/>
          <w:bCs/>
          <w:sz w:val="24"/>
          <w:szCs w:val="24"/>
        </w:rPr>
      </w:pPr>
      <w:r w:rsidRPr="006545C9">
        <w:rPr>
          <w:rFonts w:ascii="Times New Roman" w:hAnsi="Times New Roman" w:cs="Times New Roman"/>
          <w:b/>
          <w:bCs/>
          <w:color w:val="08050B"/>
          <w:sz w:val="24"/>
          <w:szCs w:val="24"/>
          <w:u w:val="single"/>
        </w:rPr>
        <w:t>NOTICE</w:t>
      </w:r>
      <w:r w:rsidRPr="006545C9">
        <w:rPr>
          <w:rFonts w:ascii="Times New Roman" w:hAnsi="Times New Roman" w:cs="Times New Roman"/>
          <w:b/>
          <w:bCs/>
          <w:color w:val="08050B"/>
          <w:sz w:val="24"/>
          <w:szCs w:val="24"/>
        </w:rPr>
        <w:t xml:space="preserve"> IS HEREBY GIVEN THAT </w:t>
      </w:r>
      <w:r w:rsidR="00F37273" w:rsidRPr="006545C9">
        <w:rPr>
          <w:rFonts w:ascii="Times New Roman" w:hAnsi="Times New Roman" w:cs="Times New Roman"/>
          <w:b/>
          <w:bCs/>
          <w:color w:val="08050B"/>
          <w:sz w:val="24"/>
          <w:szCs w:val="24"/>
        </w:rPr>
        <w:t>THE BOARD OF TRUSTEES OF</w:t>
      </w:r>
      <w:r w:rsidR="00F37273">
        <w:rPr>
          <w:rFonts w:ascii="Times New Roman" w:hAnsi="Times New Roman" w:cs="Times New Roman"/>
          <w:color w:val="08050B"/>
          <w:sz w:val="24"/>
          <w:szCs w:val="24"/>
        </w:rPr>
        <w:t xml:space="preserve"> </w:t>
      </w:r>
      <w:r w:rsidR="006545C9">
        <w:rPr>
          <w:rFonts w:ascii="Times New Roman" w:hAnsi="Times New Roman" w:cs="Times New Roman"/>
          <w:b/>
          <w:bCs/>
          <w:sz w:val="24"/>
          <w:szCs w:val="24"/>
        </w:rPr>
        <w:t>AUTO MALL &amp; RETAIL</w:t>
      </w:r>
      <w:r w:rsidR="006545C9" w:rsidRPr="00477EE3">
        <w:rPr>
          <w:rFonts w:ascii="Times New Roman" w:hAnsi="Times New Roman" w:cs="Times New Roman"/>
          <w:b/>
          <w:bCs/>
          <w:sz w:val="24"/>
          <w:szCs w:val="24"/>
        </w:rPr>
        <w:t xml:space="preserve"> PUBLIC INFRASTRUCTURE DISTRICT</w:t>
      </w:r>
    </w:p>
    <w:p w14:paraId="0287A025" w14:textId="5272C4E5" w:rsidR="007E7902" w:rsidRPr="007E6146" w:rsidRDefault="008352FE"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rPr>
        <w:t>WILL HOLD A MEETING ON</w:t>
      </w:r>
      <w:r w:rsidR="006545C9">
        <w:rPr>
          <w:rFonts w:ascii="Times New Roman" w:hAnsi="Times New Roman" w:cs="Times New Roman"/>
          <w:color w:val="08050B"/>
          <w:sz w:val="24"/>
          <w:szCs w:val="24"/>
        </w:rPr>
        <w:t xml:space="preserve"> </w:t>
      </w:r>
      <w:r w:rsidR="00DF0B2D">
        <w:rPr>
          <w:rFonts w:ascii="Times New Roman" w:hAnsi="Times New Roman" w:cs="Times New Roman"/>
          <w:color w:val="08050B"/>
          <w:sz w:val="24"/>
          <w:szCs w:val="24"/>
          <w:u w:val="single"/>
        </w:rPr>
        <w:t xml:space="preserve">APRIL 24, </w:t>
      </w:r>
      <w:proofErr w:type="gramStart"/>
      <w:r w:rsidR="00DF0B2D">
        <w:rPr>
          <w:rFonts w:ascii="Times New Roman" w:hAnsi="Times New Roman" w:cs="Times New Roman"/>
          <w:color w:val="08050B"/>
          <w:sz w:val="24"/>
          <w:szCs w:val="24"/>
          <w:u w:val="single"/>
        </w:rPr>
        <w:t>2023</w:t>
      </w:r>
      <w:proofErr w:type="gramEnd"/>
      <w:r w:rsidR="006545C9">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0F08A3C2"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961C0A">
        <w:rPr>
          <w:rFonts w:ascii="Times New Roman" w:hAnsi="Times New Roman" w:cs="Times New Roman"/>
          <w:color w:val="08050B"/>
          <w:sz w:val="24"/>
          <w:szCs w:val="24"/>
          <w:u w:val="single"/>
        </w:rPr>
        <w:t>4:00 PM.</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4995B55F" w14:textId="77777777" w:rsidR="004A6ECC" w:rsidRDefault="004A6ECC" w:rsidP="004A6ECC">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F5BDF5F" w14:textId="77777777" w:rsidR="004A6ECC" w:rsidRPr="00FC04BE" w:rsidRDefault="004A6ECC" w:rsidP="004A6ECC">
      <w:pPr>
        <w:pStyle w:val="BodyText2"/>
        <w:ind w:left="0" w:right="-450"/>
        <w:jc w:val="left"/>
        <w:rPr>
          <w:rFonts w:ascii="Times New Roman" w:hAnsi="Times New Roman" w:cs="Times New Roman"/>
          <w:color w:val="08050B"/>
          <w:sz w:val="24"/>
          <w:szCs w:val="24"/>
          <w:u w:val="single"/>
        </w:rPr>
      </w:pPr>
    </w:p>
    <w:p w14:paraId="5294FB87" w14:textId="391DC991" w:rsidR="004A6ECC" w:rsidRDefault="004A6ECC" w:rsidP="004A6ECC">
      <w:pPr>
        <w:pStyle w:val="ListParagraph"/>
        <w:numPr>
          <w:ilvl w:val="0"/>
          <w:numId w:val="3"/>
        </w:numPr>
        <w:ind w:left="1080"/>
        <w:rPr>
          <w:rFonts w:ascii="Times New Roman" w:hAnsi="Times New Roman" w:cs="Times New Roman"/>
          <w:color w:val="08050B"/>
          <w:sz w:val="24"/>
          <w:szCs w:val="24"/>
        </w:rPr>
      </w:pPr>
      <w:r w:rsidRPr="00171B82">
        <w:rPr>
          <w:rFonts w:ascii="Times New Roman" w:hAnsi="Times New Roman" w:cs="Times New Roman"/>
          <w:color w:val="08050B"/>
          <w:sz w:val="24"/>
          <w:szCs w:val="24"/>
        </w:rPr>
        <w:t xml:space="preserve">Approve the minutes of Board meeting held on </w:t>
      </w:r>
      <w:r w:rsidR="00DF0B2D">
        <w:rPr>
          <w:rFonts w:ascii="Times New Roman" w:hAnsi="Times New Roman" w:cs="Times New Roman"/>
          <w:color w:val="08050B"/>
          <w:sz w:val="24"/>
          <w:szCs w:val="24"/>
        </w:rPr>
        <w:t>March 30, 2023.</w:t>
      </w:r>
    </w:p>
    <w:p w14:paraId="09E6F129" w14:textId="77777777" w:rsidR="00A31399" w:rsidRPr="00DF0B2D" w:rsidRDefault="00A31399" w:rsidP="00DF0B2D">
      <w:pPr>
        <w:ind w:left="0"/>
        <w:rPr>
          <w:rFonts w:ascii="Times New Roman" w:hAnsi="Times New Roman" w:cs="Times New Roman"/>
          <w:bCs/>
          <w:color w:val="08050B"/>
          <w:sz w:val="24"/>
          <w:szCs w:val="24"/>
          <w:u w:val="single"/>
        </w:rPr>
      </w:pPr>
    </w:p>
    <w:p w14:paraId="24FA62D5" w14:textId="31715BD7" w:rsidR="00AA5C2D" w:rsidRPr="00DC7D32" w:rsidRDefault="002D2D25" w:rsidP="00DC7D32">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6" w:name="_Hlk23504910"/>
    </w:p>
    <w:p w14:paraId="3259B305" w14:textId="77777777" w:rsidR="00AA279D" w:rsidRPr="00AA279D" w:rsidRDefault="00AA279D" w:rsidP="00AA279D">
      <w:pPr>
        <w:ind w:left="0"/>
        <w:rPr>
          <w:rFonts w:ascii="Times New Roman" w:hAnsi="Times New Roman" w:cs="Times New Roman"/>
          <w:color w:val="08050B"/>
          <w:sz w:val="24"/>
          <w:szCs w:val="24"/>
        </w:rPr>
      </w:pPr>
    </w:p>
    <w:bookmarkEnd w:id="6"/>
    <w:p w14:paraId="2475A194" w14:textId="5162FFE4" w:rsidR="00FA0458" w:rsidRPr="00100E48" w:rsidRDefault="00961C0A" w:rsidP="00FA0458">
      <w:pPr>
        <w:pStyle w:val="ListParagraph"/>
        <w:numPr>
          <w:ilvl w:val="0"/>
          <w:numId w:val="18"/>
        </w:numPr>
        <w:rPr>
          <w:rFonts w:ascii="Times New Roman" w:hAnsi="Times New Roman" w:cs="Times New Roman"/>
          <w:color w:val="08050B"/>
          <w:sz w:val="24"/>
          <w:szCs w:val="24"/>
        </w:rPr>
      </w:pPr>
      <w:r w:rsidRPr="00100E48">
        <w:rPr>
          <w:rFonts w:ascii="Times New Roman" w:hAnsi="Times New Roman" w:cs="Times New Roman"/>
          <w:color w:val="08050B"/>
          <w:sz w:val="24"/>
          <w:szCs w:val="24"/>
        </w:rPr>
        <w:t xml:space="preserve">Consider approval of engagement with Zions Bank </w:t>
      </w:r>
      <w:r w:rsidR="00100E48" w:rsidRPr="00100E48">
        <w:rPr>
          <w:rFonts w:ascii="Times New Roman" w:hAnsi="Times New Roman" w:cs="Times New Roman"/>
          <w:color w:val="08050B"/>
          <w:sz w:val="24"/>
          <w:szCs w:val="24"/>
        </w:rPr>
        <w:t>for Municipal Advisory Services</w:t>
      </w:r>
      <w:r w:rsidR="00100E48">
        <w:rPr>
          <w:rFonts w:ascii="Times New Roman" w:hAnsi="Times New Roman" w:cs="Times New Roman"/>
          <w:color w:val="08050B"/>
          <w:sz w:val="24"/>
          <w:szCs w:val="24"/>
        </w:rPr>
        <w:t xml:space="preserve"> related to pricing certificate for pending bond issuance</w:t>
      </w:r>
      <w:r w:rsidR="00100E48" w:rsidRPr="00100E48">
        <w:rPr>
          <w:rFonts w:ascii="Times New Roman" w:hAnsi="Times New Roman" w:cs="Times New Roman"/>
          <w:color w:val="08050B"/>
          <w:sz w:val="24"/>
          <w:szCs w:val="24"/>
        </w:rPr>
        <w:t>, and authorizing Chair to sign</w:t>
      </w:r>
      <w:r w:rsidR="00DF0B2D" w:rsidRPr="00100E48">
        <w:rPr>
          <w:rFonts w:ascii="Times New Roman" w:hAnsi="Times New Roman" w:cs="Times New Roman"/>
          <w:color w:val="08050B"/>
          <w:sz w:val="24"/>
          <w:szCs w:val="24"/>
        </w:rPr>
        <w:t>.</w:t>
      </w:r>
    </w:p>
    <w:p w14:paraId="6A8863BC" w14:textId="77777777" w:rsidR="00DF0B2D" w:rsidRPr="00100E48" w:rsidRDefault="00DF0B2D" w:rsidP="00DF0B2D">
      <w:pPr>
        <w:rPr>
          <w:rFonts w:ascii="Times New Roman" w:hAnsi="Times New Roman" w:cs="Times New Roman"/>
          <w:color w:val="08050B"/>
          <w:sz w:val="24"/>
          <w:szCs w:val="24"/>
        </w:rPr>
      </w:pPr>
    </w:p>
    <w:p w14:paraId="44D0AD6D" w14:textId="77777777" w:rsidR="00DF0B2D" w:rsidRDefault="00DF0B2D" w:rsidP="00DF0B2D">
      <w:pPr>
        <w:pStyle w:val="ListParagraph"/>
        <w:numPr>
          <w:ilvl w:val="0"/>
          <w:numId w:val="18"/>
        </w:numPr>
        <w:rPr>
          <w:rFonts w:ascii="Times New Roman" w:hAnsi="Times New Roman" w:cs="Times New Roman"/>
          <w:color w:val="08050B"/>
          <w:sz w:val="24"/>
          <w:szCs w:val="24"/>
        </w:rPr>
      </w:pPr>
      <w:r w:rsidRPr="00100E48">
        <w:rPr>
          <w:rFonts w:ascii="Times New Roman" w:hAnsi="Times New Roman" w:cs="Times New Roman"/>
          <w:color w:val="08050B"/>
          <w:sz w:val="24"/>
          <w:szCs w:val="24"/>
        </w:rPr>
        <w:t>Consider</w:t>
      </w:r>
      <w:r w:rsidRPr="00DF0B2D">
        <w:rPr>
          <w:rFonts w:ascii="Times New Roman" w:hAnsi="Times New Roman" w:cs="Times New Roman"/>
          <w:color w:val="08050B"/>
          <w:sz w:val="24"/>
          <w:szCs w:val="24"/>
        </w:rPr>
        <w:t xml:space="preserve"> approval of Resolution 2023-08A authorizing annexation of certain property to, and withdrawal of certain property from, the initial District boundaries; authorizing the final local entity plat and other documents in connection therewith; authorizing the publication of notice of this resolution; and related matters.</w:t>
      </w:r>
    </w:p>
    <w:p w14:paraId="659E425F" w14:textId="77777777" w:rsidR="00DF0B2D" w:rsidRPr="00DF0B2D" w:rsidRDefault="00DF0B2D" w:rsidP="00DF0B2D">
      <w:pPr>
        <w:rPr>
          <w:rFonts w:ascii="Times New Roman" w:hAnsi="Times New Roman" w:cs="Times New Roman"/>
          <w:color w:val="08050B"/>
          <w:sz w:val="24"/>
          <w:szCs w:val="24"/>
        </w:rPr>
      </w:pPr>
    </w:p>
    <w:p w14:paraId="0531D2DD" w14:textId="0C824B82" w:rsidR="00DF0B2D" w:rsidRPr="00DF0B2D" w:rsidRDefault="00DF0B2D" w:rsidP="00DF0B2D">
      <w:pPr>
        <w:pStyle w:val="ListParagraph"/>
        <w:numPr>
          <w:ilvl w:val="0"/>
          <w:numId w:val="18"/>
        </w:numPr>
        <w:rPr>
          <w:rFonts w:ascii="Times New Roman" w:hAnsi="Times New Roman" w:cs="Times New Roman"/>
          <w:color w:val="08050B"/>
          <w:sz w:val="24"/>
          <w:szCs w:val="24"/>
        </w:rPr>
      </w:pPr>
      <w:r w:rsidRPr="00DF0B2D">
        <w:rPr>
          <w:rFonts w:ascii="Times New Roman" w:hAnsi="Times New Roman" w:cs="Times New Roman"/>
          <w:color w:val="08050B"/>
          <w:sz w:val="24"/>
          <w:szCs w:val="24"/>
        </w:rPr>
        <w:t>Consider other miscellaneous approvals related to the pending issuance of bonds, Series 2023A and 2023B, as may be advised by bond counsel Gilmore &amp; Bell.</w:t>
      </w:r>
    </w:p>
    <w:p w14:paraId="2C64E91A" w14:textId="77777777" w:rsidR="00171B82" w:rsidRPr="00171B82" w:rsidRDefault="00171B82" w:rsidP="00171B82">
      <w:pPr>
        <w:ind w:left="0"/>
        <w:rPr>
          <w:rFonts w:ascii="Times New Roman" w:hAnsi="Times New Roman" w:cs="Times New Roman"/>
          <w:color w:val="08050B"/>
          <w:sz w:val="24"/>
          <w:szCs w:val="24"/>
        </w:rPr>
      </w:pPr>
    </w:p>
    <w:p w14:paraId="16C5CA16" w14:textId="510918C2" w:rsidR="00C75FC1" w:rsidRDefault="003A3D8E" w:rsidP="00062816">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65079939" w14:textId="77777777" w:rsidR="00574091" w:rsidRPr="00FC04BE" w:rsidRDefault="00574091" w:rsidP="00062816">
      <w:pPr>
        <w:pStyle w:val="BodyText2"/>
        <w:ind w:hanging="360"/>
        <w:rPr>
          <w:rFonts w:ascii="Times New Roman" w:hAnsi="Times New Roman" w:cs="Times New Roman"/>
          <w:bCs/>
          <w:color w:val="08050B"/>
          <w:sz w:val="24"/>
          <w:szCs w:val="24"/>
        </w:rPr>
      </w:pPr>
    </w:p>
    <w:p w14:paraId="2D3ABFBB" w14:textId="65073184" w:rsidR="004A6ECC" w:rsidRDefault="00DF0B2D" w:rsidP="004A6ECC">
      <w:pPr>
        <w:pStyle w:val="BodyText2"/>
        <w:numPr>
          <w:ilvl w:val="6"/>
          <w:numId w:val="4"/>
        </w:numPr>
        <w:ind w:left="1080"/>
        <w:rPr>
          <w:rFonts w:ascii="Times New Roman" w:hAnsi="Times New Roman" w:cs="Times New Roman"/>
          <w:b w:val="0"/>
          <w:color w:val="08050B"/>
          <w:sz w:val="24"/>
          <w:szCs w:val="24"/>
        </w:rPr>
      </w:pPr>
      <w:r>
        <w:rPr>
          <w:rFonts w:ascii="Times New Roman" w:hAnsi="Times New Roman" w:cs="Times New Roman"/>
          <w:b w:val="0"/>
          <w:color w:val="08050B"/>
          <w:sz w:val="24"/>
          <w:szCs w:val="24"/>
        </w:rPr>
        <w:t>None.</w:t>
      </w:r>
    </w:p>
    <w:p w14:paraId="20FE2464" w14:textId="77777777" w:rsidR="0051430F" w:rsidRPr="00FC04BE" w:rsidRDefault="0051430F" w:rsidP="002D2D25">
      <w:pPr>
        <w:pStyle w:val="BodyText2"/>
        <w:ind w:left="0" w:right="-450"/>
        <w:jc w:val="left"/>
        <w:rPr>
          <w:rFonts w:ascii="Times New Roman" w:hAnsi="Times New Roman" w:cs="Times New Roman"/>
          <w:sz w:val="24"/>
          <w:szCs w:val="24"/>
        </w:rPr>
      </w:pPr>
    </w:p>
    <w:p w14:paraId="3216418E" w14:textId="2A191DC3" w:rsidR="00F37942" w:rsidRPr="00FC04BE" w:rsidRDefault="003A3D8E" w:rsidP="00062816">
      <w:pPr>
        <w:pStyle w:val="BodyText2"/>
        <w:ind w:left="540" w:right="-450" w:hanging="540"/>
        <w:jc w:val="left"/>
        <w:rPr>
          <w:rFonts w:ascii="Times New Roman" w:hAnsi="Times New Roman" w:cs="Times New Roman"/>
          <w:sz w:val="24"/>
          <w:szCs w:val="24"/>
        </w:rPr>
      </w:pPr>
      <w:r w:rsidRPr="00FC04BE">
        <w:rPr>
          <w:rFonts w:ascii="Times New Roman" w:hAnsi="Times New Roman" w:cs="Times New Roman"/>
          <w:sz w:val="24"/>
          <w:szCs w:val="24"/>
        </w:rPr>
        <w:t>E</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77777777"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Pr>
          <w:rFonts w:ascii="Times New Roman" w:hAnsi="Times New Roman" w:cs="Times New Roman"/>
          <w:bCs/>
          <w:i/>
          <w:color w:val="000000" w:themeColor="text1" w:themeShade="80"/>
        </w:rPr>
        <w:t>Natasha Asmus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4AE79" w14:textId="77777777" w:rsidR="00FF7274" w:rsidRDefault="00FF7274">
      <w:r>
        <w:separator/>
      </w:r>
    </w:p>
  </w:endnote>
  <w:endnote w:type="continuationSeparator" w:id="0">
    <w:p w14:paraId="53F57722" w14:textId="77777777" w:rsidR="00FF7274" w:rsidRDefault="00FF7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C2779" w14:textId="77777777" w:rsidR="00FF7274" w:rsidRDefault="00FF7274">
      <w:r>
        <w:separator/>
      </w:r>
    </w:p>
  </w:footnote>
  <w:footnote w:type="continuationSeparator" w:id="0">
    <w:p w14:paraId="163CF8A8" w14:textId="77777777" w:rsidR="00FF7274" w:rsidRDefault="00FF72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5"/>
  </w:num>
  <w:num w:numId="3" w16cid:durableId="747768921">
    <w:abstractNumId w:val="11"/>
  </w:num>
  <w:num w:numId="4" w16cid:durableId="375200376">
    <w:abstractNumId w:val="14"/>
  </w:num>
  <w:num w:numId="5" w16cid:durableId="830868614">
    <w:abstractNumId w:val="12"/>
  </w:num>
  <w:num w:numId="6" w16cid:durableId="1635404823">
    <w:abstractNumId w:val="10"/>
  </w:num>
  <w:num w:numId="7" w16cid:durableId="1689984425">
    <w:abstractNumId w:val="0"/>
  </w:num>
  <w:num w:numId="8" w16cid:durableId="1280140149">
    <w:abstractNumId w:val="6"/>
  </w:num>
  <w:num w:numId="9" w16cid:durableId="1725636270">
    <w:abstractNumId w:val="4"/>
  </w:num>
  <w:num w:numId="10" w16cid:durableId="1077748403">
    <w:abstractNumId w:val="16"/>
  </w:num>
  <w:num w:numId="11" w16cid:durableId="1538396658">
    <w:abstractNumId w:val="1"/>
  </w:num>
  <w:num w:numId="12" w16cid:durableId="1875269249">
    <w:abstractNumId w:val="13"/>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 w:numId="19" w16cid:durableId="586305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1"/>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0E48"/>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637D"/>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A6ECC"/>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5C9"/>
    <w:rsid w:val="00654E73"/>
    <w:rsid w:val="0065564D"/>
    <w:rsid w:val="00656001"/>
    <w:rsid w:val="0066287D"/>
    <w:rsid w:val="00674C80"/>
    <w:rsid w:val="006801C1"/>
    <w:rsid w:val="006820D9"/>
    <w:rsid w:val="0068353F"/>
    <w:rsid w:val="00691673"/>
    <w:rsid w:val="0069351B"/>
    <w:rsid w:val="00695AE9"/>
    <w:rsid w:val="006A247B"/>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8B9"/>
    <w:rsid w:val="00931A56"/>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1C0A"/>
    <w:rsid w:val="009622B4"/>
    <w:rsid w:val="00962600"/>
    <w:rsid w:val="00962AB6"/>
    <w:rsid w:val="009675F8"/>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4FE"/>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975"/>
    <w:rsid w:val="00C13030"/>
    <w:rsid w:val="00C14E14"/>
    <w:rsid w:val="00C15607"/>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304B"/>
    <w:rsid w:val="00C85BCD"/>
    <w:rsid w:val="00C870F4"/>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D42"/>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0B2D"/>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F84"/>
    <w:rsid w:val="00E43011"/>
    <w:rsid w:val="00E4330B"/>
    <w:rsid w:val="00E43AD8"/>
    <w:rsid w:val="00E46C67"/>
    <w:rsid w:val="00E472C7"/>
    <w:rsid w:val="00E51BAA"/>
    <w:rsid w:val="00E540B2"/>
    <w:rsid w:val="00E546DC"/>
    <w:rsid w:val="00E555CD"/>
    <w:rsid w:val="00E5760F"/>
    <w:rsid w:val="00E60CD6"/>
    <w:rsid w:val="00E61C52"/>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A1A"/>
    <w:rsid w:val="00F209EB"/>
    <w:rsid w:val="00F20AAF"/>
    <w:rsid w:val="00F21314"/>
    <w:rsid w:val="00F22282"/>
    <w:rsid w:val="00F25DE0"/>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458"/>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 w:val="00FF7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43658123">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718746751">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223</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1498</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Matt Ence</cp:lastModifiedBy>
  <cp:revision>3</cp:revision>
  <cp:lastPrinted>2020-01-03T20:08:00Z</cp:lastPrinted>
  <dcterms:created xsi:type="dcterms:W3CDTF">2023-04-21T21:50:00Z</dcterms:created>
  <dcterms:modified xsi:type="dcterms:W3CDTF">2023-04-21T22:07:00Z</dcterms:modified>
</cp:coreProperties>
</file>