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11BD" w14:textId="40BFE0D2" w:rsidR="000550F0" w:rsidRPr="00853598" w:rsidRDefault="000550F0" w:rsidP="004716C7">
      <w:pPr>
        <w:pStyle w:val="ListParagraph"/>
        <w:numPr>
          <w:ilvl w:val="0"/>
          <w:numId w:val="1"/>
        </w:numPr>
        <w:rPr>
          <w:rFonts w:ascii="Amasis MT Pro" w:hAnsi="Amasis MT Pro"/>
          <w:b/>
          <w:bCs/>
        </w:rPr>
      </w:pPr>
      <w:r w:rsidRPr="004A1FAC">
        <w:rPr>
          <w:rFonts w:ascii="Amasis MT Pro" w:hAnsi="Amasis MT Pro"/>
          <w:b/>
          <w:bCs/>
        </w:rPr>
        <w:t xml:space="preserve">Welcome – </w:t>
      </w:r>
      <w:r w:rsidRPr="004A1FAC">
        <w:rPr>
          <w:rFonts w:ascii="Amasis MT Pro" w:hAnsi="Amasis MT Pro"/>
          <w:b/>
          <w:bCs/>
          <w:i/>
          <w:iCs/>
        </w:rPr>
        <w:t>Chairperson</w:t>
      </w:r>
    </w:p>
    <w:p w14:paraId="5F60A5BC" w14:textId="68F313AE" w:rsidR="000550F0" w:rsidRPr="00E1658A" w:rsidRDefault="00853598" w:rsidP="00853598">
      <w:pPr>
        <w:ind w:left="1440"/>
        <w:rPr>
          <w:rFonts w:ascii="Amasis MT Pro" w:hAnsi="Amasis MT Pro"/>
        </w:rPr>
      </w:pPr>
      <w:r w:rsidRPr="00E1658A">
        <w:rPr>
          <w:rFonts w:ascii="Amasis MT Pro" w:hAnsi="Amasis MT Pro"/>
        </w:rPr>
        <w:t>Welcomed all to the March 14, CDRA Meeting.</w:t>
      </w:r>
    </w:p>
    <w:p w14:paraId="2837E047" w14:textId="2A9A8925" w:rsidR="000550F0" w:rsidRPr="00853598" w:rsidRDefault="000550F0" w:rsidP="004716C7">
      <w:pPr>
        <w:pStyle w:val="ListParagraph"/>
        <w:numPr>
          <w:ilvl w:val="0"/>
          <w:numId w:val="1"/>
        </w:numPr>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2F01EDF1" w14:textId="77777777" w:rsidR="00853598" w:rsidRPr="00853598" w:rsidRDefault="00853598" w:rsidP="00853598">
      <w:pPr>
        <w:ind w:left="1440"/>
        <w:rPr>
          <w:rFonts w:ascii="Amasis MT Pro" w:hAnsi="Amasis MT Pro"/>
        </w:rPr>
      </w:pPr>
      <w:r w:rsidRPr="00853598">
        <w:rPr>
          <w:rFonts w:ascii="Amasis MT Pro" w:hAnsi="Amasis MT Pro"/>
          <w:b/>
          <w:bCs/>
        </w:rPr>
        <w:t>Present:</w:t>
      </w:r>
      <w:r>
        <w:rPr>
          <w:rFonts w:ascii="Amasis MT Pro" w:hAnsi="Amasis MT Pro"/>
          <w:b/>
          <w:bCs/>
        </w:rPr>
        <w:t xml:space="preserve"> </w:t>
      </w:r>
      <w:r w:rsidRPr="00853598">
        <w:rPr>
          <w:rFonts w:ascii="Amasis MT Pro" w:hAnsi="Amasis MT Pro"/>
        </w:rPr>
        <w:t>D. Lynn Beesley, Paul C. Madsen, Michael T. Olsen (Not voting), Russell G. Keisel, Rondy G. Black.</w:t>
      </w:r>
    </w:p>
    <w:p w14:paraId="195BE95A" w14:textId="570A7A38" w:rsidR="00853598" w:rsidRDefault="00853598" w:rsidP="00853598">
      <w:pPr>
        <w:ind w:left="1440"/>
        <w:rPr>
          <w:rFonts w:ascii="Amasis MT Pro" w:hAnsi="Amasis MT Pro"/>
          <w:b/>
          <w:bCs/>
        </w:rPr>
      </w:pPr>
      <w:r w:rsidRPr="00853598">
        <w:rPr>
          <w:rFonts w:ascii="Amasis MT Pro" w:hAnsi="Amasis MT Pro"/>
          <w:b/>
          <w:bCs/>
        </w:rPr>
        <w:t>Absent:</w:t>
      </w:r>
      <w:r>
        <w:rPr>
          <w:rFonts w:ascii="Amasis MT Pro" w:hAnsi="Amasis MT Pro"/>
          <w:b/>
          <w:bCs/>
        </w:rPr>
        <w:t xml:space="preserve"> </w:t>
      </w:r>
      <w:r w:rsidRPr="0043555B">
        <w:rPr>
          <w:rFonts w:ascii="Amasis MT Pro" w:hAnsi="Amasis MT Pro"/>
        </w:rPr>
        <w:t>Samuel Draper</w:t>
      </w:r>
    </w:p>
    <w:p w14:paraId="1C6CF8E6" w14:textId="7CE44F18" w:rsidR="00853598" w:rsidRPr="00E1658A" w:rsidRDefault="00853598" w:rsidP="00853598">
      <w:pPr>
        <w:ind w:left="1440"/>
        <w:rPr>
          <w:rFonts w:ascii="Amasis MT Pro" w:hAnsi="Amasis MT Pro"/>
        </w:rPr>
      </w:pPr>
      <w:r>
        <w:rPr>
          <w:rFonts w:ascii="Amasis MT Pro" w:hAnsi="Amasis MT Pro"/>
          <w:b/>
          <w:bCs/>
        </w:rPr>
        <w:t>Personnel in Attendance:</w:t>
      </w:r>
      <w:r w:rsidR="00E1658A">
        <w:rPr>
          <w:rFonts w:ascii="Amasis MT Pro" w:hAnsi="Amasis MT Pro"/>
          <w:b/>
          <w:bCs/>
        </w:rPr>
        <w:t xml:space="preserve">  </w:t>
      </w:r>
      <w:r w:rsidR="00E1658A">
        <w:rPr>
          <w:rFonts w:ascii="Amasis MT Pro" w:hAnsi="Amasis MT Pro"/>
        </w:rPr>
        <w:t>Jeanne Tejada (Secretary), Dave Oxman (Finance Director), Shane Ward (Power Superintendent), Colter Allen (Public Works Superintendent).</w:t>
      </w:r>
    </w:p>
    <w:p w14:paraId="179F5DEA" w14:textId="672F10B8" w:rsidR="000550F0" w:rsidRPr="00E1658A" w:rsidRDefault="00853598" w:rsidP="00853598">
      <w:pPr>
        <w:ind w:left="1440"/>
        <w:rPr>
          <w:rFonts w:ascii="Amasis MT Pro" w:hAnsi="Amasis MT Pro"/>
        </w:rPr>
      </w:pPr>
      <w:r>
        <w:rPr>
          <w:rFonts w:ascii="Amasis MT Pro" w:hAnsi="Amasis MT Pro"/>
          <w:b/>
          <w:bCs/>
        </w:rPr>
        <w:t>Others in Attendance:</w:t>
      </w:r>
      <w:r w:rsidR="00E1658A">
        <w:rPr>
          <w:rFonts w:ascii="Amasis MT Pro" w:hAnsi="Amasis MT Pro"/>
          <w:b/>
          <w:bCs/>
        </w:rPr>
        <w:t xml:space="preserve">  </w:t>
      </w:r>
      <w:r w:rsidR="00E1658A">
        <w:rPr>
          <w:rFonts w:ascii="Amasis MT Pro" w:hAnsi="Amasis MT Pro"/>
        </w:rPr>
        <w:t>Justin Atkinson, Joyce Clark Turner</w:t>
      </w:r>
    </w:p>
    <w:p w14:paraId="418AF589" w14:textId="3713CDE4" w:rsidR="00E1658A" w:rsidRPr="00E1658A" w:rsidRDefault="00E1658A" w:rsidP="00853598">
      <w:pPr>
        <w:ind w:left="1440"/>
        <w:rPr>
          <w:rFonts w:ascii="Amasis MT Pro" w:hAnsi="Amasis MT Pro"/>
        </w:rPr>
      </w:pPr>
      <w:r>
        <w:rPr>
          <w:rFonts w:ascii="Amasis MT Pro" w:hAnsi="Amasis MT Pro"/>
          <w:b/>
          <w:bCs/>
        </w:rPr>
        <w:t xml:space="preserve">Attending Online:  </w:t>
      </w:r>
      <w:r>
        <w:rPr>
          <w:rFonts w:ascii="Amasis MT Pro" w:hAnsi="Amasis MT Pro"/>
        </w:rPr>
        <w:t>Mary Hill, Toby</w:t>
      </w:r>
    </w:p>
    <w:p w14:paraId="2E307947" w14:textId="1F27DC59" w:rsidR="004716C7" w:rsidRPr="004716C7" w:rsidRDefault="004A1FAC" w:rsidP="004716C7">
      <w:pPr>
        <w:pStyle w:val="ListParagraph"/>
        <w:numPr>
          <w:ilvl w:val="0"/>
          <w:numId w:val="1"/>
        </w:numPr>
        <w:rPr>
          <w:rFonts w:ascii="Amasis MT Pro" w:hAnsi="Amasis MT Pro"/>
          <w:b/>
          <w:bCs/>
        </w:rPr>
      </w:pPr>
      <w:r w:rsidRPr="004A1FAC">
        <w:rPr>
          <w:rFonts w:ascii="Amasis MT Pro" w:hAnsi="Amasis MT Pro"/>
          <w:b/>
          <w:bCs/>
        </w:rPr>
        <w:t>Approval of Minutes</w:t>
      </w:r>
      <w:r>
        <w:rPr>
          <w:rFonts w:ascii="Amasis MT Pro" w:hAnsi="Amasis MT Pro"/>
          <w:b/>
          <w:bCs/>
        </w:rPr>
        <w:t xml:space="preserve"> – </w:t>
      </w:r>
      <w:r>
        <w:rPr>
          <w:rFonts w:ascii="Amasis MT Pro" w:hAnsi="Amasis MT Pro"/>
          <w:b/>
          <w:bCs/>
          <w:i/>
          <w:iCs/>
        </w:rPr>
        <w:t>Chairperson</w:t>
      </w:r>
    </w:p>
    <w:p w14:paraId="0A4D739E" w14:textId="32975ABF" w:rsidR="002C2592" w:rsidRPr="00D11EDF" w:rsidRDefault="00F71E3F" w:rsidP="00986A97">
      <w:pPr>
        <w:ind w:left="720" w:firstLine="720"/>
        <w:rPr>
          <w:rFonts w:ascii="Amasis MT Pro" w:hAnsi="Amasis MT Pro"/>
          <w:b/>
          <w:bCs/>
        </w:rPr>
      </w:pPr>
      <w:r w:rsidRPr="00D11EDF">
        <w:rPr>
          <w:rFonts w:ascii="Amasis MT Pro" w:hAnsi="Amasis MT Pro"/>
          <w:b/>
          <w:bCs/>
        </w:rPr>
        <w:t>February 15</w:t>
      </w:r>
      <w:r w:rsidR="00986A97" w:rsidRPr="00D11EDF">
        <w:rPr>
          <w:rFonts w:ascii="Amasis MT Pro" w:hAnsi="Amasis MT Pro"/>
          <w:b/>
          <w:bCs/>
        </w:rPr>
        <w:t>, 2023,</w:t>
      </w:r>
      <w:r w:rsidR="004A1FAC" w:rsidRPr="00D11EDF">
        <w:rPr>
          <w:rFonts w:ascii="Amasis MT Pro" w:hAnsi="Amasis MT Pro"/>
          <w:b/>
          <w:bCs/>
        </w:rPr>
        <w:t xml:space="preserve"> Regular CDRA Meeting held at 6:00pm.</w:t>
      </w:r>
    </w:p>
    <w:p w14:paraId="347E9366" w14:textId="77777777" w:rsidR="0043555B" w:rsidRDefault="00853598" w:rsidP="0043555B">
      <w:pPr>
        <w:spacing w:after="0"/>
        <w:ind w:left="2160"/>
        <w:rPr>
          <w:rFonts w:ascii="Amasis MT Pro" w:hAnsi="Amasis MT Pro"/>
        </w:rPr>
      </w:pPr>
      <w:r w:rsidRPr="00853598">
        <w:rPr>
          <w:rFonts w:ascii="Amasis MT Pro" w:hAnsi="Amasis MT Pro"/>
          <w:b/>
        </w:rPr>
        <w:t>Motion:</w:t>
      </w:r>
      <w:r>
        <w:rPr>
          <w:rFonts w:ascii="Amasis MT Pro" w:hAnsi="Amasis MT Pro"/>
        </w:rPr>
        <w:t xml:space="preserve"> Approve</w:t>
      </w:r>
      <w:r w:rsidR="00D11EDF">
        <w:rPr>
          <w:rFonts w:ascii="Amasis MT Pro" w:hAnsi="Amasis MT Pro"/>
        </w:rPr>
        <w:t xml:space="preserve"> the minutes of the February 15, 2023, Regular CDRA Meeting.</w:t>
      </w:r>
      <w:r>
        <w:rPr>
          <w:rFonts w:ascii="Amasis MT Pro" w:hAnsi="Amasis MT Pro"/>
        </w:rPr>
        <w:t xml:space="preserve"> </w:t>
      </w:r>
    </w:p>
    <w:p w14:paraId="10142E42" w14:textId="77777777" w:rsidR="0043555B" w:rsidRDefault="00853598" w:rsidP="0043555B">
      <w:pPr>
        <w:spacing w:after="0"/>
        <w:ind w:left="2160"/>
        <w:rPr>
          <w:rFonts w:ascii="Amasis MT Pro" w:hAnsi="Amasis MT Pro"/>
        </w:rPr>
      </w:pPr>
      <w:r w:rsidRPr="00853598">
        <w:rPr>
          <w:rFonts w:ascii="Amasis MT Pro" w:hAnsi="Amasis MT Pro"/>
          <w:b/>
        </w:rPr>
        <w:t>Moved by</w:t>
      </w:r>
      <w:r>
        <w:rPr>
          <w:rFonts w:ascii="Amasis MT Pro" w:hAnsi="Amasis MT Pro"/>
        </w:rPr>
        <w:t xml:space="preserve"> Paul C. Madsen</w:t>
      </w:r>
    </w:p>
    <w:p w14:paraId="4E459CC8" w14:textId="713F4AFA" w:rsidR="00853598" w:rsidRDefault="00853598" w:rsidP="0043555B">
      <w:pPr>
        <w:spacing w:after="0"/>
        <w:ind w:left="2160"/>
        <w:rPr>
          <w:rFonts w:ascii="Amasis MT Pro" w:hAnsi="Amasis MT Pro"/>
        </w:rPr>
      </w:pPr>
      <w:r w:rsidRPr="00853598">
        <w:rPr>
          <w:rFonts w:ascii="Amasis MT Pro" w:hAnsi="Amasis MT Pro"/>
          <w:b/>
        </w:rPr>
        <w:t>Seconded by</w:t>
      </w:r>
      <w:r>
        <w:rPr>
          <w:rFonts w:ascii="Amasis MT Pro" w:hAnsi="Amasis MT Pro"/>
        </w:rPr>
        <w:t xml:space="preserve"> D. Lynn Beesley</w:t>
      </w:r>
    </w:p>
    <w:p w14:paraId="1D608B74" w14:textId="77777777" w:rsidR="00853598" w:rsidRPr="0043555B" w:rsidRDefault="00853598" w:rsidP="0043555B">
      <w:pPr>
        <w:ind w:left="1440" w:firstLine="720"/>
        <w:rPr>
          <w:rFonts w:ascii="Amasis MT Pro" w:hAnsi="Amasis MT Pro"/>
          <w:b/>
          <w:bCs/>
        </w:rPr>
      </w:pPr>
      <w:r w:rsidRPr="0043555B">
        <w:rPr>
          <w:rFonts w:ascii="Amasis MT Pro" w:hAnsi="Amasis MT Pro"/>
          <w:b/>
          <w:bCs/>
        </w:rPr>
        <w:t>Motion passed unanimously.</w:t>
      </w:r>
    </w:p>
    <w:p w14:paraId="7795FFD9" w14:textId="177558D0" w:rsidR="004A1FAC" w:rsidRDefault="004A1FAC" w:rsidP="004716C7">
      <w:pPr>
        <w:pStyle w:val="ListParagraph"/>
        <w:numPr>
          <w:ilvl w:val="0"/>
          <w:numId w:val="1"/>
        </w:numPr>
        <w:rPr>
          <w:rFonts w:ascii="Amasis MT Pro" w:hAnsi="Amasis MT Pro"/>
          <w:b/>
          <w:bCs/>
        </w:rPr>
      </w:pPr>
      <w:r>
        <w:rPr>
          <w:rFonts w:ascii="Amasis MT Pro" w:hAnsi="Amasis MT Pro"/>
          <w:b/>
          <w:bCs/>
        </w:rPr>
        <w:t xml:space="preserve">Approval of Claims – </w:t>
      </w:r>
      <w:r>
        <w:rPr>
          <w:rFonts w:ascii="Amasis MT Pro" w:hAnsi="Amasis MT Pro"/>
          <w:b/>
          <w:bCs/>
          <w:i/>
          <w:iCs/>
        </w:rPr>
        <w:t>Chairperson</w:t>
      </w:r>
    </w:p>
    <w:p w14:paraId="5783FAFD" w14:textId="7D1A0F56" w:rsidR="004A1FAC" w:rsidRPr="0043555B" w:rsidRDefault="004A1FAC" w:rsidP="0043555B">
      <w:pPr>
        <w:ind w:left="1440"/>
        <w:rPr>
          <w:rFonts w:ascii="Amasis MT Pro" w:hAnsi="Amasis MT Pro"/>
          <w:b/>
          <w:bCs/>
        </w:rPr>
      </w:pPr>
      <w:r w:rsidRPr="0043555B">
        <w:rPr>
          <w:rFonts w:ascii="Amasis MT Pro" w:hAnsi="Amasis MT Pro"/>
          <w:b/>
          <w:bCs/>
        </w:rPr>
        <w:t xml:space="preserve">Invoice Register dated </w:t>
      </w:r>
      <w:r w:rsidR="00F71E3F" w:rsidRPr="0043555B">
        <w:rPr>
          <w:rFonts w:ascii="Amasis MT Pro" w:hAnsi="Amasis MT Pro"/>
          <w:b/>
          <w:bCs/>
        </w:rPr>
        <w:t>2</w:t>
      </w:r>
      <w:r w:rsidR="00986A97" w:rsidRPr="0043555B">
        <w:rPr>
          <w:rFonts w:ascii="Amasis MT Pro" w:hAnsi="Amasis MT Pro"/>
          <w:b/>
          <w:bCs/>
        </w:rPr>
        <w:t>/</w:t>
      </w:r>
      <w:r w:rsidR="00F71E3F" w:rsidRPr="0043555B">
        <w:rPr>
          <w:rFonts w:ascii="Amasis MT Pro" w:hAnsi="Amasis MT Pro"/>
          <w:b/>
          <w:bCs/>
        </w:rPr>
        <w:t>11</w:t>
      </w:r>
      <w:r w:rsidR="00986A97" w:rsidRPr="0043555B">
        <w:rPr>
          <w:rFonts w:ascii="Amasis MT Pro" w:hAnsi="Amasis MT Pro"/>
          <w:b/>
          <w:bCs/>
        </w:rPr>
        <w:t>/2023</w:t>
      </w:r>
      <w:r w:rsidRPr="0043555B">
        <w:rPr>
          <w:rFonts w:ascii="Amasis MT Pro" w:hAnsi="Amasis MT Pro"/>
          <w:b/>
          <w:bCs/>
        </w:rPr>
        <w:t xml:space="preserve"> to </w:t>
      </w:r>
      <w:r w:rsidR="00F71E3F" w:rsidRPr="0043555B">
        <w:rPr>
          <w:rFonts w:ascii="Amasis MT Pro" w:hAnsi="Amasis MT Pro"/>
          <w:b/>
          <w:bCs/>
        </w:rPr>
        <w:t>3</w:t>
      </w:r>
      <w:r w:rsidR="0080311D" w:rsidRPr="0043555B">
        <w:rPr>
          <w:rFonts w:ascii="Amasis MT Pro" w:hAnsi="Amasis MT Pro"/>
          <w:b/>
          <w:bCs/>
        </w:rPr>
        <w:t>/</w:t>
      </w:r>
      <w:r w:rsidR="00986A97" w:rsidRPr="0043555B">
        <w:rPr>
          <w:rFonts w:ascii="Amasis MT Pro" w:hAnsi="Amasis MT Pro"/>
          <w:b/>
          <w:bCs/>
        </w:rPr>
        <w:t>10</w:t>
      </w:r>
      <w:r w:rsidR="0080311D" w:rsidRPr="0043555B">
        <w:rPr>
          <w:rFonts w:ascii="Amasis MT Pro" w:hAnsi="Amasis MT Pro"/>
          <w:b/>
          <w:bCs/>
        </w:rPr>
        <w:t>/</w:t>
      </w:r>
      <w:r w:rsidRPr="0043555B">
        <w:rPr>
          <w:rFonts w:ascii="Amasis MT Pro" w:hAnsi="Amasis MT Pro"/>
          <w:b/>
          <w:bCs/>
        </w:rPr>
        <w:t>202</w:t>
      </w:r>
      <w:r w:rsidR="004716C7" w:rsidRPr="0043555B">
        <w:rPr>
          <w:rFonts w:ascii="Amasis MT Pro" w:hAnsi="Amasis MT Pro"/>
          <w:b/>
          <w:bCs/>
        </w:rPr>
        <w:t>3</w:t>
      </w:r>
      <w:r w:rsidRPr="0043555B">
        <w:rPr>
          <w:rFonts w:ascii="Amasis MT Pro" w:hAnsi="Amasis MT Pro"/>
          <w:b/>
          <w:bCs/>
        </w:rPr>
        <w:t xml:space="preserve"> in the amount of $</w:t>
      </w:r>
      <w:r w:rsidR="00F71E3F" w:rsidRPr="0043555B">
        <w:rPr>
          <w:rFonts w:ascii="Amasis MT Pro" w:hAnsi="Amasis MT Pro"/>
          <w:b/>
          <w:bCs/>
        </w:rPr>
        <w:t>26,</w:t>
      </w:r>
      <w:r w:rsidR="00F14BCE" w:rsidRPr="0043555B">
        <w:rPr>
          <w:rFonts w:ascii="Amasis MT Pro" w:hAnsi="Amasis MT Pro"/>
          <w:b/>
          <w:bCs/>
        </w:rPr>
        <w:t>236.10</w:t>
      </w:r>
      <w:r w:rsidR="00194393" w:rsidRPr="0043555B">
        <w:rPr>
          <w:rFonts w:ascii="Amasis MT Pro" w:hAnsi="Amasis MT Pro"/>
          <w:b/>
          <w:bCs/>
        </w:rPr>
        <w:t>.</w:t>
      </w:r>
    </w:p>
    <w:p w14:paraId="2C1FF1CE" w14:textId="77777777" w:rsidR="0043555B" w:rsidRDefault="00853598" w:rsidP="0043555B">
      <w:pPr>
        <w:spacing w:after="0"/>
        <w:ind w:left="720" w:firstLine="720"/>
        <w:rPr>
          <w:rFonts w:ascii="Amasis MT Pro" w:hAnsi="Amasis MT Pro"/>
        </w:rPr>
      </w:pPr>
      <w:r>
        <w:rPr>
          <w:rFonts w:ascii="Amasis MT Pro" w:hAnsi="Amasis MT Pro"/>
        </w:rPr>
        <w:tab/>
      </w:r>
      <w:r w:rsidR="00A90E7A" w:rsidRPr="00A90E7A">
        <w:rPr>
          <w:rFonts w:ascii="Amasis MT Pro" w:hAnsi="Amasis MT Pro"/>
          <w:b/>
        </w:rPr>
        <w:t>Motion:</w:t>
      </w:r>
      <w:r w:rsidR="00A90E7A">
        <w:rPr>
          <w:rFonts w:ascii="Amasis MT Pro" w:hAnsi="Amasis MT Pro"/>
        </w:rPr>
        <w:t xml:space="preserve"> Approve</w:t>
      </w:r>
    </w:p>
    <w:p w14:paraId="02BB9B9E" w14:textId="77777777" w:rsidR="0043555B" w:rsidRDefault="00A90E7A" w:rsidP="0043555B">
      <w:pPr>
        <w:spacing w:after="0"/>
        <w:ind w:left="1440" w:firstLine="720"/>
        <w:rPr>
          <w:rFonts w:ascii="Amasis MT Pro" w:hAnsi="Amasis MT Pro"/>
        </w:rPr>
      </w:pPr>
      <w:r w:rsidRPr="00A90E7A">
        <w:rPr>
          <w:rFonts w:ascii="Amasis MT Pro" w:hAnsi="Amasis MT Pro"/>
          <w:b/>
        </w:rPr>
        <w:t>Moved by</w:t>
      </w:r>
      <w:r>
        <w:rPr>
          <w:rFonts w:ascii="Amasis MT Pro" w:hAnsi="Amasis MT Pro"/>
        </w:rPr>
        <w:t xml:space="preserve"> Russell G. Keisel</w:t>
      </w:r>
    </w:p>
    <w:p w14:paraId="19289684" w14:textId="724DA72E" w:rsidR="00A90E7A" w:rsidRDefault="00A90E7A" w:rsidP="0043555B">
      <w:pPr>
        <w:ind w:left="1440" w:firstLine="720"/>
        <w:rPr>
          <w:rFonts w:ascii="Amasis MT Pro" w:hAnsi="Amasis MT Pro"/>
        </w:rPr>
      </w:pPr>
      <w:r w:rsidRPr="00A90E7A">
        <w:rPr>
          <w:rFonts w:ascii="Amasis MT Pro" w:hAnsi="Amasis MT Pro"/>
          <w:b/>
        </w:rPr>
        <w:t>Seconded by</w:t>
      </w:r>
      <w:r>
        <w:rPr>
          <w:rFonts w:ascii="Amasis MT Pro" w:hAnsi="Amasis MT Pro"/>
        </w:rPr>
        <w:t xml:space="preserve"> Rondy G. Black</w:t>
      </w:r>
    </w:p>
    <w:p w14:paraId="79AF70FD" w14:textId="0FE41F83" w:rsidR="00A90E7A" w:rsidRDefault="00A90E7A" w:rsidP="0043555B">
      <w:pPr>
        <w:spacing w:after="0"/>
        <w:ind w:left="1440" w:firstLine="720"/>
        <w:rPr>
          <w:rFonts w:ascii="Amasis MT Pro" w:hAnsi="Amasis MT Pro"/>
        </w:rPr>
      </w:pPr>
      <w:r w:rsidRPr="00A90E7A">
        <w:rPr>
          <w:rFonts w:ascii="Amasis MT Pro" w:hAnsi="Amasis MT Pro"/>
          <w:b/>
        </w:rPr>
        <w:t>Vote:</w:t>
      </w:r>
      <w:r>
        <w:rPr>
          <w:rFonts w:ascii="Amasis MT Pro" w:hAnsi="Amasis MT Pro"/>
        </w:rPr>
        <w:t xml:space="preserve"> Motion carried by unanimous roll call vote (</w:t>
      </w:r>
      <w:r w:rsidRPr="00A90E7A">
        <w:rPr>
          <w:rFonts w:ascii="Amasis MT Pro" w:hAnsi="Amasis MT Pro"/>
          <w:b/>
        </w:rPr>
        <w:t>summary:</w:t>
      </w:r>
      <w:r>
        <w:rPr>
          <w:rFonts w:ascii="Amasis MT Pro" w:hAnsi="Amasis MT Pro"/>
        </w:rPr>
        <w:t xml:space="preserve"> Yes = 4).</w:t>
      </w:r>
    </w:p>
    <w:p w14:paraId="254E2111" w14:textId="77777777" w:rsidR="00A90E7A" w:rsidRDefault="00A90E7A" w:rsidP="0043555B">
      <w:pPr>
        <w:ind w:left="1440" w:firstLine="720"/>
        <w:rPr>
          <w:rFonts w:ascii="Amasis MT Pro" w:hAnsi="Amasis MT Pro"/>
        </w:rPr>
      </w:pPr>
      <w:r w:rsidRPr="00A90E7A">
        <w:rPr>
          <w:rFonts w:ascii="Amasis MT Pro" w:hAnsi="Amasis MT Pro"/>
          <w:b/>
        </w:rPr>
        <w:t xml:space="preserve">Yes: </w:t>
      </w:r>
      <w:r>
        <w:rPr>
          <w:rFonts w:ascii="Amasis MT Pro" w:hAnsi="Amasis MT Pro"/>
        </w:rPr>
        <w:t>D. Lynn Beesley, Paul C. Madsen, Russell G. Keisel, Rondy G. Black.</w:t>
      </w:r>
    </w:p>
    <w:p w14:paraId="1A63E18E" w14:textId="31AA2ECA" w:rsidR="004716C7" w:rsidRDefault="004A1FAC" w:rsidP="004716C7">
      <w:pPr>
        <w:pStyle w:val="ListParagraph"/>
        <w:numPr>
          <w:ilvl w:val="0"/>
          <w:numId w:val="1"/>
        </w:numPr>
        <w:rPr>
          <w:rFonts w:ascii="Amasis MT Pro" w:hAnsi="Amasis MT Pro"/>
          <w:b/>
          <w:bCs/>
        </w:rPr>
      </w:pPr>
      <w:r>
        <w:rPr>
          <w:rFonts w:ascii="Amasis MT Pro" w:hAnsi="Amasis MT Pro"/>
          <w:b/>
          <w:bCs/>
        </w:rPr>
        <w:lastRenderedPageBreak/>
        <w:t>CDRA Executive Director Report</w:t>
      </w:r>
    </w:p>
    <w:p w14:paraId="0E9A5500" w14:textId="1E86806A" w:rsidR="004716C7" w:rsidRPr="0043555B" w:rsidRDefault="00A90E7A" w:rsidP="0043555B">
      <w:pPr>
        <w:ind w:left="1440"/>
        <w:rPr>
          <w:rFonts w:ascii="Amasis MT Pro" w:hAnsi="Amasis MT Pro"/>
        </w:rPr>
      </w:pPr>
      <w:r w:rsidRPr="0043555B">
        <w:rPr>
          <w:rFonts w:ascii="Amasis MT Pro" w:hAnsi="Amasis MT Pro"/>
        </w:rPr>
        <w:t xml:space="preserve">Director Bona came forward </w:t>
      </w:r>
      <w:r w:rsidR="0043555B">
        <w:rPr>
          <w:rFonts w:ascii="Amasis MT Pro" w:hAnsi="Amasis MT Pro"/>
        </w:rPr>
        <w:t>he started by discussing</w:t>
      </w:r>
      <w:r w:rsidRPr="0043555B">
        <w:rPr>
          <w:rFonts w:ascii="Amasis MT Pro" w:hAnsi="Amasis MT Pro"/>
        </w:rPr>
        <w:t xml:space="preserve"> letter C Below.</w:t>
      </w:r>
    </w:p>
    <w:p w14:paraId="0740DCF0" w14:textId="759EFD46" w:rsidR="004716C7" w:rsidRPr="00D11EDF" w:rsidRDefault="004716C7" w:rsidP="00986A97">
      <w:pPr>
        <w:pStyle w:val="ListParagraph"/>
        <w:numPr>
          <w:ilvl w:val="0"/>
          <w:numId w:val="5"/>
        </w:numPr>
        <w:rPr>
          <w:rFonts w:ascii="Amasis MT Pro" w:hAnsi="Amasis MT Pro"/>
          <w:b/>
          <w:bCs/>
          <w:i/>
          <w:iCs/>
        </w:rPr>
      </w:pPr>
      <w:r w:rsidRPr="00D11EDF">
        <w:rPr>
          <w:rFonts w:ascii="Amasis MT Pro" w:hAnsi="Amasis MT Pro"/>
          <w:b/>
          <w:bCs/>
        </w:rPr>
        <w:t>Discussion/Action</w:t>
      </w:r>
      <w:r w:rsidR="00986A97" w:rsidRPr="00D11EDF">
        <w:rPr>
          <w:rFonts w:ascii="Amasis MT Pro" w:hAnsi="Amasis MT Pro"/>
          <w:b/>
          <w:bCs/>
        </w:rPr>
        <w:t xml:space="preserve">: </w:t>
      </w:r>
      <w:r w:rsidR="00F71E3F" w:rsidRPr="00D11EDF">
        <w:rPr>
          <w:rFonts w:ascii="Amasis MT Pro" w:hAnsi="Amasis MT Pro"/>
          <w:b/>
          <w:bCs/>
        </w:rPr>
        <w:t>City Park Project Update</w:t>
      </w:r>
      <w:r w:rsidR="00986A97" w:rsidRPr="00D11EDF">
        <w:rPr>
          <w:rFonts w:ascii="Amasis MT Pro" w:hAnsi="Amasis MT Pro"/>
          <w:b/>
          <w:bCs/>
        </w:rPr>
        <w:t xml:space="preserve"> </w:t>
      </w:r>
      <w:r w:rsidRPr="00D11EDF">
        <w:rPr>
          <w:rFonts w:ascii="Amasis MT Pro" w:hAnsi="Amasis MT Pro"/>
          <w:b/>
          <w:bCs/>
        </w:rPr>
        <w:t xml:space="preserve">– </w:t>
      </w:r>
      <w:r w:rsidR="00F71E3F" w:rsidRPr="00D11EDF">
        <w:rPr>
          <w:rFonts w:ascii="Amasis MT Pro" w:hAnsi="Amasis MT Pro"/>
          <w:b/>
          <w:bCs/>
          <w:i/>
          <w:iCs/>
        </w:rPr>
        <w:t>Justin Atkinson</w:t>
      </w:r>
    </w:p>
    <w:p w14:paraId="255F685C" w14:textId="7E7070CA" w:rsidR="00D11EDF" w:rsidRDefault="00D11EDF" w:rsidP="00D11EDF">
      <w:pPr>
        <w:ind w:left="2160"/>
        <w:rPr>
          <w:rFonts w:ascii="Amasis MT Pro" w:hAnsi="Amasis MT Pro"/>
        </w:rPr>
      </w:pPr>
      <w:r>
        <w:rPr>
          <w:rFonts w:ascii="Amasis MT Pro" w:hAnsi="Amasis MT Pro"/>
        </w:rPr>
        <w:t>Moving forward with the park.  They are having a public outreach meeting on March 23, 2023 at 6pm.  Chairperson Olsen suggested we notice the meeting on the Public Notice Website.</w:t>
      </w:r>
    </w:p>
    <w:p w14:paraId="6F675EE9" w14:textId="3AA3F750" w:rsidR="00D11EDF" w:rsidRDefault="00D11EDF" w:rsidP="00D11EDF">
      <w:pPr>
        <w:ind w:left="2160"/>
        <w:rPr>
          <w:rFonts w:ascii="Amasis MT Pro" w:hAnsi="Amasis MT Pro"/>
        </w:rPr>
      </w:pPr>
      <w:r>
        <w:rPr>
          <w:rFonts w:ascii="Amasis MT Pro" w:hAnsi="Amasis MT Pro"/>
        </w:rPr>
        <w:t>The whole idea is to get some ideas on canvas.</w:t>
      </w:r>
    </w:p>
    <w:p w14:paraId="50CEF6E1" w14:textId="4B59D418" w:rsidR="00F71E3F" w:rsidRDefault="00D11EDF" w:rsidP="0043555B">
      <w:pPr>
        <w:ind w:left="2160"/>
        <w:rPr>
          <w:rFonts w:ascii="Amasis MT Pro" w:hAnsi="Amasis MT Pro"/>
          <w:i/>
          <w:iCs/>
        </w:rPr>
      </w:pPr>
      <w:r>
        <w:rPr>
          <w:rFonts w:ascii="Amasis MT Pro" w:hAnsi="Amasis MT Pro"/>
        </w:rPr>
        <w:t>He is hoping to get a grant to seal the trail at the park.  It would be a match of $2600.  The board supports moving forward with this.</w:t>
      </w:r>
    </w:p>
    <w:p w14:paraId="039D980E" w14:textId="24F61C48" w:rsidR="004716C7" w:rsidRPr="0043555B" w:rsidRDefault="004716C7" w:rsidP="004716C7">
      <w:pPr>
        <w:pStyle w:val="ListParagraph"/>
        <w:numPr>
          <w:ilvl w:val="0"/>
          <w:numId w:val="5"/>
        </w:numPr>
        <w:rPr>
          <w:rFonts w:ascii="Amasis MT Pro" w:hAnsi="Amasis MT Pro"/>
          <w:b/>
          <w:bCs/>
        </w:rPr>
      </w:pPr>
      <w:r w:rsidRPr="0043555B">
        <w:rPr>
          <w:rFonts w:ascii="Amasis MT Pro" w:hAnsi="Amasis MT Pro"/>
          <w:b/>
          <w:bCs/>
        </w:rPr>
        <w:t>Discussion/Actio</w:t>
      </w:r>
      <w:r w:rsidR="00986A97" w:rsidRPr="0043555B">
        <w:rPr>
          <w:rFonts w:ascii="Amasis MT Pro" w:hAnsi="Amasis MT Pro"/>
          <w:b/>
          <w:bCs/>
        </w:rPr>
        <w:t>n:</w:t>
      </w:r>
      <w:r w:rsidR="00F71E3F" w:rsidRPr="0043555B">
        <w:rPr>
          <w:rFonts w:ascii="Amasis MT Pro" w:hAnsi="Amasis MT Pro"/>
          <w:b/>
          <w:bCs/>
        </w:rPr>
        <w:t xml:space="preserve"> Trail Project Update </w:t>
      </w:r>
      <w:r w:rsidR="00986A97" w:rsidRPr="0043555B">
        <w:rPr>
          <w:rFonts w:ascii="Amasis MT Pro" w:hAnsi="Amasis MT Pro"/>
          <w:b/>
          <w:bCs/>
        </w:rPr>
        <w:t xml:space="preserve">– </w:t>
      </w:r>
      <w:r w:rsidR="00986A97" w:rsidRPr="0043555B">
        <w:rPr>
          <w:rFonts w:ascii="Amasis MT Pro" w:hAnsi="Amasis MT Pro"/>
          <w:b/>
          <w:bCs/>
          <w:i/>
          <w:iCs/>
        </w:rPr>
        <w:t>J</w:t>
      </w:r>
      <w:r w:rsidR="00F71E3F" w:rsidRPr="0043555B">
        <w:rPr>
          <w:rFonts w:ascii="Amasis MT Pro" w:hAnsi="Amasis MT Pro"/>
          <w:b/>
          <w:bCs/>
          <w:i/>
          <w:iCs/>
        </w:rPr>
        <w:t>ustin Atkinson</w:t>
      </w:r>
    </w:p>
    <w:p w14:paraId="3E051AA3" w14:textId="3D99AB9F" w:rsidR="00F71E3F" w:rsidRPr="00F71E3F" w:rsidRDefault="00D11EDF" w:rsidP="0043555B">
      <w:pPr>
        <w:ind w:left="1800"/>
        <w:rPr>
          <w:rFonts w:ascii="Amasis MT Pro" w:hAnsi="Amasis MT Pro"/>
        </w:rPr>
      </w:pPr>
      <w:r>
        <w:rPr>
          <w:rFonts w:ascii="Amasis MT Pro" w:hAnsi="Amasis MT Pro"/>
        </w:rPr>
        <w:t>Tabled until next meeting.</w:t>
      </w:r>
    </w:p>
    <w:p w14:paraId="2C045A33" w14:textId="34E61C75" w:rsidR="00F71E3F" w:rsidRPr="0043555B" w:rsidRDefault="00F71E3F" w:rsidP="004716C7">
      <w:pPr>
        <w:pStyle w:val="ListParagraph"/>
        <w:numPr>
          <w:ilvl w:val="0"/>
          <w:numId w:val="5"/>
        </w:numPr>
        <w:rPr>
          <w:rFonts w:ascii="Amasis MT Pro" w:hAnsi="Amasis MT Pro"/>
          <w:b/>
          <w:bCs/>
        </w:rPr>
      </w:pPr>
      <w:r w:rsidRPr="0043555B">
        <w:rPr>
          <w:rFonts w:ascii="Amasis MT Pro" w:hAnsi="Amasis MT Pro"/>
          <w:b/>
          <w:bCs/>
        </w:rPr>
        <w:t xml:space="preserve">Grants Financing and Monitoring – </w:t>
      </w:r>
      <w:r w:rsidRPr="0043555B">
        <w:rPr>
          <w:rFonts w:ascii="Amasis MT Pro" w:hAnsi="Amasis MT Pro"/>
          <w:b/>
          <w:bCs/>
          <w:i/>
          <w:iCs/>
        </w:rPr>
        <w:t>Justin Atkinson</w:t>
      </w:r>
    </w:p>
    <w:p w14:paraId="6FB7D21C" w14:textId="23C2E347" w:rsidR="00A90E7A" w:rsidRDefault="00A90E7A" w:rsidP="00A90E7A">
      <w:pPr>
        <w:ind w:left="2160"/>
        <w:rPr>
          <w:rFonts w:ascii="Amasis MT Pro" w:hAnsi="Amasis MT Pro"/>
        </w:rPr>
      </w:pPr>
      <w:r>
        <w:rPr>
          <w:rFonts w:ascii="Amasis MT Pro" w:hAnsi="Amasis MT Pro"/>
        </w:rPr>
        <w:t>A small amount of time is used for the finance director to do his duties as finance director.  Allow Dave to work after hours and on weekends, and have the money transferred over from the CDRA to pay for this overtime.  This would allow him to do the grant monitoring.  Board Member Beesley asked how much time is being proposed for this?  Dave replied he isn’t sure.  He feels this would give him the time to do this.  Director Bona explained how this Finance Director came to pass.  It was questioned what position did this before.  Monte said that some towns have an administrator or city planner.  Board Member Keisel stated that this solidifies his desire to have a city administrator.  Director Bona feels that too much of Dave’s time is going toward planning commission director and land issues.  Chairperson Olsen questioned how CDRA money could be used to finance this.</w:t>
      </w:r>
      <w:r w:rsidR="00E87F94">
        <w:rPr>
          <w:rFonts w:ascii="Amasis MT Pro" w:hAnsi="Amasis MT Pro"/>
        </w:rPr>
        <w:t xml:space="preserve">  Bona stated that the grants have been applied for through the CDRA.  </w:t>
      </w:r>
      <w:r w:rsidR="000845D8">
        <w:rPr>
          <w:rFonts w:ascii="Amasis MT Pro" w:hAnsi="Amasis MT Pro"/>
        </w:rPr>
        <w:t>Bona would like them to try it for a while, it would possibly be 5-8 hours extra a week.</w:t>
      </w:r>
    </w:p>
    <w:p w14:paraId="446C7414" w14:textId="77777777" w:rsidR="0043555B" w:rsidRDefault="00E1658A" w:rsidP="0043555B">
      <w:pPr>
        <w:spacing w:after="0"/>
        <w:ind w:left="2160"/>
        <w:rPr>
          <w:rFonts w:ascii="Amasis MT Pro" w:hAnsi="Amasis MT Pro"/>
        </w:rPr>
      </w:pPr>
      <w:r w:rsidRPr="00E1658A">
        <w:rPr>
          <w:rFonts w:ascii="Amasis MT Pro" w:hAnsi="Amasis MT Pro"/>
          <w:b/>
        </w:rPr>
        <w:lastRenderedPageBreak/>
        <w:t>Motion:</w:t>
      </w:r>
      <w:r>
        <w:rPr>
          <w:rFonts w:ascii="Amasis MT Pro" w:hAnsi="Amasis MT Pro"/>
        </w:rPr>
        <w:t xml:space="preserve"> Approve paying the finance director overtime, on a short term basis to help get the grants administrated and the overtime will be paid through the CDRA.</w:t>
      </w:r>
    </w:p>
    <w:p w14:paraId="3974114B" w14:textId="77777777" w:rsidR="0043555B" w:rsidRDefault="00E1658A" w:rsidP="0043555B">
      <w:pPr>
        <w:spacing w:after="0"/>
        <w:ind w:left="2160"/>
        <w:rPr>
          <w:rFonts w:ascii="Amasis MT Pro" w:hAnsi="Amasis MT Pro"/>
        </w:rPr>
      </w:pPr>
      <w:r w:rsidRPr="00E1658A">
        <w:rPr>
          <w:rFonts w:ascii="Amasis MT Pro" w:hAnsi="Amasis MT Pro"/>
          <w:b/>
        </w:rPr>
        <w:t>Moved by</w:t>
      </w:r>
      <w:r>
        <w:rPr>
          <w:rFonts w:ascii="Amasis MT Pro" w:hAnsi="Amasis MT Pro"/>
        </w:rPr>
        <w:t xml:space="preserve"> Russell G. Keisel</w:t>
      </w:r>
    </w:p>
    <w:p w14:paraId="2EB5C324" w14:textId="4FF30783" w:rsidR="00E1658A" w:rsidRDefault="00E1658A" w:rsidP="00A90E7A">
      <w:pPr>
        <w:ind w:left="2160"/>
        <w:rPr>
          <w:rFonts w:ascii="Amasis MT Pro" w:hAnsi="Amasis MT Pro"/>
        </w:rPr>
      </w:pPr>
      <w:r w:rsidRPr="00E1658A">
        <w:rPr>
          <w:rFonts w:ascii="Amasis MT Pro" w:hAnsi="Amasis MT Pro"/>
          <w:b/>
        </w:rPr>
        <w:t>Seconded by</w:t>
      </w:r>
      <w:r>
        <w:rPr>
          <w:rFonts w:ascii="Amasis MT Pro" w:hAnsi="Amasis MT Pro"/>
        </w:rPr>
        <w:t xml:space="preserve"> D. Lynn Beesley.</w:t>
      </w:r>
    </w:p>
    <w:p w14:paraId="0E2DE7F1" w14:textId="02A0C964" w:rsidR="00E1658A" w:rsidRDefault="00E1658A" w:rsidP="0043555B">
      <w:pPr>
        <w:spacing w:after="0"/>
        <w:ind w:left="2160"/>
        <w:rPr>
          <w:rFonts w:ascii="Amasis MT Pro" w:hAnsi="Amasis MT Pro"/>
        </w:rPr>
      </w:pPr>
      <w:r w:rsidRPr="00E1658A">
        <w:rPr>
          <w:rFonts w:ascii="Amasis MT Pro" w:hAnsi="Amasis MT Pro"/>
          <w:b/>
        </w:rPr>
        <w:t>Vote:</w:t>
      </w:r>
      <w:r>
        <w:rPr>
          <w:rFonts w:ascii="Amasis MT Pro" w:hAnsi="Amasis MT Pro"/>
        </w:rPr>
        <w:t xml:space="preserve"> Motion carried by unanimous roll call vote (</w:t>
      </w:r>
      <w:r w:rsidRPr="00E1658A">
        <w:rPr>
          <w:rFonts w:ascii="Amasis MT Pro" w:hAnsi="Amasis MT Pro"/>
          <w:b/>
        </w:rPr>
        <w:t>summary:</w:t>
      </w:r>
      <w:r>
        <w:rPr>
          <w:rFonts w:ascii="Amasis MT Pro" w:hAnsi="Amasis MT Pro"/>
        </w:rPr>
        <w:t xml:space="preserve"> Yes = 4).</w:t>
      </w:r>
    </w:p>
    <w:p w14:paraId="0BF74511" w14:textId="60EF09A2" w:rsidR="004A1FAC" w:rsidRDefault="00E1658A" w:rsidP="00D11EDF">
      <w:pPr>
        <w:ind w:left="2160"/>
        <w:rPr>
          <w:rFonts w:ascii="Amasis MT Pro" w:hAnsi="Amasis MT Pro"/>
          <w:b/>
          <w:bCs/>
        </w:rPr>
      </w:pPr>
      <w:r w:rsidRPr="00E1658A">
        <w:rPr>
          <w:rFonts w:ascii="Amasis MT Pro" w:hAnsi="Amasis MT Pro"/>
          <w:b/>
        </w:rPr>
        <w:t xml:space="preserve">Yes: </w:t>
      </w:r>
      <w:r>
        <w:rPr>
          <w:rFonts w:ascii="Amasis MT Pro" w:hAnsi="Amasis MT Pro"/>
        </w:rPr>
        <w:t xml:space="preserve">D. Lynn Beesley, Paul C. Madsen, Russell G. Keisel, Rondy G. Black.  </w:t>
      </w:r>
    </w:p>
    <w:p w14:paraId="1F7C3B39" w14:textId="64E850A7" w:rsidR="004A1FAC" w:rsidRDefault="004A1FAC" w:rsidP="004716C7">
      <w:pPr>
        <w:pStyle w:val="ListParagraph"/>
        <w:numPr>
          <w:ilvl w:val="0"/>
          <w:numId w:val="1"/>
        </w:numPr>
        <w:rPr>
          <w:rFonts w:ascii="Amasis MT Pro" w:hAnsi="Amasis MT Pro"/>
          <w:b/>
          <w:bCs/>
        </w:rPr>
      </w:pPr>
      <w:r>
        <w:rPr>
          <w:rFonts w:ascii="Amasis MT Pro" w:hAnsi="Amasis MT Pro"/>
          <w:b/>
          <w:bCs/>
        </w:rPr>
        <w:t>CDRA Chairperson Report</w:t>
      </w:r>
    </w:p>
    <w:p w14:paraId="7BF8C6F4" w14:textId="0128CC97" w:rsidR="004A1FAC" w:rsidRPr="0043555B" w:rsidRDefault="00D11EDF" w:rsidP="00D11EDF">
      <w:pPr>
        <w:ind w:left="1440"/>
        <w:rPr>
          <w:rFonts w:ascii="Amasis MT Pro" w:hAnsi="Amasis MT Pro"/>
        </w:rPr>
      </w:pPr>
      <w:r w:rsidRPr="0043555B">
        <w:rPr>
          <w:rFonts w:ascii="Amasis MT Pro" w:hAnsi="Amasis MT Pro"/>
        </w:rPr>
        <w:t>Reuse</w:t>
      </w:r>
      <w:r w:rsidR="0043555B">
        <w:rPr>
          <w:rFonts w:ascii="Amasis MT Pro" w:hAnsi="Amasis MT Pro"/>
        </w:rPr>
        <w:t xml:space="preserve"> Grant</w:t>
      </w:r>
      <w:r w:rsidRPr="0043555B">
        <w:rPr>
          <w:rFonts w:ascii="Amasis MT Pro" w:hAnsi="Amasis MT Pro"/>
        </w:rPr>
        <w:t xml:space="preserve"> is still in progress.</w:t>
      </w:r>
    </w:p>
    <w:p w14:paraId="274840A1" w14:textId="5764650A" w:rsidR="000550F0" w:rsidRPr="004A1FAC" w:rsidRDefault="000550F0" w:rsidP="004716C7">
      <w:pPr>
        <w:pStyle w:val="ListParagraph"/>
        <w:numPr>
          <w:ilvl w:val="0"/>
          <w:numId w:val="1"/>
        </w:numPr>
        <w:rPr>
          <w:rFonts w:ascii="Amasis MT Pro" w:hAnsi="Amasis MT Pro"/>
          <w:b/>
          <w:bCs/>
        </w:rPr>
      </w:pPr>
      <w:r w:rsidRPr="004A1FAC">
        <w:rPr>
          <w:rFonts w:ascii="Amasis MT Pro" w:hAnsi="Amasis MT Pro"/>
          <w:b/>
          <w:bCs/>
        </w:rPr>
        <w:t>Adjourn</w:t>
      </w:r>
      <w:r w:rsidR="00D11EDF">
        <w:rPr>
          <w:rFonts w:ascii="Amasis MT Pro" w:hAnsi="Amasis MT Pro"/>
          <w:b/>
          <w:bCs/>
        </w:rPr>
        <w:t xml:space="preserve"> 7:05pm</w:t>
      </w:r>
    </w:p>
    <w:p w14:paraId="75157599" w14:textId="10EBFCC7" w:rsidR="0043555B" w:rsidRDefault="00D11EDF" w:rsidP="003F267C">
      <w:pPr>
        <w:spacing w:after="0"/>
        <w:ind w:left="1440"/>
        <w:rPr>
          <w:rFonts w:ascii="Amasis MT Pro" w:hAnsi="Amasis MT Pro"/>
          <w:b/>
          <w:bCs/>
        </w:rPr>
      </w:pPr>
      <w:r w:rsidRPr="00D11EDF">
        <w:rPr>
          <w:rFonts w:ascii="Amasis MT Pro" w:hAnsi="Amasis MT Pro"/>
          <w:b/>
          <w:bCs/>
        </w:rPr>
        <w:t>Motion:</w:t>
      </w:r>
      <w:r>
        <w:rPr>
          <w:rFonts w:ascii="Amasis MT Pro" w:hAnsi="Amasis MT Pro"/>
          <w:b/>
          <w:bCs/>
        </w:rPr>
        <w:t xml:space="preserve"> </w:t>
      </w:r>
      <w:r w:rsidRPr="0043555B">
        <w:rPr>
          <w:rFonts w:ascii="Amasis MT Pro" w:hAnsi="Amasis MT Pro"/>
        </w:rPr>
        <w:t>Approve</w:t>
      </w:r>
      <w:r w:rsidR="0043555B">
        <w:rPr>
          <w:rFonts w:ascii="Amasis MT Pro" w:hAnsi="Amasis MT Pro"/>
        </w:rPr>
        <w:t xml:space="preserve"> adjourning the Regular CDRA Meeting held at 6:00pm on March 14, 2023.</w:t>
      </w:r>
      <w:r>
        <w:rPr>
          <w:rFonts w:ascii="Amasis MT Pro" w:hAnsi="Amasis MT Pro"/>
          <w:b/>
          <w:bCs/>
        </w:rPr>
        <w:t xml:space="preserve"> </w:t>
      </w:r>
    </w:p>
    <w:p w14:paraId="53F3DAA9" w14:textId="77777777" w:rsidR="0043555B" w:rsidRDefault="00D11EDF" w:rsidP="003F267C">
      <w:pPr>
        <w:spacing w:after="0"/>
        <w:ind w:left="720" w:firstLine="720"/>
        <w:rPr>
          <w:rFonts w:ascii="Amasis MT Pro" w:hAnsi="Amasis MT Pro"/>
        </w:rPr>
      </w:pPr>
      <w:r w:rsidRPr="00D11EDF">
        <w:rPr>
          <w:rFonts w:ascii="Amasis MT Pro" w:hAnsi="Amasis MT Pro"/>
          <w:b/>
          <w:bCs/>
        </w:rPr>
        <w:t>Moved by</w:t>
      </w:r>
      <w:r>
        <w:rPr>
          <w:rFonts w:ascii="Amasis MT Pro" w:hAnsi="Amasis MT Pro"/>
          <w:b/>
          <w:bCs/>
        </w:rPr>
        <w:t xml:space="preserve"> </w:t>
      </w:r>
      <w:r w:rsidRPr="0043555B">
        <w:rPr>
          <w:rFonts w:ascii="Amasis MT Pro" w:hAnsi="Amasis MT Pro"/>
        </w:rPr>
        <w:t>Paul C. Madsen</w:t>
      </w:r>
    </w:p>
    <w:p w14:paraId="3AA7C144" w14:textId="4D1865E7" w:rsidR="00D11EDF" w:rsidRDefault="00D11EDF" w:rsidP="003F267C">
      <w:pPr>
        <w:spacing w:after="0"/>
        <w:ind w:left="720" w:firstLine="720"/>
        <w:rPr>
          <w:rFonts w:ascii="Amasis MT Pro" w:hAnsi="Amasis MT Pro"/>
          <w:b/>
          <w:bCs/>
        </w:rPr>
      </w:pPr>
      <w:r w:rsidRPr="00D11EDF">
        <w:rPr>
          <w:rFonts w:ascii="Amasis MT Pro" w:hAnsi="Amasis MT Pro"/>
          <w:b/>
          <w:bCs/>
        </w:rPr>
        <w:t>Seconded by</w:t>
      </w:r>
      <w:r>
        <w:rPr>
          <w:rFonts w:ascii="Amasis MT Pro" w:hAnsi="Amasis MT Pro"/>
          <w:b/>
          <w:bCs/>
        </w:rPr>
        <w:t xml:space="preserve"> </w:t>
      </w:r>
      <w:r w:rsidRPr="0043555B">
        <w:rPr>
          <w:rFonts w:ascii="Amasis MT Pro" w:hAnsi="Amasis MT Pro"/>
        </w:rPr>
        <w:t>Russell G. Keisel</w:t>
      </w:r>
    </w:p>
    <w:p w14:paraId="43E9561D" w14:textId="4BC05412" w:rsidR="003F267C" w:rsidRPr="0043555B" w:rsidRDefault="003F267C" w:rsidP="003F267C">
      <w:pPr>
        <w:ind w:left="720" w:firstLine="720"/>
        <w:rPr>
          <w:rFonts w:ascii="Amasis MT Pro" w:hAnsi="Amasis MT Pro"/>
          <w:b/>
          <w:bCs/>
        </w:rPr>
      </w:pPr>
      <w:r w:rsidRPr="0043555B">
        <w:rPr>
          <w:rFonts w:ascii="Amasis MT Pro" w:hAnsi="Amasis MT Pro"/>
          <w:b/>
          <w:bCs/>
        </w:rPr>
        <w:t>Motion passed unanimously.</w:t>
      </w:r>
    </w:p>
    <w:p w14:paraId="373E1037" w14:textId="69998055" w:rsidR="00F71E3F" w:rsidRDefault="00F71E3F" w:rsidP="000550F0">
      <w:pPr>
        <w:spacing w:after="0"/>
        <w:rPr>
          <w:rFonts w:ascii="Amasis MT Pro" w:hAnsi="Amasis MT Pro" w:cs="Times New Roman"/>
          <w:b/>
          <w:bCs/>
        </w:rPr>
      </w:pPr>
    </w:p>
    <w:p w14:paraId="0F3DD077" w14:textId="51731D5A" w:rsidR="00D11EDF" w:rsidRDefault="00D11EDF" w:rsidP="000550F0">
      <w:pPr>
        <w:spacing w:after="0"/>
        <w:rPr>
          <w:rFonts w:ascii="Amasis MT Pro" w:hAnsi="Amasis MT Pro" w:cs="Times New Roman"/>
          <w:b/>
          <w:bCs/>
        </w:rPr>
      </w:pPr>
    </w:p>
    <w:p w14:paraId="4839E168" w14:textId="77777777" w:rsidR="00D11EDF" w:rsidRPr="004A1FAC" w:rsidRDefault="00D11EDF" w:rsidP="000550F0">
      <w:pPr>
        <w:spacing w:after="0"/>
        <w:rPr>
          <w:rFonts w:ascii="Amasis MT Pro" w:hAnsi="Amasis MT Pro" w:cs="Times New Roman"/>
          <w:b/>
          <w:bCs/>
        </w:rPr>
      </w:pPr>
    </w:p>
    <w:p w14:paraId="7AB1E43C" w14:textId="2289CF64" w:rsidR="000550F0" w:rsidRPr="004A1FAC" w:rsidRDefault="000550F0" w:rsidP="000550F0">
      <w:pPr>
        <w:spacing w:after="0"/>
        <w:rPr>
          <w:rFonts w:ascii="Amasis MT Pro" w:hAnsi="Amasis MT Pro" w:cs="Times New Roman"/>
          <w:b/>
          <w:bCs/>
          <w:lang w:val="es-MX"/>
        </w:rPr>
      </w:pPr>
      <w:r w:rsidRPr="004A1FAC">
        <w:rPr>
          <w:rFonts w:ascii="Amasis MT Pro" w:hAnsi="Amasis MT Pro" w:cs="Times New Roman"/>
          <w:b/>
          <w:bCs/>
          <w:lang w:val="es-MX"/>
        </w:rPr>
        <w:t>_________________________</w:t>
      </w:r>
    </w:p>
    <w:p w14:paraId="6C30B265" w14:textId="226E2CA2" w:rsidR="00540CAD" w:rsidRPr="004A1FAC" w:rsidRDefault="000550F0" w:rsidP="000550F0">
      <w:pPr>
        <w:spacing w:after="0"/>
        <w:rPr>
          <w:rFonts w:ascii="Amasis MT Pro" w:hAnsi="Amasis MT Pro" w:cs="Times New Roman"/>
          <w:b/>
          <w:bCs/>
          <w:lang w:val="es-MX"/>
        </w:rPr>
      </w:pPr>
      <w:r w:rsidRPr="004A1FAC">
        <w:rPr>
          <w:rFonts w:ascii="Amasis MT Pro" w:hAnsi="Amasis MT Pro" w:cs="Times New Roman"/>
          <w:b/>
          <w:bCs/>
          <w:lang w:val="es-MX"/>
        </w:rPr>
        <w:t>Jeanne M. Tejada, Secretary</w:t>
      </w:r>
    </w:p>
    <w:sectPr w:rsidR="00540CAD" w:rsidRPr="004A1FA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2A24E56E" w:rsidR="009B6C15" w:rsidRDefault="00F71E3F">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March 14</w:t>
              </w:r>
              <w:r w:rsidR="009B6C15">
                <w:rPr>
                  <w:rFonts w:ascii="Amasis MT Pro" w:hAnsi="Amasis MT Pro"/>
                  <w:caps/>
                  <w:color w:val="808080" w:themeColor="background1" w:themeShade="80"/>
                  <w:sz w:val="18"/>
                  <w:szCs w:val="18"/>
                </w:rPr>
                <w:t>, 202</w:t>
              </w:r>
              <w:r w:rsidR="004716C7">
                <w:rPr>
                  <w:rFonts w:ascii="Amasis MT Pro" w:hAnsi="Amasis MT Pro"/>
                  <w:caps/>
                  <w:color w:val="808080" w:themeColor="background1" w:themeShade="80"/>
                  <w:sz w:val="18"/>
                  <w:szCs w:val="18"/>
                </w:rPr>
                <w:t>3,</w:t>
              </w:r>
              <w:r w:rsidR="009B6C15">
                <w:rPr>
                  <w:rFonts w:ascii="Amasis MT Pro" w:hAnsi="Amasis MT Pro"/>
                  <w:caps/>
                  <w:color w:val="808080" w:themeColor="background1" w:themeShade="80"/>
                  <w:sz w:val="18"/>
                  <w:szCs w:val="18"/>
                </w:rPr>
                <w:t xml:space="preserve"> CDRA Agenda</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77777777"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6CE57668" w:rsidR="00CD3FD9" w:rsidRDefault="00CD3FD9" w:rsidP="000550F0">
          <w:pPr>
            <w:pStyle w:val="Header"/>
          </w:pPr>
        </w:p>
        <w:p w14:paraId="6C56AB51" w14:textId="612F872B" w:rsidR="003F6C66" w:rsidRPr="003F6C66" w:rsidRDefault="003F6C66" w:rsidP="009E74BA">
          <w:pPr>
            <w:pStyle w:val="Header"/>
            <w:jc w:val="center"/>
            <w:rPr>
              <w:rFonts w:ascii="Amasis MT Pro" w:hAnsi="Amasis MT Pro"/>
              <w:b/>
              <w:bCs/>
              <w:sz w:val="32"/>
              <w:szCs w:val="32"/>
            </w:rPr>
          </w:pPr>
          <w:r w:rsidRPr="003F6C66">
            <w:rPr>
              <w:rFonts w:ascii="Amasis MT Pro" w:hAnsi="Amasis MT Pro"/>
              <w:b/>
              <w:bCs/>
              <w:sz w:val="32"/>
              <w:szCs w:val="32"/>
            </w:rPr>
            <w:t>MINUTES</w:t>
          </w:r>
        </w:p>
        <w:p w14:paraId="2467F850" w14:textId="3A5F1287" w:rsidR="00CD3FD9" w:rsidRPr="00120FC4" w:rsidRDefault="00485919" w:rsidP="009E74BA">
          <w:pPr>
            <w:pStyle w:val="Header"/>
            <w:jc w:val="center"/>
            <w:rPr>
              <w:rFonts w:ascii="Amasis MT Pro" w:hAnsi="Amasis MT Pro"/>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p>
        <w:p w14:paraId="43ADE3E3" w14:textId="0DBE4989" w:rsidR="00CD3FD9" w:rsidRPr="00120FC4" w:rsidRDefault="00CD3FD9" w:rsidP="009E74BA">
          <w:pPr>
            <w:pStyle w:val="Header"/>
            <w:jc w:val="center"/>
            <w:rPr>
              <w:rFonts w:ascii="Amasis MT Pro" w:hAnsi="Amasis MT Pro"/>
              <w:sz w:val="32"/>
              <w:szCs w:val="32"/>
            </w:rPr>
          </w:pPr>
          <w:r w:rsidRPr="00120FC4">
            <w:rPr>
              <w:rFonts w:ascii="Amasis MT Pro" w:hAnsi="Amasis MT Pro"/>
              <w:sz w:val="32"/>
              <w:szCs w:val="32"/>
            </w:rPr>
            <w:t>1</w:t>
          </w:r>
          <w:r w:rsidR="00F71E3F">
            <w:rPr>
              <w:rFonts w:ascii="Amasis MT Pro" w:hAnsi="Amasis MT Pro"/>
              <w:sz w:val="32"/>
              <w:szCs w:val="32"/>
            </w:rPr>
            <w:t>4</w:t>
          </w:r>
          <w:r w:rsidRPr="00120FC4">
            <w:rPr>
              <w:rFonts w:ascii="Amasis MT Pro" w:hAnsi="Amasis MT Pro"/>
              <w:sz w:val="32"/>
              <w:szCs w:val="32"/>
            </w:rPr>
            <w:t xml:space="preserve"> </w:t>
          </w:r>
          <w:r w:rsidR="00F71E3F">
            <w:rPr>
              <w:rFonts w:ascii="Amasis MT Pro" w:hAnsi="Amasis MT Pro"/>
              <w:sz w:val="32"/>
              <w:szCs w:val="32"/>
            </w:rPr>
            <w:t>March</w:t>
          </w:r>
          <w:r w:rsidRPr="00120FC4">
            <w:rPr>
              <w:rFonts w:ascii="Amasis MT Pro" w:hAnsi="Amasis MT Pro"/>
              <w:sz w:val="32"/>
              <w:szCs w:val="32"/>
            </w:rPr>
            <w:t xml:space="preserve"> 202</w:t>
          </w:r>
          <w:r w:rsidR="004716C7">
            <w:rPr>
              <w:rFonts w:ascii="Amasis MT Pro" w:hAnsi="Amasis MT Pro"/>
              <w:sz w:val="32"/>
              <w:szCs w:val="32"/>
            </w:rPr>
            <w:t>3</w:t>
          </w:r>
        </w:p>
        <w:p w14:paraId="010C589B" w14:textId="4800D1E5" w:rsidR="00CD3FD9" w:rsidRPr="00120FC4" w:rsidRDefault="004716C7" w:rsidP="009E74BA">
          <w:pPr>
            <w:pStyle w:val="Header"/>
            <w:jc w:val="center"/>
            <w:rPr>
              <w:rFonts w:ascii="Amasis MT Pro" w:hAnsi="Amasis MT Pro"/>
              <w:sz w:val="32"/>
              <w:szCs w:val="32"/>
            </w:rPr>
          </w:pPr>
          <w:r>
            <w:rPr>
              <w:rFonts w:ascii="Amasis MT Pro" w:hAnsi="Amasis MT Pro"/>
              <w:sz w:val="32"/>
              <w:szCs w:val="32"/>
            </w:rPr>
            <w:t>6</w:t>
          </w:r>
          <w:r w:rsidR="00CD3FD9" w:rsidRPr="00120FC4">
            <w:rPr>
              <w:rFonts w:ascii="Amasis MT Pro" w:hAnsi="Amasis MT Pro"/>
              <w:sz w:val="32"/>
              <w:szCs w:val="32"/>
            </w:rPr>
            <w:t>:00 p.m.</w:t>
          </w:r>
        </w:p>
        <w:p w14:paraId="353DBDA2" w14:textId="50EA8EF2" w:rsidR="00CD3FD9" w:rsidRDefault="00485919" w:rsidP="009E74BA">
          <w:pPr>
            <w:pStyle w:val="Header"/>
            <w:pBdr>
              <w:bottom w:val="single" w:sz="12" w:space="1" w:color="auto"/>
            </w:pBdr>
            <w:jc w:val="center"/>
            <w:rPr>
              <w:rFonts w:ascii="Bell MT" w:hAnsi="Bell MT"/>
              <w:sz w:val="32"/>
              <w:szCs w:val="32"/>
            </w:rPr>
          </w:pPr>
          <w:r>
            <w:rPr>
              <w:rFonts w:ascii="Amasis MT Pro" w:hAnsi="Amasis MT Pro"/>
              <w:sz w:val="32"/>
              <w:szCs w:val="32"/>
            </w:rPr>
            <w:t>Regular</w:t>
          </w:r>
          <w:r w:rsidR="00CD3FD9" w:rsidRPr="00120FC4">
            <w:rPr>
              <w:rFonts w:ascii="Amasis MT Pro" w:hAnsi="Amasis MT Pro"/>
              <w:sz w:val="32"/>
              <w:szCs w:val="32"/>
            </w:rPr>
            <w:t xml:space="preserve"> Meeting</w:t>
          </w:r>
          <w:r w:rsidR="00CD3FD9">
            <w:rPr>
              <w:rFonts w:ascii="Bell MT" w:hAnsi="Bell MT"/>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Beesley,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193A"/>
    <w:multiLevelType w:val="hybridMultilevel"/>
    <w:tmpl w:val="296ED7E6"/>
    <w:lvl w:ilvl="0" w:tplc="42760B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AC07D9"/>
    <w:multiLevelType w:val="hybridMultilevel"/>
    <w:tmpl w:val="D92E57BC"/>
    <w:lvl w:ilvl="0" w:tplc="31FCE6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E8F4F82"/>
    <w:multiLevelType w:val="hybridMultilevel"/>
    <w:tmpl w:val="17B86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59194282">
    <w:abstractNumId w:val="2"/>
  </w:num>
  <w:num w:numId="2" w16cid:durableId="2043943779">
    <w:abstractNumId w:val="5"/>
  </w:num>
  <w:num w:numId="3" w16cid:durableId="1631278318">
    <w:abstractNumId w:val="3"/>
  </w:num>
  <w:num w:numId="4" w16cid:durableId="699818951">
    <w:abstractNumId w:val="4"/>
  </w:num>
  <w:num w:numId="5" w16cid:durableId="7367587">
    <w:abstractNumId w:val="1"/>
  </w:num>
  <w:num w:numId="6" w16cid:durableId="75027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Russell G. Keisel"/>
    <w:docVar w:name="NextBookmarkNum" w:val="7"/>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False&quot;&gt;&lt;Name&gt;&lt;![CDATA[Samuel Draper]]&gt;&lt;/Name&gt;&lt;Status&gt;&lt;![CDATA[Ab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2E1A"/>
    <w:rsid w:val="00013903"/>
    <w:rsid w:val="0004560A"/>
    <w:rsid w:val="000550F0"/>
    <w:rsid w:val="000845D8"/>
    <w:rsid w:val="000E2808"/>
    <w:rsid w:val="00120FC4"/>
    <w:rsid w:val="00137B6F"/>
    <w:rsid w:val="0017566E"/>
    <w:rsid w:val="00194393"/>
    <w:rsid w:val="001B6E6D"/>
    <w:rsid w:val="001D3ECE"/>
    <w:rsid w:val="0022701D"/>
    <w:rsid w:val="002C2592"/>
    <w:rsid w:val="00367326"/>
    <w:rsid w:val="00381735"/>
    <w:rsid w:val="003F267C"/>
    <w:rsid w:val="003F6C66"/>
    <w:rsid w:val="00433857"/>
    <w:rsid w:val="0043555B"/>
    <w:rsid w:val="004716C7"/>
    <w:rsid w:val="00485919"/>
    <w:rsid w:val="004A1FAC"/>
    <w:rsid w:val="004A3287"/>
    <w:rsid w:val="00540545"/>
    <w:rsid w:val="00540CAD"/>
    <w:rsid w:val="00571870"/>
    <w:rsid w:val="00593C99"/>
    <w:rsid w:val="005B24EC"/>
    <w:rsid w:val="0061743F"/>
    <w:rsid w:val="0061763E"/>
    <w:rsid w:val="00676F16"/>
    <w:rsid w:val="006C68CA"/>
    <w:rsid w:val="007145A7"/>
    <w:rsid w:val="00752242"/>
    <w:rsid w:val="007C0BC0"/>
    <w:rsid w:val="007E208F"/>
    <w:rsid w:val="0080311D"/>
    <w:rsid w:val="00826631"/>
    <w:rsid w:val="00853598"/>
    <w:rsid w:val="00871DE6"/>
    <w:rsid w:val="00887006"/>
    <w:rsid w:val="008D5D9A"/>
    <w:rsid w:val="00944519"/>
    <w:rsid w:val="00986A97"/>
    <w:rsid w:val="0099644F"/>
    <w:rsid w:val="009B6C15"/>
    <w:rsid w:val="009C64FD"/>
    <w:rsid w:val="009E74BA"/>
    <w:rsid w:val="00A01F3A"/>
    <w:rsid w:val="00A05088"/>
    <w:rsid w:val="00A26A16"/>
    <w:rsid w:val="00A3335D"/>
    <w:rsid w:val="00A34C04"/>
    <w:rsid w:val="00A52A16"/>
    <w:rsid w:val="00A90E7A"/>
    <w:rsid w:val="00AA00A0"/>
    <w:rsid w:val="00B20114"/>
    <w:rsid w:val="00B359CB"/>
    <w:rsid w:val="00BF7D27"/>
    <w:rsid w:val="00CD3FD9"/>
    <w:rsid w:val="00CF4748"/>
    <w:rsid w:val="00D11EDF"/>
    <w:rsid w:val="00D20ABB"/>
    <w:rsid w:val="00D74F6A"/>
    <w:rsid w:val="00D77741"/>
    <w:rsid w:val="00D97EA9"/>
    <w:rsid w:val="00DA21B0"/>
    <w:rsid w:val="00DA65D1"/>
    <w:rsid w:val="00DB11B2"/>
    <w:rsid w:val="00DB2073"/>
    <w:rsid w:val="00E1658A"/>
    <w:rsid w:val="00E30BD3"/>
    <w:rsid w:val="00E5025F"/>
    <w:rsid w:val="00E848EC"/>
    <w:rsid w:val="00E87F94"/>
    <w:rsid w:val="00EA0529"/>
    <w:rsid w:val="00EA1846"/>
    <w:rsid w:val="00ED52BD"/>
    <w:rsid w:val="00EF5645"/>
    <w:rsid w:val="00F11556"/>
    <w:rsid w:val="00F14BCE"/>
    <w:rsid w:val="00F71E3F"/>
    <w:rsid w:val="00F74A3F"/>
    <w:rsid w:val="00F82D95"/>
    <w:rsid w:val="00F86B50"/>
    <w:rsid w:val="00FA2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F7AEE6"/>
  <w15:chartTrackingRefBased/>
  <w15:docId w15:val="{C74025F1-0E8E-4B64-84EA-6BC3C3B9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6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252C6A"/>
    <w:rsid w:val="00472503"/>
    <w:rsid w:val="00C3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 14, 2023, CDRA Agenda</dc:creator>
  <cp:keywords/>
  <dc:description/>
  <cp:lastModifiedBy>Jeanne Tejada</cp:lastModifiedBy>
  <cp:revision>3</cp:revision>
  <cp:lastPrinted>2023-03-10T23:20:00Z</cp:lastPrinted>
  <dcterms:created xsi:type="dcterms:W3CDTF">2023-03-30T18:21:00Z</dcterms:created>
  <dcterms:modified xsi:type="dcterms:W3CDTF">2023-04-10T15:44:00Z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March 14 CDRA Meeting Minutes.dcr</vt:lpwstr>
  </property>
</Properties>
</file>