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6EAD6" w14:textId="14636A7A" w:rsidR="00F64337" w:rsidRPr="00477EE3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061C0A22" w14:textId="38F81212" w:rsidR="00F64337" w:rsidRPr="00477EE3" w:rsidRDefault="00BE48D5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Auto Mall &amp; Retail</w:t>
      </w:r>
      <w:r w:rsidRPr="00477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4337" w:rsidRPr="00477EE3">
        <w:rPr>
          <w:rFonts w:ascii="Times New Roman" w:hAnsi="Times New Roman" w:cs="Times New Roman"/>
          <w:b/>
          <w:bCs/>
          <w:sz w:val="24"/>
          <w:szCs w:val="24"/>
        </w:rPr>
        <w:t>Public Infrastructure District</w:t>
      </w:r>
      <w:r w:rsidR="00F64337" w:rsidRPr="00477EE3">
        <w:rPr>
          <w:rFonts w:ascii="Times New Roman" w:hAnsi="Times New Roman" w:cs="Times New Roman"/>
          <w:b/>
          <w:bCs/>
          <w:sz w:val="24"/>
          <w:szCs w:val="24"/>
        </w:rPr>
        <w:br/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4C9F0B9B" w:rsidR="00F64337" w:rsidRPr="00477EE3" w:rsidRDefault="00C54C7D" w:rsidP="00F64337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 </w:t>
      </w:r>
      <w:r w:rsidR="005C5DEA">
        <w:rPr>
          <w:rFonts w:ascii="Times New Roman" w:hAnsi="Times New Roman" w:cs="Times New Roman"/>
          <w:color w:val="08050B"/>
          <w:sz w:val="24"/>
          <w:szCs w:val="24"/>
        </w:rPr>
        <w:t xml:space="preserve">MARCH </w:t>
      </w:r>
      <w:r w:rsidR="009262E1">
        <w:rPr>
          <w:rFonts w:ascii="Times New Roman" w:hAnsi="Times New Roman" w:cs="Times New Roman"/>
          <w:color w:val="08050B"/>
          <w:sz w:val="24"/>
          <w:szCs w:val="24"/>
        </w:rPr>
        <w:t>30</w:t>
      </w:r>
      <w:r w:rsidR="00BE48D5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proofErr w:type="gramStart"/>
      <w:r w:rsidR="00BE48D5">
        <w:rPr>
          <w:rFonts w:ascii="Times New Roman" w:hAnsi="Times New Roman" w:cs="Times New Roman"/>
          <w:color w:val="08050B"/>
          <w:sz w:val="24"/>
          <w:szCs w:val="24"/>
        </w:rPr>
        <w:t>2023</w:t>
      </w:r>
      <w:proofErr w:type="gramEnd"/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1846ADA1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9262E1">
        <w:rPr>
          <w:rFonts w:ascii="Times New Roman" w:hAnsi="Times New Roman" w:cs="Times New Roman"/>
          <w:color w:val="08050B"/>
          <w:sz w:val="24"/>
          <w:szCs w:val="24"/>
          <w:u w:val="single"/>
        </w:rPr>
        <w:t>10</w:t>
      </w:r>
      <w:r w:rsidR="005C5DE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:00 </w:t>
      </w:r>
      <w:r w:rsidR="009262E1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815B3" w14:textId="11FDDC48" w:rsidR="00C921B6" w:rsidRPr="0054668F" w:rsidRDefault="00996D17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>
        <w:rPr>
          <w:rFonts w:ascii="Times New Roman" w:hAnsi="Times New Roman" w:cs="Times New Roman"/>
          <w:color w:val="08050B"/>
          <w:sz w:val="24"/>
          <w:szCs w:val="24"/>
        </w:rPr>
        <w:t>MEMBERS</w:t>
      </w:r>
      <w:r w:rsidR="00C921B6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="00C921B6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BE48D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</w:t>
      </w:r>
      <w:r w:rsidR="001D540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</w:t>
      </w:r>
      <w:r w:rsidR="00667BF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zoom</w:t>
      </w:r>
      <w:r w:rsidR="001D540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)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BE48D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667BF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6D42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BE48D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</w:t>
      </w:r>
      <w:r w:rsidR="006D42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9262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Adam Campbell (zoom)</w:t>
      </w:r>
    </w:p>
    <w:p w14:paraId="36DF26F7" w14:textId="7B0E1B26" w:rsidR="00C921B6" w:rsidRPr="0054668F" w:rsidRDefault="00C921B6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 Ence</w:t>
      </w:r>
      <w:r w:rsidR="00996D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54C7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district </w:t>
      </w:r>
      <w:r w:rsidR="00447A89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general counsel</w:t>
      </w:r>
      <w:r w:rsidR="00996D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667BF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23CE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Aaron Wade</w:t>
      </w:r>
      <w:r w:rsidR="000260B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, </w:t>
      </w:r>
      <w:r w:rsidR="00C23CE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Gilmore &amp; Bell</w:t>
      </w:r>
      <w:r w:rsidR="000260B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6D420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9262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Brennan Brown, DA Davidson (zoom); Michael Jensen, CLA (zoom); </w:t>
      </w:r>
      <w:r w:rsidR="00D02B7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Natasha Asmus.</w:t>
      </w:r>
    </w:p>
    <w:p w14:paraId="412A19FF" w14:textId="696DFD6F" w:rsidR="00D4131A" w:rsidRPr="0054668F" w:rsidRDefault="00D10C07" w:rsidP="0075108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54668F" w:rsidRDefault="002D2D25" w:rsidP="00380A15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2AD72E0" w14:textId="631CDC08" w:rsidR="00380A15" w:rsidRPr="0054668F" w:rsidRDefault="00380A15" w:rsidP="00380A15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4AF2341C" w14:textId="7D96015D" w:rsidR="00380A15" w:rsidRPr="0054668F" w:rsidRDefault="00380A15" w:rsidP="001427C2">
      <w:pPr>
        <w:pStyle w:val="BodyText2"/>
        <w:ind w:left="0" w:right="-450" w:firstLine="72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</w:t>
      </w:r>
      <w:r w:rsidR="009262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10:13am.</w:t>
      </w:r>
    </w:p>
    <w:p w14:paraId="1A55BDC3" w14:textId="77777777" w:rsidR="002D2D25" w:rsidRPr="0054668F" w:rsidRDefault="002D2D25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4210BD81" w14:textId="77777777" w:rsidR="00C23CE7" w:rsidRDefault="00C23CE7" w:rsidP="00C23CE7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6" w:name="_Hlk23504910"/>
      <w:bookmarkEnd w:id="5"/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1742CE57" w14:textId="77777777" w:rsidR="00C23CE7" w:rsidRPr="00FC04BE" w:rsidRDefault="00C23CE7" w:rsidP="00C23CE7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8153800" w14:textId="77777777" w:rsidR="009262E1" w:rsidRPr="009262E1" w:rsidRDefault="009262E1" w:rsidP="009262E1">
      <w:pPr>
        <w:pStyle w:val="BodyText2"/>
        <w:numPr>
          <w:ilvl w:val="0"/>
          <w:numId w:val="3"/>
        </w:numPr>
        <w:spacing w:line="276" w:lineRule="auto"/>
        <w:ind w:left="108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9262E1">
        <w:rPr>
          <w:rFonts w:ascii="Times New Roman" w:hAnsi="Times New Roman" w:cs="Times New Roman"/>
          <w:bCs/>
          <w:color w:val="08050B"/>
          <w:sz w:val="24"/>
          <w:szCs w:val="24"/>
        </w:rPr>
        <w:t>Approve the draft minutes of the board meeting held March 9, 2023.</w:t>
      </w:r>
    </w:p>
    <w:p w14:paraId="753CA6E9" w14:textId="445251E4" w:rsidR="00D02B73" w:rsidRPr="00F9304F" w:rsidRDefault="00D02B73" w:rsidP="006D4207">
      <w:pPr>
        <w:pStyle w:val="BodyText2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23391D90" w14:textId="069CB6B1" w:rsidR="009262E1" w:rsidRPr="009262E1" w:rsidRDefault="005C5DEA" w:rsidP="006D4207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D4207"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>moves</w:t>
      </w:r>
      <w:r w:rsidR="006D4207"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 w:rsidR="00C23CE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approve the draft minutes of the board meeting held on </w:t>
      </w:r>
      <w:r w:rsidR="009262E1">
        <w:rPr>
          <w:rFonts w:ascii="Times New Roman" w:hAnsi="Times New Roman" w:cs="Times New Roman"/>
          <w:b w:val="0"/>
          <w:color w:val="08050B"/>
          <w:sz w:val="24"/>
          <w:szCs w:val="24"/>
        </w:rPr>
        <w:t>March 9, 2023.</w:t>
      </w:r>
    </w:p>
    <w:p w14:paraId="395E01E2" w14:textId="3065932D" w:rsidR="006D4207" w:rsidRPr="001427C2" w:rsidRDefault="005C5DEA" w:rsidP="006D4207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Heather McDougald</w:t>
      </w:r>
      <w:r w:rsidRPr="001427C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6D4207" w:rsidRPr="001427C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seconds the </w:t>
      </w:r>
      <w:proofErr w:type="gramStart"/>
      <w:r w:rsidR="006D4207" w:rsidRPr="001427C2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p w14:paraId="0CBC22B8" w14:textId="27467947" w:rsidR="005A44BD" w:rsidRDefault="00C23CE7" w:rsidP="00C23CE7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55A7643F" w14:textId="5210BBC2" w:rsidR="00C23CE7" w:rsidRDefault="00C23CE7" w:rsidP="00C23CE7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26C6319B" w14:textId="6E65991C" w:rsidR="00C23CE7" w:rsidRDefault="00C23CE7" w:rsidP="00C23CE7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444516CA" w14:textId="03EE04DB" w:rsidR="00CB5277" w:rsidRDefault="00CB5277" w:rsidP="001427C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A5AC87A" w14:textId="77777777" w:rsidR="009262E1" w:rsidRDefault="009262E1" w:rsidP="009262E1">
      <w:pPr>
        <w:pStyle w:val="ListParagraph"/>
        <w:numPr>
          <w:ilvl w:val="0"/>
          <w:numId w:val="4"/>
        </w:numPr>
        <w:ind w:hanging="72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9527E3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</w:p>
    <w:p w14:paraId="07C9F6E5" w14:textId="77777777" w:rsidR="009262E1" w:rsidRPr="009527E3" w:rsidRDefault="009262E1" w:rsidP="009262E1">
      <w:pPr>
        <w:pStyle w:val="ListParagrap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6A116B5B" w14:textId="7A2E8947" w:rsidR="009262E1" w:rsidRPr="00EF305D" w:rsidRDefault="009262E1" w:rsidP="009262E1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EF305D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Resolution 2023-06 adopting the Amended Governing Document approved by Herriman City Council on March 22, 2023, increasing the </w:t>
      </w:r>
      <w:proofErr w:type="gramStart"/>
      <w:r w:rsidRPr="00EF305D">
        <w:rPr>
          <w:rFonts w:ascii="Times New Roman" w:hAnsi="Times New Roman" w:cs="Times New Roman"/>
          <w:b/>
          <w:bCs/>
          <w:color w:val="08050B"/>
          <w:sz w:val="24"/>
          <w:szCs w:val="24"/>
        </w:rPr>
        <w:t>District’s</w:t>
      </w:r>
      <w:proofErr w:type="gramEnd"/>
      <w:r w:rsidRPr="00EF305D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bonding limit to $28 million.</w:t>
      </w:r>
    </w:p>
    <w:p w14:paraId="665570B6" w14:textId="77777777" w:rsidR="009262E1" w:rsidRPr="009262E1" w:rsidRDefault="009262E1" w:rsidP="009262E1">
      <w:p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</w:p>
    <w:p w14:paraId="4C9B97B4" w14:textId="74F76C52" w:rsidR="009262E1" w:rsidRPr="007634C9" w:rsidRDefault="00EF305D" w:rsidP="009262E1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9262E1"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>moves</w:t>
      </w:r>
      <w:r w:rsidR="009262E1"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 w:rsidR="009262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approve Resolution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2023-06</w:t>
      </w:r>
    </w:p>
    <w:p w14:paraId="0817BCC5" w14:textId="7F3EEC4D" w:rsidR="009262E1" w:rsidRPr="009262E1" w:rsidRDefault="00EF305D" w:rsidP="009262E1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Heather McDougald</w:t>
      </w:r>
      <w:r w:rsidRPr="009262E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9262E1" w:rsidRPr="009262E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seconds the </w:t>
      </w:r>
      <w:proofErr w:type="gramStart"/>
      <w:r w:rsidR="009262E1" w:rsidRPr="009262E1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p w14:paraId="11B18605" w14:textId="77777777" w:rsidR="009262E1" w:rsidRDefault="009262E1" w:rsidP="009262E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626F26FC" w14:textId="70FAED27" w:rsidR="009262E1" w:rsidRDefault="009262E1" w:rsidP="009262E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James Horsley: </w:t>
      </w:r>
      <w:r w:rsidR="00EF305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Aye</w:t>
      </w:r>
    </w:p>
    <w:p w14:paraId="5D378216" w14:textId="77777777" w:rsidR="009262E1" w:rsidRDefault="009262E1" w:rsidP="009262E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39507CCB" w14:textId="77777777" w:rsidR="009262E1" w:rsidRDefault="009262E1" w:rsidP="009262E1">
      <w:pPr>
        <w:pStyle w:val="ListParagraph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FD03F73" w14:textId="187284E3" w:rsidR="009262E1" w:rsidRDefault="009262E1" w:rsidP="009262E1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EF305D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proposed Administrative Funding and Reimbursement Agreement between the District and Herriman 73 Partners, LLC, and authorizing the Chair to sign.</w:t>
      </w:r>
    </w:p>
    <w:p w14:paraId="7C60A9FD" w14:textId="77777777" w:rsidR="00EF305D" w:rsidRPr="00EF305D" w:rsidRDefault="00EF305D" w:rsidP="00EF305D">
      <w:pPr>
        <w:pStyle w:val="ListParagraph"/>
        <w:spacing w:line="276" w:lineRule="auto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581992F2" w14:textId="7F178461" w:rsidR="00EF305D" w:rsidRPr="007634C9" w:rsidRDefault="00EF305D" w:rsidP="00EF305D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lastRenderedPageBreak/>
        <w:t>Larry Myler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>moves</w:t>
      </w:r>
      <w:r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approve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proposed Administrative Funding and Reimbursement Agreement subject to final review and approval prior to bond issuance.</w:t>
      </w:r>
    </w:p>
    <w:p w14:paraId="68274379" w14:textId="5AFA11B9" w:rsidR="00EF305D" w:rsidRPr="00EF305D" w:rsidRDefault="00EF305D" w:rsidP="00EF305D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James Horsley</w:t>
      </w:r>
      <w:r w:rsidRPr="00EF305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Pr="00EF305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seconds the </w:t>
      </w:r>
      <w:proofErr w:type="gramStart"/>
      <w:r w:rsidRPr="00EF305D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p w14:paraId="455478EF" w14:textId="77777777" w:rsidR="00EF305D" w:rsidRDefault="00EF305D" w:rsidP="00EF305D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54B04BF4" w14:textId="77777777" w:rsidR="00EF305D" w:rsidRDefault="00EF305D" w:rsidP="00EF305D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0A5EB566" w14:textId="77777777" w:rsidR="00EF305D" w:rsidRDefault="00EF305D" w:rsidP="00EF305D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531F1876" w14:textId="77777777" w:rsidR="009262E1" w:rsidRPr="000D6C15" w:rsidRDefault="009262E1" w:rsidP="009262E1">
      <w:pPr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AFA401B" w14:textId="5BF2B371" w:rsidR="009262E1" w:rsidRDefault="009262E1" w:rsidP="009262E1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EF305D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proposed Infrastructure Acquisition and Reimbursement Agreement between the District and Herriman 73 Partners, LLC, and authorizing the Chair to sign.</w:t>
      </w:r>
    </w:p>
    <w:p w14:paraId="08DAE5C6" w14:textId="77777777" w:rsidR="00374DC0" w:rsidRPr="00374DC0" w:rsidRDefault="00374DC0" w:rsidP="00374DC0">
      <w:pPr>
        <w:spacing w:line="276" w:lineRule="auto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C117FAF" w14:textId="4BDF98B8" w:rsidR="00EF305D" w:rsidRPr="007634C9" w:rsidRDefault="00EF305D" w:rsidP="00EF305D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</w:t>
      </w:r>
      <w:r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approve proposed </w:t>
      </w:r>
      <w:r w:rsidR="00374D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Infrastructure Acquisition and Reimbursement Agreement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subject to final review and approval prior to bond issuance.</w:t>
      </w:r>
    </w:p>
    <w:p w14:paraId="665C270D" w14:textId="1ABF317C" w:rsidR="00EF305D" w:rsidRPr="00EF305D" w:rsidRDefault="00374DC0" w:rsidP="00EF305D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Heather McDougald</w:t>
      </w:r>
      <w:r w:rsidRPr="00EF305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EF305D" w:rsidRPr="00EF305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seconds the </w:t>
      </w:r>
      <w:proofErr w:type="gramStart"/>
      <w:r w:rsidR="00EF305D" w:rsidRPr="00EF305D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p w14:paraId="78530CB0" w14:textId="77777777" w:rsidR="00EF305D" w:rsidRDefault="00EF305D" w:rsidP="00EF305D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251ABC84" w14:textId="77777777" w:rsidR="00EF305D" w:rsidRDefault="00EF305D" w:rsidP="00EF305D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0DBEE21B" w14:textId="77777777" w:rsidR="00EF305D" w:rsidRDefault="00EF305D" w:rsidP="00EF305D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7F0996FA" w14:textId="77777777" w:rsidR="005C5DEA" w:rsidRDefault="005C5DEA" w:rsidP="00EF305D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07BCC35" w14:textId="4025E14F" w:rsidR="009262E1" w:rsidRPr="004970E5" w:rsidRDefault="009262E1" w:rsidP="009262E1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4970E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Resolution 2023-07 authorizing approx. $3.5 million already spent by developer on public improvements as reimbursable expense, to be reimbursed at bond closing.</w:t>
      </w:r>
    </w:p>
    <w:p w14:paraId="084164DA" w14:textId="77777777" w:rsidR="004970E5" w:rsidRPr="004970E5" w:rsidRDefault="004970E5" w:rsidP="004970E5">
      <w:pPr>
        <w:spacing w:line="276" w:lineRule="auto"/>
        <w:ind w:left="720"/>
        <w:rPr>
          <w:rFonts w:ascii="Times New Roman" w:hAnsi="Times New Roman" w:cs="Times New Roman"/>
          <w:color w:val="08050B"/>
          <w:sz w:val="24"/>
          <w:szCs w:val="24"/>
        </w:rPr>
      </w:pPr>
    </w:p>
    <w:p w14:paraId="3C002B80" w14:textId="1CBF15DF" w:rsidR="004970E5" w:rsidRPr="007634C9" w:rsidRDefault="004970E5" w:rsidP="004970E5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>moves</w:t>
      </w:r>
      <w:r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approve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Resolution 2023-07</w:t>
      </w:r>
    </w:p>
    <w:p w14:paraId="6D91955B" w14:textId="00A14B87" w:rsidR="004970E5" w:rsidRPr="004970E5" w:rsidRDefault="004970E5" w:rsidP="004970E5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Larry Myler</w:t>
      </w:r>
      <w:r w:rsidRPr="004970E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Pr="004970E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seconds the </w:t>
      </w:r>
      <w:proofErr w:type="gramStart"/>
      <w:r w:rsidRPr="004970E5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p w14:paraId="051BA552" w14:textId="77777777" w:rsidR="004970E5" w:rsidRDefault="004970E5" w:rsidP="004970E5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10A1E594" w14:textId="77777777" w:rsidR="004970E5" w:rsidRDefault="004970E5" w:rsidP="004970E5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2DF10761" w14:textId="77777777" w:rsidR="004970E5" w:rsidRDefault="004970E5" w:rsidP="004970E5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1855D08B" w14:textId="77777777" w:rsidR="009262E1" w:rsidRPr="000D6C15" w:rsidRDefault="009262E1" w:rsidP="009262E1">
      <w:pPr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F2E1C52" w14:textId="77777777" w:rsidR="009262E1" w:rsidRPr="0064313E" w:rsidRDefault="009262E1" w:rsidP="009262E1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Consider approval of Resolution 2023-08 authorizing annexation of certain property to, and withdrawal of certain property from, the initial District boundaries; authorizing the final local entity plat and other documents in connection therewith; authorizing the publication of notice of this resolution; and related matters.</w:t>
      </w:r>
    </w:p>
    <w:p w14:paraId="5D3D08C5" w14:textId="77777777" w:rsidR="005C5DEA" w:rsidRDefault="005C5DEA" w:rsidP="001427C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5CF2AD47" w14:textId="65816573" w:rsidR="004970E5" w:rsidRPr="007634C9" w:rsidRDefault="004970E5" w:rsidP="004970E5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</w:t>
      </w:r>
      <w:r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</w:t>
      </w:r>
      <w:r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approve Resolution 2023-0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8</w:t>
      </w:r>
    </w:p>
    <w:p w14:paraId="64EE63D1" w14:textId="0C00292A" w:rsidR="004970E5" w:rsidRPr="004970E5" w:rsidRDefault="004970E5" w:rsidP="004970E5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James Horsley</w:t>
      </w:r>
      <w:r w:rsidRPr="004970E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Pr="004970E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seconds the </w:t>
      </w:r>
      <w:proofErr w:type="gramStart"/>
      <w:r w:rsidRPr="004970E5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p w14:paraId="28783FC4" w14:textId="77777777" w:rsidR="004970E5" w:rsidRDefault="004970E5" w:rsidP="004970E5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2832F8D4" w14:textId="77777777" w:rsidR="004970E5" w:rsidRDefault="004970E5" w:rsidP="004970E5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4680A073" w14:textId="77777777" w:rsidR="004970E5" w:rsidRDefault="004970E5" w:rsidP="004970E5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5985FAA9" w14:textId="301DCA84" w:rsidR="005C5DEA" w:rsidRDefault="005C5DEA" w:rsidP="001427C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1EEE659" w14:textId="4507A73E" w:rsidR="004970E5" w:rsidRDefault="004970E5" w:rsidP="001427C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51A7D73B" w14:textId="77777777" w:rsidR="004970E5" w:rsidRDefault="004970E5" w:rsidP="001427C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407B3EF0" w14:textId="77777777" w:rsidR="004970E5" w:rsidRPr="00FC04BE" w:rsidRDefault="004970E5" w:rsidP="004970E5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FC04BE">
        <w:rPr>
          <w:rFonts w:ascii="Times New Roman" w:hAnsi="Times New Roman" w:cs="Times New Roman"/>
          <w:color w:val="08050B"/>
          <w:sz w:val="24"/>
          <w:szCs w:val="24"/>
        </w:rPr>
        <w:lastRenderedPageBreak/>
        <w:t>D.</w:t>
      </w:r>
      <w:r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532A5693" w14:textId="77777777" w:rsidR="004970E5" w:rsidRDefault="004970E5" w:rsidP="004970E5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A4839FE" w14:textId="77777777" w:rsidR="004970E5" w:rsidRDefault="004970E5" w:rsidP="004970E5">
      <w:pPr>
        <w:pStyle w:val="BodyText2"/>
        <w:numPr>
          <w:ilvl w:val="6"/>
          <w:numId w:val="4"/>
        </w:numPr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Status check - Bond consents from all property owners – reflecting $28 million bonding </w:t>
      </w:r>
      <w:proofErr w:type="gramStart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limit</w:t>
      </w:r>
      <w:proofErr w:type="gramEnd"/>
    </w:p>
    <w:p w14:paraId="5FE59106" w14:textId="77777777" w:rsidR="004970E5" w:rsidRDefault="004970E5" w:rsidP="004970E5">
      <w:pPr>
        <w:pStyle w:val="BodyText2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4F98586" w14:textId="77777777" w:rsidR="004970E5" w:rsidRDefault="004970E5" w:rsidP="004970E5">
      <w:pPr>
        <w:pStyle w:val="BodyText2"/>
        <w:numPr>
          <w:ilvl w:val="6"/>
          <w:numId w:val="4"/>
        </w:numPr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Status check – Officer signatures for liability insurance and officers’ bonds</w:t>
      </w:r>
    </w:p>
    <w:p w14:paraId="73842032" w14:textId="77777777" w:rsidR="004970E5" w:rsidRDefault="004970E5" w:rsidP="004970E5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C0BFE09" w14:textId="46961D14" w:rsidR="00D02B73" w:rsidRDefault="004970E5" w:rsidP="004970E5">
      <w:pPr>
        <w:pStyle w:val="BodyText2"/>
        <w:numPr>
          <w:ilvl w:val="6"/>
          <w:numId w:val="4"/>
        </w:numPr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Status check – EIN for district</w:t>
      </w:r>
      <w:bookmarkEnd w:id="6"/>
    </w:p>
    <w:p w14:paraId="07E6651B" w14:textId="77777777" w:rsidR="004970E5" w:rsidRPr="004970E5" w:rsidRDefault="004970E5" w:rsidP="004970E5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16418E" w14:textId="2A191DC3" w:rsidR="00F37942" w:rsidRPr="006040A9" w:rsidRDefault="003A3D8E" w:rsidP="00062816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  <w:r w:rsidRPr="006040A9">
        <w:rPr>
          <w:rFonts w:ascii="Times New Roman" w:hAnsi="Times New Roman" w:cs="Times New Roman"/>
          <w:sz w:val="24"/>
          <w:szCs w:val="24"/>
        </w:rPr>
        <w:t>E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bookmarkEnd w:id="0"/>
    <w:bookmarkEnd w:id="1"/>
    <w:bookmarkEnd w:id="2"/>
    <w:p w14:paraId="2A2999FC" w14:textId="77777777" w:rsidR="004C1A55" w:rsidRPr="001C5A54" w:rsidRDefault="004C1A55" w:rsidP="004C1A55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  <w:highlight w:val="yellow"/>
        </w:rPr>
      </w:pPr>
    </w:p>
    <w:p w14:paraId="46A34615" w14:textId="4613334B" w:rsidR="00417747" w:rsidRPr="00306890" w:rsidRDefault="004970E5" w:rsidP="00417747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Larry Myler: </w:t>
      </w:r>
      <w:r w:rsidR="00417747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moves to adjourn.</w:t>
      </w:r>
    </w:p>
    <w:p w14:paraId="5D68D135" w14:textId="25317F3E" w:rsidR="004E786E" w:rsidRPr="007634C9" w:rsidRDefault="004970E5" w:rsidP="004E786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Heather McDougald</w:t>
      </w:r>
      <w:r w:rsidRPr="0030689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4E786E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4E786E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4E786E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>motion</w:t>
      </w:r>
      <w:proofErr w:type="gramEnd"/>
    </w:p>
    <w:bookmarkEnd w:id="3"/>
    <w:p w14:paraId="7BB19A34" w14:textId="77777777" w:rsidR="009F2348" w:rsidRDefault="009F2348" w:rsidP="009F2348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6775B7B2" w14:textId="77777777" w:rsidR="009F2348" w:rsidRDefault="009F2348" w:rsidP="009F2348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2A151CC7" w14:textId="77777777" w:rsidR="009F2348" w:rsidRPr="00C23CE7" w:rsidRDefault="009F2348" w:rsidP="009F2348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Heather McDougald: Aye</w:t>
      </w:r>
    </w:p>
    <w:p w14:paraId="2D23ADED" w14:textId="4CD4203C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0E56E0D" w14:textId="7CBB8A70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1BAE0DA" w14:textId="3950DB72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DFF6C7E" w14:textId="7AF213EF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3F3A2E6" w14:textId="77777777" w:rsidR="00FB13A2" w:rsidRPr="00FE3263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044F408" w14:textId="150CDE47" w:rsidR="004632FD" w:rsidRDefault="00D84047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1B00A1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Heather McDougald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Cler</w:t>
      </w:r>
      <w:r w:rsidR="00FE3263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k</w:t>
      </w:r>
    </w:p>
    <w:p w14:paraId="3770D1F3" w14:textId="77777777" w:rsidR="00FE3263" w:rsidRPr="00FE3263" w:rsidRDefault="00FE3263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2B6F2408" w:rsidR="00D83C0D" w:rsidRPr="00667BF5" w:rsidRDefault="004632FD" w:rsidP="00601EAB">
      <w:pPr>
        <w:ind w:left="5400" w:firstLine="360"/>
        <w:rPr>
          <w:rFonts w:ascii="Times New Roman" w:hAnsi="Times New Roman" w:cs="Times New Roman"/>
          <w:sz w:val="24"/>
          <w:szCs w:val="24"/>
        </w:rPr>
      </w:pPr>
      <w:r w:rsidRPr="00800684">
        <w:rPr>
          <w:rFonts w:ascii="Times New Roman" w:hAnsi="Times New Roman" w:cs="Times New Roman"/>
          <w:sz w:val="24"/>
          <w:szCs w:val="24"/>
        </w:rPr>
        <w:t>Approval Date: _______________</w:t>
      </w:r>
    </w:p>
    <w:sectPr w:rsidR="00D83C0D" w:rsidRPr="00667BF5" w:rsidSect="001752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0672" w14:textId="77777777" w:rsidR="005E3A83" w:rsidRDefault="005E3A83">
      <w:r>
        <w:separator/>
      </w:r>
    </w:p>
  </w:endnote>
  <w:endnote w:type="continuationSeparator" w:id="0">
    <w:p w14:paraId="274C4A01" w14:textId="77777777" w:rsidR="005E3A83" w:rsidRDefault="005E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25079" w14:textId="77777777" w:rsidR="005E3A83" w:rsidRDefault="005E3A83">
      <w:r>
        <w:separator/>
      </w:r>
    </w:p>
  </w:footnote>
  <w:footnote w:type="continuationSeparator" w:id="0">
    <w:p w14:paraId="74F60051" w14:textId="77777777" w:rsidR="005E3A83" w:rsidRDefault="005E3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18CE" w14:textId="7CD29FEB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30651"/>
      <w:docPartObj>
        <w:docPartGallery w:val="Watermarks"/>
        <w:docPartUnique/>
      </w:docPartObj>
    </w:sdtPr>
    <w:sdtEndPr/>
    <w:sdtContent>
      <w:p w14:paraId="1C82D0FB" w14:textId="1D85B829" w:rsidR="007D2937" w:rsidRDefault="004970E5">
        <w:pPr>
          <w:pStyle w:val="Header"/>
        </w:pPr>
        <w:r>
          <w:rPr>
            <w:noProof/>
          </w:rPr>
          <w:pict w14:anchorId="679A19A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D8EE" w14:textId="21D82A11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830EC7"/>
    <w:multiLevelType w:val="hybridMultilevel"/>
    <w:tmpl w:val="A6DE21B8"/>
    <w:lvl w:ilvl="0" w:tplc="5C60358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8050B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0646379">
    <w:abstractNumId w:val="9"/>
  </w:num>
  <w:num w:numId="2" w16cid:durableId="1319533329">
    <w:abstractNumId w:val="27"/>
  </w:num>
  <w:num w:numId="3" w16cid:durableId="453600615">
    <w:abstractNumId w:val="21"/>
  </w:num>
  <w:num w:numId="4" w16cid:durableId="924608028">
    <w:abstractNumId w:val="26"/>
  </w:num>
  <w:num w:numId="5" w16cid:durableId="1641107770">
    <w:abstractNumId w:val="22"/>
  </w:num>
  <w:num w:numId="6" w16cid:durableId="1499151099">
    <w:abstractNumId w:val="20"/>
  </w:num>
  <w:num w:numId="7" w16cid:durableId="1507818034">
    <w:abstractNumId w:val="0"/>
  </w:num>
  <w:num w:numId="8" w16cid:durableId="1824857098">
    <w:abstractNumId w:val="10"/>
  </w:num>
  <w:num w:numId="9" w16cid:durableId="538980557">
    <w:abstractNumId w:val="8"/>
  </w:num>
  <w:num w:numId="10" w16cid:durableId="442963556">
    <w:abstractNumId w:val="29"/>
  </w:num>
  <w:num w:numId="11" w16cid:durableId="1986155058">
    <w:abstractNumId w:val="1"/>
  </w:num>
  <w:num w:numId="12" w16cid:durableId="415707955">
    <w:abstractNumId w:val="25"/>
  </w:num>
  <w:num w:numId="13" w16cid:durableId="957643400">
    <w:abstractNumId w:val="1"/>
  </w:num>
  <w:num w:numId="14" w16cid:durableId="1795513037">
    <w:abstractNumId w:val="13"/>
  </w:num>
  <w:num w:numId="15" w16cid:durableId="769620863">
    <w:abstractNumId w:val="15"/>
  </w:num>
  <w:num w:numId="16" w16cid:durableId="820080082">
    <w:abstractNumId w:val="5"/>
  </w:num>
  <w:num w:numId="17" w16cid:durableId="995381452">
    <w:abstractNumId w:val="17"/>
  </w:num>
  <w:num w:numId="18" w16cid:durableId="16815451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12"/>
  </w:num>
  <w:num w:numId="20" w16cid:durableId="492380628">
    <w:abstractNumId w:val="28"/>
  </w:num>
  <w:num w:numId="21" w16cid:durableId="1532838049">
    <w:abstractNumId w:val="2"/>
  </w:num>
  <w:num w:numId="22" w16cid:durableId="584801886">
    <w:abstractNumId w:val="19"/>
  </w:num>
  <w:num w:numId="23" w16cid:durableId="729764889">
    <w:abstractNumId w:val="4"/>
  </w:num>
  <w:num w:numId="24" w16cid:durableId="1657108967">
    <w:abstractNumId w:val="18"/>
  </w:num>
  <w:num w:numId="25" w16cid:durableId="1285772652">
    <w:abstractNumId w:val="11"/>
  </w:num>
  <w:num w:numId="26" w16cid:durableId="1778937959">
    <w:abstractNumId w:val="14"/>
  </w:num>
  <w:num w:numId="27" w16cid:durableId="123738702">
    <w:abstractNumId w:val="23"/>
  </w:num>
  <w:num w:numId="28" w16cid:durableId="1972661682">
    <w:abstractNumId w:val="24"/>
  </w:num>
  <w:num w:numId="29" w16cid:durableId="1275207462">
    <w:abstractNumId w:val="6"/>
  </w:num>
  <w:num w:numId="30" w16cid:durableId="2127388616">
    <w:abstractNumId w:val="7"/>
  </w:num>
  <w:num w:numId="31" w16cid:durableId="1802112000">
    <w:abstractNumId w:val="3"/>
  </w:num>
  <w:num w:numId="32" w16cid:durableId="161671300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27C2"/>
    <w:rsid w:val="00146068"/>
    <w:rsid w:val="00146C1D"/>
    <w:rsid w:val="001509E1"/>
    <w:rsid w:val="00150B4E"/>
    <w:rsid w:val="00152D59"/>
    <w:rsid w:val="00153C4C"/>
    <w:rsid w:val="001554FC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46E"/>
    <w:rsid w:val="001A73DA"/>
    <w:rsid w:val="001B00A1"/>
    <w:rsid w:val="001B06D9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015E"/>
    <w:rsid w:val="0026299A"/>
    <w:rsid w:val="00265226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4DC0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25D9"/>
    <w:rsid w:val="003F3692"/>
    <w:rsid w:val="003F3B40"/>
    <w:rsid w:val="003F5FDC"/>
    <w:rsid w:val="00403F47"/>
    <w:rsid w:val="004040A5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0E5"/>
    <w:rsid w:val="004975DF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5DEA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3A83"/>
    <w:rsid w:val="005E5771"/>
    <w:rsid w:val="005E6371"/>
    <w:rsid w:val="005E69CF"/>
    <w:rsid w:val="005F0A1E"/>
    <w:rsid w:val="005F287F"/>
    <w:rsid w:val="005F5180"/>
    <w:rsid w:val="005F53D2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0E3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287D"/>
    <w:rsid w:val="00667BF5"/>
    <w:rsid w:val="00674C80"/>
    <w:rsid w:val="006801C1"/>
    <w:rsid w:val="006820D9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35A29"/>
    <w:rsid w:val="00841FEE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707E"/>
    <w:rsid w:val="00917302"/>
    <w:rsid w:val="0091760F"/>
    <w:rsid w:val="009220E1"/>
    <w:rsid w:val="00924D8F"/>
    <w:rsid w:val="009262E1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D17"/>
    <w:rsid w:val="00997720"/>
    <w:rsid w:val="00997A38"/>
    <w:rsid w:val="009A241C"/>
    <w:rsid w:val="009A46DC"/>
    <w:rsid w:val="009A50C9"/>
    <w:rsid w:val="009A5541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348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5821"/>
    <w:rsid w:val="00A65CE2"/>
    <w:rsid w:val="00A70783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5194"/>
    <w:rsid w:val="00B35B15"/>
    <w:rsid w:val="00B414ED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6F4C"/>
    <w:rsid w:val="00BA049A"/>
    <w:rsid w:val="00BA4C82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B25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3CE7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E5C1F"/>
    <w:rsid w:val="00CF1250"/>
    <w:rsid w:val="00CF33DF"/>
    <w:rsid w:val="00CF55E6"/>
    <w:rsid w:val="00CF6EB0"/>
    <w:rsid w:val="00CF6FB3"/>
    <w:rsid w:val="00D00FC2"/>
    <w:rsid w:val="00D01F62"/>
    <w:rsid w:val="00D02996"/>
    <w:rsid w:val="00D02B73"/>
    <w:rsid w:val="00D04D8A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0909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45E9"/>
    <w:rsid w:val="00EE6AA7"/>
    <w:rsid w:val="00EF1736"/>
    <w:rsid w:val="00EF305D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9C4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33EB"/>
    <w:rsid w:val="00F64337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A03CE"/>
    <w:rsid w:val="00FA057D"/>
    <w:rsid w:val="00FA06B7"/>
    <w:rsid w:val="00FA1F0B"/>
    <w:rsid w:val="00FB017F"/>
    <w:rsid w:val="00FB13A2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479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3276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Natasha Asmus</cp:lastModifiedBy>
  <cp:revision>30</cp:revision>
  <cp:lastPrinted>2021-09-21T20:48:00Z</cp:lastPrinted>
  <dcterms:created xsi:type="dcterms:W3CDTF">2022-04-01T23:05:00Z</dcterms:created>
  <dcterms:modified xsi:type="dcterms:W3CDTF">2023-04-03T15:43:00Z</dcterms:modified>
</cp:coreProperties>
</file>