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2B29C01B"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 xml:space="preserve">, </w:t>
      </w:r>
      <w:r w:rsidR="00811F4F">
        <w:rPr>
          <w:rFonts w:eastAsiaTheme="minorHAnsi"/>
          <w:b/>
          <w:bCs/>
          <w:kern w:val="0"/>
          <w:sz w:val="24"/>
          <w:szCs w:val="24"/>
        </w:rPr>
        <w:t>MARCH</w:t>
      </w:r>
      <w:r w:rsidR="00501431">
        <w:rPr>
          <w:rFonts w:eastAsiaTheme="minorHAnsi"/>
          <w:b/>
          <w:bCs/>
          <w:kern w:val="0"/>
          <w:sz w:val="24"/>
          <w:szCs w:val="24"/>
        </w:rPr>
        <w:t xml:space="preserve"> </w:t>
      </w:r>
      <w:r w:rsidR="00292682">
        <w:rPr>
          <w:rFonts w:eastAsiaTheme="minorHAnsi"/>
          <w:b/>
          <w:bCs/>
          <w:kern w:val="0"/>
          <w:sz w:val="24"/>
          <w:szCs w:val="24"/>
        </w:rPr>
        <w:t>2</w:t>
      </w:r>
      <w:r w:rsidR="00FA5B70">
        <w:rPr>
          <w:rFonts w:eastAsiaTheme="minorHAnsi"/>
          <w:b/>
          <w:bCs/>
          <w:kern w:val="0"/>
          <w:sz w:val="24"/>
          <w:szCs w:val="24"/>
        </w:rPr>
        <w:t>7</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A.M.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3F7A9D93" w:rsidR="0025246D" w:rsidRPr="00AF5C02" w:rsidRDefault="00AF5C02"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Commissioner Greg Miles,</w:t>
      </w:r>
      <w:r>
        <w:rPr>
          <w:b/>
          <w:bCs/>
          <w:i/>
          <w:sz w:val="24"/>
          <w:szCs w:val="24"/>
        </w:rPr>
        <w:t xml:space="preserve"> </w:t>
      </w:r>
      <w:r w:rsidR="00C343C3">
        <w:rPr>
          <w:bCs/>
          <w:sz w:val="24"/>
          <w:szCs w:val="24"/>
        </w:rPr>
        <w:t xml:space="preserve">Commissioner Tracy Killian, </w:t>
      </w:r>
      <w:r w:rsidR="001E085C">
        <w:rPr>
          <w:bCs/>
          <w:sz w:val="24"/>
          <w:szCs w:val="24"/>
        </w:rPr>
        <w:t xml:space="preserve">Deputy Attorney Tyler Allred, </w:t>
      </w:r>
      <w:r w:rsidR="00BA0576">
        <w:rPr>
          <w:bCs/>
          <w:sz w:val="24"/>
          <w:szCs w:val="24"/>
        </w:rPr>
        <w:t xml:space="preserve">Public Works Supervisor Mike Casper, </w:t>
      </w:r>
      <w:r w:rsidR="00B77150">
        <w:rPr>
          <w:bCs/>
          <w:sz w:val="24"/>
          <w:szCs w:val="24"/>
        </w:rPr>
        <w:t xml:space="preserve">Public Works Supervisor Clint Curtis, </w:t>
      </w:r>
      <w:r w:rsidR="003E58EF">
        <w:rPr>
          <w:bCs/>
          <w:sz w:val="24"/>
          <w:szCs w:val="24"/>
        </w:rPr>
        <w:t>Clerk-Auditor Deputy Christie Walker</w:t>
      </w:r>
      <w:r w:rsidR="00E553D8">
        <w:rPr>
          <w:bCs/>
          <w:sz w:val="24"/>
          <w:szCs w:val="24"/>
        </w:rPr>
        <w:t xml:space="preserve">, </w:t>
      </w:r>
      <w:r w:rsidR="00B77150">
        <w:rPr>
          <w:bCs/>
          <w:sz w:val="24"/>
          <w:szCs w:val="24"/>
        </w:rPr>
        <w:t xml:space="preserve">Clerk-Auditor Deputy Janet Jenkins, </w:t>
      </w:r>
      <w:r w:rsidR="00ED5ED2">
        <w:rPr>
          <w:bCs/>
          <w:sz w:val="24"/>
          <w:szCs w:val="24"/>
        </w:rPr>
        <w:t xml:space="preserve">Emergency Management Director Mike Lefler, </w:t>
      </w:r>
      <w:r w:rsidR="00B77150">
        <w:rPr>
          <w:bCs/>
          <w:sz w:val="24"/>
          <w:szCs w:val="24"/>
        </w:rPr>
        <w:t xml:space="preserve">Deputy Attorney Grant Charles, </w:t>
      </w:r>
      <w:r w:rsidR="002F7C88">
        <w:rPr>
          <w:bCs/>
          <w:sz w:val="24"/>
          <w:szCs w:val="24"/>
        </w:rPr>
        <w:t xml:space="preserve">Deputy Treasurer Connie Sweat, Community Development Director Mike Hyde, Community Development Assistant Director Mike Gottfredson, Human Resource Payroll &amp; Benefits Administrator Jamie Park, Jeff Baker, and Mark Jensen with Jones &amp; DeMille, Luke </w:t>
      </w:r>
      <w:proofErr w:type="spellStart"/>
      <w:r w:rsidR="002F7C88">
        <w:rPr>
          <w:bCs/>
          <w:sz w:val="24"/>
          <w:szCs w:val="24"/>
        </w:rPr>
        <w:t>Stradinger</w:t>
      </w:r>
      <w:proofErr w:type="spellEnd"/>
      <w:r w:rsidR="002F7C88">
        <w:rPr>
          <w:bCs/>
          <w:sz w:val="24"/>
          <w:szCs w:val="24"/>
        </w:rPr>
        <w:t xml:space="preserve"> with the Utah Highway Patrol, </w:t>
      </w:r>
      <w:r w:rsidR="00840513">
        <w:rPr>
          <w:bCs/>
          <w:sz w:val="24"/>
          <w:szCs w:val="24"/>
        </w:rPr>
        <w:t>a</w:t>
      </w:r>
      <w:r w:rsidR="00A166E6">
        <w:rPr>
          <w:bCs/>
          <w:sz w:val="24"/>
          <w:szCs w:val="24"/>
        </w:rPr>
        <w:t>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168A73E8" w14:textId="1CB839FE" w:rsidR="002F7C88" w:rsidRDefault="002F7C88" w:rsidP="007012D1">
      <w:pPr>
        <w:widowControl/>
        <w:overflowPunct/>
        <w:autoSpaceDE/>
        <w:autoSpaceDN/>
        <w:adjustRightInd/>
        <w:spacing w:line="276" w:lineRule="auto"/>
        <w:rPr>
          <w:bCs/>
          <w:sz w:val="24"/>
          <w:szCs w:val="24"/>
        </w:rPr>
      </w:pPr>
      <w:r>
        <w:rPr>
          <w:b/>
          <w:bCs/>
          <w:i/>
          <w:sz w:val="24"/>
          <w:szCs w:val="24"/>
        </w:rPr>
        <w:t xml:space="preserve">Absent – </w:t>
      </w:r>
      <w:r w:rsidRPr="002F7C88">
        <w:rPr>
          <w:bCs/>
          <w:sz w:val="24"/>
          <w:szCs w:val="24"/>
        </w:rPr>
        <w:t>Comm</w:t>
      </w:r>
      <w:r>
        <w:rPr>
          <w:bCs/>
          <w:sz w:val="24"/>
          <w:szCs w:val="24"/>
        </w:rPr>
        <w:t>is</w:t>
      </w:r>
      <w:r w:rsidRPr="002F7C88">
        <w:rPr>
          <w:bCs/>
          <w:sz w:val="24"/>
          <w:szCs w:val="24"/>
        </w:rPr>
        <w:t>sioner</w:t>
      </w:r>
      <w:r>
        <w:rPr>
          <w:bCs/>
          <w:sz w:val="24"/>
          <w:szCs w:val="24"/>
        </w:rPr>
        <w:t xml:space="preserve"> Irene</w:t>
      </w:r>
      <w:r w:rsidRPr="002F7C88">
        <w:rPr>
          <w:bCs/>
          <w:sz w:val="24"/>
          <w:szCs w:val="24"/>
        </w:rPr>
        <w:t xml:space="preserve"> Hansen</w:t>
      </w:r>
    </w:p>
    <w:p w14:paraId="629575FA" w14:textId="77777777" w:rsidR="002F7C88" w:rsidRDefault="002F7C88"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23170C8D"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w:t>
      </w:r>
      <w:r w:rsidR="000F63F2">
        <w:rPr>
          <w:b/>
          <w:bCs/>
          <w:i/>
          <w:sz w:val="16"/>
          <w:szCs w:val="16"/>
        </w:rPr>
        <w:t>0</w:t>
      </w:r>
      <w:r w:rsidR="002F7C88">
        <w:rPr>
          <w:b/>
          <w:bCs/>
          <w:i/>
          <w:sz w:val="16"/>
          <w:szCs w:val="16"/>
        </w:rPr>
        <w:t>2</w:t>
      </w:r>
      <w:r w:rsidRPr="001A38C7">
        <w:rPr>
          <w:b/>
          <w:bCs/>
          <w:i/>
          <w:sz w:val="16"/>
          <w:szCs w:val="16"/>
        </w:rPr>
        <w:t xml:space="preserve"> a.m.)</w:t>
      </w:r>
    </w:p>
    <w:p w14:paraId="7E2E861B" w14:textId="6E19A2DE" w:rsidR="007012D1" w:rsidRPr="00B82E6F" w:rsidRDefault="002F7C88" w:rsidP="00D9713E">
      <w:pPr>
        <w:widowControl/>
        <w:overflowPunct/>
        <w:autoSpaceDE/>
        <w:autoSpaceDN/>
        <w:adjustRightInd/>
        <w:spacing w:line="276" w:lineRule="auto"/>
        <w:ind w:left="720"/>
        <w:rPr>
          <w:bCs/>
          <w:sz w:val="24"/>
          <w:szCs w:val="24"/>
        </w:rPr>
      </w:pPr>
      <w:r>
        <w:rPr>
          <w:bCs/>
          <w:sz w:val="24"/>
          <w:szCs w:val="24"/>
        </w:rPr>
        <w:t xml:space="preserve">Acting </w:t>
      </w:r>
      <w:r w:rsidR="007012D1">
        <w:rPr>
          <w:bCs/>
          <w:sz w:val="24"/>
          <w:szCs w:val="24"/>
        </w:rPr>
        <w:t>Chair</w:t>
      </w:r>
      <w:r w:rsidR="000B2D61">
        <w:rPr>
          <w:bCs/>
          <w:sz w:val="24"/>
          <w:szCs w:val="24"/>
        </w:rPr>
        <w:t>person</w:t>
      </w:r>
      <w:r w:rsidR="007012D1">
        <w:rPr>
          <w:bCs/>
          <w:sz w:val="24"/>
          <w:szCs w:val="24"/>
        </w:rPr>
        <w:t xml:space="preserve"> </w:t>
      </w:r>
      <w:r>
        <w:rPr>
          <w:bCs/>
          <w:sz w:val="24"/>
          <w:szCs w:val="24"/>
        </w:rPr>
        <w:t>Miles</w:t>
      </w:r>
      <w:r w:rsidR="007012D1" w:rsidRPr="00B82E6F">
        <w:rPr>
          <w:bCs/>
          <w:sz w:val="24"/>
          <w:szCs w:val="24"/>
        </w:rPr>
        <w:t xml:space="preserve"> </w:t>
      </w:r>
      <w:r w:rsidR="00C84872">
        <w:rPr>
          <w:bCs/>
          <w:sz w:val="24"/>
          <w:szCs w:val="24"/>
        </w:rPr>
        <w:t>welcomed</w:t>
      </w:r>
      <w:r w:rsidR="007012D1"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2B245FED"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w:t>
      </w:r>
      <w:r w:rsidR="000F63F2">
        <w:rPr>
          <w:b/>
          <w:i/>
          <w:kern w:val="0"/>
          <w:sz w:val="16"/>
          <w:szCs w:val="16"/>
        </w:rPr>
        <w:t>0</w:t>
      </w:r>
      <w:r w:rsidR="002F7C88">
        <w:rPr>
          <w:b/>
          <w:i/>
          <w:kern w:val="0"/>
          <w:sz w:val="16"/>
          <w:szCs w:val="16"/>
        </w:rPr>
        <w:t>3</w:t>
      </w:r>
      <w:r w:rsidRPr="001A38C7">
        <w:rPr>
          <w:b/>
          <w:i/>
          <w:kern w:val="0"/>
          <w:sz w:val="16"/>
          <w:szCs w:val="16"/>
        </w:rPr>
        <w:t xml:space="preserve"> a.m.)</w:t>
      </w:r>
    </w:p>
    <w:p w14:paraId="7F312682" w14:textId="77777777" w:rsidR="00F40194" w:rsidRDefault="00F40194" w:rsidP="00F40194">
      <w:pPr>
        <w:widowControl/>
        <w:overflowPunct/>
        <w:autoSpaceDE/>
        <w:autoSpaceDN/>
        <w:adjustRightInd/>
        <w:jc w:val="both"/>
        <w:rPr>
          <w:b/>
          <w:bCs/>
          <w:i/>
          <w:sz w:val="16"/>
          <w:szCs w:val="24"/>
        </w:rPr>
      </w:pPr>
    </w:p>
    <w:p w14:paraId="48A2D4C7" w14:textId="26C3F7F6" w:rsidR="00F40194" w:rsidRDefault="002F7C88" w:rsidP="00805CE4">
      <w:pPr>
        <w:widowControl/>
        <w:overflowPunct/>
        <w:autoSpaceDE/>
        <w:autoSpaceDN/>
        <w:adjustRightInd/>
        <w:jc w:val="both"/>
        <w:rPr>
          <w:b/>
          <w:i/>
          <w:kern w:val="0"/>
          <w:sz w:val="24"/>
          <w:szCs w:val="24"/>
        </w:rPr>
      </w:pPr>
      <w:r>
        <w:rPr>
          <w:b/>
          <w:i/>
          <w:kern w:val="0"/>
          <w:sz w:val="24"/>
          <w:szCs w:val="24"/>
        </w:rPr>
        <w:t>Open and Award Crack Seal Bids</w:t>
      </w:r>
    </w:p>
    <w:p w14:paraId="2F3B6714" w14:textId="47E43EB7" w:rsidR="00B77150" w:rsidRPr="001A38C7" w:rsidRDefault="00B77150" w:rsidP="00B77150">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Pr>
          <w:b/>
          <w:i/>
          <w:kern w:val="0"/>
          <w:sz w:val="16"/>
          <w:szCs w:val="16"/>
        </w:rPr>
        <w:t>0</w:t>
      </w:r>
      <w:r w:rsidR="002F7C88">
        <w:rPr>
          <w:b/>
          <w:i/>
          <w:kern w:val="0"/>
          <w:sz w:val="16"/>
          <w:szCs w:val="16"/>
        </w:rPr>
        <w:t>4</w:t>
      </w:r>
      <w:r w:rsidRPr="001A38C7">
        <w:rPr>
          <w:b/>
          <w:i/>
          <w:kern w:val="0"/>
          <w:sz w:val="16"/>
          <w:szCs w:val="16"/>
        </w:rPr>
        <w:t xml:space="preserve"> a.m.)</w:t>
      </w:r>
    </w:p>
    <w:p w14:paraId="6576668A" w14:textId="77777777" w:rsidR="008A3907" w:rsidRDefault="00B77150" w:rsidP="00547A5D">
      <w:pPr>
        <w:widowControl/>
        <w:overflowPunct/>
        <w:autoSpaceDE/>
        <w:autoSpaceDN/>
        <w:adjustRightInd/>
        <w:ind w:left="720"/>
        <w:jc w:val="both"/>
        <w:rPr>
          <w:rFonts w:eastAsiaTheme="minorHAnsi"/>
          <w:kern w:val="0"/>
          <w:sz w:val="24"/>
          <w:szCs w:val="24"/>
        </w:rPr>
      </w:pPr>
      <w:r>
        <w:rPr>
          <w:rFonts w:eastAsiaTheme="minorHAnsi"/>
          <w:kern w:val="0"/>
          <w:sz w:val="24"/>
          <w:szCs w:val="24"/>
        </w:rPr>
        <w:t xml:space="preserve">Commissioner Greg Miles </w:t>
      </w:r>
      <w:r w:rsidR="002F7C88">
        <w:rPr>
          <w:rFonts w:eastAsiaTheme="minorHAnsi"/>
          <w:kern w:val="0"/>
          <w:sz w:val="24"/>
          <w:szCs w:val="24"/>
        </w:rPr>
        <w:t xml:space="preserve">opened the three bids received for the 2023 Roadway Maintenance - Crack Seal. </w:t>
      </w:r>
    </w:p>
    <w:p w14:paraId="0ED42AFC" w14:textId="77777777" w:rsidR="008A3907" w:rsidRPr="008A3907" w:rsidRDefault="008A3907" w:rsidP="008A3907">
      <w:pPr>
        <w:pStyle w:val="ListParagraph"/>
        <w:widowControl/>
        <w:numPr>
          <w:ilvl w:val="0"/>
          <w:numId w:val="8"/>
        </w:numPr>
        <w:overflowPunct/>
        <w:autoSpaceDE/>
        <w:autoSpaceDN/>
        <w:adjustRightInd/>
        <w:jc w:val="both"/>
        <w:rPr>
          <w:rFonts w:eastAsiaTheme="minorHAnsi"/>
          <w:kern w:val="0"/>
          <w:sz w:val="24"/>
          <w:szCs w:val="24"/>
        </w:rPr>
      </w:pPr>
      <w:r>
        <w:rPr>
          <w:rFonts w:eastAsiaTheme="minorHAnsi"/>
          <w:kern w:val="0"/>
          <w:sz w:val="24"/>
          <w:szCs w:val="24"/>
        </w:rPr>
        <w:t>CKC Operations, LLC – 426,372.85</w:t>
      </w:r>
    </w:p>
    <w:p w14:paraId="6F360A6F" w14:textId="77777777" w:rsidR="008A3907" w:rsidRDefault="008A3907" w:rsidP="008A3907">
      <w:pPr>
        <w:pStyle w:val="ListParagraph"/>
        <w:widowControl/>
        <w:numPr>
          <w:ilvl w:val="0"/>
          <w:numId w:val="8"/>
        </w:numPr>
        <w:overflowPunct/>
        <w:autoSpaceDE/>
        <w:autoSpaceDN/>
        <w:adjustRightInd/>
        <w:jc w:val="both"/>
        <w:rPr>
          <w:rFonts w:eastAsiaTheme="minorHAnsi"/>
          <w:kern w:val="0"/>
          <w:sz w:val="24"/>
          <w:szCs w:val="24"/>
        </w:rPr>
      </w:pPr>
      <w:r>
        <w:rPr>
          <w:rFonts w:eastAsiaTheme="minorHAnsi"/>
          <w:kern w:val="0"/>
          <w:sz w:val="24"/>
          <w:szCs w:val="24"/>
        </w:rPr>
        <w:t>C &amp; B Striping LLC – 434,000.00</w:t>
      </w:r>
    </w:p>
    <w:p w14:paraId="328BDEB6" w14:textId="6A2F382B" w:rsidR="00547A5D" w:rsidRDefault="008A3907" w:rsidP="008A3907">
      <w:pPr>
        <w:pStyle w:val="ListParagraph"/>
        <w:widowControl/>
        <w:numPr>
          <w:ilvl w:val="0"/>
          <w:numId w:val="8"/>
        </w:numPr>
        <w:overflowPunct/>
        <w:autoSpaceDE/>
        <w:autoSpaceDN/>
        <w:adjustRightInd/>
        <w:jc w:val="both"/>
        <w:rPr>
          <w:rFonts w:eastAsiaTheme="minorHAnsi"/>
          <w:kern w:val="0"/>
          <w:sz w:val="24"/>
          <w:szCs w:val="24"/>
        </w:rPr>
      </w:pPr>
      <w:r w:rsidRPr="008A3907">
        <w:rPr>
          <w:rFonts w:eastAsiaTheme="minorHAnsi"/>
          <w:kern w:val="0"/>
          <w:sz w:val="24"/>
          <w:szCs w:val="24"/>
        </w:rPr>
        <w:t>Advanced Paving &amp; Construction</w:t>
      </w:r>
      <w:r>
        <w:rPr>
          <w:rFonts w:eastAsiaTheme="minorHAnsi"/>
          <w:kern w:val="0"/>
          <w:sz w:val="24"/>
          <w:szCs w:val="24"/>
        </w:rPr>
        <w:t xml:space="preserve"> - $423,500.00</w:t>
      </w:r>
    </w:p>
    <w:p w14:paraId="08283C23" w14:textId="65BF9F78" w:rsidR="008A3907" w:rsidRDefault="008A3907" w:rsidP="008A3907">
      <w:pPr>
        <w:widowControl/>
        <w:overflowPunct/>
        <w:autoSpaceDE/>
        <w:autoSpaceDN/>
        <w:adjustRightInd/>
        <w:ind w:left="720"/>
        <w:jc w:val="both"/>
        <w:rPr>
          <w:kern w:val="0"/>
          <w:sz w:val="24"/>
          <w:szCs w:val="24"/>
        </w:rPr>
      </w:pPr>
      <w:r>
        <w:rPr>
          <w:kern w:val="0"/>
          <w:sz w:val="24"/>
          <w:szCs w:val="24"/>
        </w:rPr>
        <w:t xml:space="preserve">Parties allow Jeff Baker and Mark Jensen </w:t>
      </w:r>
      <w:r w:rsidR="000259D6">
        <w:rPr>
          <w:kern w:val="0"/>
          <w:sz w:val="24"/>
          <w:szCs w:val="24"/>
        </w:rPr>
        <w:t>with</w:t>
      </w:r>
      <w:r>
        <w:rPr>
          <w:kern w:val="0"/>
          <w:sz w:val="24"/>
          <w:szCs w:val="24"/>
        </w:rPr>
        <w:t xml:space="preserve"> Jones &amp; DeMille time to review the bids.</w:t>
      </w:r>
    </w:p>
    <w:p w14:paraId="30D17574" w14:textId="02DE0617" w:rsidR="008A3907" w:rsidRPr="001A38C7" w:rsidRDefault="008A3907" w:rsidP="008A3907">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Pr>
          <w:b/>
          <w:i/>
          <w:kern w:val="0"/>
          <w:sz w:val="16"/>
          <w:szCs w:val="16"/>
        </w:rPr>
        <w:t>26</w:t>
      </w:r>
      <w:r w:rsidRPr="001A38C7">
        <w:rPr>
          <w:b/>
          <w:i/>
          <w:kern w:val="0"/>
          <w:sz w:val="16"/>
          <w:szCs w:val="16"/>
        </w:rPr>
        <w:t xml:space="preserve"> a.m.)</w:t>
      </w:r>
    </w:p>
    <w:p w14:paraId="0B801D2E" w14:textId="63AB8084" w:rsidR="008A3907" w:rsidRDefault="008A3907" w:rsidP="008A3907">
      <w:pPr>
        <w:widowControl/>
        <w:overflowPunct/>
        <w:autoSpaceDE/>
        <w:autoSpaceDN/>
        <w:adjustRightInd/>
        <w:ind w:left="720"/>
        <w:jc w:val="both"/>
        <w:rPr>
          <w:rFonts w:eastAsiaTheme="minorHAnsi"/>
          <w:kern w:val="0"/>
          <w:sz w:val="24"/>
          <w:szCs w:val="24"/>
        </w:rPr>
      </w:pPr>
      <w:r>
        <w:rPr>
          <w:rFonts w:eastAsiaTheme="minorHAnsi"/>
          <w:kern w:val="0"/>
          <w:sz w:val="24"/>
          <w:szCs w:val="24"/>
        </w:rPr>
        <w:t xml:space="preserve">Jeff Baker and Mark Jensen reviewed the three bids and reported that all </w:t>
      </w:r>
      <w:r w:rsidR="00794835">
        <w:rPr>
          <w:rFonts w:eastAsiaTheme="minorHAnsi"/>
          <w:kern w:val="0"/>
          <w:sz w:val="24"/>
          <w:szCs w:val="24"/>
        </w:rPr>
        <w:t xml:space="preserve">required </w:t>
      </w:r>
      <w:r>
        <w:rPr>
          <w:rFonts w:eastAsiaTheme="minorHAnsi"/>
          <w:kern w:val="0"/>
          <w:sz w:val="24"/>
          <w:szCs w:val="24"/>
        </w:rPr>
        <w:t xml:space="preserve">documentation </w:t>
      </w:r>
      <w:r w:rsidR="00A371F1">
        <w:rPr>
          <w:rFonts w:eastAsiaTheme="minorHAnsi"/>
          <w:kern w:val="0"/>
          <w:sz w:val="24"/>
          <w:szCs w:val="24"/>
        </w:rPr>
        <w:t>had</w:t>
      </w:r>
      <w:r>
        <w:rPr>
          <w:rFonts w:eastAsiaTheme="minorHAnsi"/>
          <w:kern w:val="0"/>
          <w:sz w:val="24"/>
          <w:szCs w:val="24"/>
        </w:rPr>
        <w:t xml:space="preserve"> been received. The parties discuss the bids and </w:t>
      </w:r>
      <w:r w:rsidR="00596E20">
        <w:rPr>
          <w:rFonts w:eastAsiaTheme="minorHAnsi"/>
          <w:kern w:val="0"/>
          <w:sz w:val="24"/>
          <w:szCs w:val="24"/>
        </w:rPr>
        <w:t>decide to take additional time to review them. The crack seal bid will be awarded at a future meeting.</w:t>
      </w:r>
    </w:p>
    <w:p w14:paraId="3054AC1F" w14:textId="77777777" w:rsidR="000259D6" w:rsidRDefault="000259D6" w:rsidP="000259D6">
      <w:pPr>
        <w:widowControl/>
        <w:overflowPunct/>
        <w:autoSpaceDE/>
        <w:autoSpaceDN/>
        <w:adjustRightInd/>
        <w:ind w:left="720"/>
        <w:jc w:val="both"/>
        <w:rPr>
          <w:rFonts w:eastAsiaTheme="minorHAnsi"/>
          <w:kern w:val="0"/>
          <w:sz w:val="24"/>
          <w:szCs w:val="24"/>
        </w:rPr>
      </w:pPr>
    </w:p>
    <w:p w14:paraId="69F2C964" w14:textId="249752FF" w:rsidR="000259D6" w:rsidRDefault="008A23E9" w:rsidP="000259D6">
      <w:pPr>
        <w:widowControl/>
        <w:overflowPunct/>
        <w:autoSpaceDE/>
        <w:autoSpaceDN/>
        <w:adjustRightInd/>
        <w:ind w:left="720"/>
        <w:jc w:val="both"/>
        <w:rPr>
          <w:rFonts w:eastAsiaTheme="minorHAnsi"/>
          <w:kern w:val="0"/>
          <w:sz w:val="24"/>
          <w:szCs w:val="24"/>
        </w:rPr>
      </w:pPr>
      <w:r>
        <w:rPr>
          <w:rFonts w:eastAsiaTheme="minorHAnsi"/>
          <w:kern w:val="0"/>
          <w:sz w:val="24"/>
          <w:szCs w:val="24"/>
        </w:rPr>
        <w:t xml:space="preserve">Mark Jensen gave an update on the East Fork EWP project. </w:t>
      </w:r>
      <w:proofErr w:type="spellStart"/>
      <w:r>
        <w:rPr>
          <w:rFonts w:eastAsiaTheme="minorHAnsi"/>
          <w:kern w:val="0"/>
          <w:sz w:val="24"/>
          <w:szCs w:val="24"/>
        </w:rPr>
        <w:t>Perco</w:t>
      </w:r>
      <w:proofErr w:type="spellEnd"/>
      <w:r>
        <w:rPr>
          <w:rFonts w:eastAsiaTheme="minorHAnsi"/>
          <w:kern w:val="0"/>
          <w:sz w:val="24"/>
          <w:szCs w:val="24"/>
        </w:rPr>
        <w:t xml:space="preserve"> Rock is waiting for the snow to melt</w:t>
      </w:r>
      <w:r w:rsidR="000259D6">
        <w:rPr>
          <w:rFonts w:eastAsiaTheme="minorHAnsi"/>
          <w:kern w:val="0"/>
          <w:sz w:val="24"/>
          <w:szCs w:val="24"/>
        </w:rPr>
        <w:t xml:space="preserve"> </w:t>
      </w:r>
      <w:r w:rsidR="00A371F1">
        <w:rPr>
          <w:rFonts w:eastAsiaTheme="minorHAnsi"/>
          <w:kern w:val="0"/>
          <w:sz w:val="24"/>
          <w:szCs w:val="24"/>
        </w:rPr>
        <w:t>to</w:t>
      </w:r>
      <w:r w:rsidR="000259D6">
        <w:rPr>
          <w:rFonts w:eastAsiaTheme="minorHAnsi"/>
          <w:kern w:val="0"/>
          <w:sz w:val="24"/>
          <w:szCs w:val="24"/>
        </w:rPr>
        <w:t xml:space="preserve"> start working again. They are hoping for mid-April. They are looking at Farnsworth Canal and possibly using precast box culverts. The cost for thirty feet would be $5,000. </w:t>
      </w:r>
      <w:proofErr w:type="spellStart"/>
      <w:r w:rsidR="000259D6">
        <w:rPr>
          <w:rFonts w:eastAsiaTheme="minorHAnsi"/>
          <w:kern w:val="0"/>
          <w:sz w:val="24"/>
          <w:szCs w:val="24"/>
        </w:rPr>
        <w:t>Perco</w:t>
      </w:r>
      <w:proofErr w:type="spellEnd"/>
      <w:r w:rsidR="000259D6">
        <w:rPr>
          <w:rFonts w:eastAsiaTheme="minorHAnsi"/>
          <w:kern w:val="0"/>
          <w:sz w:val="24"/>
          <w:szCs w:val="24"/>
        </w:rPr>
        <w:t xml:space="preserve"> Rock would like to pick the culverts up and haul them to the site. Jones &amp; DeMille has also requested quotes from other companies </w:t>
      </w:r>
      <w:r w:rsidR="00A371F1">
        <w:rPr>
          <w:rFonts w:eastAsiaTheme="minorHAnsi"/>
          <w:kern w:val="0"/>
          <w:sz w:val="24"/>
          <w:szCs w:val="24"/>
        </w:rPr>
        <w:t>to deliver</w:t>
      </w:r>
      <w:r w:rsidR="000259D6">
        <w:rPr>
          <w:rFonts w:eastAsiaTheme="minorHAnsi"/>
          <w:kern w:val="0"/>
          <w:sz w:val="24"/>
          <w:szCs w:val="24"/>
        </w:rPr>
        <w:t xml:space="preserve"> the culverts. </w:t>
      </w:r>
    </w:p>
    <w:p w14:paraId="5FCF90FD" w14:textId="77777777" w:rsidR="000259D6" w:rsidRDefault="000259D6" w:rsidP="000259D6">
      <w:pPr>
        <w:widowControl/>
        <w:overflowPunct/>
        <w:autoSpaceDE/>
        <w:autoSpaceDN/>
        <w:adjustRightInd/>
        <w:jc w:val="both"/>
        <w:rPr>
          <w:b/>
          <w:i/>
          <w:kern w:val="0"/>
          <w:sz w:val="24"/>
          <w:szCs w:val="24"/>
        </w:rPr>
      </w:pPr>
    </w:p>
    <w:p w14:paraId="6884E834" w14:textId="77004121" w:rsidR="00805CE4" w:rsidRDefault="00805CE4" w:rsidP="000259D6">
      <w:pPr>
        <w:widowControl/>
        <w:overflowPunct/>
        <w:autoSpaceDE/>
        <w:autoSpaceDN/>
        <w:adjustRightInd/>
        <w:jc w:val="both"/>
        <w:rPr>
          <w:b/>
          <w:i/>
          <w:kern w:val="0"/>
          <w:sz w:val="24"/>
          <w:szCs w:val="24"/>
        </w:rPr>
      </w:pPr>
      <w:r>
        <w:rPr>
          <w:b/>
          <w:i/>
          <w:kern w:val="0"/>
          <w:sz w:val="24"/>
          <w:szCs w:val="24"/>
        </w:rPr>
        <w:t>Public Works Update</w:t>
      </w:r>
    </w:p>
    <w:p w14:paraId="4DCCF499" w14:textId="60CB15A1" w:rsidR="00805CE4" w:rsidRPr="001A38C7" w:rsidRDefault="00805CE4" w:rsidP="00805CE4">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547A5D">
        <w:rPr>
          <w:b/>
          <w:i/>
          <w:kern w:val="0"/>
          <w:sz w:val="16"/>
          <w:szCs w:val="16"/>
        </w:rPr>
        <w:t>0</w:t>
      </w:r>
      <w:r w:rsidR="00596E20">
        <w:rPr>
          <w:b/>
          <w:i/>
          <w:kern w:val="0"/>
          <w:sz w:val="16"/>
          <w:szCs w:val="16"/>
        </w:rPr>
        <w:t>8</w:t>
      </w:r>
      <w:r>
        <w:rPr>
          <w:b/>
          <w:i/>
          <w:kern w:val="0"/>
          <w:sz w:val="16"/>
          <w:szCs w:val="16"/>
        </w:rPr>
        <w:t xml:space="preserve"> </w:t>
      </w:r>
      <w:r w:rsidRPr="001A38C7">
        <w:rPr>
          <w:b/>
          <w:i/>
          <w:kern w:val="0"/>
          <w:sz w:val="16"/>
          <w:szCs w:val="16"/>
        </w:rPr>
        <w:t>a.m.)</w:t>
      </w:r>
    </w:p>
    <w:p w14:paraId="4AD06607" w14:textId="550EE399" w:rsidR="00805CE4" w:rsidRDefault="00805CE4" w:rsidP="00805CE4">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Public Works Supervisor</w:t>
      </w:r>
      <w:r w:rsidR="00547A5D">
        <w:rPr>
          <w:kern w:val="0"/>
          <w:sz w:val="24"/>
          <w:szCs w:val="24"/>
        </w:rPr>
        <w:t>s</w:t>
      </w:r>
      <w:r w:rsidR="00FC5B97">
        <w:rPr>
          <w:kern w:val="0"/>
          <w:sz w:val="24"/>
          <w:szCs w:val="24"/>
        </w:rPr>
        <w:t xml:space="preserve"> </w:t>
      </w:r>
      <w:r>
        <w:rPr>
          <w:kern w:val="0"/>
          <w:sz w:val="24"/>
          <w:szCs w:val="24"/>
        </w:rPr>
        <w:t>Mike Casper</w:t>
      </w:r>
      <w:r w:rsidR="00547A5D">
        <w:rPr>
          <w:kern w:val="0"/>
          <w:sz w:val="24"/>
          <w:szCs w:val="24"/>
        </w:rPr>
        <w:t xml:space="preserve"> and Clint Curtis</w:t>
      </w:r>
      <w:r>
        <w:rPr>
          <w:kern w:val="0"/>
          <w:sz w:val="24"/>
          <w:szCs w:val="24"/>
        </w:rPr>
        <w:t xml:space="preserve"> </w:t>
      </w:r>
      <w:r w:rsidR="00547A5D">
        <w:rPr>
          <w:kern w:val="0"/>
          <w:sz w:val="24"/>
          <w:szCs w:val="24"/>
        </w:rPr>
        <w:t>give</w:t>
      </w:r>
      <w:r>
        <w:rPr>
          <w:kern w:val="0"/>
          <w:sz w:val="24"/>
          <w:szCs w:val="24"/>
        </w:rPr>
        <w:t xml:space="preserve"> an update on existing projects and upcoming work. </w:t>
      </w:r>
      <w:r w:rsidR="00596E20">
        <w:rPr>
          <w:kern w:val="0"/>
          <w:sz w:val="24"/>
          <w:szCs w:val="24"/>
        </w:rPr>
        <w:t xml:space="preserve">They were busy last week patching holes. They hauled some sand to Myton and </w:t>
      </w:r>
      <w:r w:rsidR="00244E89">
        <w:rPr>
          <w:kern w:val="0"/>
          <w:sz w:val="24"/>
          <w:szCs w:val="24"/>
        </w:rPr>
        <w:t>cleared a spot in the</w:t>
      </w:r>
      <w:r w:rsidR="00596E20">
        <w:rPr>
          <w:kern w:val="0"/>
          <w:sz w:val="24"/>
          <w:szCs w:val="24"/>
        </w:rPr>
        <w:t xml:space="preserve"> Strawberry Pinnacles for flood mitigation. A semi collided with one of their dump trucks, there were no injuries</w:t>
      </w:r>
      <w:r w:rsidR="00244E89">
        <w:rPr>
          <w:kern w:val="0"/>
          <w:sz w:val="24"/>
          <w:szCs w:val="24"/>
        </w:rPr>
        <w:t xml:space="preserve">, but mostly cosmetic damage was </w:t>
      </w:r>
      <w:r w:rsidR="00244E89">
        <w:rPr>
          <w:kern w:val="0"/>
          <w:sz w:val="24"/>
          <w:szCs w:val="24"/>
        </w:rPr>
        <w:lastRenderedPageBreak/>
        <w:t>done</w:t>
      </w:r>
      <w:r w:rsidR="00596E20">
        <w:rPr>
          <w:kern w:val="0"/>
          <w:sz w:val="24"/>
          <w:szCs w:val="24"/>
        </w:rPr>
        <w:t xml:space="preserve">. </w:t>
      </w:r>
      <w:r w:rsidR="00503C50">
        <w:rPr>
          <w:kern w:val="0"/>
          <w:sz w:val="24"/>
          <w:szCs w:val="24"/>
        </w:rPr>
        <w:t>T</w:t>
      </w:r>
      <w:r w:rsidR="009D389F">
        <w:rPr>
          <w:kern w:val="0"/>
          <w:sz w:val="24"/>
          <w:szCs w:val="24"/>
        </w:rPr>
        <w:t xml:space="preserve">he box culvert </w:t>
      </w:r>
      <w:r w:rsidR="00580B8F">
        <w:rPr>
          <w:kern w:val="0"/>
          <w:sz w:val="24"/>
          <w:szCs w:val="24"/>
        </w:rPr>
        <w:t xml:space="preserve">for the lower red creek area </w:t>
      </w:r>
      <w:r w:rsidR="009D389F">
        <w:rPr>
          <w:kern w:val="0"/>
          <w:sz w:val="24"/>
          <w:szCs w:val="24"/>
        </w:rPr>
        <w:t>is ready</w:t>
      </w:r>
      <w:r w:rsidR="00A371F1">
        <w:rPr>
          <w:kern w:val="0"/>
          <w:sz w:val="24"/>
          <w:szCs w:val="24"/>
        </w:rPr>
        <w:t>; Old</w:t>
      </w:r>
      <w:r w:rsidR="00580B8F">
        <w:rPr>
          <w:kern w:val="0"/>
          <w:sz w:val="24"/>
          <w:szCs w:val="24"/>
        </w:rPr>
        <w:t xml:space="preserve"> Castle will hold it in their yard until the weather warms up</w:t>
      </w:r>
      <w:r w:rsidR="00503C50">
        <w:rPr>
          <w:kern w:val="0"/>
          <w:sz w:val="24"/>
          <w:szCs w:val="24"/>
        </w:rPr>
        <w:t xml:space="preserve">. Supervisor Curtis presented a </w:t>
      </w:r>
      <w:proofErr w:type="spellStart"/>
      <w:r w:rsidR="00503C50">
        <w:rPr>
          <w:kern w:val="0"/>
          <w:sz w:val="24"/>
          <w:szCs w:val="24"/>
        </w:rPr>
        <w:t>TransWest</w:t>
      </w:r>
      <w:proofErr w:type="spellEnd"/>
      <w:r w:rsidR="00503C50">
        <w:rPr>
          <w:kern w:val="0"/>
          <w:sz w:val="24"/>
          <w:szCs w:val="24"/>
        </w:rPr>
        <w:t xml:space="preserve"> Express Transmission Project overview map of Duchesne County. He explains the project. The parties discuss the roadway maintenance and which roads </w:t>
      </w:r>
      <w:r w:rsidR="00A371F1">
        <w:rPr>
          <w:kern w:val="0"/>
          <w:sz w:val="24"/>
          <w:szCs w:val="24"/>
        </w:rPr>
        <w:t>must</w:t>
      </w:r>
      <w:r w:rsidR="00503C50">
        <w:rPr>
          <w:kern w:val="0"/>
          <w:sz w:val="24"/>
          <w:szCs w:val="24"/>
        </w:rPr>
        <w:t xml:space="preserve"> be repaired. </w:t>
      </w:r>
    </w:p>
    <w:p w14:paraId="25D51608" w14:textId="7ABAFD08" w:rsidR="003A29DD" w:rsidRDefault="003A29DD" w:rsidP="00805CE4">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19665E77" w14:textId="1BF32FC3" w:rsidR="00503C50" w:rsidRDefault="00503C50" w:rsidP="00503C50">
      <w:pPr>
        <w:widowControl/>
        <w:overflowPunct/>
        <w:autoSpaceDE/>
        <w:autoSpaceDN/>
        <w:adjustRightInd/>
        <w:rPr>
          <w:b/>
          <w:i/>
          <w:kern w:val="0"/>
          <w:sz w:val="24"/>
          <w:szCs w:val="24"/>
        </w:rPr>
      </w:pPr>
      <w:r>
        <w:rPr>
          <w:b/>
          <w:i/>
          <w:kern w:val="0"/>
          <w:sz w:val="24"/>
          <w:szCs w:val="24"/>
        </w:rPr>
        <w:t>Emergency Management Update</w:t>
      </w:r>
    </w:p>
    <w:p w14:paraId="0742BD52" w14:textId="2251A649" w:rsidR="00503C50" w:rsidRPr="001A38C7" w:rsidRDefault="00503C50" w:rsidP="00503C50">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Pr>
          <w:b/>
          <w:i/>
          <w:kern w:val="0"/>
          <w:sz w:val="16"/>
          <w:szCs w:val="16"/>
        </w:rPr>
        <w:t xml:space="preserve">20 </w:t>
      </w:r>
      <w:r w:rsidRPr="001A38C7">
        <w:rPr>
          <w:b/>
          <w:i/>
          <w:kern w:val="0"/>
          <w:sz w:val="16"/>
          <w:szCs w:val="16"/>
        </w:rPr>
        <w:t>a.m.)</w:t>
      </w:r>
    </w:p>
    <w:p w14:paraId="08298668" w14:textId="341A600A" w:rsidR="00503C50" w:rsidRDefault="00F734C0" w:rsidP="00BE37F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gave an update on the current flooding mitigation. He has been in contact with the cities and the county road department to deliver sand and sandbags. He will continue to work with the cities for a site to place the sand. Many of the towns still have snow and nowhere to put the sand. The resources </w:t>
      </w:r>
      <w:r w:rsidR="00BE37F0">
        <w:rPr>
          <w:kern w:val="0"/>
          <w:sz w:val="24"/>
          <w:szCs w:val="24"/>
        </w:rPr>
        <w:t>that are provided will need to be</w:t>
      </w:r>
      <w:r>
        <w:rPr>
          <w:kern w:val="0"/>
          <w:sz w:val="24"/>
          <w:szCs w:val="24"/>
        </w:rPr>
        <w:t xml:space="preserve"> tracked</w:t>
      </w:r>
      <w:r w:rsidR="00BE37F0">
        <w:rPr>
          <w:kern w:val="0"/>
          <w:sz w:val="24"/>
          <w:szCs w:val="24"/>
        </w:rPr>
        <w:t xml:space="preserve">. The state may need the information for the resources that the County provided. Director Lefler states that </w:t>
      </w:r>
      <w:r w:rsidR="00A371F1" w:rsidRPr="00A371F1">
        <w:rPr>
          <w:kern w:val="0"/>
          <w:sz w:val="24"/>
          <w:szCs w:val="24"/>
        </w:rPr>
        <w:t>work can only be done in the rivers or drainages with</w:t>
      </w:r>
      <w:r w:rsidR="00BE37F0">
        <w:rPr>
          <w:kern w:val="0"/>
          <w:sz w:val="24"/>
          <w:szCs w:val="24"/>
        </w:rPr>
        <w:t xml:space="preserve"> proper permitting.</w:t>
      </w:r>
      <w:r w:rsidR="00E13C79">
        <w:rPr>
          <w:kern w:val="0"/>
          <w:sz w:val="24"/>
          <w:szCs w:val="24"/>
        </w:rPr>
        <w:t xml:space="preserve"> The County’s </w:t>
      </w:r>
      <w:r w:rsidR="00A371F1">
        <w:rPr>
          <w:kern w:val="0"/>
          <w:sz w:val="24"/>
          <w:szCs w:val="24"/>
        </w:rPr>
        <w:t xml:space="preserve">primary </w:t>
      </w:r>
      <w:r w:rsidR="00E13C79">
        <w:rPr>
          <w:kern w:val="0"/>
          <w:sz w:val="24"/>
          <w:szCs w:val="24"/>
        </w:rPr>
        <w:t xml:space="preserve">focus will be the infrastructure. </w:t>
      </w:r>
      <w:r w:rsidR="00BE37F0">
        <w:rPr>
          <w:kern w:val="0"/>
          <w:sz w:val="24"/>
          <w:szCs w:val="24"/>
        </w:rPr>
        <w:t>The</w:t>
      </w:r>
      <w:r w:rsidR="00E13C79">
        <w:rPr>
          <w:kern w:val="0"/>
          <w:sz w:val="24"/>
          <w:szCs w:val="24"/>
        </w:rPr>
        <w:t>refore,</w:t>
      </w:r>
      <w:r w:rsidR="00BE37F0">
        <w:rPr>
          <w:kern w:val="0"/>
          <w:sz w:val="24"/>
          <w:szCs w:val="24"/>
        </w:rPr>
        <w:t xml:space="preserve"> the residents </w:t>
      </w:r>
      <w:r w:rsidR="00643D64">
        <w:rPr>
          <w:kern w:val="0"/>
          <w:sz w:val="24"/>
          <w:szCs w:val="24"/>
        </w:rPr>
        <w:t xml:space="preserve">need </w:t>
      </w:r>
      <w:r w:rsidR="00BE37F0">
        <w:rPr>
          <w:kern w:val="0"/>
          <w:sz w:val="24"/>
          <w:szCs w:val="24"/>
        </w:rPr>
        <w:t xml:space="preserve">to prepare their properties for possible flooding. </w:t>
      </w:r>
    </w:p>
    <w:p w14:paraId="16622031" w14:textId="77777777" w:rsidR="00BE37F0" w:rsidRDefault="00BE37F0" w:rsidP="00BE37F0">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2A3354DD" w14:textId="25605588" w:rsidR="000259D6" w:rsidRDefault="000259D6"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Duchesne County Comments Regarding Greenhouse Gases in NEPA Documents</w:t>
      </w:r>
    </w:p>
    <w:p w14:paraId="0E4B6BCB" w14:textId="156ED677" w:rsidR="000259D6" w:rsidRDefault="000259D6"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41</w:t>
      </w:r>
      <w:r w:rsidRPr="001A048C">
        <w:rPr>
          <w:b/>
          <w:i/>
          <w:kern w:val="0"/>
          <w:sz w:val="16"/>
          <w:szCs w:val="24"/>
        </w:rPr>
        <w:t xml:space="preserve"> </w:t>
      </w:r>
      <w:r>
        <w:rPr>
          <w:b/>
          <w:i/>
          <w:kern w:val="0"/>
          <w:sz w:val="16"/>
          <w:szCs w:val="24"/>
        </w:rPr>
        <w:t>a</w:t>
      </w:r>
      <w:r w:rsidRPr="001A048C">
        <w:rPr>
          <w:b/>
          <w:i/>
          <w:kern w:val="0"/>
          <w:sz w:val="16"/>
          <w:szCs w:val="24"/>
        </w:rPr>
        <w:t>.m.)</w:t>
      </w:r>
    </w:p>
    <w:p w14:paraId="3759DEFF" w14:textId="585E2C65" w:rsidR="002517AB" w:rsidRDefault="000259D6" w:rsidP="002517AB">
      <w:pPr>
        <w:widowControl/>
        <w:overflowPunct/>
        <w:autoSpaceDE/>
        <w:autoSpaceDN/>
        <w:adjustRightInd/>
        <w:ind w:left="720"/>
        <w:jc w:val="both"/>
        <w:rPr>
          <w:bCs/>
          <w:sz w:val="24"/>
          <w:szCs w:val="24"/>
        </w:rPr>
      </w:pPr>
      <w:r>
        <w:rPr>
          <w:bCs/>
          <w:sz w:val="24"/>
          <w:szCs w:val="24"/>
        </w:rPr>
        <w:t xml:space="preserve">Community Development Director Mike Hyde presented an article titled Biden-Harris Administration Releases New Guidance to Disclose Climate Impacts in Environmental Reviews and </w:t>
      </w:r>
      <w:r w:rsidR="002517AB">
        <w:rPr>
          <w:bCs/>
          <w:sz w:val="24"/>
          <w:szCs w:val="24"/>
        </w:rPr>
        <w:t>a comment letter in response. Director Hyde explains that the Biden administration is waging war on the Oil &amp; Gas Industry and the effects if they make it harder to produce oil and gas. Part of the letter reads: We predict that the establishment of this guidance for the consideration of greenhouse gas emissions and climate change, although not legally enforceable (since it is not a rule or regulation), will be used by NGOs and NIMBYs to weaponize NEPA to litigate and prevent beneficial projects; especially those associated with the production or transportation of oil and natural gas products that are so vital to our standard of living around the world. If the CEQ and other federal agencies are going to follow</w:t>
      </w:r>
      <w:r w:rsidR="001D7AB9">
        <w:rPr>
          <w:bCs/>
          <w:sz w:val="24"/>
          <w:szCs w:val="24"/>
        </w:rPr>
        <w:t xml:space="preserve"> the “</w:t>
      </w:r>
      <w:r w:rsidR="001D7AB9" w:rsidRPr="001D7AB9">
        <w:rPr>
          <w:bCs/>
          <w:i/>
          <w:sz w:val="24"/>
          <w:szCs w:val="24"/>
        </w:rPr>
        <w:t>Rule of Reason</w:t>
      </w:r>
      <w:r w:rsidR="001D7AB9">
        <w:rPr>
          <w:bCs/>
          <w:sz w:val="24"/>
          <w:szCs w:val="24"/>
        </w:rPr>
        <w:t>” mentioned throughout the guidance, the essential nature of fossil fuels for society should be first and foremost in our minds. The reason dictates that many will freeze in the winter or die from heat waves in the summer if fossil fuel development is curtailed as a result of this guidance.</w:t>
      </w:r>
    </w:p>
    <w:p w14:paraId="63EDF1BC" w14:textId="77777777" w:rsidR="001D7AB9" w:rsidRDefault="001D7AB9" w:rsidP="002517AB">
      <w:pPr>
        <w:widowControl/>
        <w:overflowPunct/>
        <w:autoSpaceDE/>
        <w:autoSpaceDN/>
        <w:adjustRightInd/>
        <w:ind w:left="720"/>
        <w:jc w:val="both"/>
        <w:rPr>
          <w:bCs/>
          <w:sz w:val="24"/>
          <w:szCs w:val="24"/>
        </w:rPr>
      </w:pPr>
    </w:p>
    <w:p w14:paraId="43226441" w14:textId="6DE2FB70" w:rsidR="001D7AB9" w:rsidRDefault="001D7AB9" w:rsidP="002517AB">
      <w:pPr>
        <w:widowControl/>
        <w:overflowPunct/>
        <w:autoSpaceDE/>
        <w:autoSpaceDN/>
        <w:adjustRightInd/>
        <w:ind w:left="720"/>
        <w:jc w:val="both"/>
        <w:rPr>
          <w:bCs/>
          <w:sz w:val="24"/>
          <w:szCs w:val="24"/>
        </w:rPr>
      </w:pPr>
      <w:r>
        <w:rPr>
          <w:bCs/>
          <w:sz w:val="24"/>
          <w:szCs w:val="24"/>
        </w:rPr>
        <w:t xml:space="preserve">Crude oil and natural gas produced in our county are used for many products that we rely on and use on a daily basis. A few of the most common uses </w:t>
      </w:r>
      <w:r w:rsidR="00244E89">
        <w:rPr>
          <w:bCs/>
          <w:sz w:val="24"/>
          <w:szCs w:val="24"/>
        </w:rPr>
        <w:t xml:space="preserve">for crude oil and natural gas </w:t>
      </w:r>
      <w:r>
        <w:rPr>
          <w:bCs/>
          <w:sz w:val="24"/>
          <w:szCs w:val="24"/>
        </w:rPr>
        <w:t xml:space="preserve">are Natural Defense, Vehicles, Construction, Clothing, Fashion Accessories, Fuels, Household Items, Beauty Products, Medical Products, Furniture, Sporting Goods, Electronics, Office Supplies, Toys, and Agriculture. Each </w:t>
      </w:r>
      <w:r w:rsidR="00994FFE">
        <w:rPr>
          <w:bCs/>
          <w:sz w:val="24"/>
          <w:szCs w:val="24"/>
        </w:rPr>
        <w:t>item</w:t>
      </w:r>
      <w:r w:rsidR="00B46645">
        <w:rPr>
          <w:bCs/>
          <w:sz w:val="24"/>
          <w:szCs w:val="24"/>
        </w:rPr>
        <w:t xml:space="preserve"> listed</w:t>
      </w:r>
      <w:r>
        <w:rPr>
          <w:bCs/>
          <w:sz w:val="24"/>
          <w:szCs w:val="24"/>
        </w:rPr>
        <w:t xml:space="preserve"> has a description in the letter. </w:t>
      </w:r>
    </w:p>
    <w:p w14:paraId="0BF8894B" w14:textId="58B7B8B8" w:rsidR="000C604C" w:rsidRDefault="000C604C" w:rsidP="002517AB">
      <w:pPr>
        <w:widowControl/>
        <w:overflowPunct/>
        <w:autoSpaceDE/>
        <w:autoSpaceDN/>
        <w:adjustRightInd/>
        <w:ind w:left="720"/>
        <w:jc w:val="both"/>
        <w:rPr>
          <w:bCs/>
          <w:sz w:val="24"/>
          <w:szCs w:val="24"/>
        </w:rPr>
      </w:pPr>
    </w:p>
    <w:p w14:paraId="1B3646B5" w14:textId="108C90DE" w:rsidR="000C604C" w:rsidRPr="00F75D58" w:rsidRDefault="000C604C" w:rsidP="002517AB">
      <w:pPr>
        <w:widowControl/>
        <w:overflowPunct/>
        <w:autoSpaceDE/>
        <w:autoSpaceDN/>
        <w:adjustRightInd/>
        <w:ind w:left="720"/>
        <w:jc w:val="both"/>
        <w:rPr>
          <w:bCs/>
          <w:i/>
          <w:sz w:val="24"/>
          <w:szCs w:val="24"/>
        </w:rPr>
      </w:pPr>
      <w:r>
        <w:rPr>
          <w:bCs/>
          <w:sz w:val="24"/>
          <w:szCs w:val="24"/>
        </w:rPr>
        <w:t xml:space="preserve">Director Hyde summarizes the rest of the </w:t>
      </w:r>
      <w:r w:rsidR="006E0EA4">
        <w:rPr>
          <w:bCs/>
          <w:sz w:val="24"/>
          <w:szCs w:val="24"/>
        </w:rPr>
        <w:t>thirteen-page</w:t>
      </w:r>
      <w:r>
        <w:rPr>
          <w:bCs/>
          <w:sz w:val="24"/>
          <w:szCs w:val="24"/>
        </w:rPr>
        <w:t xml:space="preserve"> letter.</w:t>
      </w:r>
      <w:r w:rsidR="0006581A">
        <w:rPr>
          <w:bCs/>
          <w:sz w:val="24"/>
          <w:szCs w:val="24"/>
        </w:rPr>
        <w:t xml:space="preserve"> T</w:t>
      </w:r>
      <w:r>
        <w:rPr>
          <w:bCs/>
          <w:sz w:val="24"/>
          <w:szCs w:val="24"/>
        </w:rPr>
        <w:t xml:space="preserve">he parties discuss the comments and commend Director Hyde for his </w:t>
      </w:r>
      <w:r w:rsidR="006E0EA4">
        <w:rPr>
          <w:bCs/>
          <w:sz w:val="24"/>
          <w:szCs w:val="24"/>
        </w:rPr>
        <w:t>insight</w:t>
      </w:r>
      <w:r>
        <w:rPr>
          <w:bCs/>
          <w:sz w:val="24"/>
          <w:szCs w:val="24"/>
        </w:rPr>
        <w:t xml:space="preserve"> and </w:t>
      </w:r>
      <w:r w:rsidR="006E0EA4">
        <w:rPr>
          <w:bCs/>
          <w:sz w:val="24"/>
          <w:szCs w:val="24"/>
        </w:rPr>
        <w:t xml:space="preserve">ability to articulate </w:t>
      </w:r>
      <w:r w:rsidR="0006581A">
        <w:rPr>
          <w:bCs/>
          <w:sz w:val="24"/>
          <w:szCs w:val="24"/>
        </w:rPr>
        <w:t xml:space="preserve">the thoughts and beliefs of the </w:t>
      </w:r>
      <w:r w:rsidR="00F75D58">
        <w:rPr>
          <w:bCs/>
          <w:sz w:val="24"/>
          <w:szCs w:val="24"/>
        </w:rPr>
        <w:t>County</w:t>
      </w:r>
      <w:r w:rsidR="0006581A">
        <w:rPr>
          <w:bCs/>
          <w:sz w:val="24"/>
          <w:szCs w:val="24"/>
        </w:rPr>
        <w:t>.</w:t>
      </w:r>
      <w:r w:rsidR="00F75D58">
        <w:rPr>
          <w:bCs/>
          <w:sz w:val="24"/>
          <w:szCs w:val="24"/>
        </w:rPr>
        <w:t xml:space="preserve"> </w:t>
      </w:r>
      <w:r w:rsidR="00F75D58">
        <w:rPr>
          <w:bCs/>
          <w:i/>
          <w:sz w:val="24"/>
          <w:szCs w:val="24"/>
        </w:rPr>
        <w:t xml:space="preserve">Commissioner Killian makes a motion to approve the Duchesne County Comments Regarding Greenhouse Gases in NEPA Documents </w:t>
      </w:r>
      <w:r w:rsidR="00580B8F">
        <w:rPr>
          <w:bCs/>
          <w:i/>
          <w:sz w:val="24"/>
          <w:szCs w:val="24"/>
        </w:rPr>
        <w:t>that were prepared by Mike Hyde</w:t>
      </w:r>
      <w:r w:rsidR="00F75D58">
        <w:rPr>
          <w:bCs/>
          <w:i/>
          <w:sz w:val="24"/>
          <w:szCs w:val="24"/>
        </w:rPr>
        <w:t>. Commissioner Miles seconds the motion. Commissioner Killian votes aye, and Commissioner Miles votes aye. The motion passes.</w:t>
      </w:r>
    </w:p>
    <w:p w14:paraId="5A25EAB4" w14:textId="77777777" w:rsidR="002517AB" w:rsidRDefault="002517AB" w:rsidP="002517AB">
      <w:pPr>
        <w:widowControl/>
        <w:overflowPunct/>
        <w:autoSpaceDE/>
        <w:autoSpaceDN/>
        <w:adjustRightInd/>
        <w:ind w:left="720"/>
        <w:jc w:val="both"/>
        <w:rPr>
          <w:b/>
          <w:i/>
          <w:kern w:val="0"/>
          <w:sz w:val="24"/>
          <w:szCs w:val="24"/>
        </w:rPr>
      </w:pPr>
    </w:p>
    <w:p w14:paraId="22C0B607" w14:textId="7C4B6351" w:rsidR="00F75D58" w:rsidRDefault="00F75D58" w:rsidP="00F75D58">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10:02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10 a.m.</w:t>
      </w:r>
    </w:p>
    <w:p w14:paraId="543ECBB8" w14:textId="77777777" w:rsidR="00F75D58" w:rsidRDefault="00F75D58" w:rsidP="00F75D58">
      <w:pPr>
        <w:widowControl/>
        <w:overflowPunct/>
        <w:autoSpaceDE/>
        <w:autoSpaceDN/>
        <w:adjustRightInd/>
        <w:jc w:val="both"/>
        <w:rPr>
          <w:b/>
          <w:i/>
          <w:kern w:val="0"/>
          <w:sz w:val="24"/>
          <w:szCs w:val="24"/>
        </w:rPr>
      </w:pPr>
    </w:p>
    <w:p w14:paraId="62FA2554" w14:textId="7E73057D" w:rsidR="00292682" w:rsidRPr="00FB15F6" w:rsidRDefault="00292682" w:rsidP="00292682">
      <w:pPr>
        <w:widowControl/>
        <w:overflowPunct/>
        <w:autoSpaceDE/>
        <w:autoSpaceDN/>
        <w:adjustRightInd/>
        <w:jc w:val="both"/>
        <w:rPr>
          <w:b/>
          <w:i/>
          <w:kern w:val="0"/>
          <w:sz w:val="24"/>
          <w:szCs w:val="24"/>
        </w:rPr>
      </w:pPr>
      <w:r>
        <w:rPr>
          <w:b/>
          <w:i/>
          <w:kern w:val="0"/>
          <w:sz w:val="24"/>
          <w:szCs w:val="24"/>
        </w:rPr>
        <w:t xml:space="preserve">Auditors Office – Vouchers </w:t>
      </w:r>
    </w:p>
    <w:p w14:paraId="3176F18A" w14:textId="69B42021" w:rsidR="00292682" w:rsidRDefault="00292682" w:rsidP="00292682">
      <w:pPr>
        <w:widowControl/>
        <w:overflowPunct/>
        <w:autoSpaceDE/>
        <w:autoSpaceDN/>
        <w:adjustRightInd/>
        <w:jc w:val="both"/>
        <w:rPr>
          <w:b/>
          <w:i/>
          <w:kern w:val="0"/>
          <w:sz w:val="16"/>
          <w:szCs w:val="16"/>
        </w:rPr>
      </w:pPr>
      <w:r w:rsidRPr="00A9579F">
        <w:rPr>
          <w:b/>
          <w:i/>
          <w:kern w:val="0"/>
          <w:sz w:val="16"/>
          <w:szCs w:val="16"/>
        </w:rPr>
        <w:t xml:space="preserve"> (</w:t>
      </w:r>
      <w:r w:rsidR="00F75D58">
        <w:rPr>
          <w:b/>
          <w:i/>
          <w:kern w:val="0"/>
          <w:sz w:val="16"/>
          <w:szCs w:val="16"/>
        </w:rPr>
        <w:t>10</w:t>
      </w:r>
      <w:r>
        <w:rPr>
          <w:b/>
          <w:i/>
          <w:kern w:val="0"/>
          <w:sz w:val="16"/>
          <w:szCs w:val="16"/>
        </w:rPr>
        <w:t>:</w:t>
      </w:r>
      <w:r w:rsidR="00F75D58">
        <w:rPr>
          <w:b/>
          <w:i/>
          <w:kern w:val="0"/>
          <w:sz w:val="16"/>
          <w:szCs w:val="16"/>
        </w:rPr>
        <w:t>1</w:t>
      </w:r>
      <w:r>
        <w:rPr>
          <w:b/>
          <w:i/>
          <w:kern w:val="0"/>
          <w:sz w:val="16"/>
          <w:szCs w:val="16"/>
        </w:rPr>
        <w:t>0 a</w:t>
      </w:r>
      <w:r w:rsidRPr="00A9579F">
        <w:rPr>
          <w:b/>
          <w:i/>
          <w:kern w:val="0"/>
          <w:sz w:val="16"/>
          <w:szCs w:val="16"/>
        </w:rPr>
        <w:t>.m.)</w:t>
      </w:r>
    </w:p>
    <w:p w14:paraId="3B1D15CC" w14:textId="66D31EE8" w:rsidR="00292682" w:rsidRDefault="00292682" w:rsidP="00292682">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Deputy Christie Walker</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vouchers for March </w:t>
      </w:r>
      <w:r w:rsidR="002B6F6E">
        <w:rPr>
          <w:kern w:val="0"/>
          <w:sz w:val="24"/>
          <w:szCs w:val="24"/>
        </w:rPr>
        <w:t>2</w:t>
      </w:r>
      <w:r w:rsidR="00F75D58">
        <w:rPr>
          <w:kern w:val="0"/>
          <w:sz w:val="24"/>
          <w:szCs w:val="24"/>
        </w:rPr>
        <w:t>7</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sidRPr="00E3079A">
        <w:rPr>
          <w:kern w:val="0"/>
          <w:sz w:val="24"/>
          <w:szCs w:val="24"/>
        </w:rPr>
        <w:t>1</w:t>
      </w:r>
      <w:r>
        <w:rPr>
          <w:kern w:val="0"/>
          <w:sz w:val="24"/>
          <w:szCs w:val="24"/>
        </w:rPr>
        <w:t>60</w:t>
      </w:r>
      <w:r w:rsidR="002B6F6E">
        <w:rPr>
          <w:kern w:val="0"/>
          <w:sz w:val="24"/>
          <w:szCs w:val="24"/>
        </w:rPr>
        <w:t>5</w:t>
      </w:r>
      <w:r w:rsidR="00F75D58">
        <w:rPr>
          <w:kern w:val="0"/>
          <w:sz w:val="24"/>
          <w:szCs w:val="24"/>
        </w:rPr>
        <w:t>94</w:t>
      </w:r>
      <w:r>
        <w:rPr>
          <w:kern w:val="0"/>
          <w:sz w:val="24"/>
          <w:szCs w:val="24"/>
        </w:rPr>
        <w:t xml:space="preserve"> through </w:t>
      </w:r>
      <w:r w:rsidRPr="008E5760">
        <w:rPr>
          <w:kern w:val="0"/>
          <w:sz w:val="24"/>
          <w:szCs w:val="24"/>
        </w:rPr>
        <w:t>1</w:t>
      </w:r>
      <w:r>
        <w:rPr>
          <w:kern w:val="0"/>
          <w:sz w:val="24"/>
          <w:szCs w:val="24"/>
        </w:rPr>
        <w:t>60</w:t>
      </w:r>
      <w:r w:rsidR="00F75D58">
        <w:rPr>
          <w:kern w:val="0"/>
          <w:sz w:val="24"/>
          <w:szCs w:val="24"/>
        </w:rPr>
        <w:t>638</w:t>
      </w:r>
      <w:r w:rsidRPr="008E5760">
        <w:rPr>
          <w:kern w:val="0"/>
          <w:sz w:val="24"/>
          <w:szCs w:val="24"/>
        </w:rPr>
        <w:t>, for $</w:t>
      </w:r>
      <w:r w:rsidR="00F75D58">
        <w:rPr>
          <w:kern w:val="0"/>
          <w:sz w:val="24"/>
          <w:szCs w:val="24"/>
        </w:rPr>
        <w:t>278,161.98</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w:t>
      </w:r>
      <w:r w:rsidR="00F75D58">
        <w:rPr>
          <w:i/>
          <w:kern w:val="0"/>
          <w:sz w:val="24"/>
          <w:szCs w:val="24"/>
        </w:rPr>
        <w:t>Killian</w:t>
      </w:r>
      <w:r>
        <w:rPr>
          <w:i/>
          <w:kern w:val="0"/>
          <w:sz w:val="24"/>
          <w:szCs w:val="24"/>
        </w:rPr>
        <w:t xml:space="preserve"> makes a motion to approve the vouchers for March </w:t>
      </w:r>
      <w:r w:rsidR="002B6F6E">
        <w:rPr>
          <w:i/>
          <w:kern w:val="0"/>
          <w:sz w:val="24"/>
          <w:szCs w:val="24"/>
        </w:rPr>
        <w:t>2</w:t>
      </w:r>
      <w:r w:rsidR="00F75D58">
        <w:rPr>
          <w:i/>
          <w:kern w:val="0"/>
          <w:sz w:val="24"/>
          <w:szCs w:val="24"/>
        </w:rPr>
        <w:t>7</w:t>
      </w:r>
      <w:r>
        <w:rPr>
          <w:i/>
          <w:kern w:val="0"/>
          <w:sz w:val="24"/>
          <w:szCs w:val="24"/>
        </w:rPr>
        <w:t xml:space="preserve">, 2023, as presented. Commissioner </w:t>
      </w:r>
      <w:r w:rsidR="00F75D58">
        <w:rPr>
          <w:i/>
          <w:kern w:val="0"/>
          <w:sz w:val="24"/>
          <w:szCs w:val="24"/>
        </w:rPr>
        <w:t>Miles</w:t>
      </w:r>
      <w:r>
        <w:rPr>
          <w:i/>
          <w:kern w:val="0"/>
          <w:sz w:val="24"/>
          <w:szCs w:val="24"/>
        </w:rPr>
        <w:t xml:space="preserve"> seconds the motion. Commissioner </w:t>
      </w:r>
      <w:r w:rsidR="002B6F6E">
        <w:rPr>
          <w:i/>
          <w:kern w:val="0"/>
          <w:sz w:val="24"/>
          <w:szCs w:val="24"/>
        </w:rPr>
        <w:t>Killian</w:t>
      </w:r>
      <w:r>
        <w:rPr>
          <w:i/>
          <w:kern w:val="0"/>
          <w:sz w:val="24"/>
          <w:szCs w:val="24"/>
        </w:rPr>
        <w:t xml:space="preserve"> votes aye, and Commissioner </w:t>
      </w:r>
      <w:r w:rsidR="00F75D58">
        <w:rPr>
          <w:i/>
          <w:kern w:val="0"/>
          <w:sz w:val="24"/>
          <w:szCs w:val="24"/>
        </w:rPr>
        <w:t>Miles</w:t>
      </w:r>
      <w:r>
        <w:rPr>
          <w:i/>
          <w:kern w:val="0"/>
          <w:sz w:val="24"/>
          <w:szCs w:val="24"/>
        </w:rPr>
        <w:t xml:space="preserve"> votes aye. The motion passes.</w:t>
      </w:r>
    </w:p>
    <w:p w14:paraId="65DA04B4" w14:textId="77777777" w:rsidR="00292682" w:rsidRDefault="00292682" w:rsidP="00292682">
      <w:pPr>
        <w:widowControl/>
        <w:overflowPunct/>
        <w:autoSpaceDE/>
        <w:autoSpaceDN/>
        <w:adjustRightInd/>
        <w:jc w:val="both"/>
        <w:rPr>
          <w:b/>
          <w:bCs/>
          <w:i/>
          <w:sz w:val="16"/>
          <w:szCs w:val="24"/>
        </w:rPr>
      </w:pPr>
    </w:p>
    <w:p w14:paraId="2B7A23FC" w14:textId="77777777" w:rsidR="002B6F6E" w:rsidRDefault="002B6F6E" w:rsidP="002B6F6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Adjustments</w:t>
      </w:r>
    </w:p>
    <w:p w14:paraId="07C33D63" w14:textId="3664B0B5" w:rsidR="002B6F6E" w:rsidRPr="00A9579F" w:rsidRDefault="002B6F6E" w:rsidP="002B6F6E">
      <w:pPr>
        <w:widowControl/>
        <w:overflowPunct/>
        <w:autoSpaceDE/>
        <w:autoSpaceDN/>
        <w:adjustRightInd/>
        <w:jc w:val="both"/>
        <w:rPr>
          <w:b/>
          <w:i/>
          <w:kern w:val="0"/>
          <w:sz w:val="16"/>
          <w:szCs w:val="16"/>
        </w:rPr>
      </w:pPr>
      <w:r w:rsidRPr="00A9579F">
        <w:rPr>
          <w:b/>
          <w:i/>
          <w:kern w:val="0"/>
          <w:sz w:val="16"/>
          <w:szCs w:val="16"/>
        </w:rPr>
        <w:t xml:space="preserve"> (</w:t>
      </w:r>
      <w:r w:rsidR="00F75D58">
        <w:rPr>
          <w:b/>
          <w:i/>
          <w:kern w:val="0"/>
          <w:sz w:val="16"/>
          <w:szCs w:val="16"/>
        </w:rPr>
        <w:t>10</w:t>
      </w:r>
      <w:r>
        <w:rPr>
          <w:b/>
          <w:i/>
          <w:kern w:val="0"/>
          <w:sz w:val="16"/>
          <w:szCs w:val="16"/>
        </w:rPr>
        <w:t>:</w:t>
      </w:r>
      <w:r w:rsidR="00F75D58">
        <w:rPr>
          <w:b/>
          <w:i/>
          <w:kern w:val="0"/>
          <w:sz w:val="16"/>
          <w:szCs w:val="16"/>
        </w:rPr>
        <w:t>13</w:t>
      </w:r>
      <w:r>
        <w:rPr>
          <w:b/>
          <w:i/>
          <w:kern w:val="0"/>
          <w:sz w:val="16"/>
          <w:szCs w:val="16"/>
        </w:rPr>
        <w:t xml:space="preserve"> a</w:t>
      </w:r>
      <w:r w:rsidRPr="00A9579F">
        <w:rPr>
          <w:b/>
          <w:i/>
          <w:kern w:val="0"/>
          <w:sz w:val="16"/>
          <w:szCs w:val="16"/>
        </w:rPr>
        <w:t>.m.)</w:t>
      </w:r>
    </w:p>
    <w:p w14:paraId="6816B356" w14:textId="41D91F08" w:rsidR="002B6F6E" w:rsidRPr="00555FFE" w:rsidRDefault="002B6F6E" w:rsidP="002B6F6E">
      <w:pPr>
        <w:widowControl/>
        <w:overflowPunct/>
        <w:autoSpaceDE/>
        <w:autoSpaceDN/>
        <w:adjustRightInd/>
        <w:ind w:left="720"/>
        <w:jc w:val="both"/>
        <w:rPr>
          <w:kern w:val="0"/>
          <w:sz w:val="24"/>
          <w:szCs w:val="24"/>
        </w:rPr>
      </w:pPr>
      <w:r>
        <w:rPr>
          <w:kern w:val="0"/>
          <w:sz w:val="24"/>
          <w:szCs w:val="24"/>
        </w:rPr>
        <w:t xml:space="preserve">Clerk-Auditor Deputy Janet Jenkins presented a tax adjustment for the Assessor’s Office on </w:t>
      </w:r>
      <w:r w:rsidR="00F75D58">
        <w:rPr>
          <w:kern w:val="0"/>
          <w:sz w:val="24"/>
          <w:szCs w:val="24"/>
        </w:rPr>
        <w:t>two</w:t>
      </w:r>
      <w:r>
        <w:rPr>
          <w:kern w:val="0"/>
          <w:sz w:val="24"/>
          <w:szCs w:val="24"/>
        </w:rPr>
        <w:t xml:space="preserve"> parcel</w:t>
      </w:r>
      <w:r w:rsidR="00F75D58">
        <w:rPr>
          <w:kern w:val="0"/>
          <w:sz w:val="24"/>
          <w:szCs w:val="24"/>
        </w:rPr>
        <w:t>s</w:t>
      </w:r>
      <w:r>
        <w:rPr>
          <w:kern w:val="0"/>
          <w:sz w:val="24"/>
          <w:szCs w:val="24"/>
        </w:rPr>
        <w:t xml:space="preserve"> for credit in the amount of $1,</w:t>
      </w:r>
      <w:r w:rsidR="00F75D58">
        <w:rPr>
          <w:kern w:val="0"/>
          <w:sz w:val="24"/>
          <w:szCs w:val="24"/>
        </w:rPr>
        <w:t>317.02</w:t>
      </w:r>
      <w:r>
        <w:rPr>
          <w:kern w:val="0"/>
          <w:sz w:val="24"/>
          <w:szCs w:val="24"/>
        </w:rPr>
        <w:t xml:space="preserve">. </w:t>
      </w:r>
      <w:r w:rsidR="00137964">
        <w:rPr>
          <w:kern w:val="0"/>
          <w:sz w:val="24"/>
          <w:szCs w:val="24"/>
        </w:rPr>
        <w:t>One</w:t>
      </w:r>
      <w:r>
        <w:rPr>
          <w:kern w:val="0"/>
          <w:sz w:val="24"/>
          <w:szCs w:val="24"/>
        </w:rPr>
        <w:t xml:space="preserve"> property was changed to primary with proof of residency</w:t>
      </w:r>
      <w:r w:rsidR="00A371F1">
        <w:rPr>
          <w:kern w:val="0"/>
          <w:sz w:val="24"/>
          <w:szCs w:val="24"/>
        </w:rPr>
        <w:t>; the</w:t>
      </w:r>
      <w:r w:rsidR="00137964">
        <w:rPr>
          <w:kern w:val="0"/>
          <w:sz w:val="24"/>
          <w:szCs w:val="24"/>
        </w:rPr>
        <w:t xml:space="preserve"> other was a stipulation on a state appeal</w:t>
      </w:r>
      <w:r>
        <w:rPr>
          <w:kern w:val="0"/>
          <w:sz w:val="24"/>
          <w:szCs w:val="24"/>
        </w:rPr>
        <w:t>. The parties review the tax adjustment</w:t>
      </w:r>
      <w:r w:rsidR="00137964">
        <w:rPr>
          <w:kern w:val="0"/>
          <w:sz w:val="24"/>
          <w:szCs w:val="24"/>
        </w:rPr>
        <w:t>s</w:t>
      </w:r>
      <w:r>
        <w:rPr>
          <w:kern w:val="0"/>
          <w:sz w:val="24"/>
          <w:szCs w:val="24"/>
        </w:rPr>
        <w:t xml:space="preserve">. </w:t>
      </w:r>
      <w:r>
        <w:rPr>
          <w:i/>
          <w:kern w:val="0"/>
          <w:sz w:val="24"/>
          <w:szCs w:val="24"/>
        </w:rPr>
        <w:t>Commissioner Killian makes a motion to approve the tax adjustment for the Assessor’s Office as presented. Commissioner Miles seconds the motion. Commissioner Killian votes aye,</w:t>
      </w:r>
      <w:r w:rsidR="00137964">
        <w:rPr>
          <w:i/>
          <w:kern w:val="0"/>
          <w:sz w:val="24"/>
          <w:szCs w:val="24"/>
        </w:rPr>
        <w:t xml:space="preserve"> and</w:t>
      </w:r>
      <w:r>
        <w:rPr>
          <w:i/>
          <w:kern w:val="0"/>
          <w:sz w:val="24"/>
          <w:szCs w:val="24"/>
        </w:rPr>
        <w:t xml:space="preserve"> Commissioner Miles votes aye. The motion passes.</w:t>
      </w:r>
      <w:r>
        <w:rPr>
          <w:kern w:val="0"/>
          <w:sz w:val="24"/>
          <w:szCs w:val="24"/>
        </w:rPr>
        <w:t xml:space="preserve"> </w:t>
      </w:r>
    </w:p>
    <w:p w14:paraId="1235B8AA" w14:textId="77777777" w:rsidR="00F734C0" w:rsidRDefault="00F734C0" w:rsidP="002B6F6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538C93F" w14:textId="77777777" w:rsidR="00137964" w:rsidRDefault="00137964" w:rsidP="0013796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Deferrals</w:t>
      </w:r>
    </w:p>
    <w:p w14:paraId="2E8D5D10" w14:textId="00694A3E" w:rsidR="00137964" w:rsidRPr="00A9579F" w:rsidRDefault="00137964" w:rsidP="00137964">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10:13 a</w:t>
      </w:r>
      <w:r w:rsidRPr="00A9579F">
        <w:rPr>
          <w:b/>
          <w:i/>
          <w:kern w:val="0"/>
          <w:sz w:val="16"/>
          <w:szCs w:val="16"/>
        </w:rPr>
        <w:t>.m.)</w:t>
      </w:r>
    </w:p>
    <w:p w14:paraId="00380D3A" w14:textId="2C784BE5" w:rsidR="00137964" w:rsidRDefault="00137964" w:rsidP="0013796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Treasurer Deputy Connie Sweat presented a tax deferral for the Treasurer’s office. She explained the reason for the tax deferral. </w:t>
      </w:r>
      <w:r>
        <w:rPr>
          <w:i/>
          <w:kern w:val="0"/>
          <w:sz w:val="24"/>
          <w:szCs w:val="24"/>
        </w:rPr>
        <w:t>Commissioner Killian makes a motion to approve the tax deferral as presented and authorize the Treasurer’s Office to set up a payment plan. Commissioner Miles seconds the motion. Commissioner Killian votes aye, and Commissioner Miles votes aye. The motion passes.</w:t>
      </w:r>
    </w:p>
    <w:p w14:paraId="5E96DE53" w14:textId="77777777" w:rsidR="00137964" w:rsidRDefault="00137964" w:rsidP="002B6F6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E248B47" w14:textId="61329456" w:rsidR="00137964" w:rsidRDefault="00137964" w:rsidP="0013796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Eastern Utah TV Transponders</w:t>
      </w:r>
    </w:p>
    <w:p w14:paraId="6B000266" w14:textId="378F0FDC" w:rsidR="00137964" w:rsidRDefault="00137964" w:rsidP="0013796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19</w:t>
      </w:r>
      <w:r w:rsidRPr="001A048C">
        <w:rPr>
          <w:b/>
          <w:i/>
          <w:kern w:val="0"/>
          <w:sz w:val="16"/>
          <w:szCs w:val="24"/>
        </w:rPr>
        <w:t xml:space="preserve"> </w:t>
      </w:r>
      <w:r>
        <w:rPr>
          <w:b/>
          <w:i/>
          <w:kern w:val="0"/>
          <w:sz w:val="16"/>
          <w:szCs w:val="24"/>
        </w:rPr>
        <w:t>a</w:t>
      </w:r>
      <w:r w:rsidRPr="001A048C">
        <w:rPr>
          <w:b/>
          <w:i/>
          <w:kern w:val="0"/>
          <w:sz w:val="16"/>
          <w:szCs w:val="24"/>
        </w:rPr>
        <w:t>.m.)</w:t>
      </w:r>
    </w:p>
    <w:p w14:paraId="28615BBA" w14:textId="13FEBCD7" w:rsidR="00137964" w:rsidRPr="002E7D30" w:rsidRDefault="00137964" w:rsidP="0013796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Commissioner Killian gives an update on the Eastern Utah TV Transponders. The TV transponder on Tabby Mountain needs to be replaced. </w:t>
      </w:r>
      <w:r w:rsidR="00C27595">
        <w:rPr>
          <w:kern w:val="0"/>
          <w:sz w:val="24"/>
          <w:szCs w:val="24"/>
        </w:rPr>
        <w:t>The dish is about 30 years old and is not repairable. There will be a cost of approximately $30,000 to replace the transponder. The transponder provides TV for the local communit</w:t>
      </w:r>
      <w:r w:rsidR="002E7D30">
        <w:rPr>
          <w:kern w:val="0"/>
          <w:sz w:val="24"/>
          <w:szCs w:val="24"/>
        </w:rPr>
        <w:t xml:space="preserve">ies. The parties </w:t>
      </w:r>
      <w:r w:rsidR="004B275E">
        <w:rPr>
          <w:kern w:val="0"/>
          <w:sz w:val="24"/>
          <w:szCs w:val="24"/>
        </w:rPr>
        <w:t>discussed</w:t>
      </w:r>
      <w:r w:rsidR="002E7D30">
        <w:rPr>
          <w:kern w:val="0"/>
          <w:sz w:val="24"/>
          <w:szCs w:val="24"/>
        </w:rPr>
        <w:t xml:space="preserve"> </w:t>
      </w:r>
      <w:r w:rsidR="004B275E">
        <w:rPr>
          <w:kern w:val="0"/>
          <w:sz w:val="24"/>
          <w:szCs w:val="24"/>
        </w:rPr>
        <w:t>replacing the transponder</w:t>
      </w:r>
      <w:r w:rsidR="002E7D30">
        <w:rPr>
          <w:kern w:val="0"/>
          <w:sz w:val="24"/>
          <w:szCs w:val="24"/>
        </w:rPr>
        <w:t xml:space="preserve"> for emergency communications</w:t>
      </w:r>
      <w:r w:rsidR="00811041">
        <w:rPr>
          <w:kern w:val="0"/>
          <w:sz w:val="24"/>
          <w:szCs w:val="24"/>
        </w:rPr>
        <w:t xml:space="preserve"> to the residents</w:t>
      </w:r>
      <w:r w:rsidR="002E7D30">
        <w:rPr>
          <w:kern w:val="0"/>
          <w:sz w:val="24"/>
          <w:szCs w:val="24"/>
        </w:rPr>
        <w:t xml:space="preserve">. </w:t>
      </w:r>
      <w:r w:rsidR="002E7D30">
        <w:rPr>
          <w:i/>
          <w:kern w:val="0"/>
          <w:sz w:val="24"/>
          <w:szCs w:val="24"/>
        </w:rPr>
        <w:t>Commissioner Miles makes a motion to authorize up to $35,000 for a new</w:t>
      </w:r>
      <w:r w:rsidR="00811041">
        <w:rPr>
          <w:i/>
          <w:kern w:val="0"/>
          <w:sz w:val="24"/>
          <w:szCs w:val="24"/>
        </w:rPr>
        <w:t xml:space="preserve"> digital</w:t>
      </w:r>
      <w:r w:rsidR="002E7D30">
        <w:rPr>
          <w:i/>
          <w:kern w:val="0"/>
          <w:sz w:val="24"/>
          <w:szCs w:val="24"/>
        </w:rPr>
        <w:t xml:space="preserve"> transponder. Commissioner Killian seconds the motion. Commissioner Miles votes aye, and Commissioner Killian votes aye. The motion passes.</w:t>
      </w:r>
    </w:p>
    <w:p w14:paraId="21CA612F" w14:textId="77777777" w:rsidR="00137964" w:rsidRPr="00137964" w:rsidRDefault="00137964" w:rsidP="002B6F6E">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1A1EB2BA" w14:textId="3C35827C"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w:t>
      </w:r>
      <w:r w:rsidR="00F96200">
        <w:rPr>
          <w:b/>
          <w:i/>
          <w:kern w:val="0"/>
          <w:sz w:val="24"/>
          <w:szCs w:val="24"/>
        </w:rPr>
        <w:t>Indigent Defense Contract for Duchesne County Justice Court</w:t>
      </w:r>
    </w:p>
    <w:p w14:paraId="26BB4E5B" w14:textId="26A35CC1"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sidR="00F96200">
        <w:rPr>
          <w:b/>
          <w:i/>
          <w:kern w:val="0"/>
          <w:sz w:val="16"/>
          <w:szCs w:val="24"/>
        </w:rPr>
        <w:t>27</w:t>
      </w:r>
      <w:r w:rsidRPr="001A048C">
        <w:rPr>
          <w:b/>
          <w:i/>
          <w:kern w:val="0"/>
          <w:sz w:val="16"/>
          <w:szCs w:val="24"/>
        </w:rPr>
        <w:t xml:space="preserve"> </w:t>
      </w:r>
      <w:r>
        <w:rPr>
          <w:b/>
          <w:i/>
          <w:kern w:val="0"/>
          <w:sz w:val="16"/>
          <w:szCs w:val="24"/>
        </w:rPr>
        <w:t>a</w:t>
      </w:r>
      <w:r w:rsidRPr="001A048C">
        <w:rPr>
          <w:b/>
          <w:i/>
          <w:kern w:val="0"/>
          <w:sz w:val="16"/>
          <w:szCs w:val="24"/>
        </w:rPr>
        <w:t>.m.)</w:t>
      </w:r>
    </w:p>
    <w:p w14:paraId="7AB9C927" w14:textId="0D0FAF59"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Deputy Attorney Grant Charles presented the </w:t>
      </w:r>
      <w:r w:rsidR="00F96200">
        <w:rPr>
          <w:kern w:val="0"/>
          <w:sz w:val="24"/>
          <w:szCs w:val="24"/>
        </w:rPr>
        <w:t>Justice</w:t>
      </w:r>
      <w:r>
        <w:rPr>
          <w:kern w:val="0"/>
          <w:sz w:val="24"/>
          <w:szCs w:val="24"/>
        </w:rPr>
        <w:t xml:space="preserve"> Court Contract for legal services. This Agreement between Duchesne County and </w:t>
      </w:r>
      <w:r w:rsidR="00F96200">
        <w:rPr>
          <w:kern w:val="0"/>
          <w:sz w:val="24"/>
          <w:szCs w:val="24"/>
        </w:rPr>
        <w:t xml:space="preserve">Matt Morrison </w:t>
      </w:r>
      <w:r>
        <w:rPr>
          <w:kern w:val="0"/>
          <w:sz w:val="24"/>
          <w:szCs w:val="24"/>
        </w:rPr>
        <w:t xml:space="preserve">is to provide competent legal representation of indigent adult criminal defendants </w:t>
      </w:r>
      <w:r w:rsidR="00F96200">
        <w:rPr>
          <w:kern w:val="0"/>
          <w:sz w:val="24"/>
          <w:szCs w:val="24"/>
        </w:rPr>
        <w:t xml:space="preserve">in the Justice </w:t>
      </w:r>
      <w:r>
        <w:rPr>
          <w:kern w:val="0"/>
          <w:sz w:val="24"/>
          <w:szCs w:val="24"/>
        </w:rPr>
        <w:t xml:space="preserve">Court accused of violations of the criminal law. The parties discuss the contract. </w:t>
      </w:r>
      <w:r>
        <w:rPr>
          <w:i/>
          <w:kern w:val="0"/>
          <w:sz w:val="24"/>
          <w:szCs w:val="24"/>
        </w:rPr>
        <w:t xml:space="preserve">Commissioner </w:t>
      </w:r>
      <w:r w:rsidR="00F96200">
        <w:rPr>
          <w:i/>
          <w:kern w:val="0"/>
          <w:sz w:val="24"/>
          <w:szCs w:val="24"/>
        </w:rPr>
        <w:t>Killian</w:t>
      </w:r>
      <w:r>
        <w:rPr>
          <w:i/>
          <w:kern w:val="0"/>
          <w:sz w:val="24"/>
          <w:szCs w:val="24"/>
        </w:rPr>
        <w:t xml:space="preserve"> makes a motion to approve the </w:t>
      </w:r>
      <w:r w:rsidR="00F96200">
        <w:rPr>
          <w:i/>
          <w:kern w:val="0"/>
          <w:sz w:val="24"/>
          <w:szCs w:val="24"/>
        </w:rPr>
        <w:t>Indigent Defense Contract for Duchesne County Justice Court</w:t>
      </w:r>
      <w:r w:rsidR="00811041">
        <w:rPr>
          <w:i/>
          <w:kern w:val="0"/>
          <w:sz w:val="24"/>
          <w:szCs w:val="24"/>
        </w:rPr>
        <w:t xml:space="preserve"> </w:t>
      </w:r>
      <w:r w:rsidR="004B275E">
        <w:rPr>
          <w:i/>
          <w:kern w:val="0"/>
          <w:sz w:val="24"/>
          <w:szCs w:val="24"/>
        </w:rPr>
        <w:t>for</w:t>
      </w:r>
      <w:r w:rsidR="00811041">
        <w:rPr>
          <w:i/>
          <w:kern w:val="0"/>
          <w:sz w:val="24"/>
          <w:szCs w:val="24"/>
        </w:rPr>
        <w:t xml:space="preserve"> $</w:t>
      </w:r>
      <w:r w:rsidR="00811041">
        <w:rPr>
          <w:i/>
          <w:kern w:val="0"/>
          <w:sz w:val="24"/>
          <w:szCs w:val="24"/>
        </w:rPr>
        <w:t>11,139.48</w:t>
      </w:r>
      <w:r>
        <w:rPr>
          <w:i/>
          <w:kern w:val="0"/>
          <w:sz w:val="24"/>
          <w:szCs w:val="24"/>
        </w:rPr>
        <w:t>.</w:t>
      </w:r>
      <w:r w:rsidR="00F96200">
        <w:rPr>
          <w:i/>
          <w:kern w:val="0"/>
          <w:sz w:val="24"/>
          <w:szCs w:val="24"/>
        </w:rPr>
        <w:t xml:space="preserve"> </w:t>
      </w:r>
      <w:r>
        <w:rPr>
          <w:i/>
          <w:kern w:val="0"/>
          <w:sz w:val="24"/>
          <w:szCs w:val="24"/>
        </w:rPr>
        <w:t xml:space="preserve">Commissioner </w:t>
      </w:r>
      <w:r w:rsidR="00F96200">
        <w:rPr>
          <w:i/>
          <w:kern w:val="0"/>
          <w:sz w:val="24"/>
          <w:szCs w:val="24"/>
        </w:rPr>
        <w:t>Miles</w:t>
      </w:r>
      <w:r>
        <w:rPr>
          <w:i/>
          <w:kern w:val="0"/>
          <w:sz w:val="24"/>
          <w:szCs w:val="24"/>
        </w:rPr>
        <w:t xml:space="preserve"> seconds the motion. Commissioner Killian votes aye, and Commissioner</w:t>
      </w:r>
      <w:r w:rsidR="00F96200">
        <w:rPr>
          <w:i/>
          <w:kern w:val="0"/>
          <w:sz w:val="24"/>
          <w:szCs w:val="24"/>
        </w:rPr>
        <w:t xml:space="preserve"> Miles</w:t>
      </w:r>
      <w:r>
        <w:rPr>
          <w:i/>
          <w:kern w:val="0"/>
          <w:sz w:val="24"/>
          <w:szCs w:val="24"/>
        </w:rPr>
        <w:t xml:space="preserve"> votes aye. The motion passes.</w:t>
      </w:r>
    </w:p>
    <w:p w14:paraId="4466E40A" w14:textId="77777777"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0BB94EA" w14:textId="77777777" w:rsidR="00811041" w:rsidRDefault="00811041"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291FB61" w14:textId="77777777" w:rsidR="00811041" w:rsidRDefault="00811041"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0D92685" w14:textId="77777777" w:rsidR="00811041" w:rsidRDefault="00811041"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A472BAD" w14:textId="256578D4"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of </w:t>
      </w:r>
      <w:r w:rsidR="00F96200">
        <w:rPr>
          <w:b/>
          <w:i/>
          <w:kern w:val="0"/>
          <w:sz w:val="24"/>
          <w:szCs w:val="24"/>
        </w:rPr>
        <w:t>Hourly Rate for Indigent Defense Conflict Cases</w:t>
      </w:r>
    </w:p>
    <w:p w14:paraId="57634FBB" w14:textId="580867A1"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lastRenderedPageBreak/>
        <w:t>(</w:t>
      </w:r>
      <w:r>
        <w:rPr>
          <w:b/>
          <w:i/>
          <w:kern w:val="0"/>
          <w:sz w:val="16"/>
          <w:szCs w:val="24"/>
        </w:rPr>
        <w:t>10</w:t>
      </w:r>
      <w:r w:rsidRPr="001A048C">
        <w:rPr>
          <w:b/>
          <w:i/>
          <w:kern w:val="0"/>
          <w:sz w:val="16"/>
          <w:szCs w:val="24"/>
        </w:rPr>
        <w:t>:</w:t>
      </w:r>
      <w:r w:rsidR="00F96200">
        <w:rPr>
          <w:b/>
          <w:i/>
          <w:kern w:val="0"/>
          <w:sz w:val="16"/>
          <w:szCs w:val="24"/>
        </w:rPr>
        <w:t>31</w:t>
      </w:r>
      <w:r w:rsidRPr="001A048C">
        <w:rPr>
          <w:b/>
          <w:i/>
          <w:kern w:val="0"/>
          <w:sz w:val="16"/>
          <w:szCs w:val="24"/>
        </w:rPr>
        <w:t xml:space="preserve"> </w:t>
      </w:r>
      <w:r>
        <w:rPr>
          <w:b/>
          <w:i/>
          <w:kern w:val="0"/>
          <w:sz w:val="16"/>
          <w:szCs w:val="24"/>
        </w:rPr>
        <w:t>a</w:t>
      </w:r>
      <w:r w:rsidRPr="001A048C">
        <w:rPr>
          <w:b/>
          <w:i/>
          <w:kern w:val="0"/>
          <w:sz w:val="16"/>
          <w:szCs w:val="24"/>
        </w:rPr>
        <w:t>.m.)</w:t>
      </w:r>
    </w:p>
    <w:p w14:paraId="17F6A881" w14:textId="2E9F3F3A" w:rsidR="002E7D30" w:rsidRDefault="002E7D30" w:rsidP="002E7D3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Deputy Attorney Grant Charles stated </w:t>
      </w:r>
      <w:r w:rsidR="00F96200">
        <w:rPr>
          <w:kern w:val="0"/>
          <w:sz w:val="24"/>
          <w:szCs w:val="24"/>
        </w:rPr>
        <w:t xml:space="preserve">that the resolution for non-contracted conflict cases is $90 per hour. They have received some invoices for higher amounts. It has been requested </w:t>
      </w:r>
      <w:r w:rsidR="004B275E">
        <w:rPr>
          <w:kern w:val="0"/>
          <w:sz w:val="24"/>
          <w:szCs w:val="24"/>
        </w:rPr>
        <w:t>that</w:t>
      </w:r>
      <w:r w:rsidR="00F96200">
        <w:rPr>
          <w:kern w:val="0"/>
          <w:sz w:val="24"/>
          <w:szCs w:val="24"/>
        </w:rPr>
        <w:t xml:space="preserve"> the resolution be amended to be around $100 per hour. The parties discuss the request. Th</w:t>
      </w:r>
      <w:r w:rsidR="00001EC2">
        <w:rPr>
          <w:kern w:val="0"/>
          <w:sz w:val="24"/>
          <w:szCs w:val="24"/>
        </w:rPr>
        <w:t xml:space="preserve">is item </w:t>
      </w:r>
      <w:r w:rsidR="004B275E">
        <w:rPr>
          <w:kern w:val="0"/>
          <w:sz w:val="24"/>
          <w:szCs w:val="24"/>
        </w:rPr>
        <w:t>must</w:t>
      </w:r>
      <w:r w:rsidR="00F96200">
        <w:rPr>
          <w:kern w:val="0"/>
          <w:sz w:val="24"/>
          <w:szCs w:val="24"/>
        </w:rPr>
        <w:t xml:space="preserve"> wait until later</w:t>
      </w:r>
      <w:bookmarkStart w:id="0" w:name="_GoBack"/>
      <w:bookmarkEnd w:id="0"/>
      <w:r w:rsidR="00001EC2">
        <w:rPr>
          <w:kern w:val="0"/>
          <w:sz w:val="24"/>
          <w:szCs w:val="24"/>
        </w:rPr>
        <w:t xml:space="preserve"> when the</w:t>
      </w:r>
      <w:r w:rsidR="003D3DDA">
        <w:rPr>
          <w:kern w:val="0"/>
          <w:sz w:val="24"/>
          <w:szCs w:val="24"/>
        </w:rPr>
        <w:t xml:space="preserve"> 2024</w:t>
      </w:r>
      <w:r w:rsidR="00001EC2">
        <w:rPr>
          <w:kern w:val="0"/>
          <w:sz w:val="24"/>
          <w:szCs w:val="24"/>
        </w:rPr>
        <w:t xml:space="preserve"> budget is discussed.</w:t>
      </w:r>
    </w:p>
    <w:p w14:paraId="1C3E42AF" w14:textId="77777777" w:rsidR="00F96200" w:rsidRDefault="00F96200" w:rsidP="002E7D30">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3A0596EF" w14:textId="77777777" w:rsidR="00001EC2" w:rsidRPr="005D4FEA" w:rsidRDefault="00001EC2" w:rsidP="00001EC2">
      <w:pPr>
        <w:widowControl/>
        <w:overflowPunct/>
        <w:autoSpaceDE/>
        <w:autoSpaceDN/>
        <w:adjustRightInd/>
        <w:rPr>
          <w:kern w:val="0"/>
          <w:sz w:val="24"/>
          <w:szCs w:val="24"/>
        </w:rPr>
      </w:pPr>
      <w:r>
        <w:rPr>
          <w:b/>
          <w:i/>
          <w:kern w:val="0"/>
          <w:sz w:val="24"/>
          <w:szCs w:val="24"/>
        </w:rPr>
        <w:t>HR Office – Payroll</w:t>
      </w:r>
    </w:p>
    <w:p w14:paraId="037C2632" w14:textId="3236628B" w:rsidR="00001EC2" w:rsidRPr="001A048C" w:rsidRDefault="00001EC2" w:rsidP="00001E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38</w:t>
      </w:r>
      <w:r w:rsidRPr="001A048C">
        <w:rPr>
          <w:b/>
          <w:i/>
          <w:kern w:val="0"/>
          <w:sz w:val="16"/>
          <w:szCs w:val="24"/>
        </w:rPr>
        <w:t xml:space="preserve"> </w:t>
      </w:r>
      <w:r>
        <w:rPr>
          <w:b/>
          <w:i/>
          <w:kern w:val="0"/>
          <w:sz w:val="16"/>
          <w:szCs w:val="24"/>
        </w:rPr>
        <w:t>a</w:t>
      </w:r>
      <w:r w:rsidRPr="001A048C">
        <w:rPr>
          <w:b/>
          <w:i/>
          <w:kern w:val="0"/>
          <w:sz w:val="16"/>
          <w:szCs w:val="24"/>
        </w:rPr>
        <w:t>.m.)</w:t>
      </w:r>
    </w:p>
    <w:p w14:paraId="4CD1F7B2" w14:textId="34806465" w:rsidR="00001EC2" w:rsidRDefault="00001EC2" w:rsidP="00001EC2">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March 18, 2023; there</w:t>
      </w:r>
      <w:r w:rsidRPr="00B82E6F">
        <w:rPr>
          <w:kern w:val="0"/>
          <w:sz w:val="24"/>
          <w:szCs w:val="24"/>
        </w:rPr>
        <w:t xml:space="preserve"> were </w:t>
      </w:r>
      <w:r>
        <w:rPr>
          <w:kern w:val="0"/>
          <w:sz w:val="24"/>
          <w:szCs w:val="24"/>
        </w:rPr>
        <w:t>200</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ending March 18, 2023, as presented. Commissioner Miles seconds the motion. Commissioner Killian votes aye, and Commissioner Miles votes aye. The motion passes.</w:t>
      </w:r>
    </w:p>
    <w:p w14:paraId="76A6803A" w14:textId="77777777" w:rsidR="00001EC2" w:rsidRDefault="00001EC2" w:rsidP="002B6F6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5FF137B" w14:textId="77777777" w:rsidR="00001EC2" w:rsidRPr="009B3C8C" w:rsidRDefault="00001EC2" w:rsidP="00001EC2">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Closed Meeting – Strategy Session to Discuss: The Character, Professional Competence, or Physical or Mental Health of an Individual;</w:t>
      </w:r>
    </w:p>
    <w:p w14:paraId="159B1FA4" w14:textId="40AD9D92" w:rsidR="00001EC2" w:rsidRPr="007F2462" w:rsidRDefault="00001EC2" w:rsidP="00001EC2">
      <w:pPr>
        <w:widowControl/>
        <w:overflowPunct/>
        <w:autoSpaceDE/>
        <w:autoSpaceDN/>
        <w:adjustRightInd/>
        <w:rPr>
          <w:b/>
          <w:i/>
          <w:kern w:val="0"/>
          <w:sz w:val="16"/>
          <w:szCs w:val="16"/>
        </w:rPr>
      </w:pPr>
      <w:r w:rsidRPr="007F2462">
        <w:rPr>
          <w:b/>
          <w:i/>
          <w:kern w:val="0"/>
          <w:sz w:val="16"/>
          <w:szCs w:val="16"/>
        </w:rPr>
        <w:t>(</w:t>
      </w:r>
      <w:r>
        <w:rPr>
          <w:b/>
          <w:i/>
          <w:kern w:val="0"/>
          <w:sz w:val="16"/>
          <w:szCs w:val="16"/>
        </w:rPr>
        <w:t>10:41 a</w:t>
      </w:r>
      <w:r w:rsidRPr="007F2462">
        <w:rPr>
          <w:b/>
          <w:i/>
          <w:kern w:val="0"/>
          <w:sz w:val="16"/>
          <w:szCs w:val="16"/>
        </w:rPr>
        <w:t>.m.)</w:t>
      </w:r>
    </w:p>
    <w:p w14:paraId="7B1994C4" w14:textId="41F2ADD4" w:rsidR="00001EC2" w:rsidRPr="009A4567" w:rsidRDefault="00001EC2" w:rsidP="00001EC2">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Miles seconds the motion. Commissioner Killian votes aye, and Commissioner Miles votes aye. The motion passes.</w:t>
      </w:r>
    </w:p>
    <w:p w14:paraId="1F6D1A44" w14:textId="77777777" w:rsidR="00001EC2" w:rsidRDefault="00001EC2" w:rsidP="00001EC2">
      <w:pPr>
        <w:widowControl/>
        <w:overflowPunct/>
        <w:autoSpaceDE/>
        <w:autoSpaceDN/>
        <w:adjustRightInd/>
        <w:rPr>
          <w:b/>
          <w:i/>
          <w:kern w:val="0"/>
          <w:sz w:val="24"/>
          <w:szCs w:val="24"/>
        </w:rPr>
      </w:pPr>
    </w:p>
    <w:p w14:paraId="37956E4E" w14:textId="77777777" w:rsidR="00001EC2" w:rsidRDefault="00001EC2" w:rsidP="00001EC2">
      <w:pPr>
        <w:widowControl/>
        <w:overflowPunct/>
        <w:autoSpaceDE/>
        <w:autoSpaceDN/>
        <w:adjustRightInd/>
        <w:rPr>
          <w:b/>
          <w:i/>
          <w:kern w:val="0"/>
          <w:sz w:val="24"/>
          <w:szCs w:val="24"/>
        </w:rPr>
      </w:pPr>
      <w:r>
        <w:rPr>
          <w:b/>
          <w:i/>
          <w:kern w:val="0"/>
          <w:sz w:val="24"/>
          <w:szCs w:val="24"/>
        </w:rPr>
        <w:t>Back in Session</w:t>
      </w:r>
    </w:p>
    <w:p w14:paraId="7AB58ABD" w14:textId="2AF426FD" w:rsidR="00001EC2" w:rsidRPr="009A4567" w:rsidRDefault="00001EC2" w:rsidP="00001EC2">
      <w:pPr>
        <w:widowControl/>
        <w:overflowPunct/>
        <w:autoSpaceDE/>
        <w:autoSpaceDN/>
        <w:adjustRightInd/>
        <w:rPr>
          <w:b/>
          <w:i/>
          <w:kern w:val="0"/>
          <w:sz w:val="16"/>
          <w:szCs w:val="16"/>
        </w:rPr>
      </w:pPr>
      <w:r w:rsidRPr="009A4567">
        <w:rPr>
          <w:b/>
          <w:i/>
          <w:kern w:val="0"/>
          <w:sz w:val="16"/>
          <w:szCs w:val="16"/>
        </w:rPr>
        <w:t>(</w:t>
      </w:r>
      <w:r>
        <w:rPr>
          <w:b/>
          <w:i/>
          <w:kern w:val="0"/>
          <w:sz w:val="16"/>
          <w:szCs w:val="16"/>
        </w:rPr>
        <w:t>11:06</w:t>
      </w:r>
      <w:r w:rsidRPr="009A4567">
        <w:rPr>
          <w:b/>
          <w:i/>
          <w:kern w:val="0"/>
          <w:sz w:val="16"/>
          <w:szCs w:val="16"/>
        </w:rPr>
        <w:t xml:space="preserve"> </w:t>
      </w:r>
      <w:r>
        <w:rPr>
          <w:b/>
          <w:i/>
          <w:kern w:val="0"/>
          <w:sz w:val="16"/>
          <w:szCs w:val="16"/>
        </w:rPr>
        <w:t>a.</w:t>
      </w:r>
      <w:r w:rsidRPr="009A4567">
        <w:rPr>
          <w:b/>
          <w:i/>
          <w:kern w:val="0"/>
          <w:sz w:val="16"/>
          <w:szCs w:val="16"/>
        </w:rPr>
        <w:t>m.)</w:t>
      </w:r>
    </w:p>
    <w:p w14:paraId="21985DC9" w14:textId="77777777" w:rsidR="00001EC2" w:rsidRDefault="00001EC2" w:rsidP="00001EC2">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6D52BBDD" w14:textId="77777777" w:rsidR="00001EC2" w:rsidRDefault="00001EC2" w:rsidP="00001EC2">
      <w:pPr>
        <w:widowControl/>
        <w:overflowPunct/>
        <w:autoSpaceDE/>
        <w:autoSpaceDN/>
        <w:adjustRightInd/>
        <w:jc w:val="both"/>
        <w:rPr>
          <w:kern w:val="0"/>
          <w:sz w:val="24"/>
          <w:szCs w:val="24"/>
        </w:rPr>
      </w:pPr>
    </w:p>
    <w:p w14:paraId="758C7E69" w14:textId="03D4FDC9" w:rsidR="00F96D6C" w:rsidRPr="00C21658" w:rsidRDefault="00F96D6C" w:rsidP="00F96D6C">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 xml:space="preserve">March </w:t>
      </w:r>
      <w:r w:rsidR="00001EC2">
        <w:rPr>
          <w:b/>
          <w:i/>
          <w:kern w:val="0"/>
          <w:sz w:val="24"/>
          <w:szCs w:val="24"/>
        </w:rPr>
        <w:t>20</w:t>
      </w:r>
      <w:r>
        <w:rPr>
          <w:b/>
          <w:i/>
          <w:kern w:val="0"/>
          <w:sz w:val="24"/>
          <w:szCs w:val="24"/>
        </w:rPr>
        <w:t>, 2023</w:t>
      </w:r>
      <w:r w:rsidRPr="00B82E6F">
        <w:rPr>
          <w:b/>
          <w:i/>
          <w:kern w:val="0"/>
          <w:sz w:val="24"/>
          <w:szCs w:val="24"/>
        </w:rPr>
        <w:t xml:space="preserve"> </w:t>
      </w:r>
    </w:p>
    <w:p w14:paraId="29DA82B9" w14:textId="54763D29" w:rsidR="00F96D6C" w:rsidRPr="00106F41" w:rsidRDefault="00F96D6C" w:rsidP="00F96D6C">
      <w:pPr>
        <w:widowControl/>
        <w:overflowPunct/>
        <w:autoSpaceDE/>
        <w:autoSpaceDN/>
        <w:adjustRightInd/>
        <w:jc w:val="both"/>
        <w:rPr>
          <w:b/>
          <w:i/>
          <w:color w:val="FF0000"/>
          <w:kern w:val="0"/>
          <w:sz w:val="16"/>
          <w:szCs w:val="16"/>
        </w:rPr>
      </w:pPr>
      <w:r w:rsidRPr="008E0563">
        <w:rPr>
          <w:b/>
          <w:i/>
          <w:kern w:val="0"/>
          <w:sz w:val="16"/>
          <w:szCs w:val="16"/>
        </w:rPr>
        <w:t>(</w:t>
      </w:r>
      <w:r w:rsidR="00001EC2">
        <w:rPr>
          <w:b/>
          <w:i/>
          <w:kern w:val="0"/>
          <w:sz w:val="16"/>
          <w:szCs w:val="16"/>
        </w:rPr>
        <w:t>11</w:t>
      </w:r>
      <w:r w:rsidRPr="008E0563">
        <w:rPr>
          <w:b/>
          <w:i/>
          <w:kern w:val="0"/>
          <w:sz w:val="16"/>
          <w:szCs w:val="16"/>
        </w:rPr>
        <w:t>:</w:t>
      </w:r>
      <w:r w:rsidR="00001EC2">
        <w:rPr>
          <w:b/>
          <w:i/>
          <w:kern w:val="0"/>
          <w:sz w:val="16"/>
          <w:szCs w:val="16"/>
        </w:rPr>
        <w:t>06</w:t>
      </w:r>
      <w:r>
        <w:rPr>
          <w:b/>
          <w:i/>
          <w:kern w:val="0"/>
          <w:sz w:val="16"/>
          <w:szCs w:val="16"/>
        </w:rPr>
        <w:t xml:space="preserve"> a</w:t>
      </w:r>
      <w:r w:rsidRPr="008E0563">
        <w:rPr>
          <w:b/>
          <w:i/>
          <w:kern w:val="0"/>
          <w:sz w:val="16"/>
          <w:szCs w:val="16"/>
        </w:rPr>
        <w:t>.m.)</w:t>
      </w:r>
    </w:p>
    <w:p w14:paraId="3ED5C15C" w14:textId="57253152" w:rsidR="00F96D6C" w:rsidRDefault="00F96D6C" w:rsidP="00F96D6C">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 xml:space="preserve">Parties review the combined Commission meeting minutes held on March </w:t>
      </w:r>
      <w:r w:rsidR="00001EC2">
        <w:rPr>
          <w:bCs/>
          <w:kern w:val="0"/>
          <w:sz w:val="24"/>
          <w:szCs w:val="24"/>
        </w:rPr>
        <w:t>20</w:t>
      </w:r>
      <w:r>
        <w:rPr>
          <w:bCs/>
          <w:kern w:val="0"/>
          <w:sz w:val="24"/>
          <w:szCs w:val="24"/>
        </w:rPr>
        <w:t>, 2023.</w:t>
      </w:r>
      <w:r>
        <w:rPr>
          <w:b/>
          <w:i/>
          <w:kern w:val="0"/>
          <w:sz w:val="24"/>
          <w:szCs w:val="24"/>
        </w:rPr>
        <w:t xml:space="preserve"> </w:t>
      </w:r>
      <w:r w:rsidRPr="00B82E6F">
        <w:rPr>
          <w:i/>
          <w:kern w:val="0"/>
          <w:sz w:val="24"/>
          <w:szCs w:val="24"/>
        </w:rPr>
        <w:t xml:space="preserve">Commissioner </w:t>
      </w:r>
      <w:r>
        <w:rPr>
          <w:i/>
          <w:kern w:val="0"/>
          <w:sz w:val="24"/>
          <w:szCs w:val="24"/>
        </w:rPr>
        <w:t>Killian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 xml:space="preserve">March </w:t>
      </w:r>
      <w:r w:rsidR="00001EC2">
        <w:rPr>
          <w:i/>
          <w:kern w:val="0"/>
          <w:sz w:val="24"/>
          <w:szCs w:val="24"/>
        </w:rPr>
        <w:t>20</w:t>
      </w:r>
      <w:r>
        <w:rPr>
          <w:i/>
          <w:kern w:val="0"/>
          <w:sz w:val="24"/>
          <w:szCs w:val="24"/>
        </w:rPr>
        <w:t>, 2023, as presented.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 xml:space="preserve">Commissioner Killian votes aye, </w:t>
      </w:r>
      <w:r w:rsidR="00001EC2">
        <w:rPr>
          <w:i/>
          <w:kern w:val="0"/>
          <w:sz w:val="24"/>
          <w:szCs w:val="24"/>
        </w:rPr>
        <w:t xml:space="preserve">and </w:t>
      </w:r>
      <w:r>
        <w:rPr>
          <w:i/>
          <w:kern w:val="0"/>
          <w:sz w:val="24"/>
          <w:szCs w:val="24"/>
        </w:rPr>
        <w:t>Commissioner Miles votes aye. T</w:t>
      </w:r>
      <w:r w:rsidRPr="00B82E6F">
        <w:rPr>
          <w:i/>
          <w:kern w:val="0"/>
          <w:sz w:val="24"/>
          <w:szCs w:val="24"/>
        </w:rPr>
        <w:t>he motion passes.</w:t>
      </w:r>
    </w:p>
    <w:p w14:paraId="2967AB35" w14:textId="77777777" w:rsidR="00F96D6C" w:rsidRDefault="00F96D6C" w:rsidP="00F96D6C">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347BAB69" w14:textId="77777777" w:rsidR="00001EC2" w:rsidRPr="005F38F1" w:rsidRDefault="00001EC2" w:rsidP="00001EC2">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076BB968" w14:textId="660EFE97" w:rsidR="00001EC2" w:rsidRDefault="00001EC2" w:rsidP="00001EC2">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11</w:t>
      </w:r>
      <w:r w:rsidRPr="005F38F1">
        <w:rPr>
          <w:b/>
          <w:i/>
          <w:kern w:val="0"/>
          <w:sz w:val="16"/>
          <w:szCs w:val="16"/>
        </w:rPr>
        <w:t>:</w:t>
      </w:r>
      <w:r>
        <w:rPr>
          <w:b/>
          <w:i/>
          <w:kern w:val="0"/>
          <w:sz w:val="16"/>
          <w:szCs w:val="16"/>
        </w:rPr>
        <w:t>14</w:t>
      </w:r>
      <w:r w:rsidRPr="005F38F1">
        <w:rPr>
          <w:b/>
          <w:i/>
          <w:kern w:val="0"/>
          <w:sz w:val="16"/>
          <w:szCs w:val="16"/>
        </w:rPr>
        <w:t xml:space="preserve"> </w:t>
      </w:r>
      <w:r>
        <w:rPr>
          <w:b/>
          <w:i/>
          <w:kern w:val="0"/>
          <w:sz w:val="16"/>
          <w:szCs w:val="16"/>
        </w:rPr>
        <w:t>a</w:t>
      </w:r>
      <w:r w:rsidRPr="005F38F1">
        <w:rPr>
          <w:b/>
          <w:i/>
          <w:kern w:val="0"/>
          <w:sz w:val="16"/>
          <w:szCs w:val="16"/>
        </w:rPr>
        <w:t>.m.)</w:t>
      </w:r>
    </w:p>
    <w:p w14:paraId="4AB49197" w14:textId="77777777" w:rsidR="00001EC2" w:rsidRDefault="00001EC2" w:rsidP="00001EC2">
      <w:pPr>
        <w:widowControl/>
        <w:overflowPunct/>
        <w:autoSpaceDE/>
        <w:autoSpaceDN/>
        <w:adjustRightInd/>
        <w:jc w:val="both"/>
        <w:rPr>
          <w:b/>
          <w:i/>
          <w:kern w:val="0"/>
          <w:sz w:val="24"/>
          <w:szCs w:val="24"/>
        </w:rPr>
      </w:pPr>
    </w:p>
    <w:p w14:paraId="10BDA53C" w14:textId="77777777" w:rsidR="00772693" w:rsidRDefault="00772693" w:rsidP="00772693">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56789D7A" w14:textId="063C90C5" w:rsidR="00772693" w:rsidRPr="00AB39A2" w:rsidRDefault="00772693" w:rsidP="00772693">
      <w:pPr>
        <w:widowControl/>
        <w:overflowPunct/>
        <w:autoSpaceDE/>
        <w:autoSpaceDN/>
        <w:adjustRightInd/>
        <w:jc w:val="both"/>
        <w:rPr>
          <w:b/>
          <w:i/>
          <w:kern w:val="0"/>
          <w:sz w:val="16"/>
          <w:szCs w:val="16"/>
        </w:rPr>
      </w:pPr>
      <w:r>
        <w:rPr>
          <w:b/>
          <w:i/>
          <w:kern w:val="0"/>
          <w:sz w:val="16"/>
          <w:szCs w:val="16"/>
        </w:rPr>
        <w:t>(1</w:t>
      </w:r>
      <w:r w:rsidR="00001EC2">
        <w:rPr>
          <w:b/>
          <w:i/>
          <w:kern w:val="0"/>
          <w:sz w:val="16"/>
          <w:szCs w:val="16"/>
        </w:rPr>
        <w:t>1</w:t>
      </w:r>
      <w:r>
        <w:rPr>
          <w:b/>
          <w:i/>
          <w:kern w:val="0"/>
          <w:sz w:val="16"/>
          <w:szCs w:val="16"/>
        </w:rPr>
        <w:t>:</w:t>
      </w:r>
      <w:r w:rsidR="00001EC2">
        <w:rPr>
          <w:b/>
          <w:i/>
          <w:kern w:val="0"/>
          <w:sz w:val="16"/>
          <w:szCs w:val="16"/>
        </w:rPr>
        <w:t>22</w:t>
      </w:r>
      <w:r>
        <w:rPr>
          <w:b/>
          <w:i/>
          <w:kern w:val="0"/>
          <w:sz w:val="16"/>
          <w:szCs w:val="16"/>
        </w:rPr>
        <w:t xml:space="preserve"> </w:t>
      </w:r>
      <w:r w:rsidR="00001EC2">
        <w:rPr>
          <w:b/>
          <w:i/>
          <w:kern w:val="0"/>
          <w:sz w:val="16"/>
          <w:szCs w:val="16"/>
        </w:rPr>
        <w:t>a</w:t>
      </w:r>
      <w:r>
        <w:rPr>
          <w:b/>
          <w:i/>
          <w:kern w:val="0"/>
          <w:sz w:val="16"/>
          <w:szCs w:val="16"/>
        </w:rPr>
        <w:t>.m.)</w:t>
      </w:r>
    </w:p>
    <w:p w14:paraId="28F92AD6" w14:textId="77777777" w:rsidR="00772693" w:rsidRDefault="0077269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6C3E3160"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05CD1BED"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6C6EC2">
        <w:rPr>
          <w:b/>
          <w:i/>
          <w:kern w:val="0"/>
          <w:sz w:val="16"/>
          <w:szCs w:val="16"/>
        </w:rPr>
        <w:t>1</w:t>
      </w:r>
      <w:r w:rsidR="00001EC2">
        <w:rPr>
          <w:b/>
          <w:i/>
          <w:kern w:val="0"/>
          <w:sz w:val="16"/>
          <w:szCs w:val="16"/>
        </w:rPr>
        <w:t>1</w:t>
      </w:r>
      <w:r w:rsidR="006C6EC2">
        <w:rPr>
          <w:b/>
          <w:i/>
          <w:kern w:val="0"/>
          <w:sz w:val="16"/>
          <w:szCs w:val="16"/>
        </w:rPr>
        <w:t>:</w:t>
      </w:r>
      <w:r w:rsidR="00001EC2">
        <w:rPr>
          <w:b/>
          <w:i/>
          <w:kern w:val="0"/>
          <w:sz w:val="16"/>
          <w:szCs w:val="16"/>
        </w:rPr>
        <w:t>32</w:t>
      </w:r>
      <w:r w:rsidR="00702D0F">
        <w:rPr>
          <w:b/>
          <w:i/>
          <w:kern w:val="0"/>
          <w:sz w:val="16"/>
          <w:szCs w:val="16"/>
        </w:rPr>
        <w:t xml:space="preserve"> </w:t>
      </w:r>
      <w:r w:rsidR="007C0DD4">
        <w:rPr>
          <w:b/>
          <w:i/>
          <w:kern w:val="0"/>
          <w:sz w:val="16"/>
          <w:szCs w:val="16"/>
        </w:rPr>
        <w:t>p</w:t>
      </w:r>
      <w:r w:rsidRPr="00536244">
        <w:rPr>
          <w:b/>
          <w:i/>
          <w:kern w:val="0"/>
          <w:sz w:val="16"/>
          <w:szCs w:val="16"/>
        </w:rPr>
        <w:t>.m.)</w:t>
      </w:r>
    </w:p>
    <w:p w14:paraId="38F2CFE5" w14:textId="2CBDE805"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001EC2">
        <w:rPr>
          <w:bCs/>
          <w:i/>
          <w:sz w:val="24"/>
          <w:szCs w:val="24"/>
        </w:rPr>
        <w:t>Killian</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6C6EC2">
        <w:rPr>
          <w:bCs/>
          <w:i/>
          <w:sz w:val="24"/>
          <w:szCs w:val="24"/>
        </w:rPr>
        <w:t>1</w:t>
      </w:r>
      <w:r w:rsidR="00001EC2">
        <w:rPr>
          <w:bCs/>
          <w:i/>
          <w:sz w:val="24"/>
          <w:szCs w:val="24"/>
        </w:rPr>
        <w:t>1</w:t>
      </w:r>
      <w:r>
        <w:rPr>
          <w:bCs/>
          <w:i/>
          <w:sz w:val="24"/>
          <w:szCs w:val="24"/>
        </w:rPr>
        <w:t>:</w:t>
      </w:r>
      <w:r w:rsidR="00001EC2">
        <w:rPr>
          <w:bCs/>
          <w:i/>
          <w:sz w:val="24"/>
          <w:szCs w:val="24"/>
        </w:rPr>
        <w:t>32</w:t>
      </w:r>
      <w:r w:rsidR="005F1439">
        <w:rPr>
          <w:bCs/>
          <w:i/>
          <w:sz w:val="24"/>
          <w:szCs w:val="24"/>
        </w:rPr>
        <w:t xml:space="preserve"> </w:t>
      </w:r>
      <w:r w:rsidR="00001EC2">
        <w:rPr>
          <w:bCs/>
          <w:i/>
          <w:sz w:val="24"/>
          <w:szCs w:val="24"/>
        </w:rPr>
        <w:t>a</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001EC2">
        <w:rPr>
          <w:bCs/>
          <w:i/>
          <w:sz w:val="24"/>
          <w:szCs w:val="24"/>
        </w:rPr>
        <w:t xml:space="preserve">Miles states that we have reached the end of the agenda; therefore, this motion is </w:t>
      </w:r>
      <w:proofErr w:type="spellStart"/>
      <w:r w:rsidR="00001EC2">
        <w:rPr>
          <w:bCs/>
          <w:i/>
          <w:sz w:val="24"/>
          <w:szCs w:val="24"/>
        </w:rPr>
        <w:t>noncontestable</w:t>
      </w:r>
      <w:proofErr w:type="spellEnd"/>
      <w:r w:rsidR="00772693">
        <w:rPr>
          <w:bCs/>
          <w:i/>
          <w:sz w:val="24"/>
          <w:szCs w:val="24"/>
        </w:rPr>
        <w:t>.</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3F8889BA" w14:textId="3121C6FB" w:rsidR="00993966"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001EC2">
        <w:rPr>
          <w:i/>
          <w:sz w:val="24"/>
          <w:szCs w:val="24"/>
        </w:rPr>
        <w:t>3rd</w:t>
      </w:r>
      <w:r w:rsidR="00AE5F21">
        <w:rPr>
          <w:i/>
          <w:sz w:val="24"/>
          <w:szCs w:val="24"/>
        </w:rPr>
        <w:t xml:space="preserve"> </w:t>
      </w:r>
      <w:r w:rsidR="00993966" w:rsidRPr="00B82E6F">
        <w:rPr>
          <w:i/>
          <w:sz w:val="24"/>
          <w:szCs w:val="24"/>
        </w:rPr>
        <w:t xml:space="preserve">day of </w:t>
      </w:r>
      <w:r w:rsidR="00001EC2">
        <w:rPr>
          <w:i/>
          <w:sz w:val="24"/>
          <w:szCs w:val="24"/>
        </w:rPr>
        <w:t>April</w:t>
      </w:r>
      <w:r w:rsidR="003E3C9C">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7536C1F1" w14:textId="77777777" w:rsidR="00274F95" w:rsidRPr="00B82E6F" w:rsidRDefault="00274F95"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1140BA61"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001EC2">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FE96641"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8B5647">
              <w:rPr>
                <w:i/>
                <w:sz w:val="24"/>
                <w:szCs w:val="24"/>
              </w:rPr>
              <w:t>3</w:t>
            </w:r>
            <w:r w:rsidR="00E553D8">
              <w:rPr>
                <w:i/>
                <w:sz w:val="24"/>
                <w:szCs w:val="24"/>
              </w:rPr>
              <w:t>/</w:t>
            </w:r>
            <w:r w:rsidR="00292682">
              <w:rPr>
                <w:i/>
                <w:sz w:val="24"/>
                <w:szCs w:val="24"/>
              </w:rPr>
              <w:t>2</w:t>
            </w:r>
            <w:r w:rsidR="00001EC2">
              <w:rPr>
                <w:i/>
                <w:sz w:val="24"/>
                <w:szCs w:val="24"/>
              </w:rPr>
              <w:t>7</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91457A">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91457A">
              <w:rPr>
                <w:b/>
                <w:bCs/>
                <w:noProof/>
                <w:sz w:val="24"/>
                <w:szCs w:val="24"/>
              </w:rPr>
              <w:t>4</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415423"/>
      <w:docPartObj>
        <w:docPartGallery w:val="Watermarks"/>
        <w:docPartUnique/>
      </w:docPartObj>
    </w:sdtPr>
    <w:sdtEndPr/>
    <w:sdtContent>
      <w:p w14:paraId="2289735C" w14:textId="59ADC076" w:rsidR="008D18C0" w:rsidRDefault="004B275E">
        <w:pPr>
          <w:pStyle w:val="Header"/>
        </w:pPr>
        <w:r>
          <w:rPr>
            <w:noProof/>
          </w:rPr>
          <w:pict w14:anchorId="5A02C3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61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1"/>
  </w:num>
  <w:num w:numId="6">
    <w:abstractNumId w:val="6"/>
  </w:num>
  <w:num w:numId="7">
    <w:abstractNumId w:val="3"/>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16130"/>
    <o:shapelayout v:ext="edit">
      <o:idmap v:ext="edit" data="79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06B6"/>
    <w:rsid w:val="00001101"/>
    <w:rsid w:val="00001248"/>
    <w:rsid w:val="000012F4"/>
    <w:rsid w:val="000014A6"/>
    <w:rsid w:val="000014FA"/>
    <w:rsid w:val="00001EC2"/>
    <w:rsid w:val="00002702"/>
    <w:rsid w:val="0000280F"/>
    <w:rsid w:val="0000345E"/>
    <w:rsid w:val="00003576"/>
    <w:rsid w:val="000045BB"/>
    <w:rsid w:val="00005753"/>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80F"/>
    <w:rsid w:val="0001628B"/>
    <w:rsid w:val="000163A0"/>
    <w:rsid w:val="000169A9"/>
    <w:rsid w:val="000170AB"/>
    <w:rsid w:val="0001712C"/>
    <w:rsid w:val="000204EA"/>
    <w:rsid w:val="000204F2"/>
    <w:rsid w:val="00020877"/>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3C98"/>
    <w:rsid w:val="00034A41"/>
    <w:rsid w:val="00034A6E"/>
    <w:rsid w:val="00034B3C"/>
    <w:rsid w:val="00034CC4"/>
    <w:rsid w:val="000355A5"/>
    <w:rsid w:val="000363E7"/>
    <w:rsid w:val="00036554"/>
    <w:rsid w:val="000366B3"/>
    <w:rsid w:val="0003686B"/>
    <w:rsid w:val="00036AD1"/>
    <w:rsid w:val="00037753"/>
    <w:rsid w:val="00037DA4"/>
    <w:rsid w:val="00037EA6"/>
    <w:rsid w:val="00040EF3"/>
    <w:rsid w:val="00041361"/>
    <w:rsid w:val="0004137A"/>
    <w:rsid w:val="00041398"/>
    <w:rsid w:val="0004148A"/>
    <w:rsid w:val="00041552"/>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410D"/>
    <w:rsid w:val="0005411F"/>
    <w:rsid w:val="00054459"/>
    <w:rsid w:val="00054A8A"/>
    <w:rsid w:val="00054B7D"/>
    <w:rsid w:val="00054C77"/>
    <w:rsid w:val="00054EA1"/>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6735"/>
    <w:rsid w:val="000E713A"/>
    <w:rsid w:val="000E7A9F"/>
    <w:rsid w:val="000F0366"/>
    <w:rsid w:val="000F0F35"/>
    <w:rsid w:val="000F108F"/>
    <w:rsid w:val="000F11B8"/>
    <w:rsid w:val="000F122F"/>
    <w:rsid w:val="000F12A3"/>
    <w:rsid w:val="000F139E"/>
    <w:rsid w:val="000F2476"/>
    <w:rsid w:val="000F2C52"/>
    <w:rsid w:val="000F2C5E"/>
    <w:rsid w:val="000F2D01"/>
    <w:rsid w:val="000F30CE"/>
    <w:rsid w:val="000F3273"/>
    <w:rsid w:val="000F3DA8"/>
    <w:rsid w:val="000F3FFD"/>
    <w:rsid w:val="000F41FC"/>
    <w:rsid w:val="000F4CD4"/>
    <w:rsid w:val="000F5254"/>
    <w:rsid w:val="000F561B"/>
    <w:rsid w:val="000F5860"/>
    <w:rsid w:val="000F58B8"/>
    <w:rsid w:val="000F63F2"/>
    <w:rsid w:val="000F6638"/>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3083"/>
    <w:rsid w:val="00103BF9"/>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477"/>
    <w:rsid w:val="00111C93"/>
    <w:rsid w:val="00111F82"/>
    <w:rsid w:val="001120FE"/>
    <w:rsid w:val="0011210A"/>
    <w:rsid w:val="00112229"/>
    <w:rsid w:val="00112650"/>
    <w:rsid w:val="0011288E"/>
    <w:rsid w:val="00112AE9"/>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467C"/>
    <w:rsid w:val="00125115"/>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77FD"/>
    <w:rsid w:val="0015791C"/>
    <w:rsid w:val="00157DF7"/>
    <w:rsid w:val="00157ED1"/>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2F82"/>
    <w:rsid w:val="002632F9"/>
    <w:rsid w:val="002636D9"/>
    <w:rsid w:val="00263711"/>
    <w:rsid w:val="00264046"/>
    <w:rsid w:val="0026462B"/>
    <w:rsid w:val="00265508"/>
    <w:rsid w:val="0026570F"/>
    <w:rsid w:val="00266386"/>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98C"/>
    <w:rsid w:val="002A1D65"/>
    <w:rsid w:val="002A1FA5"/>
    <w:rsid w:val="002A2337"/>
    <w:rsid w:val="002A26A7"/>
    <w:rsid w:val="002A2F57"/>
    <w:rsid w:val="002A38BE"/>
    <w:rsid w:val="002A3D11"/>
    <w:rsid w:val="002A3F8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4D9"/>
    <w:rsid w:val="002D5EBF"/>
    <w:rsid w:val="002D647A"/>
    <w:rsid w:val="002D6B26"/>
    <w:rsid w:val="002D6E79"/>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607"/>
    <w:rsid w:val="00306C39"/>
    <w:rsid w:val="00307674"/>
    <w:rsid w:val="0030772A"/>
    <w:rsid w:val="00307D1B"/>
    <w:rsid w:val="00307D40"/>
    <w:rsid w:val="00310291"/>
    <w:rsid w:val="00310869"/>
    <w:rsid w:val="00310AE5"/>
    <w:rsid w:val="00310B34"/>
    <w:rsid w:val="00310D69"/>
    <w:rsid w:val="003113B0"/>
    <w:rsid w:val="003115A4"/>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1626"/>
    <w:rsid w:val="00341ED0"/>
    <w:rsid w:val="003429C8"/>
    <w:rsid w:val="00342DA5"/>
    <w:rsid w:val="00342EE5"/>
    <w:rsid w:val="003441DC"/>
    <w:rsid w:val="00344D12"/>
    <w:rsid w:val="00344FB5"/>
    <w:rsid w:val="0034536B"/>
    <w:rsid w:val="003458F9"/>
    <w:rsid w:val="003462E1"/>
    <w:rsid w:val="00346783"/>
    <w:rsid w:val="0034685F"/>
    <w:rsid w:val="00346D1F"/>
    <w:rsid w:val="0034776C"/>
    <w:rsid w:val="00347D76"/>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B05"/>
    <w:rsid w:val="00361B17"/>
    <w:rsid w:val="0036200A"/>
    <w:rsid w:val="00362021"/>
    <w:rsid w:val="003620F9"/>
    <w:rsid w:val="00362DC2"/>
    <w:rsid w:val="00363670"/>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F82"/>
    <w:rsid w:val="00386070"/>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9DD"/>
    <w:rsid w:val="003A2BFE"/>
    <w:rsid w:val="003A2C8F"/>
    <w:rsid w:val="003A3225"/>
    <w:rsid w:val="003A3506"/>
    <w:rsid w:val="003A3E86"/>
    <w:rsid w:val="003A44ED"/>
    <w:rsid w:val="003A462A"/>
    <w:rsid w:val="003A5A1C"/>
    <w:rsid w:val="003A5B1C"/>
    <w:rsid w:val="003A5BA3"/>
    <w:rsid w:val="003A60E9"/>
    <w:rsid w:val="003A6E0A"/>
    <w:rsid w:val="003A6FED"/>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F31"/>
    <w:rsid w:val="003C70A4"/>
    <w:rsid w:val="003C7CA6"/>
    <w:rsid w:val="003D087C"/>
    <w:rsid w:val="003D0E6E"/>
    <w:rsid w:val="003D118A"/>
    <w:rsid w:val="003D14DE"/>
    <w:rsid w:val="003D170C"/>
    <w:rsid w:val="003D1798"/>
    <w:rsid w:val="003D1EBD"/>
    <w:rsid w:val="003D3041"/>
    <w:rsid w:val="003D3C5C"/>
    <w:rsid w:val="003D3DDA"/>
    <w:rsid w:val="003D412B"/>
    <w:rsid w:val="003D414F"/>
    <w:rsid w:val="003D41AA"/>
    <w:rsid w:val="003D4E73"/>
    <w:rsid w:val="003D4FCE"/>
    <w:rsid w:val="003D56DB"/>
    <w:rsid w:val="003D585F"/>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D0"/>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B2A"/>
    <w:rsid w:val="004364B1"/>
    <w:rsid w:val="0043663C"/>
    <w:rsid w:val="00436EA9"/>
    <w:rsid w:val="00437381"/>
    <w:rsid w:val="004400A1"/>
    <w:rsid w:val="00440503"/>
    <w:rsid w:val="004405F1"/>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8D"/>
    <w:rsid w:val="0049534D"/>
    <w:rsid w:val="00496FF3"/>
    <w:rsid w:val="0049788D"/>
    <w:rsid w:val="00497E16"/>
    <w:rsid w:val="004A01DF"/>
    <w:rsid w:val="004A07A2"/>
    <w:rsid w:val="004A08CC"/>
    <w:rsid w:val="004A0CBC"/>
    <w:rsid w:val="004A0D36"/>
    <w:rsid w:val="004A0E28"/>
    <w:rsid w:val="004A164D"/>
    <w:rsid w:val="004A1E1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811"/>
    <w:rsid w:val="004B1AA3"/>
    <w:rsid w:val="004B1CF9"/>
    <w:rsid w:val="004B275E"/>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D8"/>
    <w:rsid w:val="004E4E2D"/>
    <w:rsid w:val="004E5160"/>
    <w:rsid w:val="004E53B0"/>
    <w:rsid w:val="004E5740"/>
    <w:rsid w:val="004E5B99"/>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119D"/>
    <w:rsid w:val="005011EE"/>
    <w:rsid w:val="00501431"/>
    <w:rsid w:val="0050150D"/>
    <w:rsid w:val="005023FE"/>
    <w:rsid w:val="005029D1"/>
    <w:rsid w:val="0050324D"/>
    <w:rsid w:val="00503C50"/>
    <w:rsid w:val="005043DF"/>
    <w:rsid w:val="00507069"/>
    <w:rsid w:val="00507687"/>
    <w:rsid w:val="0050768C"/>
    <w:rsid w:val="00510B78"/>
    <w:rsid w:val="00510F12"/>
    <w:rsid w:val="005111B9"/>
    <w:rsid w:val="00511D37"/>
    <w:rsid w:val="00511DD6"/>
    <w:rsid w:val="00512495"/>
    <w:rsid w:val="005131AF"/>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4845"/>
    <w:rsid w:val="00524E96"/>
    <w:rsid w:val="00524FF9"/>
    <w:rsid w:val="005250CE"/>
    <w:rsid w:val="00525169"/>
    <w:rsid w:val="00526D82"/>
    <w:rsid w:val="00526DD6"/>
    <w:rsid w:val="00526F36"/>
    <w:rsid w:val="0052797D"/>
    <w:rsid w:val="00530684"/>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9B9"/>
    <w:rsid w:val="00555D0D"/>
    <w:rsid w:val="00555FFE"/>
    <w:rsid w:val="00556B37"/>
    <w:rsid w:val="00556BA9"/>
    <w:rsid w:val="0055745C"/>
    <w:rsid w:val="005575F1"/>
    <w:rsid w:val="0055793B"/>
    <w:rsid w:val="00557F2B"/>
    <w:rsid w:val="00560413"/>
    <w:rsid w:val="0056089B"/>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4CA"/>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5B2"/>
    <w:rsid w:val="005E45B4"/>
    <w:rsid w:val="005E47FA"/>
    <w:rsid w:val="005E48F5"/>
    <w:rsid w:val="005E4A12"/>
    <w:rsid w:val="005E4D0A"/>
    <w:rsid w:val="005E5258"/>
    <w:rsid w:val="005E5315"/>
    <w:rsid w:val="005E617F"/>
    <w:rsid w:val="005E66FD"/>
    <w:rsid w:val="005E68EF"/>
    <w:rsid w:val="005E6F31"/>
    <w:rsid w:val="005E78CD"/>
    <w:rsid w:val="005E7C44"/>
    <w:rsid w:val="005F014C"/>
    <w:rsid w:val="005F1439"/>
    <w:rsid w:val="005F17E4"/>
    <w:rsid w:val="005F1886"/>
    <w:rsid w:val="005F19B9"/>
    <w:rsid w:val="005F2676"/>
    <w:rsid w:val="005F2973"/>
    <w:rsid w:val="005F2B9E"/>
    <w:rsid w:val="005F2C63"/>
    <w:rsid w:val="005F38F1"/>
    <w:rsid w:val="005F3CED"/>
    <w:rsid w:val="005F4051"/>
    <w:rsid w:val="005F4A00"/>
    <w:rsid w:val="005F4D20"/>
    <w:rsid w:val="005F5353"/>
    <w:rsid w:val="005F548B"/>
    <w:rsid w:val="005F610B"/>
    <w:rsid w:val="005F671F"/>
    <w:rsid w:val="005F6892"/>
    <w:rsid w:val="005F78E4"/>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DFD"/>
    <w:rsid w:val="00685FC7"/>
    <w:rsid w:val="006864F8"/>
    <w:rsid w:val="006865EF"/>
    <w:rsid w:val="00686667"/>
    <w:rsid w:val="00686685"/>
    <w:rsid w:val="006868B1"/>
    <w:rsid w:val="00686962"/>
    <w:rsid w:val="00687458"/>
    <w:rsid w:val="00690367"/>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ECF"/>
    <w:rsid w:val="006B3FDD"/>
    <w:rsid w:val="006B47B1"/>
    <w:rsid w:val="006B48F2"/>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6339"/>
    <w:rsid w:val="00736496"/>
    <w:rsid w:val="0073673C"/>
    <w:rsid w:val="00736D85"/>
    <w:rsid w:val="00737121"/>
    <w:rsid w:val="00737470"/>
    <w:rsid w:val="0073770F"/>
    <w:rsid w:val="007377C3"/>
    <w:rsid w:val="0073783F"/>
    <w:rsid w:val="00737F79"/>
    <w:rsid w:val="0074080B"/>
    <w:rsid w:val="0074108F"/>
    <w:rsid w:val="00741237"/>
    <w:rsid w:val="00741420"/>
    <w:rsid w:val="0074150A"/>
    <w:rsid w:val="0074268D"/>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1F7"/>
    <w:rsid w:val="007542CD"/>
    <w:rsid w:val="0075501D"/>
    <w:rsid w:val="00755672"/>
    <w:rsid w:val="00755AD3"/>
    <w:rsid w:val="00756212"/>
    <w:rsid w:val="00756C16"/>
    <w:rsid w:val="0075706E"/>
    <w:rsid w:val="0075753F"/>
    <w:rsid w:val="00760DF1"/>
    <w:rsid w:val="00760F41"/>
    <w:rsid w:val="00760FDE"/>
    <w:rsid w:val="00761548"/>
    <w:rsid w:val="00761E34"/>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A48"/>
    <w:rsid w:val="00767EC2"/>
    <w:rsid w:val="0077063C"/>
    <w:rsid w:val="00770725"/>
    <w:rsid w:val="00770A6F"/>
    <w:rsid w:val="00770BA5"/>
    <w:rsid w:val="00770D5C"/>
    <w:rsid w:val="007711E9"/>
    <w:rsid w:val="0077123C"/>
    <w:rsid w:val="00771448"/>
    <w:rsid w:val="00771596"/>
    <w:rsid w:val="007719BA"/>
    <w:rsid w:val="00771CBC"/>
    <w:rsid w:val="00771CCD"/>
    <w:rsid w:val="00771D92"/>
    <w:rsid w:val="00772156"/>
    <w:rsid w:val="00772693"/>
    <w:rsid w:val="00773098"/>
    <w:rsid w:val="00773644"/>
    <w:rsid w:val="00773B74"/>
    <w:rsid w:val="0077463C"/>
    <w:rsid w:val="00774996"/>
    <w:rsid w:val="00774E86"/>
    <w:rsid w:val="00774FF8"/>
    <w:rsid w:val="0077528A"/>
    <w:rsid w:val="007758FA"/>
    <w:rsid w:val="007767F5"/>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B4D"/>
    <w:rsid w:val="00792C35"/>
    <w:rsid w:val="0079316A"/>
    <w:rsid w:val="007934E6"/>
    <w:rsid w:val="00793654"/>
    <w:rsid w:val="00793A84"/>
    <w:rsid w:val="00793C86"/>
    <w:rsid w:val="00794084"/>
    <w:rsid w:val="00794835"/>
    <w:rsid w:val="00794F1F"/>
    <w:rsid w:val="00796111"/>
    <w:rsid w:val="0079639D"/>
    <w:rsid w:val="007966B6"/>
    <w:rsid w:val="007967AF"/>
    <w:rsid w:val="00797638"/>
    <w:rsid w:val="00797986"/>
    <w:rsid w:val="007A0137"/>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689"/>
    <w:rsid w:val="007F7A33"/>
    <w:rsid w:val="007F7C7D"/>
    <w:rsid w:val="007F7F48"/>
    <w:rsid w:val="008009D4"/>
    <w:rsid w:val="00800C53"/>
    <w:rsid w:val="008031EE"/>
    <w:rsid w:val="0080370F"/>
    <w:rsid w:val="008046DA"/>
    <w:rsid w:val="00804D67"/>
    <w:rsid w:val="0080540E"/>
    <w:rsid w:val="008054BF"/>
    <w:rsid w:val="0080579B"/>
    <w:rsid w:val="00805CE4"/>
    <w:rsid w:val="008064C7"/>
    <w:rsid w:val="008066E8"/>
    <w:rsid w:val="008067FC"/>
    <w:rsid w:val="0080794E"/>
    <w:rsid w:val="0081012C"/>
    <w:rsid w:val="00810394"/>
    <w:rsid w:val="0081071E"/>
    <w:rsid w:val="00810741"/>
    <w:rsid w:val="00811041"/>
    <w:rsid w:val="00811B4C"/>
    <w:rsid w:val="00811EE2"/>
    <w:rsid w:val="00811F4F"/>
    <w:rsid w:val="00812190"/>
    <w:rsid w:val="00812288"/>
    <w:rsid w:val="008128D6"/>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E8"/>
    <w:rsid w:val="00825597"/>
    <w:rsid w:val="00825DA1"/>
    <w:rsid w:val="0082672B"/>
    <w:rsid w:val="00826AE1"/>
    <w:rsid w:val="0082711A"/>
    <w:rsid w:val="008273B0"/>
    <w:rsid w:val="008304AD"/>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9F0"/>
    <w:rsid w:val="00893D4E"/>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D99"/>
    <w:rsid w:val="008A30C6"/>
    <w:rsid w:val="008A3907"/>
    <w:rsid w:val="008A4CCA"/>
    <w:rsid w:val="008A50B8"/>
    <w:rsid w:val="008A55D5"/>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FE9"/>
    <w:rsid w:val="008B51D0"/>
    <w:rsid w:val="008B5647"/>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65A"/>
    <w:rsid w:val="008D18C0"/>
    <w:rsid w:val="008D19FA"/>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57A"/>
    <w:rsid w:val="00915A37"/>
    <w:rsid w:val="00915BF1"/>
    <w:rsid w:val="00915C99"/>
    <w:rsid w:val="00915D85"/>
    <w:rsid w:val="0091636E"/>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64"/>
    <w:rsid w:val="00965CC1"/>
    <w:rsid w:val="00966656"/>
    <w:rsid w:val="009666AC"/>
    <w:rsid w:val="0096686D"/>
    <w:rsid w:val="00966A2D"/>
    <w:rsid w:val="00966C63"/>
    <w:rsid w:val="00967050"/>
    <w:rsid w:val="00967295"/>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4515"/>
    <w:rsid w:val="009B476F"/>
    <w:rsid w:val="009B4E2E"/>
    <w:rsid w:val="009B4E7F"/>
    <w:rsid w:val="009B4F1C"/>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C91"/>
    <w:rsid w:val="00A03E7C"/>
    <w:rsid w:val="00A041E3"/>
    <w:rsid w:val="00A05437"/>
    <w:rsid w:val="00A057E0"/>
    <w:rsid w:val="00A05A88"/>
    <w:rsid w:val="00A05C1B"/>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6E6"/>
    <w:rsid w:val="00A16BAD"/>
    <w:rsid w:val="00A16ECF"/>
    <w:rsid w:val="00A171C1"/>
    <w:rsid w:val="00A17784"/>
    <w:rsid w:val="00A17D7D"/>
    <w:rsid w:val="00A205D6"/>
    <w:rsid w:val="00A20CC1"/>
    <w:rsid w:val="00A21056"/>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8EB"/>
    <w:rsid w:val="00A3698F"/>
    <w:rsid w:val="00A371F1"/>
    <w:rsid w:val="00A3748E"/>
    <w:rsid w:val="00A40070"/>
    <w:rsid w:val="00A40106"/>
    <w:rsid w:val="00A401D4"/>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E00"/>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4D9"/>
    <w:rsid w:val="00A82580"/>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758A"/>
    <w:rsid w:val="00AB79A2"/>
    <w:rsid w:val="00AB7D46"/>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E18"/>
    <w:rsid w:val="00AC5F54"/>
    <w:rsid w:val="00AC69C3"/>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169B"/>
    <w:rsid w:val="00AF16CD"/>
    <w:rsid w:val="00AF188C"/>
    <w:rsid w:val="00AF1B1B"/>
    <w:rsid w:val="00AF1B9F"/>
    <w:rsid w:val="00AF2C78"/>
    <w:rsid w:val="00AF32CD"/>
    <w:rsid w:val="00AF37AA"/>
    <w:rsid w:val="00AF4C39"/>
    <w:rsid w:val="00AF4D32"/>
    <w:rsid w:val="00AF4F83"/>
    <w:rsid w:val="00AF52B7"/>
    <w:rsid w:val="00AF5968"/>
    <w:rsid w:val="00AF5C02"/>
    <w:rsid w:val="00AF5F92"/>
    <w:rsid w:val="00AF5FAB"/>
    <w:rsid w:val="00AF6484"/>
    <w:rsid w:val="00AF6D8C"/>
    <w:rsid w:val="00AF6E4E"/>
    <w:rsid w:val="00AF72B1"/>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57E"/>
    <w:rsid w:val="00B055FB"/>
    <w:rsid w:val="00B05A06"/>
    <w:rsid w:val="00B05B1A"/>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5056"/>
    <w:rsid w:val="00B1575C"/>
    <w:rsid w:val="00B15F4D"/>
    <w:rsid w:val="00B160BD"/>
    <w:rsid w:val="00B161D0"/>
    <w:rsid w:val="00B16C3F"/>
    <w:rsid w:val="00B16CE2"/>
    <w:rsid w:val="00B1705D"/>
    <w:rsid w:val="00B17112"/>
    <w:rsid w:val="00B1742C"/>
    <w:rsid w:val="00B17CFF"/>
    <w:rsid w:val="00B17F76"/>
    <w:rsid w:val="00B205E6"/>
    <w:rsid w:val="00B209D3"/>
    <w:rsid w:val="00B20ADF"/>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6D9"/>
    <w:rsid w:val="00B50901"/>
    <w:rsid w:val="00B50B14"/>
    <w:rsid w:val="00B51075"/>
    <w:rsid w:val="00B514BF"/>
    <w:rsid w:val="00B51680"/>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64E7"/>
    <w:rsid w:val="00B67342"/>
    <w:rsid w:val="00B67D37"/>
    <w:rsid w:val="00B701F7"/>
    <w:rsid w:val="00B70920"/>
    <w:rsid w:val="00B71597"/>
    <w:rsid w:val="00B715EE"/>
    <w:rsid w:val="00B7383B"/>
    <w:rsid w:val="00B73DF9"/>
    <w:rsid w:val="00B7438D"/>
    <w:rsid w:val="00B743F5"/>
    <w:rsid w:val="00B748EB"/>
    <w:rsid w:val="00B74C89"/>
    <w:rsid w:val="00B752B5"/>
    <w:rsid w:val="00B75BDF"/>
    <w:rsid w:val="00B75CED"/>
    <w:rsid w:val="00B761E3"/>
    <w:rsid w:val="00B76388"/>
    <w:rsid w:val="00B76B20"/>
    <w:rsid w:val="00B77044"/>
    <w:rsid w:val="00B77150"/>
    <w:rsid w:val="00B775B9"/>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D2"/>
    <w:rsid w:val="00B90D1D"/>
    <w:rsid w:val="00B912A1"/>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492"/>
    <w:rsid w:val="00BB7A39"/>
    <w:rsid w:val="00BB7E6B"/>
    <w:rsid w:val="00BB7F24"/>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140"/>
    <w:rsid w:val="00BC71AC"/>
    <w:rsid w:val="00BC71DC"/>
    <w:rsid w:val="00BC739C"/>
    <w:rsid w:val="00BC751B"/>
    <w:rsid w:val="00BC7B5D"/>
    <w:rsid w:val="00BD0157"/>
    <w:rsid w:val="00BD09CF"/>
    <w:rsid w:val="00BD0BCB"/>
    <w:rsid w:val="00BD0CA7"/>
    <w:rsid w:val="00BD1A98"/>
    <w:rsid w:val="00BD21E9"/>
    <w:rsid w:val="00BD30E2"/>
    <w:rsid w:val="00BD422B"/>
    <w:rsid w:val="00BD4A9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B7A"/>
    <w:rsid w:val="00C02D21"/>
    <w:rsid w:val="00C0341B"/>
    <w:rsid w:val="00C04911"/>
    <w:rsid w:val="00C0498B"/>
    <w:rsid w:val="00C0543D"/>
    <w:rsid w:val="00C0563A"/>
    <w:rsid w:val="00C05D5A"/>
    <w:rsid w:val="00C05DD2"/>
    <w:rsid w:val="00C0715C"/>
    <w:rsid w:val="00C07406"/>
    <w:rsid w:val="00C07729"/>
    <w:rsid w:val="00C07907"/>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708B"/>
    <w:rsid w:val="00C8728F"/>
    <w:rsid w:val="00C875E4"/>
    <w:rsid w:val="00C87D40"/>
    <w:rsid w:val="00C9031C"/>
    <w:rsid w:val="00C90544"/>
    <w:rsid w:val="00C908F5"/>
    <w:rsid w:val="00C90ABE"/>
    <w:rsid w:val="00C91581"/>
    <w:rsid w:val="00C9169D"/>
    <w:rsid w:val="00C9201F"/>
    <w:rsid w:val="00C92444"/>
    <w:rsid w:val="00C92540"/>
    <w:rsid w:val="00C925EB"/>
    <w:rsid w:val="00C928E2"/>
    <w:rsid w:val="00C92D64"/>
    <w:rsid w:val="00C93411"/>
    <w:rsid w:val="00C936E1"/>
    <w:rsid w:val="00C93ABA"/>
    <w:rsid w:val="00C9404C"/>
    <w:rsid w:val="00C94B86"/>
    <w:rsid w:val="00C94E5B"/>
    <w:rsid w:val="00C94F86"/>
    <w:rsid w:val="00C95E46"/>
    <w:rsid w:val="00C96440"/>
    <w:rsid w:val="00C97246"/>
    <w:rsid w:val="00C97880"/>
    <w:rsid w:val="00C97CF2"/>
    <w:rsid w:val="00CA15FC"/>
    <w:rsid w:val="00CA1C57"/>
    <w:rsid w:val="00CA1D89"/>
    <w:rsid w:val="00CA1E1D"/>
    <w:rsid w:val="00CA20FD"/>
    <w:rsid w:val="00CA2B29"/>
    <w:rsid w:val="00CA3601"/>
    <w:rsid w:val="00CA3652"/>
    <w:rsid w:val="00CA3C39"/>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CF7E3B"/>
    <w:rsid w:val="00D00494"/>
    <w:rsid w:val="00D00517"/>
    <w:rsid w:val="00D010CE"/>
    <w:rsid w:val="00D02028"/>
    <w:rsid w:val="00D021C3"/>
    <w:rsid w:val="00D025E6"/>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FFF"/>
    <w:rsid w:val="00DC5250"/>
    <w:rsid w:val="00DC5278"/>
    <w:rsid w:val="00DC5BCC"/>
    <w:rsid w:val="00DC634C"/>
    <w:rsid w:val="00DC6542"/>
    <w:rsid w:val="00DC6BBE"/>
    <w:rsid w:val="00DC6FE3"/>
    <w:rsid w:val="00DC7390"/>
    <w:rsid w:val="00DD03CD"/>
    <w:rsid w:val="00DD0962"/>
    <w:rsid w:val="00DD1806"/>
    <w:rsid w:val="00DD1F79"/>
    <w:rsid w:val="00DD2812"/>
    <w:rsid w:val="00DD3329"/>
    <w:rsid w:val="00DD383C"/>
    <w:rsid w:val="00DD3BC1"/>
    <w:rsid w:val="00DD3E22"/>
    <w:rsid w:val="00DD4AF6"/>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7CD2"/>
    <w:rsid w:val="00DF7D3E"/>
    <w:rsid w:val="00E00051"/>
    <w:rsid w:val="00E0012B"/>
    <w:rsid w:val="00E0017B"/>
    <w:rsid w:val="00E0059E"/>
    <w:rsid w:val="00E009D7"/>
    <w:rsid w:val="00E00CFF"/>
    <w:rsid w:val="00E00F48"/>
    <w:rsid w:val="00E0191F"/>
    <w:rsid w:val="00E0205F"/>
    <w:rsid w:val="00E02083"/>
    <w:rsid w:val="00E02361"/>
    <w:rsid w:val="00E02390"/>
    <w:rsid w:val="00E02F0C"/>
    <w:rsid w:val="00E0449F"/>
    <w:rsid w:val="00E04EB1"/>
    <w:rsid w:val="00E04F59"/>
    <w:rsid w:val="00E05CA5"/>
    <w:rsid w:val="00E05E8A"/>
    <w:rsid w:val="00E0607C"/>
    <w:rsid w:val="00E0690E"/>
    <w:rsid w:val="00E0691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4CCE"/>
    <w:rsid w:val="00E55395"/>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1B4C"/>
    <w:rsid w:val="00E82101"/>
    <w:rsid w:val="00E82DC6"/>
    <w:rsid w:val="00E833D6"/>
    <w:rsid w:val="00E834AA"/>
    <w:rsid w:val="00E8355B"/>
    <w:rsid w:val="00E836FA"/>
    <w:rsid w:val="00E83961"/>
    <w:rsid w:val="00E84157"/>
    <w:rsid w:val="00E84212"/>
    <w:rsid w:val="00E84217"/>
    <w:rsid w:val="00E8469B"/>
    <w:rsid w:val="00E84978"/>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BD2"/>
    <w:rsid w:val="00E92D61"/>
    <w:rsid w:val="00E92FD2"/>
    <w:rsid w:val="00E9394C"/>
    <w:rsid w:val="00E939EC"/>
    <w:rsid w:val="00E93A5D"/>
    <w:rsid w:val="00E93C7E"/>
    <w:rsid w:val="00E94731"/>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F000A8"/>
    <w:rsid w:val="00F00451"/>
    <w:rsid w:val="00F012D6"/>
    <w:rsid w:val="00F01840"/>
    <w:rsid w:val="00F01EA1"/>
    <w:rsid w:val="00F02496"/>
    <w:rsid w:val="00F0261B"/>
    <w:rsid w:val="00F02F9E"/>
    <w:rsid w:val="00F03793"/>
    <w:rsid w:val="00F0419D"/>
    <w:rsid w:val="00F04210"/>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C6C"/>
    <w:rsid w:val="00F31D4F"/>
    <w:rsid w:val="00F32340"/>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2106"/>
    <w:rsid w:val="00F42831"/>
    <w:rsid w:val="00F42D1A"/>
    <w:rsid w:val="00F43206"/>
    <w:rsid w:val="00F44BC1"/>
    <w:rsid w:val="00F44DFB"/>
    <w:rsid w:val="00F44F51"/>
    <w:rsid w:val="00F45231"/>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2AC"/>
    <w:rsid w:val="00F6148F"/>
    <w:rsid w:val="00F61A34"/>
    <w:rsid w:val="00F61B06"/>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70D5"/>
    <w:rsid w:val="00F77538"/>
    <w:rsid w:val="00F77542"/>
    <w:rsid w:val="00F77755"/>
    <w:rsid w:val="00F77A07"/>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6106"/>
    <w:rsid w:val="00FA6E62"/>
    <w:rsid w:val="00FA6EEC"/>
    <w:rsid w:val="00FA776A"/>
    <w:rsid w:val="00FA7808"/>
    <w:rsid w:val="00FA7A6A"/>
    <w:rsid w:val="00FA7EC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6948"/>
    <w:rsid w:val="00FB69F7"/>
    <w:rsid w:val="00FB6A65"/>
    <w:rsid w:val="00FB6FDB"/>
    <w:rsid w:val="00FB74A7"/>
    <w:rsid w:val="00FB799C"/>
    <w:rsid w:val="00FC0AAD"/>
    <w:rsid w:val="00FC12E3"/>
    <w:rsid w:val="00FC1A35"/>
    <w:rsid w:val="00FC2F05"/>
    <w:rsid w:val="00FC3D90"/>
    <w:rsid w:val="00FC40FC"/>
    <w:rsid w:val="00FC4505"/>
    <w:rsid w:val="00FC45AD"/>
    <w:rsid w:val="00FC47E4"/>
    <w:rsid w:val="00FC4B40"/>
    <w:rsid w:val="00FC4B7E"/>
    <w:rsid w:val="00FC4DE6"/>
    <w:rsid w:val="00FC52FE"/>
    <w:rsid w:val="00FC55C5"/>
    <w:rsid w:val="00FC5B97"/>
    <w:rsid w:val="00FC5D9F"/>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6130"/>
    <o:shapelayout v:ext="edit">
      <o:idmap v:ext="edit" data="1"/>
    </o:shapelayout>
  </w:shapeDefaults>
  <w:decimalSymbol w:val="."/>
  <w:listSeparator w:val=","/>
  <w14:docId w14:val="4FE3E40F"/>
  <w15:docId w15:val="{75D4EF16-27A5-4470-A2CC-AC682B53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styleId="UnresolvedMention">
    <w:name w:val="Unresolved Mention"/>
    <w:basedOn w:val="DefaultParagraphFont"/>
    <w:uiPriority w:val="99"/>
    <w:semiHidden/>
    <w:unhideWhenUsed/>
    <w:rsid w:val="00FC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69FDD-84D5-42D7-8C23-E45291A9F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5</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6</cp:revision>
  <cp:lastPrinted>2023-02-27T17:41:00Z</cp:lastPrinted>
  <dcterms:created xsi:type="dcterms:W3CDTF">2023-03-28T14:43:00Z</dcterms:created>
  <dcterms:modified xsi:type="dcterms:W3CDTF">2023-03-30T19:32:00Z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