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6B27" w14:textId="77777777" w:rsidR="00EB3BCC" w:rsidRPr="00477EE3" w:rsidRDefault="00EB3BCC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EE3">
        <w:rPr>
          <w:rFonts w:ascii="Times New Roman" w:hAnsi="Times New Roman" w:cs="Times New Roman"/>
          <w:b/>
          <w:bCs/>
          <w:sz w:val="24"/>
          <w:szCs w:val="24"/>
        </w:rPr>
        <w:t>PUBLIC NOTICE AND AGENDA</w:t>
      </w:r>
    </w:p>
    <w:p w14:paraId="6CE4A815" w14:textId="4105B514" w:rsidR="00EB3BCC" w:rsidRPr="00477EE3" w:rsidRDefault="000B44DE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Auto Mall &amp; Retail</w:t>
      </w:r>
      <w:r w:rsidR="00EB3BCC" w:rsidRPr="00477EE3">
        <w:rPr>
          <w:rFonts w:ascii="Times New Roman" w:hAnsi="Times New Roman" w:cs="Times New Roman"/>
          <w:b/>
          <w:bCs/>
          <w:sz w:val="24"/>
          <w:szCs w:val="24"/>
        </w:rPr>
        <w:t xml:space="preserve"> Public Infrastructure District</w:t>
      </w:r>
      <w:r w:rsidR="00EB3BCC" w:rsidRPr="00477EE3">
        <w:rPr>
          <w:rFonts w:ascii="Times New Roman" w:hAnsi="Times New Roman" w:cs="Times New Roman"/>
          <w:b/>
          <w:bCs/>
          <w:sz w:val="24"/>
          <w:szCs w:val="24"/>
        </w:rPr>
        <w:br/>
        <w:t>Special Meeting</w:t>
      </w:r>
    </w:p>
    <w:p w14:paraId="7B9127B6" w14:textId="77777777" w:rsidR="00EB3BCC" w:rsidRPr="00477EE3" w:rsidRDefault="00EB3BCC" w:rsidP="00EB3BCC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0" w:name="_Hlk526495757"/>
    </w:p>
    <w:p w14:paraId="0AAD68DB" w14:textId="485AA297" w:rsidR="00EB3BCC" w:rsidRPr="00477EE3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THE BOARD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OF TRUSTEES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OF </w:t>
      </w:r>
      <w:r w:rsidR="000B44DE">
        <w:rPr>
          <w:rFonts w:ascii="Times New Roman" w:hAnsi="Times New Roman" w:cs="Times New Roman"/>
          <w:color w:val="08050B"/>
          <w:sz w:val="24"/>
          <w:szCs w:val="24"/>
        </w:rPr>
        <w:t>AUTO MALL &amp; RETAIL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 WILL HOLD A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SPECIAL 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MEETING ON </w:t>
      </w:r>
      <w:r w:rsidR="00137105">
        <w:rPr>
          <w:rFonts w:ascii="Times New Roman" w:hAnsi="Times New Roman" w:cs="Times New Roman"/>
          <w:color w:val="08050B"/>
          <w:sz w:val="24"/>
          <w:szCs w:val="24"/>
          <w:u w:val="single"/>
        </w:rPr>
        <w:t>MARCH 30</w:t>
      </w: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, 202</w:t>
      </w:r>
      <w:r w:rsidR="00167957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5462FB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B44DE">
        <w:rPr>
          <w:rFonts w:ascii="Times New Roman" w:hAnsi="Times New Roman" w:cs="Times New Roman"/>
          <w:color w:val="08050B"/>
          <w:sz w:val="24"/>
          <w:szCs w:val="24"/>
        </w:rPr>
        <w:t xml:space="preserve">AT </w:t>
      </w:r>
      <w:r w:rsidR="00C820A0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399C573A" w14:textId="17D040D5" w:rsidR="00EB3BCC" w:rsidRPr="00477EE3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137105">
        <w:rPr>
          <w:rFonts w:ascii="Times New Roman" w:hAnsi="Times New Roman" w:cs="Times New Roman"/>
          <w:color w:val="08050B"/>
          <w:sz w:val="24"/>
          <w:szCs w:val="24"/>
          <w:u w:val="single"/>
        </w:rPr>
        <w:t>10:00</w:t>
      </w:r>
      <w:r w:rsidR="000D6C15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am</w:t>
      </w:r>
      <w:r w:rsidRPr="008C5A6F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3DCB125A" w14:textId="77777777" w:rsidR="00EB3BCC" w:rsidRPr="00477EE3" w:rsidRDefault="00EB3BCC" w:rsidP="00EB3B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9DF9B00" w14:textId="77777777" w:rsidR="00C82D90" w:rsidRPr="00FC04BE" w:rsidRDefault="00C82D90" w:rsidP="00C82D90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1"/>
      <w:bookmarkEnd w:id="2"/>
      <w:bookmarkEnd w:id="3"/>
      <w:bookmarkEnd w:id="4"/>
      <w:r w:rsidRPr="00FC04BE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424A4430" w14:textId="77777777" w:rsidR="00C82D90" w:rsidRPr="00FC04BE" w:rsidRDefault="00C82D90" w:rsidP="00C82D9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26C293" w14:textId="6BB87226" w:rsidR="00C82D90" w:rsidRDefault="009527E3" w:rsidP="00C82D90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1E000515" w14:textId="62CA7BF4" w:rsidR="009527E3" w:rsidRPr="00FC04BE" w:rsidRDefault="009527E3" w:rsidP="009527E3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bookmarkEnd w:id="5"/>
    <w:p w14:paraId="15FE058E" w14:textId="5581D4B2" w:rsidR="000B44DE" w:rsidRPr="00183D91" w:rsidRDefault="009527E3" w:rsidP="00183D91">
      <w:pPr>
        <w:pStyle w:val="BodyText2"/>
        <w:numPr>
          <w:ilvl w:val="0"/>
          <w:numId w:val="1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Approve the draft minutes of the </w:t>
      </w:r>
      <w:r w:rsidR="00135F4D">
        <w:rPr>
          <w:rFonts w:ascii="Times New Roman" w:hAnsi="Times New Roman" w:cs="Times New Roman"/>
          <w:b w:val="0"/>
          <w:color w:val="08050B"/>
          <w:sz w:val="24"/>
          <w:szCs w:val="24"/>
        </w:rPr>
        <w:t>board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meeting held </w:t>
      </w:r>
      <w:r w:rsidR="00137105">
        <w:rPr>
          <w:rFonts w:ascii="Times New Roman" w:hAnsi="Times New Roman" w:cs="Times New Roman"/>
          <w:b w:val="0"/>
          <w:color w:val="08050B"/>
          <w:sz w:val="24"/>
          <w:szCs w:val="24"/>
        </w:rPr>
        <w:t>March 9, 2023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E88C49E" w14:textId="77777777" w:rsidR="00C82D90" w:rsidRPr="00FC04BE" w:rsidRDefault="00C82D90" w:rsidP="00C82D90">
      <w:pPr>
        <w:rPr>
          <w:rFonts w:ascii="Times New Roman" w:hAnsi="Times New Roman" w:cs="Times New Roman"/>
          <w:color w:val="08050B"/>
          <w:sz w:val="24"/>
          <w:szCs w:val="24"/>
        </w:rPr>
      </w:pPr>
    </w:p>
    <w:p w14:paraId="1E36885D" w14:textId="39092676" w:rsidR="009527E3" w:rsidRDefault="00C82D90" w:rsidP="009527E3">
      <w:pPr>
        <w:pStyle w:val="ListParagraph"/>
        <w:numPr>
          <w:ilvl w:val="0"/>
          <w:numId w:val="2"/>
        </w:numPr>
        <w:ind w:hanging="72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9527E3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  <w:bookmarkStart w:id="6" w:name="_Hlk23504910"/>
    </w:p>
    <w:p w14:paraId="2F154D44" w14:textId="77777777" w:rsidR="009527E3" w:rsidRPr="009527E3" w:rsidRDefault="009527E3" w:rsidP="009527E3">
      <w:pPr>
        <w:pStyle w:val="ListParagrap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bookmarkEnd w:id="6"/>
    <w:p w14:paraId="1CB30CE8" w14:textId="67F93C19" w:rsidR="000D6C15" w:rsidRDefault="000D6C15" w:rsidP="000D6C1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Resolution 2023-06 adopting </w:t>
      </w:r>
      <w:r w:rsidR="00497756">
        <w:rPr>
          <w:rFonts w:ascii="Times New Roman" w:hAnsi="Times New Roman" w:cs="Times New Roman"/>
          <w:color w:val="08050B"/>
          <w:sz w:val="24"/>
          <w:szCs w:val="24"/>
        </w:rPr>
        <w:t xml:space="preserve">the 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>Amended Governing Document approved by Herriman City Council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 on March 22, 2023</w:t>
      </w:r>
      <w:r w:rsidR="00497756">
        <w:rPr>
          <w:rFonts w:ascii="Times New Roman" w:hAnsi="Times New Roman" w:cs="Times New Roman"/>
          <w:color w:val="08050B"/>
          <w:sz w:val="24"/>
          <w:szCs w:val="24"/>
        </w:rPr>
        <w:t>, increasing the District’s bonding limit to $28 million</w:t>
      </w:r>
      <w:r w:rsidRPr="00C85F6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BC14F88" w14:textId="42929748" w:rsidR="000D6C15" w:rsidRDefault="000D6C15" w:rsidP="000D6C15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14EEDF71" w14:textId="4BC58A00" w:rsidR="000D6C15" w:rsidRDefault="000D6C15" w:rsidP="000D6C1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proposed A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dministrative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Funding and R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eimbursement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A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>greement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 between the District and Herriman 73 Partners, LLC, and authorizing the Chair to sign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61CA5AB" w14:textId="77777777" w:rsidR="000D6C15" w:rsidRPr="000D6C15" w:rsidRDefault="000D6C15" w:rsidP="000D6C15">
      <w:pPr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43BB514" w14:textId="497CB0FA" w:rsidR="000D6C15" w:rsidRDefault="000D6C15" w:rsidP="00182BC7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proposed I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nfrastructure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Acquisition and R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eimbursement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A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>greement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 between the District and Herriman 73 Partners, LLC, and authorizing the Chair to sign.</w:t>
      </w:r>
    </w:p>
    <w:p w14:paraId="0EDE5136" w14:textId="77777777" w:rsidR="0064313E" w:rsidRPr="0064313E" w:rsidRDefault="0064313E" w:rsidP="0064313E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</w:p>
    <w:p w14:paraId="607BF7CD" w14:textId="657C8783" w:rsidR="0064313E" w:rsidRPr="00182BC7" w:rsidRDefault="0064313E" w:rsidP="00182BC7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Resolution </w:t>
      </w:r>
      <w:r>
        <w:rPr>
          <w:rFonts w:ascii="Times New Roman" w:hAnsi="Times New Roman" w:cs="Times New Roman"/>
          <w:color w:val="08050B"/>
          <w:sz w:val="24"/>
          <w:szCs w:val="24"/>
        </w:rPr>
        <w:t>2023-07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authorizing approx. $3.5 million already spent by developer on public improvements as reimbursable expense, to be reimbursed at bond closing.</w:t>
      </w:r>
    </w:p>
    <w:p w14:paraId="6EEF0FBD" w14:textId="25C40CEA" w:rsidR="000D6C15" w:rsidRPr="000D6C15" w:rsidRDefault="000D6C15" w:rsidP="000D6C15">
      <w:pPr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1EB1D333" w14:textId="73B83885" w:rsidR="00182BC7" w:rsidRPr="0064313E" w:rsidRDefault="000D6C15" w:rsidP="0064313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Resolution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>2023-08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 authorizing annexation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of certain property to, 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 xml:space="preserve">and withdrawal of 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certain </w:t>
      </w:r>
      <w:r w:rsidR="00182BC7">
        <w:rPr>
          <w:rFonts w:ascii="Times New Roman" w:hAnsi="Times New Roman" w:cs="Times New Roman"/>
          <w:color w:val="08050B"/>
          <w:sz w:val="24"/>
          <w:szCs w:val="24"/>
        </w:rPr>
        <w:t>property</w:t>
      </w:r>
      <w:r w:rsidR="0064313E">
        <w:rPr>
          <w:rFonts w:ascii="Times New Roman" w:hAnsi="Times New Roman" w:cs="Times New Roman"/>
          <w:color w:val="08050B"/>
          <w:sz w:val="24"/>
          <w:szCs w:val="24"/>
        </w:rPr>
        <w:t xml:space="preserve"> from, the initial District boundaries; authorizing the final local entity plat and other documents in connection therewith; authorizing the publication of notice of this resolution; and related matters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CB069BD" w14:textId="77777777" w:rsidR="00C82D90" w:rsidRPr="00FC04BE" w:rsidRDefault="00C82D90" w:rsidP="00182BC7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56D55312" w14:textId="77777777" w:rsidR="00C82D90" w:rsidRPr="00FC04BE" w:rsidRDefault="00C82D90" w:rsidP="00C82D90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FC04BE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21C6675C" w14:textId="6696F750" w:rsidR="00C82D90" w:rsidRDefault="00C82D90" w:rsidP="00C82D90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89A93D9" w14:textId="54786B77" w:rsidR="000D6C15" w:rsidRDefault="0064313E" w:rsidP="0064313E">
      <w:pPr>
        <w:pStyle w:val="BodyText2"/>
        <w:numPr>
          <w:ilvl w:val="6"/>
          <w:numId w:val="2"/>
        </w:numPr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Status check - Bond consents from all property owners – reflecting $28 million bonding </w:t>
      </w:r>
      <w:proofErr w:type="gram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limit</w:t>
      </w:r>
      <w:proofErr w:type="gramEnd"/>
    </w:p>
    <w:p w14:paraId="7C4506A2" w14:textId="77777777" w:rsidR="0064313E" w:rsidRDefault="0064313E" w:rsidP="0064313E">
      <w:pPr>
        <w:pStyle w:val="BodyText2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FF8A91" w14:textId="0BA9DE94" w:rsidR="0064313E" w:rsidRDefault="0064313E" w:rsidP="0064313E">
      <w:pPr>
        <w:pStyle w:val="BodyText2"/>
        <w:numPr>
          <w:ilvl w:val="6"/>
          <w:numId w:val="2"/>
        </w:numPr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Status check – Officer signatures for liability insurance and officers’ bonds</w:t>
      </w:r>
    </w:p>
    <w:p w14:paraId="03AD4ABC" w14:textId="77777777" w:rsidR="0064313E" w:rsidRDefault="0064313E" w:rsidP="0064313E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8759B4C" w14:textId="7D09B9A2" w:rsidR="0064313E" w:rsidRDefault="0064313E" w:rsidP="0064313E">
      <w:pPr>
        <w:pStyle w:val="BodyText2"/>
        <w:numPr>
          <w:ilvl w:val="6"/>
          <w:numId w:val="2"/>
        </w:numPr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Status check – EIN for district</w:t>
      </w:r>
    </w:p>
    <w:p w14:paraId="03576902" w14:textId="77777777" w:rsidR="000D6C15" w:rsidRPr="00FC04BE" w:rsidRDefault="000D6C15" w:rsidP="00C82D90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537802F2" w14:textId="77777777" w:rsidR="00C82D90" w:rsidRPr="00FC04BE" w:rsidRDefault="00C82D90" w:rsidP="00C82D90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  <w:r w:rsidRPr="00FC04BE">
        <w:rPr>
          <w:rFonts w:ascii="Times New Roman" w:hAnsi="Times New Roman" w:cs="Times New Roman"/>
          <w:sz w:val="24"/>
          <w:szCs w:val="24"/>
        </w:rPr>
        <w:t>E.</w:t>
      </w:r>
      <w:r w:rsidRPr="00FC04BE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FC04BE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FC04BE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FC04BE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59DEFF7D" w14:textId="77777777" w:rsidR="00EB3BCC" w:rsidRPr="00477EE3" w:rsidRDefault="00EB3BCC" w:rsidP="00EB3B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5AFC5638" w14:textId="31A94ED5" w:rsidR="00EB3BCC" w:rsidRPr="00477EE3" w:rsidRDefault="00EB3BCC" w:rsidP="00EB3B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The </w:t>
      </w:r>
      <w:proofErr w:type="gramStart"/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District</w:t>
      </w:r>
      <w:proofErr w:type="gramEnd"/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 complies with the Americans with Disabilities Act by providing </w:t>
      </w:r>
      <w:r w:rsidR="008C551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reasonable </w:t>
      </w:r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accommodations for those in need of assistance.  Persons requesting accommodations for public meetings should call Natasha Asmus at 435-628-3688 at least </w:t>
      </w:r>
      <w:r w:rsidR="008C551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one full business day</w:t>
      </w:r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 before the meeting.</w:t>
      </w:r>
      <w:bookmarkEnd w:id="0"/>
    </w:p>
    <w:p w14:paraId="264B3600" w14:textId="77777777" w:rsidR="009919DA" w:rsidRPr="00477EE3" w:rsidRDefault="009919DA">
      <w:pPr>
        <w:rPr>
          <w:sz w:val="24"/>
          <w:szCs w:val="24"/>
        </w:rPr>
      </w:pPr>
    </w:p>
    <w:sectPr w:rsidR="009919DA" w:rsidRPr="00477EE3" w:rsidSect="008F3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3C308" w14:textId="77777777" w:rsidR="0098721D" w:rsidRDefault="0098721D">
      <w:r>
        <w:separator/>
      </w:r>
    </w:p>
  </w:endnote>
  <w:endnote w:type="continuationSeparator" w:id="0">
    <w:p w14:paraId="13343807" w14:textId="77777777" w:rsidR="0098721D" w:rsidRDefault="0098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39E54" w14:textId="77777777" w:rsidR="007D2937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CA2D" w14:textId="77777777" w:rsidR="007D2937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ADB2" w14:textId="77777777" w:rsidR="007D293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D4519" w14:textId="77777777" w:rsidR="0098721D" w:rsidRDefault="0098721D">
      <w:r>
        <w:separator/>
      </w:r>
    </w:p>
  </w:footnote>
  <w:footnote w:type="continuationSeparator" w:id="0">
    <w:p w14:paraId="294DAF4F" w14:textId="77777777" w:rsidR="0098721D" w:rsidRDefault="00987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8D32" w14:textId="77777777" w:rsidR="007D2937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9A5F5" w14:textId="77777777" w:rsidR="007D2937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4547" w14:textId="77777777" w:rsidR="007D2937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5759">
    <w:abstractNumId w:val="3"/>
  </w:num>
  <w:num w:numId="2" w16cid:durableId="721101226">
    <w:abstractNumId w:val="4"/>
  </w:num>
  <w:num w:numId="3" w16cid:durableId="499276371">
    <w:abstractNumId w:val="0"/>
  </w:num>
  <w:num w:numId="4" w16cid:durableId="2053453820">
    <w:abstractNumId w:val="2"/>
  </w:num>
  <w:num w:numId="5" w16cid:durableId="379088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CC"/>
    <w:rsid w:val="000135C1"/>
    <w:rsid w:val="00074B29"/>
    <w:rsid w:val="000B44DE"/>
    <w:rsid w:val="000D6C15"/>
    <w:rsid w:val="00102E0A"/>
    <w:rsid w:val="00125F1C"/>
    <w:rsid w:val="00135F4D"/>
    <w:rsid w:val="00137105"/>
    <w:rsid w:val="00167957"/>
    <w:rsid w:val="00182BC7"/>
    <w:rsid w:val="00183D91"/>
    <w:rsid w:val="002B5E90"/>
    <w:rsid w:val="003970DA"/>
    <w:rsid w:val="003A0EF8"/>
    <w:rsid w:val="003C1448"/>
    <w:rsid w:val="003C7163"/>
    <w:rsid w:val="003F7E18"/>
    <w:rsid w:val="00427AB4"/>
    <w:rsid w:val="00477EE3"/>
    <w:rsid w:val="00497756"/>
    <w:rsid w:val="0050300E"/>
    <w:rsid w:val="005256F6"/>
    <w:rsid w:val="00525EE9"/>
    <w:rsid w:val="00526A3E"/>
    <w:rsid w:val="00541632"/>
    <w:rsid w:val="00542AB9"/>
    <w:rsid w:val="005462FB"/>
    <w:rsid w:val="005552B8"/>
    <w:rsid w:val="00557FAC"/>
    <w:rsid w:val="00560623"/>
    <w:rsid w:val="005C3CE0"/>
    <w:rsid w:val="00641C61"/>
    <w:rsid w:val="0064313E"/>
    <w:rsid w:val="00646860"/>
    <w:rsid w:val="00652774"/>
    <w:rsid w:val="00660650"/>
    <w:rsid w:val="006A617A"/>
    <w:rsid w:val="006E740F"/>
    <w:rsid w:val="006F6B1C"/>
    <w:rsid w:val="008165AF"/>
    <w:rsid w:val="008A7631"/>
    <w:rsid w:val="008C5511"/>
    <w:rsid w:val="008C5A6F"/>
    <w:rsid w:val="008C6E87"/>
    <w:rsid w:val="008D716A"/>
    <w:rsid w:val="00916188"/>
    <w:rsid w:val="009527E3"/>
    <w:rsid w:val="00986F10"/>
    <w:rsid w:val="0098721D"/>
    <w:rsid w:val="009919DA"/>
    <w:rsid w:val="009D3FFE"/>
    <w:rsid w:val="00A01B2B"/>
    <w:rsid w:val="00A61FE1"/>
    <w:rsid w:val="00AA0BA6"/>
    <w:rsid w:val="00AA6F24"/>
    <w:rsid w:val="00AB1D6E"/>
    <w:rsid w:val="00AD4260"/>
    <w:rsid w:val="00B00220"/>
    <w:rsid w:val="00B22D6B"/>
    <w:rsid w:val="00BB38AF"/>
    <w:rsid w:val="00BC470D"/>
    <w:rsid w:val="00C820A0"/>
    <w:rsid w:val="00C82D90"/>
    <w:rsid w:val="00C85F60"/>
    <w:rsid w:val="00D25F2A"/>
    <w:rsid w:val="00D4403C"/>
    <w:rsid w:val="00DA68A2"/>
    <w:rsid w:val="00DB783C"/>
    <w:rsid w:val="00E3116D"/>
    <w:rsid w:val="00EB3BCC"/>
    <w:rsid w:val="00EE6FBD"/>
    <w:rsid w:val="00F331E4"/>
    <w:rsid w:val="00F50C6F"/>
    <w:rsid w:val="00F6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AFC21"/>
  <w15:chartTrackingRefBased/>
  <w15:docId w15:val="{40007B31-A20C-49ED-AA8B-75C6A62C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CC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EB3B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B3B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EB3B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B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EB3B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EB3B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B3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0C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Asmus</dc:creator>
  <cp:keywords/>
  <dc:description/>
  <cp:lastModifiedBy>Matt Ence</cp:lastModifiedBy>
  <cp:revision>4</cp:revision>
  <dcterms:created xsi:type="dcterms:W3CDTF">2023-03-29T15:26:00Z</dcterms:created>
  <dcterms:modified xsi:type="dcterms:W3CDTF">2023-03-29T15:52:00Z</dcterms:modified>
</cp:coreProperties>
</file>