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865843" w:rsidRDefault="00000000">
      <w:pPr>
        <w:jc w:val="center"/>
      </w:pPr>
      <w:r>
        <w:tab/>
      </w:r>
      <w:r>
        <w:tab/>
        <w:t>FIRST CDBG PUBLIC HEARING MINUTES</w:t>
      </w:r>
    </w:p>
    <w:p w14:paraId="00000002" w14:textId="77777777" w:rsidR="00865843" w:rsidRDefault="00000000">
      <w:pPr>
        <w:jc w:val="center"/>
      </w:pPr>
      <w:r>
        <w:t xml:space="preserve">TROPIC TOWN FIRST CDBG PUBLIC HEARING </w:t>
      </w:r>
    </w:p>
    <w:p w14:paraId="00000003" w14:textId="77777777" w:rsidR="00865843" w:rsidRDefault="00000000">
      <w:pPr>
        <w:jc w:val="center"/>
      </w:pPr>
      <w:r>
        <w:t xml:space="preserve">HEARING HELD </w:t>
      </w:r>
    </w:p>
    <w:p w14:paraId="00000004" w14:textId="77777777" w:rsidR="00865843" w:rsidRDefault="00000000">
      <w:pPr>
        <w:jc w:val="center"/>
      </w:pPr>
      <w:r>
        <w:t xml:space="preserve">TROPIC HERITAGE CENTER, 20 N. MAIN, TROPIC, UT 84776 </w:t>
      </w:r>
    </w:p>
    <w:p w14:paraId="00000005" w14:textId="77777777" w:rsidR="00865843" w:rsidRDefault="00000000">
      <w:pPr>
        <w:jc w:val="center"/>
      </w:pPr>
      <w:r>
        <w:t>ON NOVEMBER 30, 2022</w:t>
      </w:r>
    </w:p>
    <w:p w14:paraId="00000006" w14:textId="77777777" w:rsidR="00865843" w:rsidRDefault="00865843">
      <w:pPr>
        <w:jc w:val="center"/>
      </w:pPr>
    </w:p>
    <w:p w14:paraId="00000007" w14:textId="77777777" w:rsidR="00865843" w:rsidRDefault="00000000">
      <w:r>
        <w:t xml:space="preserve">Present:  Mayor LeFevre, </w:t>
      </w:r>
      <w:proofErr w:type="gramStart"/>
      <w:r>
        <w:t>Lisa  Johnson</w:t>
      </w:r>
      <w:proofErr w:type="gramEnd"/>
      <w:r>
        <w:t xml:space="preserve">, Sydney </w:t>
      </w:r>
      <w:proofErr w:type="spellStart"/>
      <w:r>
        <w:t>Syrett</w:t>
      </w:r>
      <w:proofErr w:type="spellEnd"/>
      <w:r>
        <w:t xml:space="preserve">-Lamas, </w:t>
      </w:r>
    </w:p>
    <w:p w14:paraId="00000008" w14:textId="77777777" w:rsidR="00865843" w:rsidRDefault="00865843"/>
    <w:p w14:paraId="00000009" w14:textId="77777777" w:rsidR="00865843" w:rsidRDefault="00000000">
      <w:r>
        <w:tab/>
        <w:t xml:space="preserve">    Dani Harding </w:t>
      </w:r>
      <w:proofErr w:type="gramStart"/>
      <w:r>
        <w:t>( Town</w:t>
      </w:r>
      <w:proofErr w:type="gramEnd"/>
      <w:r>
        <w:t xml:space="preserve"> Clerk) </w:t>
      </w:r>
    </w:p>
    <w:p w14:paraId="0000000A" w14:textId="77777777" w:rsidR="00865843" w:rsidRDefault="00000000">
      <w:r>
        <w:t xml:space="preserve">Public:  Cheryl LeFevre </w:t>
      </w:r>
    </w:p>
    <w:p w14:paraId="0000000B" w14:textId="77777777" w:rsidR="00865843" w:rsidRDefault="00865843"/>
    <w:p w14:paraId="0000000C" w14:textId="77777777" w:rsidR="00865843" w:rsidRDefault="00000000">
      <w:pPr>
        <w:rPr>
          <w:b/>
          <w:u w:val="single"/>
        </w:rPr>
      </w:pPr>
      <w:r>
        <w:rPr>
          <w:b/>
          <w:u w:val="single"/>
        </w:rPr>
        <w:t>COMMUNITY DEVELOPMENT BLOCK GRANT (CDBG) PUBLIC HEARING:</w:t>
      </w:r>
    </w:p>
    <w:p w14:paraId="0000000D" w14:textId="77777777" w:rsidR="00865843" w:rsidRDefault="00865843">
      <w:pPr>
        <w:rPr>
          <w:b/>
          <w:u w:val="single"/>
        </w:rPr>
      </w:pPr>
    </w:p>
    <w:p w14:paraId="0000000E" w14:textId="4B0F1D46" w:rsidR="00865843" w:rsidRDefault="00000000">
      <w:r>
        <w:t>Mayor Travis LeFevre opened the public hearing for the CDBG program and stated that the purpose of the public hearing is to provide citizens with pertinent information about the Community Development Block Grant program and to allow for discussion of possible applications for the 2023 funding cycle.  It was explained that the g</w:t>
      </w:r>
      <w:r w:rsidR="00DB7917">
        <w:t>r</w:t>
      </w:r>
      <w:r>
        <w:t xml:space="preserve">ant money must be spent on projects benefiting primarily low and moderate-income persons.  The Five County Region, in which Tropic is a member, is expecting to receive approximately  </w:t>
      </w:r>
      <w:r>
        <w:rPr>
          <w:sz w:val="24"/>
          <w:szCs w:val="24"/>
        </w:rPr>
        <w:t>$907,269</w:t>
      </w:r>
      <w:r>
        <w:t xml:space="preserve">  in this new program year.  All eligible activities that can be accomplished under this program are identified in the CDBG Application Policies and Procedures Manual and interested persons can review it at any time. The Town Clerk, Dani Harding read several of the eligible activities listed including examples, such as Construction of public works and facilities, e.g., water and sewer lines. Fire stations. Acquisition of real property, provision of public services such as food banks or homeless shelters.  The Town Clerk, Dani Harding indicated that in the past, tropic has received a total of 3 grants. The city has handed out its capital investment plan as part of the regional </w:t>
      </w:r>
      <w:r w:rsidR="00DB7917">
        <w:t>“Consolidated</w:t>
      </w:r>
      <w:r>
        <w:t xml:space="preserve"> Plan”.  This list shows which project the city has identified as being needed in the community.  It was asked that anyone with questions, comments or suggestions during the hearing please identify themselves by name, before they speak.  The clerk will include your names in the minutes and we would like to specifically respond to your questions and suggestions during the hearing.  Mayor LeFevre opened the meeting up to further suggestions from the audience.  Mrs. Cheryl LeFevre said that she would like to see the Scout House knocked down. Mayor LeFevre responded with that as of now we are looking at renovating the Scout House.  </w:t>
      </w:r>
    </w:p>
    <w:p w14:paraId="0000000F" w14:textId="77777777" w:rsidR="00865843" w:rsidRDefault="00865843"/>
    <w:p w14:paraId="00000010" w14:textId="77777777" w:rsidR="00865843" w:rsidRDefault="00000000">
      <w:r>
        <w:t>The hearing was adjourned at 6:15pm</w:t>
      </w:r>
    </w:p>
    <w:p w14:paraId="00000011" w14:textId="77777777" w:rsidR="00865843" w:rsidRDefault="00865843"/>
    <w:p w14:paraId="00000012" w14:textId="77777777" w:rsidR="00865843" w:rsidRDefault="00865843"/>
    <w:p w14:paraId="00000013" w14:textId="77777777" w:rsidR="00865843" w:rsidRDefault="00000000">
      <w:r>
        <w:t>Dani Harding</w:t>
      </w:r>
    </w:p>
    <w:p w14:paraId="00000014" w14:textId="77777777" w:rsidR="00865843" w:rsidRDefault="00000000">
      <w:r>
        <w:t xml:space="preserve">Town Clerk </w:t>
      </w:r>
    </w:p>
    <w:p w14:paraId="00000015" w14:textId="77777777" w:rsidR="00865843" w:rsidRDefault="00000000">
      <w:r>
        <w:t>Posted Jan 13, 2023</w:t>
      </w:r>
    </w:p>
    <w:p w14:paraId="00000016" w14:textId="77777777" w:rsidR="00865843" w:rsidRDefault="00865843">
      <w:pPr>
        <w:jc w:val="center"/>
      </w:pPr>
    </w:p>
    <w:sectPr w:rsidR="0086584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843"/>
    <w:rsid w:val="00071A0F"/>
    <w:rsid w:val="00865843"/>
    <w:rsid w:val="00DB79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58CA"/>
  <w15:docId w15:val="{DEB1BFAA-3B82-4A8E-B360-787DC148C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341</Words>
  <Characters>1945</Characters>
  <Application>Microsoft Office Word</Application>
  <DocSecurity>0</DocSecurity>
  <Lines>16</Lines>
  <Paragraphs>4</Paragraphs>
  <ScaleCrop>false</ScaleCrop>
  <Company/>
  <LinksUpToDate>false</LinksUpToDate>
  <CharactersWithSpaces>2282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Yoga</cp:lastModifiedBy>
  <cp:revision>3</cp:revision>
  <dcterms:created xsi:type="dcterms:W3CDTF">2023-03-24T18:49:00Z</dcterms:created>
  <dcterms:modified xsi:type="dcterms:W3CDTF">2023-03-24T18:50:00Z</dcterms:modified>
</cp:coreProperties>
</file>