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6F3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4117E7E3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4D27C09D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09151603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08FA35CE" w14:textId="77777777" w:rsidR="00265C59" w:rsidRPr="00265C59" w:rsidRDefault="00265C59" w:rsidP="00265C59"/>
    <w:p w14:paraId="01EEC29B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5C1254">
        <w:rPr>
          <w:b/>
        </w:rPr>
        <w:t xml:space="preserve">Conditional Use Permit – </w:t>
      </w:r>
      <w:r w:rsidR="005C1254" w:rsidRPr="00412753">
        <w:rPr>
          <w:b/>
        </w:rPr>
        <w:t>“</w:t>
      </w:r>
      <w:r w:rsidR="00265C59">
        <w:rPr>
          <w:b/>
        </w:rPr>
        <w:t>Contractor Shop/Office</w:t>
      </w:r>
      <w:r w:rsidR="00412753" w:rsidRPr="00412753">
        <w:rPr>
          <w:b/>
        </w:rPr>
        <w:t>”</w:t>
      </w:r>
      <w:r w:rsidR="002A0B56" w:rsidRPr="00412753">
        <w:rPr>
          <w:b/>
        </w:rPr>
        <w:t xml:space="preserve"> </w:t>
      </w:r>
      <w:r w:rsidR="00265C59">
        <w:rPr>
          <w:b/>
        </w:rPr>
        <w:t xml:space="preserve">(Welding Shop)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02DAB">
        <w:rPr>
          <w:sz w:val="22"/>
          <w:szCs w:val="22"/>
        </w:rPr>
        <w:t xml:space="preserve">at </w:t>
      </w:r>
      <w:r w:rsidR="00F742BD">
        <w:rPr>
          <w:sz w:val="22"/>
          <w:szCs w:val="22"/>
        </w:rPr>
        <w:t xml:space="preserve">approximately </w:t>
      </w:r>
      <w:r w:rsidR="00265C59">
        <w:rPr>
          <w:sz w:val="22"/>
          <w:szCs w:val="22"/>
        </w:rPr>
        <w:t>9 East Highway 56, Beryl</w:t>
      </w:r>
      <w:r w:rsidR="000C3F27" w:rsidRPr="001D5353">
        <w:rPr>
          <w:sz w:val="22"/>
          <w:szCs w:val="22"/>
        </w:rPr>
        <w:t>, 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 xml:space="preserve">: </w:t>
      </w:r>
      <w:r w:rsidR="00265C59">
        <w:rPr>
          <w:i/>
          <w:sz w:val="22"/>
          <w:szCs w:val="22"/>
        </w:rPr>
        <w:t>Red Mountain Steel, c/o Michelle Schimbeck.</w:t>
      </w:r>
    </w:p>
    <w:p w14:paraId="3FAC7293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55B44912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265C59">
        <w:rPr>
          <w:rFonts w:eastAsiaTheme="minorHAnsi"/>
          <w:sz w:val="22"/>
          <w:szCs w:val="22"/>
          <w:u w:val="single"/>
        </w:rPr>
        <w:t xml:space="preserve">0.66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412753">
        <w:rPr>
          <w:rFonts w:eastAsiaTheme="minorHAnsi"/>
          <w:sz w:val="22"/>
          <w:szCs w:val="22"/>
          <w:u w:val="single"/>
        </w:rPr>
        <w:t>S</w:t>
      </w:r>
      <w:r w:rsidR="00265C59">
        <w:rPr>
          <w:rFonts w:eastAsiaTheme="minorHAnsi"/>
          <w:sz w:val="22"/>
          <w:szCs w:val="22"/>
          <w:u w:val="single"/>
        </w:rPr>
        <w:t>W</w:t>
      </w:r>
      <w:r w:rsidR="00412753">
        <w:rPr>
          <w:rFonts w:eastAsiaTheme="minorHAnsi"/>
          <w:sz w:val="22"/>
          <w:szCs w:val="22"/>
          <w:u w:val="single"/>
        </w:rPr>
        <w:t xml:space="preserve">¼ </w:t>
      </w:r>
      <w:r w:rsidR="00E733CC">
        <w:rPr>
          <w:rFonts w:eastAsiaTheme="minorHAnsi"/>
          <w:sz w:val="22"/>
          <w:szCs w:val="22"/>
          <w:u w:val="single"/>
        </w:rPr>
        <w:t xml:space="preserve"> </w:t>
      </w:r>
      <w:r w:rsidR="00265C59">
        <w:rPr>
          <w:rFonts w:eastAsiaTheme="minorHAnsi"/>
          <w:sz w:val="22"/>
          <w:szCs w:val="22"/>
          <w:u w:val="single"/>
        </w:rPr>
        <w:t>S</w:t>
      </w:r>
      <w:r w:rsidRPr="005C1254">
        <w:rPr>
          <w:rFonts w:eastAsiaTheme="minorHAnsi"/>
          <w:sz w:val="22"/>
          <w:szCs w:val="22"/>
          <w:u w:val="single"/>
        </w:rPr>
        <w:t xml:space="preserve">W¼ Section </w:t>
      </w:r>
      <w:r w:rsidR="00265C59">
        <w:rPr>
          <w:rFonts w:eastAsiaTheme="minorHAnsi"/>
          <w:sz w:val="22"/>
          <w:szCs w:val="22"/>
          <w:u w:val="single"/>
        </w:rPr>
        <w:t>33</w:t>
      </w:r>
      <w:r w:rsidRPr="005C1254">
        <w:rPr>
          <w:rFonts w:eastAsiaTheme="minorHAnsi"/>
          <w:sz w:val="22"/>
          <w:szCs w:val="22"/>
          <w:u w:val="single"/>
        </w:rPr>
        <w:t>, T3</w:t>
      </w:r>
      <w:r w:rsidR="00412753">
        <w:rPr>
          <w:rFonts w:eastAsiaTheme="minorHAnsi"/>
          <w:sz w:val="22"/>
          <w:szCs w:val="22"/>
          <w:u w:val="single"/>
        </w:rPr>
        <w:t>5</w:t>
      </w:r>
      <w:r w:rsidRPr="005C1254">
        <w:rPr>
          <w:rFonts w:eastAsiaTheme="minorHAnsi"/>
          <w:sz w:val="22"/>
          <w:szCs w:val="22"/>
          <w:u w:val="single"/>
        </w:rPr>
        <w:t>S, R1</w:t>
      </w:r>
      <w:r w:rsidR="00265C59">
        <w:rPr>
          <w:rFonts w:eastAsiaTheme="minorHAnsi"/>
          <w:sz w:val="22"/>
          <w:szCs w:val="22"/>
          <w:u w:val="single"/>
        </w:rPr>
        <w:t>6</w:t>
      </w:r>
      <w:r w:rsidRPr="005C1254">
        <w:rPr>
          <w:rFonts w:eastAsiaTheme="minorHAnsi"/>
          <w:sz w:val="22"/>
          <w:szCs w:val="22"/>
          <w:u w:val="single"/>
        </w:rPr>
        <w:t xml:space="preserve">W, SLB&amp;M, Iron County, UT (APN: </w:t>
      </w:r>
      <w:r w:rsidR="00265C59">
        <w:rPr>
          <w:rFonts w:eastAsiaTheme="minorHAnsi"/>
          <w:sz w:val="22"/>
          <w:szCs w:val="22"/>
          <w:u w:val="single"/>
        </w:rPr>
        <w:t>E-1387</w:t>
      </w:r>
      <w:r w:rsidR="00412753">
        <w:rPr>
          <w:rFonts w:eastAsiaTheme="minorHAnsi"/>
          <w:sz w:val="22"/>
          <w:szCs w:val="22"/>
          <w:u w:val="single"/>
        </w:rPr>
        <w:t>-000</w:t>
      </w:r>
      <w:r w:rsidR="00265C59">
        <w:rPr>
          <w:rFonts w:eastAsiaTheme="minorHAnsi"/>
          <w:sz w:val="22"/>
          <w:szCs w:val="22"/>
          <w:u w:val="single"/>
        </w:rPr>
        <w:t>0</w:t>
      </w:r>
      <w:r w:rsidR="00E733CC">
        <w:rPr>
          <w:rFonts w:eastAsiaTheme="minorHAnsi"/>
          <w:sz w:val="22"/>
          <w:szCs w:val="22"/>
          <w:u w:val="single"/>
        </w:rPr>
        <w:t>-0000</w:t>
      </w:r>
      <w:r>
        <w:rPr>
          <w:rFonts w:eastAsiaTheme="minorHAnsi"/>
          <w:sz w:val="22"/>
          <w:szCs w:val="22"/>
          <w:u w:val="single"/>
        </w:rPr>
        <w:t>).</w:t>
      </w:r>
    </w:p>
    <w:p w14:paraId="006415F4" w14:textId="77777777" w:rsidR="005C1254" w:rsidRP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1AAAE006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28610A5E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2DD7853B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401F069E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014DC19B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3A34DC92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18FE9832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7A2170C1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00A" w14:textId="77777777" w:rsidR="00D2049D" w:rsidRDefault="00D2049D">
      <w:r>
        <w:separator/>
      </w:r>
    </w:p>
  </w:endnote>
  <w:endnote w:type="continuationSeparator" w:id="0">
    <w:p w14:paraId="6E1FB9D4" w14:textId="77777777" w:rsidR="00D2049D" w:rsidRDefault="00D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9DF6" w14:textId="77777777" w:rsidR="00D2049D" w:rsidRDefault="00D2049D">
      <w:r>
        <w:separator/>
      </w:r>
    </w:p>
  </w:footnote>
  <w:footnote w:type="continuationSeparator" w:id="0">
    <w:p w14:paraId="4EDD0F03" w14:textId="77777777" w:rsidR="00D2049D" w:rsidRDefault="00D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94139">
    <w:abstractNumId w:val="4"/>
  </w:num>
  <w:num w:numId="2" w16cid:durableId="1326203175">
    <w:abstractNumId w:val="2"/>
  </w:num>
  <w:num w:numId="3" w16cid:durableId="1668745262">
    <w:abstractNumId w:val="1"/>
  </w:num>
  <w:num w:numId="4" w16cid:durableId="716666013">
    <w:abstractNumId w:val="0"/>
  </w:num>
  <w:num w:numId="5" w16cid:durableId="707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11B9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A1615"/>
    <w:rsid w:val="004B50AC"/>
    <w:rsid w:val="004D1963"/>
    <w:rsid w:val="004D7A13"/>
    <w:rsid w:val="004F1A0E"/>
    <w:rsid w:val="00501C12"/>
    <w:rsid w:val="00506441"/>
    <w:rsid w:val="00525D43"/>
    <w:rsid w:val="00563A28"/>
    <w:rsid w:val="00571795"/>
    <w:rsid w:val="00580215"/>
    <w:rsid w:val="005804E1"/>
    <w:rsid w:val="005A6F1A"/>
    <w:rsid w:val="005C1254"/>
    <w:rsid w:val="005D2833"/>
    <w:rsid w:val="005E07A7"/>
    <w:rsid w:val="005E5B31"/>
    <w:rsid w:val="005F5D7F"/>
    <w:rsid w:val="005F7F71"/>
    <w:rsid w:val="0060254C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6C5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2BE"/>
    <w:rsid w:val="00B834E0"/>
    <w:rsid w:val="00BA31AC"/>
    <w:rsid w:val="00BA7159"/>
    <w:rsid w:val="00BB1641"/>
    <w:rsid w:val="00BB27B5"/>
    <w:rsid w:val="00BB451A"/>
    <w:rsid w:val="00BB711C"/>
    <w:rsid w:val="00BE77E6"/>
    <w:rsid w:val="00BF6C6B"/>
    <w:rsid w:val="00C02DAB"/>
    <w:rsid w:val="00C211E1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035D"/>
    <w:rsid w:val="00DC61A0"/>
    <w:rsid w:val="00DE241A"/>
    <w:rsid w:val="00E06087"/>
    <w:rsid w:val="00E128C1"/>
    <w:rsid w:val="00E333C9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05A379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809-BCDB-4737-9FE4-7808EC3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2023-03-17T22:04:00Z</cp:lastPrinted>
  <dcterms:created xsi:type="dcterms:W3CDTF">2023-03-23T16:35:00Z</dcterms:created>
  <dcterms:modified xsi:type="dcterms:W3CDTF">2023-03-23T16:52:00Z</dcterms:modified>
</cp:coreProperties>
</file>