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3B0F9F3A" w14:textId="176C6256"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E6671B">
        <w:rPr>
          <w:b/>
          <w:sz w:val="24"/>
          <w:szCs w:val="24"/>
        </w:rPr>
        <w:t>February 9, 2023</w:t>
      </w:r>
    </w:p>
    <w:p w14:paraId="4FC4EDE3" w14:textId="77777777" w:rsidR="00F56DE2" w:rsidRPr="00FF3033" w:rsidRDefault="00F56DE2" w:rsidP="0028106F">
      <w:pPr>
        <w:rPr>
          <w:b/>
          <w:sz w:val="24"/>
          <w:szCs w:val="24"/>
        </w:rPr>
      </w:pPr>
    </w:p>
    <w:p w14:paraId="615C3E79" w14:textId="0C876310"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2B2FB9" w:rsidRPr="00FF3033">
        <w:rPr>
          <w:sz w:val="24"/>
          <w:szCs w:val="24"/>
        </w:rPr>
        <w:t>present,</w:t>
      </w:r>
      <w:r w:rsidR="0095198B" w:rsidRPr="00FF3033">
        <w:rPr>
          <w:sz w:val="24"/>
          <w:szCs w:val="24"/>
        </w:rPr>
        <w:t xml:space="preserve"> </w:t>
      </w:r>
      <w:r w:rsidR="00000647" w:rsidRPr="00FF3033">
        <w:rPr>
          <w:sz w:val="24"/>
          <w:szCs w:val="24"/>
        </w:rPr>
        <w:t xml:space="preserve">Bart Brian is present, </w:t>
      </w:r>
      <w:r w:rsidR="000E3549" w:rsidRPr="00FF3033">
        <w:rPr>
          <w:sz w:val="24"/>
          <w:szCs w:val="24"/>
        </w:rPr>
        <w:t xml:space="preserve">Don Bone is </w:t>
      </w:r>
      <w:r w:rsidR="00985A2D" w:rsidRPr="00FF3033">
        <w:rPr>
          <w:sz w:val="24"/>
          <w:szCs w:val="24"/>
        </w:rPr>
        <w:t>present</w:t>
      </w:r>
      <w:r w:rsidR="009B0F7C">
        <w:rPr>
          <w:sz w:val="24"/>
          <w:szCs w:val="24"/>
        </w:rPr>
        <w:t xml:space="preserve">, Ryan Rees is </w:t>
      </w:r>
      <w:r w:rsidR="00FF4184">
        <w:rPr>
          <w:sz w:val="24"/>
          <w:szCs w:val="24"/>
        </w:rPr>
        <w:t>present</w:t>
      </w:r>
      <w:r w:rsidR="009B0F7C">
        <w:rPr>
          <w:sz w:val="24"/>
          <w:szCs w:val="24"/>
        </w:rPr>
        <w:t xml:space="preserve">, Michelle Brian is </w:t>
      </w:r>
      <w:r w:rsidR="00E6671B">
        <w:rPr>
          <w:sz w:val="24"/>
          <w:szCs w:val="24"/>
        </w:rPr>
        <w:t>present</w:t>
      </w:r>
      <w:r w:rsidR="009B0F7C">
        <w:rPr>
          <w:sz w:val="24"/>
          <w:szCs w:val="24"/>
        </w:rPr>
        <w:t xml:space="preserve">, Matt Morgan is present. </w:t>
      </w:r>
      <w:r w:rsidR="00E6671B">
        <w:rPr>
          <w:sz w:val="24"/>
          <w:szCs w:val="24"/>
        </w:rPr>
        <w:t>Jeanette Taylor is absent.</w:t>
      </w:r>
    </w:p>
    <w:p w14:paraId="40F00533" w14:textId="53044BB2" w:rsidR="00643F6D" w:rsidRDefault="00643F6D" w:rsidP="0028106F">
      <w:pPr>
        <w:rPr>
          <w:sz w:val="24"/>
          <w:szCs w:val="24"/>
        </w:rPr>
      </w:pPr>
    </w:p>
    <w:p w14:paraId="66D8C128" w14:textId="5DBD0348" w:rsidR="00643F6D" w:rsidRPr="00FF3033" w:rsidRDefault="00643F6D" w:rsidP="0028106F">
      <w:pPr>
        <w:rPr>
          <w:sz w:val="24"/>
          <w:szCs w:val="24"/>
        </w:rPr>
      </w:pPr>
      <w:r>
        <w:rPr>
          <w:sz w:val="24"/>
          <w:szCs w:val="24"/>
        </w:rPr>
        <w:t>Visitors: Carl Bettis, Andy &amp; Cena Rasmussen, George Chappell via zoom, Jared Parkinson (Loa’s water attorney) via zoom, Jaison Hardman from Sunrise Engineering.</w:t>
      </w:r>
      <w:r w:rsidR="0047136B">
        <w:rPr>
          <w:sz w:val="24"/>
          <w:szCs w:val="24"/>
        </w:rPr>
        <w:t xml:space="preserve"> Ellis Brown and Jeff Olsen previous mayors. </w:t>
      </w:r>
      <w:r>
        <w:rPr>
          <w:sz w:val="24"/>
          <w:szCs w:val="24"/>
        </w:rPr>
        <w:t xml:space="preserve"> </w:t>
      </w:r>
    </w:p>
    <w:p w14:paraId="0CC69C6C" w14:textId="3A6B918F" w:rsidR="00985A2D" w:rsidRPr="00FF3033" w:rsidRDefault="00985A2D" w:rsidP="0028106F">
      <w:pPr>
        <w:rPr>
          <w:sz w:val="24"/>
          <w:szCs w:val="24"/>
        </w:rPr>
      </w:pPr>
    </w:p>
    <w:p w14:paraId="4BBBE8E0" w14:textId="510615D4" w:rsidR="00985A2D" w:rsidRPr="00FF3033" w:rsidRDefault="00985A2D" w:rsidP="0028106F">
      <w:pPr>
        <w:rPr>
          <w:sz w:val="24"/>
          <w:szCs w:val="24"/>
        </w:rPr>
      </w:pPr>
      <w:r w:rsidRPr="00FF3033">
        <w:rPr>
          <w:sz w:val="24"/>
          <w:szCs w:val="24"/>
        </w:rPr>
        <w:t xml:space="preserve">Arsenic results: blend is </w:t>
      </w:r>
      <w:r w:rsidR="005F51D8">
        <w:rPr>
          <w:sz w:val="24"/>
          <w:szCs w:val="24"/>
        </w:rPr>
        <w:t>.</w:t>
      </w:r>
      <w:r w:rsidR="00E6671B">
        <w:rPr>
          <w:sz w:val="24"/>
          <w:szCs w:val="24"/>
        </w:rPr>
        <w:t>96</w:t>
      </w:r>
      <w:r w:rsidRPr="00FF3033">
        <w:rPr>
          <w:sz w:val="24"/>
          <w:szCs w:val="24"/>
        </w:rPr>
        <w:t>, well #2 was .9</w:t>
      </w:r>
      <w:r w:rsidR="00E6671B">
        <w:rPr>
          <w:sz w:val="24"/>
          <w:szCs w:val="24"/>
        </w:rPr>
        <w:t>6</w:t>
      </w:r>
      <w:r w:rsidRPr="00FF3033">
        <w:rPr>
          <w:sz w:val="24"/>
          <w:szCs w:val="24"/>
        </w:rPr>
        <w:t>, well #3 was .</w:t>
      </w:r>
      <w:r w:rsidR="005F51D8">
        <w:rPr>
          <w:sz w:val="24"/>
          <w:szCs w:val="24"/>
        </w:rPr>
        <w:t>9</w:t>
      </w:r>
      <w:r w:rsidR="00E6671B">
        <w:rPr>
          <w:sz w:val="24"/>
          <w:szCs w:val="24"/>
        </w:rPr>
        <w:t>9</w:t>
      </w:r>
    </w:p>
    <w:p w14:paraId="2AD58FF6" w14:textId="77777777" w:rsidR="004415A0" w:rsidRPr="00FF3033" w:rsidRDefault="004415A0"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47E8451A" w14:textId="59288B4C" w:rsidR="008312D2" w:rsidRDefault="00E6671B" w:rsidP="003A69D5">
      <w:pPr>
        <w:rPr>
          <w:sz w:val="24"/>
          <w:szCs w:val="24"/>
        </w:rPr>
      </w:pPr>
      <w:r>
        <w:rPr>
          <w:sz w:val="24"/>
          <w:szCs w:val="24"/>
        </w:rPr>
        <w:t xml:space="preserve">Matt has the screens from the east side pond down to McCoy Brian to fix them for the season. They have rusted out. He had two frozen meters that he had to thaw out for a couple of people. He has the water conference that he will be attending at the end of February. He is planning on getting the water data done while he is there. </w:t>
      </w:r>
      <w:r w:rsidR="002C1E8F">
        <w:rPr>
          <w:sz w:val="24"/>
          <w:szCs w:val="24"/>
        </w:rPr>
        <w:t xml:space="preserve">The lead and copper rule has changed and they want an inventory of service lines on the home owner’s side. Matt has been talking with Sunrise and they were going to help with this inventory for the new rules. </w:t>
      </w:r>
      <w:r w:rsidR="00635370">
        <w:rPr>
          <w:sz w:val="24"/>
          <w:szCs w:val="24"/>
        </w:rPr>
        <w:t xml:space="preserve">It considers how many copper lines and galvanized lines we have on our system and average it and they will send out more water samples for us to do. They will let us know how compliant we are. This is a new federal law. Our lines are all much better now that we have upgraded. The Jackson’s did get Stan’s line fixed. They will be coming to get working on the tanks soon. Matt hasn’t heard yet when. </w:t>
      </w:r>
      <w:r w:rsidR="00461EF3">
        <w:rPr>
          <w:sz w:val="24"/>
          <w:szCs w:val="24"/>
        </w:rPr>
        <w:t xml:space="preserve">Bart asked about Mark Elmer’s meter that he broke by trying to turn it off. The mayor said Michelle sent him an email telling him that it was illegal for him to tamper in the meter. She told him that he would have to pay to have it fixed. He said he didn’t know it was illegal but he had a leak and had to get the water off. She told him that he needed to call Matt if that happened again and not get in the meter. He said he wouldn’t and would pay for the </w:t>
      </w:r>
      <w:r w:rsidR="007A24EA">
        <w:rPr>
          <w:sz w:val="24"/>
          <w:szCs w:val="24"/>
        </w:rPr>
        <w:t>damage</w:t>
      </w:r>
      <w:r w:rsidR="00461EF3">
        <w:rPr>
          <w:sz w:val="24"/>
          <w:szCs w:val="24"/>
        </w:rPr>
        <w:t xml:space="preserve"> he caused. </w:t>
      </w:r>
      <w:r w:rsidR="007A24EA">
        <w:rPr>
          <w:sz w:val="24"/>
          <w:szCs w:val="24"/>
        </w:rPr>
        <w:t xml:space="preserve">He said he had plumbers do work for him at this location and his home and he never knew of them calling Matt. Matt said they did call when they were doing anything with the meter. Matt said his street signs have showed up so when the weather gets better he will get them all in. </w:t>
      </w:r>
      <w:r w:rsidR="00A94A51">
        <w:rPr>
          <w:sz w:val="24"/>
          <w:szCs w:val="24"/>
        </w:rPr>
        <w:t xml:space="preserve">That is all Matt had. </w:t>
      </w:r>
    </w:p>
    <w:p w14:paraId="0374D242" w14:textId="33B2D3D1" w:rsidR="00A94A51" w:rsidRDefault="00A94A51" w:rsidP="003A69D5">
      <w:pPr>
        <w:rPr>
          <w:sz w:val="24"/>
          <w:szCs w:val="24"/>
        </w:rPr>
      </w:pPr>
    </w:p>
    <w:p w14:paraId="6E74C859" w14:textId="166B13E9" w:rsidR="00A94A51" w:rsidRDefault="00A94A51" w:rsidP="003A69D5">
      <w:pPr>
        <w:rPr>
          <w:sz w:val="24"/>
          <w:szCs w:val="24"/>
        </w:rPr>
      </w:pPr>
      <w:r>
        <w:rPr>
          <w:sz w:val="24"/>
          <w:szCs w:val="24"/>
        </w:rPr>
        <w:t xml:space="preserve">Carl Bettis came, he wasn’t on the agenda, but the mayor asked him why he came. He wanted to know if there was any change to the Rob Smith problem? The mayor said </w:t>
      </w:r>
      <w:r w:rsidR="00643F6D">
        <w:rPr>
          <w:sz w:val="24"/>
          <w:szCs w:val="24"/>
        </w:rPr>
        <w:t xml:space="preserve">that </w:t>
      </w:r>
      <w:r w:rsidR="00643F6D">
        <w:rPr>
          <w:sz w:val="24"/>
          <w:szCs w:val="24"/>
        </w:rPr>
        <w:lastRenderedPageBreak/>
        <w:t>he was not</w:t>
      </w:r>
      <w:r>
        <w:rPr>
          <w:sz w:val="24"/>
          <w:szCs w:val="24"/>
        </w:rPr>
        <w:t xml:space="preserve"> aware of</w:t>
      </w:r>
      <w:r w:rsidR="00643F6D">
        <w:rPr>
          <w:sz w:val="24"/>
          <w:szCs w:val="24"/>
        </w:rPr>
        <w:t xml:space="preserve"> any new information</w:t>
      </w:r>
      <w:r>
        <w:rPr>
          <w:sz w:val="24"/>
          <w:szCs w:val="24"/>
        </w:rPr>
        <w:t xml:space="preserve">. He knew Michelle had spoken with the county attorney, but he didn’t offer much assistance from the county police department. He said it was a city zoning problem not a county problem so he didn’t feel comfortable having them assist. He said the county still </w:t>
      </w:r>
      <w:r w:rsidR="00643F6D">
        <w:rPr>
          <w:sz w:val="24"/>
          <w:szCs w:val="24"/>
        </w:rPr>
        <w:t>does not</w:t>
      </w:r>
      <w:r>
        <w:rPr>
          <w:sz w:val="24"/>
          <w:szCs w:val="24"/>
        </w:rPr>
        <w:t xml:space="preserve"> have a judge either so that may affect how the town proceeds too. When they get more news, they will let Carl know. </w:t>
      </w:r>
      <w:r w:rsidR="00643F6D">
        <w:rPr>
          <w:sz w:val="24"/>
          <w:szCs w:val="24"/>
        </w:rPr>
        <w:t xml:space="preserve">He told the board that he was now constructing 10 feet around his property with the black ground cover tacked up to steel posts. They said they would have Michelle send him another letter just for paper trail. He probably won’t do anything, but it will still be worth it to have on paper. Andy Rasmussen said that Aurora and other cities use an outside zoning officer that makes the case against the person and does all the leg work. They said it might be worth checking into. </w:t>
      </w:r>
      <w:r w:rsidR="00411F55">
        <w:rPr>
          <w:sz w:val="24"/>
          <w:szCs w:val="24"/>
        </w:rPr>
        <w:t xml:space="preserve">Don said he was given his name and they did get some information from him, but then with the timeline and ordinance the attorney advised them to appoint someone quickly. They used Matt as the inspector and then they were going to maybe hire someone else down the road. </w:t>
      </w:r>
      <w:r w:rsidR="003F65BE">
        <w:rPr>
          <w:sz w:val="24"/>
          <w:szCs w:val="24"/>
        </w:rPr>
        <w:t xml:space="preserve">They told Carl that they were still working on it. </w:t>
      </w:r>
      <w:r w:rsidR="00643F6D">
        <w:rPr>
          <w:sz w:val="24"/>
          <w:szCs w:val="24"/>
        </w:rPr>
        <w:t xml:space="preserve">Carl thanked them for their efforts and left. </w:t>
      </w:r>
    </w:p>
    <w:p w14:paraId="7ADF60E0" w14:textId="77777777" w:rsidR="005F51D8" w:rsidRPr="00FF3033" w:rsidRDefault="005F51D8" w:rsidP="003A69D5">
      <w:pPr>
        <w:rPr>
          <w:sz w:val="24"/>
          <w:szCs w:val="24"/>
        </w:rPr>
      </w:pPr>
    </w:p>
    <w:bookmarkEnd w:id="0"/>
    <w:bookmarkEnd w:id="1"/>
    <w:p w14:paraId="7C5C0271" w14:textId="2C86388E" w:rsidR="00A87930" w:rsidRPr="00FF3033" w:rsidRDefault="00877B19" w:rsidP="00CE2B34">
      <w:pPr>
        <w:rPr>
          <w:sz w:val="24"/>
          <w:szCs w:val="24"/>
        </w:rPr>
      </w:pPr>
      <w:r w:rsidRPr="00FF3033">
        <w:rPr>
          <w:sz w:val="24"/>
          <w:szCs w:val="24"/>
        </w:rPr>
        <w:t xml:space="preserve">Mayor </w:t>
      </w:r>
      <w:r w:rsidR="007010B2" w:rsidRPr="00FF3033">
        <w:rPr>
          <w:sz w:val="24"/>
          <w:szCs w:val="24"/>
        </w:rPr>
        <w:t xml:space="preserve">Grundy </w:t>
      </w:r>
      <w:r w:rsidRPr="00FF3033">
        <w:rPr>
          <w:sz w:val="24"/>
          <w:szCs w:val="24"/>
        </w:rPr>
        <w:t xml:space="preserve">asks for motion to approve </w:t>
      </w:r>
      <w:r w:rsidR="003E5EEF">
        <w:rPr>
          <w:sz w:val="24"/>
          <w:szCs w:val="24"/>
        </w:rPr>
        <w:t>December</w:t>
      </w:r>
      <w:r w:rsidR="00985A2D" w:rsidRPr="00FF3033">
        <w:rPr>
          <w:sz w:val="24"/>
          <w:szCs w:val="24"/>
        </w:rPr>
        <w:t xml:space="preserve"> </w:t>
      </w:r>
      <w:r w:rsidRPr="00FF3033">
        <w:rPr>
          <w:sz w:val="24"/>
          <w:szCs w:val="24"/>
        </w:rPr>
        <w:t>minutes</w:t>
      </w:r>
      <w:r w:rsidR="00605ADE" w:rsidRPr="00FF3033">
        <w:rPr>
          <w:sz w:val="24"/>
          <w:szCs w:val="24"/>
        </w:rPr>
        <w:t>.</w:t>
      </w:r>
      <w:r w:rsidRPr="00FF3033">
        <w:rPr>
          <w:sz w:val="24"/>
          <w:szCs w:val="24"/>
        </w:rPr>
        <w:t xml:space="preserve"> </w:t>
      </w:r>
      <w:r w:rsidR="0033238E" w:rsidRPr="00FF3033">
        <w:rPr>
          <w:sz w:val="24"/>
          <w:szCs w:val="24"/>
        </w:rPr>
        <w:t>Chris</w:t>
      </w:r>
      <w:r w:rsidR="00BC7157" w:rsidRPr="00FF3033">
        <w:rPr>
          <w:sz w:val="24"/>
          <w:szCs w:val="24"/>
        </w:rPr>
        <w:t xml:space="preserve"> </w:t>
      </w:r>
      <w:r w:rsidR="00A87930" w:rsidRPr="00FF3033">
        <w:rPr>
          <w:sz w:val="24"/>
          <w:szCs w:val="24"/>
        </w:rPr>
        <w:t xml:space="preserve">motions to accept the </w:t>
      </w:r>
      <w:r w:rsidR="003E5EEF">
        <w:rPr>
          <w:sz w:val="24"/>
          <w:szCs w:val="24"/>
        </w:rPr>
        <w:t xml:space="preserve">December </w:t>
      </w:r>
      <w:r w:rsidR="00A87930" w:rsidRPr="00FF3033">
        <w:rPr>
          <w:sz w:val="24"/>
          <w:szCs w:val="24"/>
        </w:rPr>
        <w:t>minute</w:t>
      </w:r>
      <w:r w:rsidR="00AC4E8A" w:rsidRPr="00FF3033">
        <w:rPr>
          <w:sz w:val="24"/>
          <w:szCs w:val="24"/>
        </w:rPr>
        <w:t xml:space="preserve">s. </w:t>
      </w:r>
      <w:r w:rsidR="005F51D8">
        <w:rPr>
          <w:sz w:val="24"/>
          <w:szCs w:val="24"/>
        </w:rPr>
        <w:t>Don</w:t>
      </w:r>
      <w:r w:rsidR="009120BC" w:rsidRPr="00FF3033">
        <w:rPr>
          <w:sz w:val="24"/>
          <w:szCs w:val="24"/>
        </w:rPr>
        <w:t xml:space="preserve"> seconds the minutes for </w:t>
      </w:r>
      <w:r w:rsidR="003E5EEF">
        <w:rPr>
          <w:sz w:val="24"/>
          <w:szCs w:val="24"/>
        </w:rPr>
        <w:t>December</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7FB9C83C"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3E5EEF">
        <w:rPr>
          <w:sz w:val="24"/>
          <w:szCs w:val="24"/>
        </w:rPr>
        <w:t xml:space="preserve">December, Bart motions to approve the accounts payable for December. Chris seconds the motion to approve the accounts payable for December. All others voted in favor. Motion carries. </w:t>
      </w:r>
    </w:p>
    <w:p w14:paraId="2217CC2A" w14:textId="06002DC5" w:rsidR="003E5EEF" w:rsidRDefault="003E5EEF" w:rsidP="00F61691">
      <w:pPr>
        <w:rPr>
          <w:sz w:val="24"/>
          <w:szCs w:val="24"/>
        </w:rPr>
      </w:pPr>
    </w:p>
    <w:p w14:paraId="27C766B7" w14:textId="629C0EBF" w:rsidR="003E5EEF" w:rsidRDefault="003E5EEF" w:rsidP="003E5EEF">
      <w:pPr>
        <w:rPr>
          <w:sz w:val="24"/>
          <w:szCs w:val="24"/>
        </w:rPr>
      </w:pPr>
      <w:r w:rsidRPr="00FF3033">
        <w:rPr>
          <w:sz w:val="24"/>
          <w:szCs w:val="24"/>
        </w:rPr>
        <w:t xml:space="preserve">Mayor Grundy asks for a motion to approve the accounts payable for </w:t>
      </w:r>
      <w:r>
        <w:rPr>
          <w:sz w:val="24"/>
          <w:szCs w:val="24"/>
        </w:rPr>
        <w:t xml:space="preserve">January, Ryan motions to approve the accounts payable for January. Don seconds the motion to approve the accounts payable for January. All others voted in favor. Motion carries. </w:t>
      </w:r>
    </w:p>
    <w:p w14:paraId="16CB1610" w14:textId="77777777" w:rsidR="003E5EEF" w:rsidRDefault="003E5EEF" w:rsidP="003E5EEF">
      <w:pPr>
        <w:rPr>
          <w:sz w:val="24"/>
          <w:szCs w:val="24"/>
        </w:rPr>
      </w:pPr>
    </w:p>
    <w:p w14:paraId="44A6BB7A" w14:textId="1054DA36" w:rsidR="003E5EEF" w:rsidRDefault="003E5EEF" w:rsidP="003E5EEF">
      <w:pPr>
        <w:rPr>
          <w:sz w:val="24"/>
          <w:szCs w:val="24"/>
        </w:rPr>
      </w:pPr>
      <w:r w:rsidRPr="00FF3033">
        <w:rPr>
          <w:sz w:val="24"/>
          <w:szCs w:val="24"/>
        </w:rPr>
        <w:t xml:space="preserve">Mayor Grundy asks for a motion to approve the accounts payable for </w:t>
      </w:r>
      <w:r>
        <w:rPr>
          <w:sz w:val="24"/>
          <w:szCs w:val="24"/>
        </w:rPr>
        <w:t xml:space="preserve">February, Don motions to approve the accounts payable for February. Bart seconds the motion to approve the accounts payable for February. All others voted in favor. Motion carries. </w:t>
      </w:r>
    </w:p>
    <w:p w14:paraId="4FE88F1F" w14:textId="3A9CA055" w:rsidR="003E5EEF" w:rsidRDefault="003E5EEF" w:rsidP="00F61691">
      <w:pPr>
        <w:rPr>
          <w:sz w:val="24"/>
          <w:szCs w:val="24"/>
        </w:rPr>
      </w:pPr>
    </w:p>
    <w:p w14:paraId="76E04A19" w14:textId="5EEFB482" w:rsidR="00FA1CAE" w:rsidRPr="00FF3033"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089DF329" w14:textId="2E862345" w:rsidR="00F11F26" w:rsidRPr="00FF3033" w:rsidRDefault="00F11F26" w:rsidP="00F61691">
      <w:pPr>
        <w:rPr>
          <w:sz w:val="24"/>
          <w:szCs w:val="24"/>
        </w:rPr>
      </w:pPr>
    </w:p>
    <w:p w14:paraId="71D600BC" w14:textId="661BCC4E" w:rsidR="003E5EEF" w:rsidRDefault="003E5EEF" w:rsidP="00F11F26">
      <w:pPr>
        <w:rPr>
          <w:sz w:val="24"/>
          <w:szCs w:val="24"/>
        </w:rPr>
      </w:pPr>
      <w:r>
        <w:rPr>
          <w:sz w:val="24"/>
          <w:szCs w:val="24"/>
        </w:rPr>
        <w:t xml:space="preserve">Duke Brian owns property in Wayne County but lives in Salt Lake. He called and would like to bring a car show to Loa. He does them in Salt Lake and would like to see if there is interest in one in our area too. This would take place in May. He had already called the county and talked to the sheriff and got permission thinking that was who he needed to talk to. The sheriff told him he didn’t want him closing streets to hold it, but he could do it. Then he got informed that he needed to call Loa, because it was their park. He doesn’t think it will be a very big one, but he is hopeful of maybe doing 50-70. He would advertise and see what interest there was and then go from there. He would then come back to the town to </w:t>
      </w:r>
      <w:r w:rsidR="00A24C29">
        <w:rPr>
          <w:sz w:val="24"/>
          <w:szCs w:val="24"/>
        </w:rPr>
        <w:t xml:space="preserve">give them more details and finalize things if they are good with it. He wants to make a day of it and bring in some food vendors as well. They all unanimously </w:t>
      </w:r>
      <w:r w:rsidR="00A24C29">
        <w:rPr>
          <w:sz w:val="24"/>
          <w:szCs w:val="24"/>
        </w:rPr>
        <w:lastRenderedPageBreak/>
        <w:t xml:space="preserve">agreed that it was a great idea and if they needed to close down streets like they do for the fair then they would. She will tell him to advertise and come back when he has a solid plan. </w:t>
      </w:r>
    </w:p>
    <w:p w14:paraId="7141C33F" w14:textId="01DF64DD" w:rsidR="003E5EEF" w:rsidRDefault="003E5EEF" w:rsidP="00F11F26">
      <w:pPr>
        <w:rPr>
          <w:sz w:val="24"/>
          <w:szCs w:val="24"/>
        </w:rPr>
      </w:pPr>
    </w:p>
    <w:p w14:paraId="0585BC38" w14:textId="77777777" w:rsidR="00A24C29" w:rsidRDefault="00A24C29" w:rsidP="00F11F26">
      <w:pPr>
        <w:rPr>
          <w:sz w:val="24"/>
          <w:szCs w:val="24"/>
        </w:rPr>
      </w:pPr>
      <w:r>
        <w:rPr>
          <w:sz w:val="24"/>
          <w:szCs w:val="24"/>
        </w:rPr>
        <w:t xml:space="preserve">Jaison from Sunrise came to discuss the water master plan for the Leavitt Subdivision. </w:t>
      </w:r>
    </w:p>
    <w:p w14:paraId="6A625192" w14:textId="7DF6725D" w:rsidR="00A24C29" w:rsidRDefault="00A24C29" w:rsidP="00F11F26">
      <w:pPr>
        <w:rPr>
          <w:sz w:val="24"/>
          <w:szCs w:val="24"/>
        </w:rPr>
      </w:pPr>
      <w:r>
        <w:rPr>
          <w:sz w:val="24"/>
          <w:szCs w:val="24"/>
        </w:rPr>
        <w:t xml:space="preserve">He did want to give a quick update on the water project as well. He also wanted to mention the new lead/cooper rule revision that Matt was probably already aware of. </w:t>
      </w:r>
    </w:p>
    <w:p w14:paraId="728E5231" w14:textId="04329AC7" w:rsidR="00A24C29" w:rsidRDefault="00A24C29" w:rsidP="00F11F26">
      <w:pPr>
        <w:rPr>
          <w:sz w:val="24"/>
          <w:szCs w:val="24"/>
        </w:rPr>
      </w:pPr>
      <w:r>
        <w:rPr>
          <w:sz w:val="24"/>
          <w:szCs w:val="24"/>
        </w:rPr>
        <w:t xml:space="preserve">He spoke with Kirk </w:t>
      </w:r>
      <w:r w:rsidR="00203F8B">
        <w:rPr>
          <w:sz w:val="24"/>
          <w:szCs w:val="24"/>
        </w:rPr>
        <w:t>Jackson,</w:t>
      </w:r>
      <w:r>
        <w:rPr>
          <w:sz w:val="24"/>
          <w:szCs w:val="24"/>
        </w:rPr>
        <w:t xml:space="preserve"> and he said they were getting their final materials by Friday and then they would get the tanks done. </w:t>
      </w:r>
      <w:r w:rsidR="00203F8B">
        <w:rPr>
          <w:sz w:val="24"/>
          <w:szCs w:val="24"/>
        </w:rPr>
        <w:t xml:space="preserve">He wanted to have Jaison check with Matt and to pick a day that they can drain the tanks. He hoped to do it on a little warmer day than it had been recently. They got the leak fixed at Deleeuw’s. Michelle said they haven’t fixed the road out by her though. Jaison said he would ask about it. It’s along the side of the road where it has settled and left some holes. They do need to get an operating permit from the Division of Drinking Water still, but they should be able to get that pretty soon. The summary letter about the water master plan will be attached to the minutes. Jaison just reads over it with them. They looked at a 20 year planning period starting this year and ending in 2043. They estimated a 1% growth rate with the </w:t>
      </w:r>
      <w:r w:rsidR="00C77293">
        <w:rPr>
          <w:sz w:val="24"/>
          <w:szCs w:val="24"/>
        </w:rPr>
        <w:t>town’s</w:t>
      </w:r>
      <w:r w:rsidR="00203F8B">
        <w:rPr>
          <w:sz w:val="24"/>
          <w:szCs w:val="24"/>
        </w:rPr>
        <w:t xml:space="preserve"> current connections</w:t>
      </w:r>
      <w:r w:rsidR="00C77293">
        <w:rPr>
          <w:sz w:val="24"/>
          <w:szCs w:val="24"/>
        </w:rPr>
        <w:t xml:space="preserve"> they calculated 383 ERC on the system. With the 1% growth they calculated 468 ERC in the 20 years. The Road Creek Subdivision is set to add 61 new connections, however Michelle had gotten new news that they would be adding 72 connections now not 61. He would do some recalculating and get them those numbers too. He said it won’t change the recommendations, but he can still redo and get them accurate numbers later. They did assume these new connections to be part of the 1% growth. As far as water </w:t>
      </w:r>
      <w:r w:rsidR="0049137C">
        <w:rPr>
          <w:sz w:val="24"/>
          <w:szCs w:val="24"/>
        </w:rPr>
        <w:t>rights are concerned</w:t>
      </w:r>
      <w:r w:rsidR="00C77293">
        <w:rPr>
          <w:sz w:val="24"/>
          <w:szCs w:val="24"/>
        </w:rPr>
        <w:t xml:space="preserve">, the town has two water rights with a combined divertible total of 413-acre feet. The town’s current requirement is 221-acre feet. The subdivision with 61 connections would need about 33.5-acre feet. If all those connections came right now, then the town would have a surplus of 158-acre feet. In other words, the town has enough water rights currently for the subdivision plus what they have on the system currently. </w:t>
      </w:r>
      <w:r w:rsidR="0049137C">
        <w:rPr>
          <w:sz w:val="24"/>
          <w:szCs w:val="24"/>
        </w:rPr>
        <w:t xml:space="preserve">At the end of the planning period the town would still have 144.9-acre feet surplus. One consideration is when they convert that to gallons per minute then that is 256 gallons per minute on average. The way the water right is written that would divert up to a maximum of 405 gallons per minute at a given time. As long as the overall average was 256 gallons per minute then during the summer months they would have up to 405 gallons per minute when they usually have higher usage. For the source capacity, the town has two wells, each of them is test flowed at 325 gallons per minute so a total of 650 gallons per minute. They looked at peak day demand. They are a little limited, because of the water right end of things. Even though the wells produce up to 650 gallons per minute, the water right is only enough for the 405 gallons per minute at max with an average of 256 gallons per minute throughout the entire year. With the town’s current need, they have a surplus of 97 gallons per minute. The Road Creek Subdivision would take away 46 </w:t>
      </w:r>
      <w:r w:rsidR="00D1132E">
        <w:rPr>
          <w:sz w:val="24"/>
          <w:szCs w:val="24"/>
        </w:rPr>
        <w:t xml:space="preserve">gallons per minute from that. That would give us a surplus of 51 gallons per minute. Then after 20 years it would be 31.9 gallons per minute surplus. After 20 years, the town would probably need to do something to increase their source capacity. It would be related more to the water right because they have enough physical water but not enough water right. They would want to look at increasing water rights. Sunrise recommends looking into planning, so they are prepared for this. The Leavitt’s talked about giving up some water </w:t>
      </w:r>
      <w:r w:rsidR="00D1132E">
        <w:rPr>
          <w:sz w:val="24"/>
          <w:szCs w:val="24"/>
        </w:rPr>
        <w:lastRenderedPageBreak/>
        <w:t xml:space="preserve">rights to the town for the subdivision, but the town doesn’t know what that looks like yet. They know they talked about making their own irrigation system using their water rights, but no one is sure on what they would do for the culinary system. As far as storage capacity, </w:t>
      </w:r>
      <w:r w:rsidR="004D16CF">
        <w:rPr>
          <w:sz w:val="24"/>
          <w:szCs w:val="24"/>
        </w:rPr>
        <w:t xml:space="preserve">the town has 475,000 gallons of storage between their two tanks. Going </w:t>
      </w:r>
      <w:r w:rsidR="00E54259">
        <w:rPr>
          <w:sz w:val="24"/>
          <w:szCs w:val="24"/>
        </w:rPr>
        <w:t>from</w:t>
      </w:r>
      <w:r w:rsidR="004D16CF">
        <w:rPr>
          <w:sz w:val="24"/>
          <w:szCs w:val="24"/>
        </w:rPr>
        <w:t xml:space="preserve"> what you are required to have, you have a surplus of roughly 66,000 gallons. The requirement for the Road Creek subdivision is about 33,000 gallons. So, the town would still have a surplus of around 32,000 to 33,000 gallons. At the end of the 20 years, they would still have a surplus of about 26,000 gallons. The storage would be getting pretty close at the end of that 20-year period to capacity, so they would have to look at upgrading to a new tank. One consideration for that is they don’t know the condition of the inside of the older tank so while they are doing the tank repairs for the water project it would be a great time to look and see how they look. They can look for cracks on concrete, etc. The older tank is about 50 years </w:t>
      </w:r>
      <w:r w:rsidR="00E96E80">
        <w:rPr>
          <w:sz w:val="24"/>
          <w:szCs w:val="24"/>
        </w:rPr>
        <w:t>old,</w:t>
      </w:r>
      <w:r w:rsidR="004D16CF">
        <w:rPr>
          <w:sz w:val="24"/>
          <w:szCs w:val="24"/>
        </w:rPr>
        <w:t xml:space="preserve"> and they usually last about 80 years depending on how they are holding up. Now </w:t>
      </w:r>
      <w:r w:rsidR="00E96E80">
        <w:rPr>
          <w:sz w:val="24"/>
          <w:szCs w:val="24"/>
        </w:rPr>
        <w:t>is</w:t>
      </w:r>
      <w:r w:rsidR="004D16CF">
        <w:rPr>
          <w:sz w:val="24"/>
          <w:szCs w:val="24"/>
        </w:rPr>
        <w:t xml:space="preserve"> a good time to see how </w:t>
      </w:r>
      <w:r w:rsidR="00957897">
        <w:rPr>
          <w:sz w:val="24"/>
          <w:szCs w:val="24"/>
        </w:rPr>
        <w:t>it’s</w:t>
      </w:r>
      <w:r w:rsidR="004D16CF">
        <w:rPr>
          <w:sz w:val="24"/>
          <w:szCs w:val="24"/>
        </w:rPr>
        <w:t xml:space="preserve"> doing. They may need to build a tank next to it or </w:t>
      </w:r>
      <w:r w:rsidR="00E96E80">
        <w:rPr>
          <w:sz w:val="24"/>
          <w:szCs w:val="24"/>
        </w:rPr>
        <w:t xml:space="preserve">demolish </w:t>
      </w:r>
      <w:r w:rsidR="004D16CF">
        <w:rPr>
          <w:sz w:val="24"/>
          <w:szCs w:val="24"/>
        </w:rPr>
        <w:t xml:space="preserve">the existing tank and build on top of it in the </w:t>
      </w:r>
      <w:r w:rsidR="00E96E80">
        <w:rPr>
          <w:sz w:val="24"/>
          <w:szCs w:val="24"/>
        </w:rPr>
        <w:t>20-year</w:t>
      </w:r>
      <w:r w:rsidR="004D16CF">
        <w:rPr>
          <w:sz w:val="24"/>
          <w:szCs w:val="24"/>
        </w:rPr>
        <w:t xml:space="preserve"> span. </w:t>
      </w:r>
      <w:r w:rsidR="00E96E80">
        <w:rPr>
          <w:sz w:val="24"/>
          <w:szCs w:val="24"/>
        </w:rPr>
        <w:t xml:space="preserve">They would want to make a bigger tank at that time. Treatment isn’t an issue, they don’t chlorinate. They have some arsenic but the blending keeps the levels low enough and the new subdivision wouldn’t affect that. They then looked at the distribution system. </w:t>
      </w:r>
      <w:r w:rsidR="00E54259">
        <w:rPr>
          <w:sz w:val="24"/>
          <w:szCs w:val="24"/>
        </w:rPr>
        <w:t xml:space="preserve">Jaison had some maps of the system and showed the pressure and elevation of the tanks. He highlighted the Road Creek Subdivision. He said pressures throughout the system look pretty good. The pressures in the subdivision range from about 80-90 psi which is great. They did assume some pipe alignments would go along their proposed roads. They do recommend looping the lines for maintaining the fire flow for those. </w:t>
      </w:r>
      <w:r w:rsidR="000C37D0">
        <w:rPr>
          <w:sz w:val="24"/>
          <w:szCs w:val="24"/>
        </w:rPr>
        <w:t>They looked at the fire flow output with the new lines and looping from the subdivision, it was 1800 gallons per minute which is great. The target for the system is 1500 so they would be above target there.</w:t>
      </w:r>
      <w:r w:rsidR="00957897">
        <w:rPr>
          <w:sz w:val="24"/>
          <w:szCs w:val="24"/>
        </w:rPr>
        <w:t xml:space="preserve"> One thing is if they do it in phases, then they recommend that they loop one area first then the next as they go so that there are never any dead-end lines. Overall, the town has the capacity for </w:t>
      </w:r>
      <w:r w:rsidR="00BB5295">
        <w:rPr>
          <w:sz w:val="24"/>
          <w:szCs w:val="24"/>
        </w:rPr>
        <w:t xml:space="preserve">the Road Creek Subdivision. there is the need for more water rights to consider though. That is something the town needs to be aware of and plan for. If they can make a deal and exchange some water rights now with the Leavitt’s, then that would be the best idea. They also need to plan for upgrading the tank in the future as well. That is all Sunrise has come up with for them to consider as they go through the subdivision process with Road Creek. Jaison said he would update everything to reflect the 72 lots rather </w:t>
      </w:r>
      <w:r w:rsidR="003C39F2">
        <w:rPr>
          <w:sz w:val="24"/>
          <w:szCs w:val="24"/>
        </w:rPr>
        <w:t>than</w:t>
      </w:r>
      <w:r w:rsidR="00BB5295">
        <w:rPr>
          <w:sz w:val="24"/>
          <w:szCs w:val="24"/>
        </w:rPr>
        <w:t xml:space="preserve"> 61 as originally proposed too. </w:t>
      </w:r>
      <w:r w:rsidR="003C39F2">
        <w:rPr>
          <w:sz w:val="24"/>
          <w:szCs w:val="24"/>
        </w:rPr>
        <w:t xml:space="preserve">The town thanked him for coming and giving them the update. Jasion wanted to quickly talk about the new lead and cooper revisions. </w:t>
      </w:r>
      <w:r w:rsidR="00DD59DC">
        <w:rPr>
          <w:sz w:val="24"/>
          <w:szCs w:val="24"/>
        </w:rPr>
        <w:t xml:space="preserve">Matt said that they </w:t>
      </w:r>
      <w:r w:rsidR="00851B3D">
        <w:rPr>
          <w:sz w:val="24"/>
          <w:szCs w:val="24"/>
        </w:rPr>
        <w:t>must</w:t>
      </w:r>
      <w:r w:rsidR="00DD59DC">
        <w:rPr>
          <w:sz w:val="24"/>
          <w:szCs w:val="24"/>
        </w:rPr>
        <w:t xml:space="preserve"> have a list </w:t>
      </w:r>
      <w:r w:rsidR="001A2612">
        <w:rPr>
          <w:sz w:val="24"/>
          <w:szCs w:val="24"/>
        </w:rPr>
        <w:t xml:space="preserve">of </w:t>
      </w:r>
      <w:r w:rsidR="00851B3D">
        <w:rPr>
          <w:sz w:val="24"/>
          <w:szCs w:val="24"/>
        </w:rPr>
        <w:t>inventories</w:t>
      </w:r>
      <w:r w:rsidR="001A2612">
        <w:rPr>
          <w:sz w:val="24"/>
          <w:szCs w:val="24"/>
        </w:rPr>
        <w:t xml:space="preserve"> of all their lines by 2024. </w:t>
      </w:r>
      <w:r w:rsidR="00851B3D">
        <w:rPr>
          <w:sz w:val="24"/>
          <w:szCs w:val="24"/>
        </w:rPr>
        <w:t xml:space="preserve">He said with the water project and the notes they have it should help a lot with the inventory. Jaison said the lead and cooper rule is the EPA trying to prevent lead and cooper from being in the culinary systems as much as possible. The recent revisions are to identify all the lead service lines on the system. Towns are going to be required to give an inventory of where all those lines might be and that includes from the main line to the meter and from the meter to the homes. They must identify if they are lead or if they are galvanized and down stream of lead because the lead can attach to those galvanized lines. That is a concern. If they aren’t lead and then if they are unknown. They can list them as unknown but at some point they may make them go and dig them and see what they are for sure. The more they know ahead of time the </w:t>
      </w:r>
      <w:r w:rsidR="00851B3D">
        <w:rPr>
          <w:sz w:val="24"/>
          <w:szCs w:val="24"/>
        </w:rPr>
        <w:lastRenderedPageBreak/>
        <w:t xml:space="preserve">better of course. Matt thinks we are good on our side of things but not so sure on the homeowner’s side of things. There are old homes so they may have galvanized lines for sure. </w:t>
      </w:r>
      <w:r w:rsidR="00014E62">
        <w:rPr>
          <w:sz w:val="24"/>
          <w:szCs w:val="24"/>
        </w:rPr>
        <w:t xml:space="preserve">There are still some unknowns so they will find out down the road. </w:t>
      </w:r>
      <w:r w:rsidR="0047136B">
        <w:rPr>
          <w:sz w:val="24"/>
          <w:szCs w:val="24"/>
        </w:rPr>
        <w:t xml:space="preserve">Sunrise will let them know when they get more information. </w:t>
      </w:r>
    </w:p>
    <w:p w14:paraId="24686F14" w14:textId="557A213D" w:rsidR="0047136B" w:rsidRDefault="0047136B" w:rsidP="00F11F26">
      <w:pPr>
        <w:rPr>
          <w:sz w:val="24"/>
          <w:szCs w:val="24"/>
        </w:rPr>
      </w:pPr>
    </w:p>
    <w:p w14:paraId="411B69D9" w14:textId="77777777" w:rsidR="00A939A1" w:rsidRDefault="0047136B" w:rsidP="005525E4">
      <w:pPr>
        <w:tabs>
          <w:tab w:val="left" w:pos="2430"/>
        </w:tabs>
        <w:rPr>
          <w:sz w:val="24"/>
          <w:szCs w:val="24"/>
        </w:rPr>
      </w:pPr>
      <w:r>
        <w:rPr>
          <w:sz w:val="24"/>
          <w:szCs w:val="24"/>
        </w:rPr>
        <w:t xml:space="preserve">Jared Parkinson and George Chappell join the meeting via zoom. Andy and Cena Rasmussen are also present on behalf of Chappell’s. Ellis Brown and </w:t>
      </w:r>
      <w:r w:rsidR="00152E57">
        <w:rPr>
          <w:sz w:val="24"/>
          <w:szCs w:val="24"/>
        </w:rPr>
        <w:t xml:space="preserve">Jeff Olsen were mayors in years previous, so they joined to listen in. The discussion is on the water right 95-293 from the 1977 agreement. Jared started with saying that the letter he sent back in 2018 supported the water agreement made in 1977 was a lease agreement not a conveyance like the Chappell’s believe it to be. This lease was a right to use the overflow from Loa’s wells. The law states that if the agreement is not ambiguous then it needs to be interpreted by the language of the agreement. If the court finds that the agreement is ambiguous then they will look at extensive evidence to determine what the intent of the grantor is. I think the court will find this ambiguous so if we go to trial the court will look at extensive evidence which is everything surrounding the agreement. That means that anyone with personal knowledge of it will become </w:t>
      </w:r>
      <w:r w:rsidR="00203604">
        <w:rPr>
          <w:sz w:val="24"/>
          <w:szCs w:val="24"/>
        </w:rPr>
        <w:t xml:space="preserve">a witness and any document that highlights the intent of the grantor would then become relevant. That is, it in a nutshell as far as trial goes. He has done a few cases like this and in water cases they seldom settle because there is so much involved. Depending on how much evidence there is, it can become expensive. He can go through the documents that he believes are suggestive. He tells the board that they have three options at this point. They can give Chappell’s the deed to that ½ of 1/9 of water right 95-293 or settle it out of court or they go to court and fight over it. Fundamentally, he thinks the true intent of the waterworks company was at the time it will come out. He does not know what the water works company intended to do. The research would be about finding out </w:t>
      </w:r>
      <w:r w:rsidR="00296CE9">
        <w:rPr>
          <w:sz w:val="24"/>
          <w:szCs w:val="24"/>
        </w:rPr>
        <w:t>the intent</w:t>
      </w:r>
      <w:r w:rsidR="00203604">
        <w:rPr>
          <w:sz w:val="24"/>
          <w:szCs w:val="24"/>
        </w:rPr>
        <w:t xml:space="preserve">. George said he has not seen the 2018 document that Jared Parkinson is referring to. George says there is another party involved and that was </w:t>
      </w:r>
      <w:r w:rsidR="00296CE9">
        <w:rPr>
          <w:sz w:val="24"/>
          <w:szCs w:val="24"/>
        </w:rPr>
        <w:t>Leavitt’s</w:t>
      </w:r>
      <w:r w:rsidR="00203604">
        <w:rPr>
          <w:sz w:val="24"/>
          <w:szCs w:val="24"/>
        </w:rPr>
        <w:t xml:space="preserve">. Back in 1998, the town issued their ½ of 1/9 from water right 95-293 back to the Leavitt’s. George says he is asking that the town do exactly what they did in 1998 and give them the same thing they did the Leavitt’s. </w:t>
      </w:r>
      <w:r w:rsidR="00296CE9">
        <w:rPr>
          <w:sz w:val="24"/>
          <w:szCs w:val="24"/>
        </w:rPr>
        <w:t xml:space="preserve">The court is going to see that the town gave that water to the Leavitt’s and it sets a precedent so they will say that the town owes the Chappell’s the same thing. George says the intent seems pretty clear to him as to what the agreement was. Jared said the town’s issuing the ½ of 1/9 of the 95-293 in 1998 to Security Ranches or Leavitt’s doesn’t prove the intent of the water works company agreement in 1977. It happened 21 years later. It was no longer Loa waterworks company when the exchange was made. It was share holder owned in 1977 and handled by a board that was no longer around in 1998 because the town took ownership of the waterworks company. It isn’t a question of what Loa Town intended but what Loa waterworks intended prior. George said </w:t>
      </w:r>
      <w:r w:rsidR="00132CF0">
        <w:rPr>
          <w:sz w:val="24"/>
          <w:szCs w:val="24"/>
        </w:rPr>
        <w:t>despite</w:t>
      </w:r>
      <w:r w:rsidR="00296CE9">
        <w:rPr>
          <w:sz w:val="24"/>
          <w:szCs w:val="24"/>
        </w:rPr>
        <w:t xml:space="preserve"> all that, the fact that Loa Town did eventually convey that right sets a precedent. Jared disagrees. George says well how far does Loa Town board want to go with this? George says he feels very passionate that the water should be given back to the Chappell’s</w:t>
      </w:r>
      <w:r w:rsidR="00132CF0">
        <w:rPr>
          <w:sz w:val="24"/>
          <w:szCs w:val="24"/>
        </w:rPr>
        <w:t xml:space="preserve"> but it is in the board’s court. Jared says it is a question of determining what the true intent was. Jared says he feels like Loa Town needs to continue doing some research and see what records they can find from the Loa waterworks company. The agreement is a mess, and it isn’t going to get resolved in a summary judgement. George says that Chappell’s have a key witness and he was the </w:t>
      </w:r>
      <w:r w:rsidR="00132CF0">
        <w:rPr>
          <w:sz w:val="24"/>
          <w:szCs w:val="24"/>
        </w:rPr>
        <w:lastRenderedPageBreak/>
        <w:t xml:space="preserve">Utah State Water Engineer at the time. He has already given a statement as to what he thinks the agreement was and the intent. He provided that document to Loa Town and he would hope that Jared had seen it. It will be a strong piece of evidence, he is a third party and neutral in it. He is well respected. Jared said if he has personal knowledge of the agreement in 1977 then great, but he doesn’t believe that he does. It is just his observation of what took place. Jared said I think both parties need to look at it carefully and the nice thing about water is that it can be split. Perhaps they can come up with an agreement that will be good for both. He encourages both parties to look at all the possibilities before they go to court. He doesn’t like litigation and he doesn’t think his clients like litigation so if there is some compromise that can happen to avoid court then that is the best for everyone. Jared says to the Chappell’s there is going to be some concern as to the use of the water. It does not appear that they have used it. He asks them if they have used it? George says </w:t>
      </w:r>
      <w:r w:rsidR="00CE6754">
        <w:rPr>
          <w:sz w:val="24"/>
          <w:szCs w:val="24"/>
        </w:rPr>
        <w:t>whether</w:t>
      </w:r>
      <w:r w:rsidR="00132CF0">
        <w:rPr>
          <w:sz w:val="24"/>
          <w:szCs w:val="24"/>
        </w:rPr>
        <w:t xml:space="preserve"> we have used it is not relevant. </w:t>
      </w:r>
      <w:r w:rsidR="00CE6754">
        <w:rPr>
          <w:sz w:val="24"/>
          <w:szCs w:val="24"/>
        </w:rPr>
        <w:t xml:space="preserve">Jared says if they haven’t used it for a period of time then it’s subject to forfeiture. The town can own it without that concern of forfeiture. George said he is not going to get into a legal debate with Jared tonight, but he does want to share that feels strongly that they are well </w:t>
      </w:r>
      <w:r w:rsidR="007A254B">
        <w:rPr>
          <w:sz w:val="24"/>
          <w:szCs w:val="24"/>
        </w:rPr>
        <w:t>positioned and</w:t>
      </w:r>
      <w:r w:rsidR="00CE6754">
        <w:rPr>
          <w:sz w:val="24"/>
          <w:szCs w:val="24"/>
        </w:rPr>
        <w:t xml:space="preserve"> that if they went to litigation they would come out on top. The Chappell’s would like to avoid going to court, however they are not interested in splitting or dividing the water right. They have enough documentation to support their claim and his consultation with legal counsel is that they have a strong case. George says he doesn’t want to go that route because it doesn’t benefit him or the town, and the only ones that win are the lawyers. Jared said yes the lawyers do win regardless of what happens and then one party will end up with the water. George wanted to just settle with the board tonight. Jared said he feels there needs to be more evidence. He does not advise his clients to settle anything tonight based on what evidence there is. George said he will direct his question to Loa Town Board, obviously they can consult with their attorney, but he has stated his position and he had hoped that they could resolve this without going to litigation. </w:t>
      </w:r>
      <w:r w:rsidR="007A254B">
        <w:rPr>
          <w:sz w:val="24"/>
          <w:szCs w:val="24"/>
        </w:rPr>
        <w:t xml:space="preserve">George says again that he feels like the evidence is strong here and the town should give them the water right. He wants them to look over everything and the letter from Dane Leavitt as well. He is also happy to come forth and talk about it. Kirk Forbush the state water engineer mentioned before is also happy to testify. He says it is up to them, how much money do you want to spend? Jared thanks him for his time. George says there is no need to wait another decade for an answer so he asks that make a decision in 30 days. If they aren’t going to quit claim deed the water then that will help them to know how to move forward as well. Jared says they have some research to do so they will see how far they get </w:t>
      </w:r>
      <w:r w:rsidR="001E04A0">
        <w:rPr>
          <w:sz w:val="24"/>
          <w:szCs w:val="24"/>
        </w:rPr>
        <w:t>tonight,</w:t>
      </w:r>
      <w:r w:rsidR="007A254B">
        <w:rPr>
          <w:sz w:val="24"/>
          <w:szCs w:val="24"/>
        </w:rPr>
        <w:t xml:space="preserve"> and he can’t guarantee that they can </w:t>
      </w:r>
      <w:r w:rsidR="001E04A0">
        <w:rPr>
          <w:sz w:val="24"/>
          <w:szCs w:val="24"/>
        </w:rPr>
        <w:t>decide</w:t>
      </w:r>
      <w:r w:rsidR="007A254B">
        <w:rPr>
          <w:sz w:val="24"/>
          <w:szCs w:val="24"/>
        </w:rPr>
        <w:t xml:space="preserve"> in 30 days. This has been sitting for many years and Chappell’s started compiling evidence in 2015 when Matthew, George’s father started this with Rick Hafen his attorney at the time, then it went to stand still until now. George said he just started looking into things a few months ago so he doesn’t know what was done prior. </w:t>
      </w:r>
      <w:r w:rsidR="001E04A0">
        <w:rPr>
          <w:sz w:val="24"/>
          <w:szCs w:val="24"/>
        </w:rPr>
        <w:t xml:space="preserve">George says this isn’t that complex guys, it’s really not. It doesn’t need to be contentious; it doesn’t need to go to litigation. It is a lot more straightforward than what is being presented to you right now. Jared says alright well…George interrupts and says our intention tonight was not to come in and have a legal debate about this, he wants to know if the board has read the documents, he sent via email to them? Jared says, Mr. Chappell, I think it would be best if I speak with my client in a closed session now and we will get back to you. This isn’t really the venue for an </w:t>
      </w:r>
      <w:r w:rsidR="001E04A0">
        <w:rPr>
          <w:sz w:val="24"/>
          <w:szCs w:val="24"/>
        </w:rPr>
        <w:lastRenderedPageBreak/>
        <w:t xml:space="preserve">examination. As you said, we aren’t doing a cross examination tonight, we aren’t doing a deposition. He thinks it is best as he said that he confers with his client and he can speak to his own attorney about it. George says again, the intent here is that we provided the documents and do a question and answer with the board if they had any. He </w:t>
      </w:r>
      <w:r w:rsidR="001640D1">
        <w:rPr>
          <w:sz w:val="24"/>
          <w:szCs w:val="24"/>
        </w:rPr>
        <w:t>said</w:t>
      </w:r>
      <w:r w:rsidR="001E04A0">
        <w:rPr>
          <w:sz w:val="24"/>
          <w:szCs w:val="24"/>
        </w:rPr>
        <w:t xml:space="preserve"> I will give you the right Mr. Parkinson to ask any questions they have of them at this time. I am not here to grill Loa </w:t>
      </w:r>
      <w:r w:rsidR="001640D1">
        <w:rPr>
          <w:sz w:val="24"/>
          <w:szCs w:val="24"/>
        </w:rPr>
        <w:t xml:space="preserve">Town; </w:t>
      </w:r>
      <w:r w:rsidR="001E04A0">
        <w:rPr>
          <w:sz w:val="24"/>
          <w:szCs w:val="24"/>
        </w:rPr>
        <w:t>h</w:t>
      </w:r>
      <w:r w:rsidR="001640D1">
        <w:rPr>
          <w:sz w:val="24"/>
          <w:szCs w:val="24"/>
        </w:rPr>
        <w:t xml:space="preserve">e was here to give them a chance to ask questions of them and get clarity of the situation. Jared says, Mr. Chappell, I am not comfortable questioning you without your attorney present. He says if Loa Town has any questions, he will leave that up to them, but he will save his questions when he has council present. George says, look gentleman you can see where this is going, I will still open the offer if you have any questions for me or Andy who is there with you and spent a lot of time pulling up documents for you, you can go ahead and ask. The board does not have any questions currently. George says he told them 30 days so that is what he is going with. He said he will wait to hear from Mr. Parkinson and if they don’t hear back then they will decide how to proceed. Jared thanks him and the Chappell’s leave the conversation. Jared then asks if </w:t>
      </w:r>
      <w:r w:rsidR="006F768C">
        <w:rPr>
          <w:sz w:val="24"/>
          <w:szCs w:val="24"/>
        </w:rPr>
        <w:t>the</w:t>
      </w:r>
      <w:r w:rsidR="001640D1">
        <w:rPr>
          <w:sz w:val="24"/>
          <w:szCs w:val="24"/>
        </w:rPr>
        <w:t xml:space="preserve"> town is ready to </w:t>
      </w:r>
      <w:r w:rsidR="006F768C">
        <w:rPr>
          <w:sz w:val="24"/>
          <w:szCs w:val="24"/>
        </w:rPr>
        <w:t>have</w:t>
      </w:r>
      <w:r w:rsidR="001640D1">
        <w:rPr>
          <w:sz w:val="24"/>
          <w:szCs w:val="24"/>
        </w:rPr>
        <w:t xml:space="preserve"> a closed session now or if he should call back </w:t>
      </w:r>
      <w:r w:rsidR="006F768C">
        <w:rPr>
          <w:sz w:val="24"/>
          <w:szCs w:val="24"/>
        </w:rPr>
        <w:t>in case</w:t>
      </w:r>
      <w:r w:rsidR="001640D1">
        <w:rPr>
          <w:sz w:val="24"/>
          <w:szCs w:val="24"/>
        </w:rPr>
        <w:t xml:space="preserve"> the zoom ends. </w:t>
      </w:r>
    </w:p>
    <w:p w14:paraId="5B91D026" w14:textId="77777777" w:rsidR="00D22810" w:rsidRDefault="00D22810" w:rsidP="00D22810">
      <w:pPr>
        <w:pStyle w:val="NoSpacing"/>
      </w:pPr>
    </w:p>
    <w:p w14:paraId="401B5047" w14:textId="71421010" w:rsidR="00D22810" w:rsidRDefault="006F768C" w:rsidP="00D22810">
      <w:pPr>
        <w:pStyle w:val="NoSpacing"/>
        <w:rPr>
          <w:sz w:val="22"/>
          <w:szCs w:val="22"/>
        </w:rPr>
      </w:pPr>
      <w:r>
        <w:t xml:space="preserve">The mayor says they will go into a closed session </w:t>
      </w:r>
      <w:r w:rsidR="00D22810">
        <w:t xml:space="preserve">as </w:t>
      </w:r>
      <w:r w:rsidR="00D22810">
        <w:rPr>
          <w:sz w:val="22"/>
          <w:szCs w:val="22"/>
        </w:rPr>
        <w:t>permitted under Utah Code Annotated (UCA) §52-4-205(1)(c): strategy sessions to discuss pending or reasonably imminent litigation</w:t>
      </w:r>
      <w:r w:rsidR="00D22810">
        <w:rPr>
          <w:sz w:val="22"/>
          <w:szCs w:val="22"/>
        </w:rPr>
        <w:t>.</w:t>
      </w:r>
    </w:p>
    <w:p w14:paraId="25EC21D6" w14:textId="77777777" w:rsidR="00D22810" w:rsidRDefault="00D22810" w:rsidP="00D22810">
      <w:pPr>
        <w:pStyle w:val="NoSpacing"/>
      </w:pPr>
    </w:p>
    <w:p w14:paraId="1D0DF2EE" w14:textId="03EB344D" w:rsidR="00D22810" w:rsidRDefault="006F768C" w:rsidP="00D22810">
      <w:pPr>
        <w:pStyle w:val="NoSpacing"/>
        <w:rPr>
          <w:sz w:val="22"/>
          <w:szCs w:val="22"/>
        </w:rPr>
      </w:pPr>
      <w:r>
        <w:t>He calls for a motion to end the public meeting and start the closed session. Don motions to close the public meeting and start the closed session as</w:t>
      </w:r>
      <w:r w:rsidR="00D22810">
        <w:t xml:space="preserve"> </w:t>
      </w:r>
      <w:r w:rsidR="00D22810">
        <w:rPr>
          <w:sz w:val="22"/>
          <w:szCs w:val="22"/>
        </w:rPr>
        <w:t>permitted under Utah Code Annotated (UCA) §52-4-205(1)(c): strategy sessions to discuss pending or reasonably imminent litigation</w:t>
      </w:r>
      <w:r w:rsidR="00D22810">
        <w:rPr>
          <w:sz w:val="22"/>
          <w:szCs w:val="22"/>
        </w:rPr>
        <w:t>.</w:t>
      </w:r>
    </w:p>
    <w:p w14:paraId="78AD6777" w14:textId="77777777" w:rsidR="00D22810" w:rsidRDefault="00D22810" w:rsidP="00F11F26">
      <w:pPr>
        <w:rPr>
          <w:sz w:val="24"/>
          <w:szCs w:val="24"/>
        </w:rPr>
      </w:pPr>
    </w:p>
    <w:p w14:paraId="4A59083C" w14:textId="1538510B" w:rsidR="006F768C" w:rsidRPr="00D22810" w:rsidRDefault="006F768C" w:rsidP="00D22810">
      <w:pPr>
        <w:pStyle w:val="NoSpacing"/>
        <w:rPr>
          <w:sz w:val="22"/>
          <w:szCs w:val="22"/>
        </w:rPr>
      </w:pPr>
      <w:r>
        <w:t>Chris seconds the motion to close the public meeting and start the closed session</w:t>
      </w:r>
      <w:r w:rsidR="00D22810" w:rsidRPr="00D22810">
        <w:rPr>
          <w:sz w:val="22"/>
          <w:szCs w:val="22"/>
        </w:rPr>
        <w:t xml:space="preserve"> </w:t>
      </w:r>
      <w:r w:rsidR="00D22810">
        <w:rPr>
          <w:sz w:val="22"/>
          <w:szCs w:val="22"/>
        </w:rPr>
        <w:t>as permitted under Utah Code Annotated (UCA) §52-4-205(1)(c): strategy sessions to discuss pending or reasonably imminent litigation.</w:t>
      </w:r>
      <w:r w:rsidR="00D22810">
        <w:rPr>
          <w:sz w:val="22"/>
          <w:szCs w:val="22"/>
        </w:rPr>
        <w:t xml:space="preserve"> </w:t>
      </w:r>
      <w:r>
        <w:t>Ryan votes yes to close the public meeting and start the closed session</w:t>
      </w:r>
      <w:r w:rsidR="00D22810">
        <w:rPr>
          <w:sz w:val="22"/>
          <w:szCs w:val="22"/>
        </w:rPr>
        <w:t xml:space="preserve">. </w:t>
      </w:r>
      <w:r>
        <w:t>Bart votes yes to close the public meeting and start the closed session. The decision was unanimous</w:t>
      </w:r>
      <w:r w:rsidR="00D22810">
        <w:t xml:space="preserve"> to hold a closed session</w:t>
      </w:r>
      <w:r>
        <w:t xml:space="preserve">. The public meeting is now over until the closed session is over. </w:t>
      </w:r>
    </w:p>
    <w:p w14:paraId="135D13A8" w14:textId="74C7CB66" w:rsidR="00695AB4" w:rsidRDefault="00695AB4" w:rsidP="00F11F26">
      <w:pPr>
        <w:rPr>
          <w:sz w:val="24"/>
          <w:szCs w:val="24"/>
        </w:rPr>
      </w:pPr>
    </w:p>
    <w:p w14:paraId="126624D0" w14:textId="739EFBBB" w:rsidR="00695AB4" w:rsidRDefault="00695AB4" w:rsidP="00F11F26">
      <w:pPr>
        <w:rPr>
          <w:sz w:val="24"/>
          <w:szCs w:val="24"/>
        </w:rPr>
      </w:pPr>
      <w:r>
        <w:rPr>
          <w:sz w:val="24"/>
          <w:szCs w:val="24"/>
        </w:rPr>
        <w:t xml:space="preserve">The mayor asks for a motion to reopen the public meeting. Bart motions to reopen the public meeting. Ryan seconds the motion. All others vote in favor. Motion carries. </w:t>
      </w:r>
    </w:p>
    <w:p w14:paraId="1DE6B746" w14:textId="77777777" w:rsidR="00ED69DC" w:rsidRPr="00FF3033" w:rsidRDefault="00ED69DC" w:rsidP="00F11F26">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06086140" w14:textId="41C610A3"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54A0E8B8" w14:textId="5125EB38" w:rsidR="000A0444" w:rsidRDefault="00695AB4" w:rsidP="0028106F">
      <w:pPr>
        <w:rPr>
          <w:sz w:val="24"/>
          <w:szCs w:val="24"/>
        </w:rPr>
      </w:pPr>
      <w:r>
        <w:rPr>
          <w:sz w:val="24"/>
          <w:szCs w:val="24"/>
        </w:rPr>
        <w:t xml:space="preserve">There is a Six County meeting next Monday at 6:30 pm at the community center in Bicknell. They are presenting their pilot program for a business administrator to help all the communities in the six county region with issues that come up. They invite all board members to come meet the guy they hired and find out what they can do for us. We need to RSVP so they can plan on the number of people attending. </w:t>
      </w:r>
      <w:r w:rsidR="003376C2">
        <w:rPr>
          <w:sz w:val="24"/>
          <w:szCs w:val="24"/>
        </w:rPr>
        <w:t xml:space="preserve">They will also be coming over on March 14 at 3 pm to discuss the CIB list if we have anything and general planning. </w:t>
      </w:r>
    </w:p>
    <w:p w14:paraId="36BD9CE2" w14:textId="23386644" w:rsidR="003376C2" w:rsidRDefault="003376C2" w:rsidP="0028106F">
      <w:pPr>
        <w:rPr>
          <w:sz w:val="24"/>
          <w:szCs w:val="24"/>
        </w:rPr>
      </w:pPr>
    </w:p>
    <w:p w14:paraId="0F3FE00B" w14:textId="345E4D93" w:rsidR="00695AB4" w:rsidRDefault="003376C2" w:rsidP="0028106F">
      <w:pPr>
        <w:rPr>
          <w:sz w:val="24"/>
          <w:szCs w:val="24"/>
        </w:rPr>
      </w:pPr>
      <w:r>
        <w:rPr>
          <w:sz w:val="24"/>
          <w:szCs w:val="24"/>
        </w:rPr>
        <w:t>Michelle said she will be gone March 9 for a family vacation. Chris said she would be gone on the 9</w:t>
      </w:r>
      <w:r w:rsidRPr="003376C2">
        <w:rPr>
          <w:sz w:val="24"/>
          <w:szCs w:val="24"/>
          <w:vertAlign w:val="superscript"/>
        </w:rPr>
        <w:t>th</w:t>
      </w:r>
      <w:r>
        <w:rPr>
          <w:sz w:val="24"/>
          <w:szCs w:val="24"/>
        </w:rPr>
        <w:t xml:space="preserve"> too. They can either keep the meeting that night or change it to March 16 when she is back. They said to change it to March 16. </w:t>
      </w:r>
    </w:p>
    <w:p w14:paraId="20D2C989" w14:textId="518A4B09" w:rsidR="00A939A1" w:rsidRDefault="00A939A1" w:rsidP="0028106F">
      <w:pPr>
        <w:rPr>
          <w:sz w:val="24"/>
          <w:szCs w:val="24"/>
        </w:rPr>
      </w:pPr>
    </w:p>
    <w:p w14:paraId="416D6FF0" w14:textId="15B9B3CD" w:rsidR="00A939A1" w:rsidRDefault="00A939A1" w:rsidP="0028106F">
      <w:pPr>
        <w:rPr>
          <w:sz w:val="24"/>
          <w:szCs w:val="24"/>
        </w:rPr>
      </w:pPr>
      <w:r>
        <w:rPr>
          <w:sz w:val="24"/>
          <w:szCs w:val="24"/>
        </w:rPr>
        <w:t xml:space="preserve">Michelle told them that they didn’t the CDBG money this go around, but they will plan a little better now and reapply next year. </w:t>
      </w:r>
    </w:p>
    <w:p w14:paraId="1033732D" w14:textId="20D65111" w:rsidR="00A939A1" w:rsidRDefault="00A939A1" w:rsidP="0028106F">
      <w:pPr>
        <w:rPr>
          <w:sz w:val="24"/>
          <w:szCs w:val="24"/>
        </w:rPr>
      </w:pPr>
    </w:p>
    <w:p w14:paraId="0EC4A158" w14:textId="1379FFBB" w:rsidR="0093370C" w:rsidRPr="00FF3033" w:rsidRDefault="00A97A1C" w:rsidP="0028106F">
      <w:pPr>
        <w:rPr>
          <w:sz w:val="24"/>
          <w:szCs w:val="24"/>
        </w:rPr>
      </w:pPr>
      <w:r w:rsidRPr="00FF3033">
        <w:rPr>
          <w:sz w:val="24"/>
          <w:szCs w:val="24"/>
        </w:rPr>
        <w:t xml:space="preserve">The </w:t>
      </w:r>
      <w:r w:rsidR="006B559B" w:rsidRPr="00FF3033">
        <w:rPr>
          <w:sz w:val="24"/>
          <w:szCs w:val="24"/>
        </w:rPr>
        <w:t>mayor</w:t>
      </w:r>
      <w:r w:rsidR="00BD266A" w:rsidRPr="00FF3033">
        <w:rPr>
          <w:sz w:val="24"/>
          <w:szCs w:val="24"/>
        </w:rPr>
        <w:t xml:space="preserve"> </w:t>
      </w:r>
      <w:r w:rsidR="00701FE7" w:rsidRPr="00FF3033">
        <w:rPr>
          <w:sz w:val="24"/>
          <w:szCs w:val="24"/>
        </w:rPr>
        <w:t>asks if anyone wants to make a motion to adjourn.</w:t>
      </w:r>
      <w:r w:rsidR="0009024A" w:rsidRPr="00FF3033">
        <w:rPr>
          <w:sz w:val="24"/>
          <w:szCs w:val="24"/>
        </w:rPr>
        <w:t xml:space="preserve"> </w:t>
      </w:r>
      <w:r w:rsidR="003F2356">
        <w:rPr>
          <w:sz w:val="24"/>
          <w:szCs w:val="24"/>
        </w:rPr>
        <w:t>Ryan</w:t>
      </w:r>
      <w:r w:rsidR="002B2FB9" w:rsidRPr="00FF3033">
        <w:rPr>
          <w:sz w:val="24"/>
          <w:szCs w:val="24"/>
        </w:rPr>
        <w:t xml:space="preserve"> </w:t>
      </w:r>
      <w:r w:rsidR="00A47E52" w:rsidRPr="00FF3033">
        <w:rPr>
          <w:sz w:val="24"/>
          <w:szCs w:val="24"/>
        </w:rPr>
        <w:t xml:space="preserve">makes a motion that </w:t>
      </w:r>
      <w:r w:rsidR="001B241E" w:rsidRPr="00FF3033">
        <w:rPr>
          <w:sz w:val="24"/>
          <w:szCs w:val="24"/>
        </w:rPr>
        <w:t xml:space="preserve">they </w:t>
      </w:r>
      <w:r w:rsidR="00A47E52" w:rsidRPr="00FF3033">
        <w:rPr>
          <w:sz w:val="24"/>
          <w:szCs w:val="24"/>
        </w:rPr>
        <w:t>adjourn.</w:t>
      </w:r>
      <w:r w:rsidR="003F1E2D" w:rsidRPr="00FF3033">
        <w:rPr>
          <w:sz w:val="24"/>
          <w:szCs w:val="24"/>
        </w:rPr>
        <w:t xml:space="preserve"> </w:t>
      </w:r>
      <w:r w:rsidR="003F2356">
        <w:rPr>
          <w:sz w:val="24"/>
          <w:szCs w:val="24"/>
        </w:rPr>
        <w:t>Bart</w:t>
      </w:r>
      <w:r w:rsidR="000B328B" w:rsidRPr="00FF3033">
        <w:rPr>
          <w:sz w:val="24"/>
          <w:szCs w:val="24"/>
        </w:rPr>
        <w:t xml:space="preserve"> </w:t>
      </w:r>
      <w:r w:rsidR="00A47E52" w:rsidRPr="00FF3033">
        <w:rPr>
          <w:sz w:val="24"/>
          <w:szCs w:val="24"/>
        </w:rPr>
        <w:t xml:space="preserve">seconds it. </w:t>
      </w:r>
      <w:r w:rsidR="00CA3D9C" w:rsidRPr="00FF3033">
        <w:rPr>
          <w:sz w:val="24"/>
          <w:szCs w:val="24"/>
        </w:rPr>
        <w:t>All vote in favor.</w:t>
      </w:r>
      <w:r w:rsidR="00A47E52" w:rsidRPr="00FF3033">
        <w:rPr>
          <w:sz w:val="24"/>
          <w:szCs w:val="24"/>
        </w:rPr>
        <w:t xml:space="preserve"> Motion carries</w:t>
      </w:r>
      <w:r w:rsidR="00D41843" w:rsidRPr="00FF3033">
        <w:rPr>
          <w:sz w:val="24"/>
          <w:szCs w:val="24"/>
        </w:rPr>
        <w:t xml:space="preserve">. </w:t>
      </w:r>
    </w:p>
    <w:p w14:paraId="286E792C" w14:textId="77777777" w:rsidR="00431A00" w:rsidRPr="00FF3033" w:rsidRDefault="00431A00" w:rsidP="0028106F">
      <w:pPr>
        <w:rPr>
          <w:sz w:val="24"/>
          <w:szCs w:val="24"/>
        </w:rPr>
      </w:pPr>
    </w:p>
    <w:p w14:paraId="4E70946E" w14:textId="4F0ACBB2"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0C423" w14:textId="77777777" w:rsidR="00EE728D" w:rsidRDefault="00EE728D" w:rsidP="0028106F">
      <w:r>
        <w:separator/>
      </w:r>
    </w:p>
  </w:endnote>
  <w:endnote w:type="continuationSeparator" w:id="0">
    <w:p w14:paraId="2DEEF796" w14:textId="77777777" w:rsidR="00EE728D" w:rsidRDefault="00EE728D"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8647E" w14:textId="77777777" w:rsidR="00EE728D" w:rsidRDefault="00EE728D" w:rsidP="0028106F">
      <w:r>
        <w:separator/>
      </w:r>
    </w:p>
  </w:footnote>
  <w:footnote w:type="continuationSeparator" w:id="0">
    <w:p w14:paraId="5C7C96F1" w14:textId="77777777" w:rsidR="00EE728D" w:rsidRDefault="00EE728D"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B7E"/>
    <w:rsid w:val="00161805"/>
    <w:rsid w:val="00161D31"/>
    <w:rsid w:val="00161EEF"/>
    <w:rsid w:val="0016310C"/>
    <w:rsid w:val="001640D1"/>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0A5"/>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04C0"/>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646"/>
    <w:rsid w:val="003C39F2"/>
    <w:rsid w:val="003C6334"/>
    <w:rsid w:val="003C6D54"/>
    <w:rsid w:val="003C6E50"/>
    <w:rsid w:val="003D0326"/>
    <w:rsid w:val="003D3DFE"/>
    <w:rsid w:val="003D63FA"/>
    <w:rsid w:val="003D7C82"/>
    <w:rsid w:val="003E2644"/>
    <w:rsid w:val="003E36F1"/>
    <w:rsid w:val="003E399C"/>
    <w:rsid w:val="003E51CF"/>
    <w:rsid w:val="003E5EEF"/>
    <w:rsid w:val="003E6128"/>
    <w:rsid w:val="003E6A83"/>
    <w:rsid w:val="003E6C51"/>
    <w:rsid w:val="003F1260"/>
    <w:rsid w:val="003F16EE"/>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576D"/>
    <w:rsid w:val="00465833"/>
    <w:rsid w:val="00467101"/>
    <w:rsid w:val="0046735A"/>
    <w:rsid w:val="004673D2"/>
    <w:rsid w:val="00470BF6"/>
    <w:rsid w:val="0047136B"/>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31C2"/>
    <w:rsid w:val="0049322A"/>
    <w:rsid w:val="004934BE"/>
    <w:rsid w:val="00494B37"/>
    <w:rsid w:val="00494F4B"/>
    <w:rsid w:val="00496D4B"/>
    <w:rsid w:val="0049758F"/>
    <w:rsid w:val="004A01E9"/>
    <w:rsid w:val="004A18A3"/>
    <w:rsid w:val="004A21CA"/>
    <w:rsid w:val="004A2312"/>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1C4B"/>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59F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24EA"/>
    <w:rsid w:val="007A254B"/>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48D"/>
    <w:rsid w:val="00B03B9D"/>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68C8"/>
    <w:rsid w:val="00C373E6"/>
    <w:rsid w:val="00C375A0"/>
    <w:rsid w:val="00C40665"/>
    <w:rsid w:val="00C431A6"/>
    <w:rsid w:val="00C44854"/>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702"/>
    <w:rsid w:val="00CD79CE"/>
    <w:rsid w:val="00CE0F12"/>
    <w:rsid w:val="00CE1361"/>
    <w:rsid w:val="00CE1E6F"/>
    <w:rsid w:val="00CE2B34"/>
    <w:rsid w:val="00CE34DF"/>
    <w:rsid w:val="00CE38A6"/>
    <w:rsid w:val="00CE3FDE"/>
    <w:rsid w:val="00CE4546"/>
    <w:rsid w:val="00CE591A"/>
    <w:rsid w:val="00CE6754"/>
    <w:rsid w:val="00CE7E8D"/>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593D"/>
    <w:rsid w:val="00D06448"/>
    <w:rsid w:val="00D065B5"/>
    <w:rsid w:val="00D07592"/>
    <w:rsid w:val="00D07AF9"/>
    <w:rsid w:val="00D10330"/>
    <w:rsid w:val="00D1132E"/>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A99"/>
    <w:rsid w:val="00FF205E"/>
    <w:rsid w:val="00FF3033"/>
    <w:rsid w:val="00FF347E"/>
    <w:rsid w:val="00FF4184"/>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BD39D50C-71DB-4839-82EF-327318A2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3769</Words>
  <Characters>21710</Characters>
  <Application>Microsoft Office Word</Application>
  <DocSecurity>0</DocSecurity>
  <Lines>1206</Lines>
  <Paragraphs>707</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3</cp:revision>
  <cp:lastPrinted>2023-02-10T00:52:00Z</cp:lastPrinted>
  <dcterms:created xsi:type="dcterms:W3CDTF">2023-03-15T21:37:00Z</dcterms:created>
  <dcterms:modified xsi:type="dcterms:W3CDTF">2023-03-15T21:38:00Z</dcterms:modified>
</cp:coreProperties>
</file>