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E2E" w:rsidRPr="00C93A60" w:rsidRDefault="005C4166" w:rsidP="009423B1">
      <w:pPr>
        <w:rPr>
          <w:color w:val="000000" w:themeColor="text1"/>
          <w14:textFill>
            <w14:gradFill>
              <w14:gsLst>
                <w14:gs w14:pos="33000">
                  <w14:schemeClr w14:val="tx1"/>
                </w14:gs>
                <w14:gs w14:pos="99000">
                  <w14:schemeClr w14:val="tx1"/>
                </w14:gs>
                <w14:gs w14:pos="96000">
                  <w14:schemeClr w14:val="accent1">
                    <w14:lumMod w14:val="45000"/>
                    <w14:lumOff w14:val="55000"/>
                  </w14:schemeClr>
                </w14:gs>
                <w14:gs w14:pos="96000">
                  <w14:schemeClr w14:val="accent1">
                    <w14:lumMod w14:val="30000"/>
                    <w14:lumOff w14:val="70000"/>
                  </w14:schemeClr>
                </w14:gs>
              </w14:gsLst>
              <w14:lin w14:ang="5400000" w14:scaled="0"/>
            </w14:gradFill>
          </w14:textFill>
        </w:rPr>
      </w:pPr>
      <w:r>
        <w:rPr>
          <w:noProof/>
        </w:rPr>
        <mc:AlternateContent>
          <mc:Choice Requires="wps">
            <w:drawing>
              <wp:anchor distT="0" distB="0" distL="114300" distR="114300" simplePos="0" relativeHeight="251677696" behindDoc="0" locked="0" layoutInCell="1" allowOverlap="1" wp14:anchorId="0257BF11" wp14:editId="7B499935">
                <wp:simplePos x="0" y="0"/>
                <wp:positionH relativeFrom="margin">
                  <wp:align>center</wp:align>
                </wp:positionH>
                <wp:positionV relativeFrom="paragraph">
                  <wp:posOffset>-504825</wp:posOffset>
                </wp:positionV>
                <wp:extent cx="3717925" cy="11620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7925" cy="1162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4166" w:rsidRPr="00C03A74" w:rsidRDefault="005C4166" w:rsidP="005C4166">
                            <w:pPr>
                              <w:jc w:val="center"/>
                              <w:rPr>
                                <w:rFonts w:ascii="Sitka Banner" w:hAnsi="Sitka Banner"/>
                                <w:b/>
                                <w:color w:val="000000" w:themeColor="text1"/>
                                <w:sz w:val="44"/>
                                <w:szCs w:val="44"/>
                              </w:rPr>
                            </w:pPr>
                            <w:r w:rsidRPr="00C03A74">
                              <w:rPr>
                                <w:rFonts w:ascii="Sitka Banner" w:hAnsi="Sitka Banner"/>
                                <w:b/>
                                <w:color w:val="000000" w:themeColor="text1"/>
                                <w:sz w:val="44"/>
                                <w:szCs w:val="44"/>
                              </w:rPr>
                              <w:t>Kane County</w:t>
                            </w:r>
                          </w:p>
                          <w:p w:rsidR="005C4166" w:rsidRPr="00C03A74" w:rsidRDefault="005C4166" w:rsidP="005C4166">
                            <w:pPr>
                              <w:ind w:firstLine="0"/>
                              <w:jc w:val="center"/>
                              <w:rPr>
                                <w:rFonts w:ascii="Sitka Banner" w:hAnsi="Sitka Banner"/>
                                <w:b/>
                                <w:color w:val="000000" w:themeColor="text1"/>
                                <w:sz w:val="44"/>
                                <w:szCs w:val="44"/>
                              </w:rPr>
                            </w:pPr>
                            <w:r w:rsidRPr="00C03A74">
                              <w:rPr>
                                <w:rFonts w:ascii="Sitka Banner" w:hAnsi="Sitka Banner"/>
                                <w:b/>
                                <w:color w:val="000000" w:themeColor="text1"/>
                                <w:sz w:val="44"/>
                                <w:szCs w:val="44"/>
                              </w:rPr>
                              <w:t>Recreation &amp; Transportation</w:t>
                            </w:r>
                          </w:p>
                          <w:p w:rsidR="005C4166" w:rsidRPr="00C03A74" w:rsidRDefault="005C4166" w:rsidP="005C4166">
                            <w:pPr>
                              <w:ind w:firstLine="0"/>
                              <w:jc w:val="center"/>
                              <w:rPr>
                                <w:b/>
                                <w:sz w:val="44"/>
                                <w:szCs w:val="44"/>
                              </w:rPr>
                            </w:pPr>
                            <w:r w:rsidRPr="00C03A74">
                              <w:rPr>
                                <w:rFonts w:ascii="Sitka Banner" w:hAnsi="Sitka Banner"/>
                                <w:b/>
                                <w:color w:val="000000" w:themeColor="text1"/>
                                <w:sz w:val="44"/>
                                <w:szCs w:val="44"/>
                              </w:rPr>
                              <w:t>Special Service District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7BF11" id="_x0000_t202" coordsize="21600,21600" o:spt="202" path="m,l,21600r21600,l21600,xe">
                <v:stroke joinstyle="miter"/>
                <v:path gradientshapeok="t" o:connecttype="rect"/>
              </v:shapetype>
              <v:shape id="Text Box 4" o:spid="_x0000_s1026" type="#_x0000_t202" style="position:absolute;left:0;text-align:left;margin-left:0;margin-top:-39.75pt;width:292.75pt;height:91.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lShQ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" stroked="f">
                <v:textbox>
                  <w:txbxContent>
                    <w:p w:rsidR="005C4166" w:rsidRPr="00C03A74" w:rsidRDefault="005C4166" w:rsidP="005C4166">
                      <w:pPr>
                        <w:jc w:val="center"/>
                        <w:rPr>
                          <w:rFonts w:ascii="Sitka Banner" w:hAnsi="Sitka Banner"/>
                          <w:b/>
                          <w:color w:val="000000" w:themeColor="text1"/>
                          <w:sz w:val="44"/>
                          <w:szCs w:val="44"/>
                        </w:rPr>
                      </w:pPr>
                      <w:r w:rsidRPr="00C03A74">
                        <w:rPr>
                          <w:rFonts w:ascii="Sitka Banner" w:hAnsi="Sitka Banner"/>
                          <w:b/>
                          <w:color w:val="000000" w:themeColor="text1"/>
                          <w:sz w:val="44"/>
                          <w:szCs w:val="44"/>
                        </w:rPr>
                        <w:t>Kane County</w:t>
                      </w:r>
                    </w:p>
                    <w:p w:rsidR="005C4166" w:rsidRPr="00C03A74" w:rsidRDefault="005C4166" w:rsidP="005C4166">
                      <w:pPr>
                        <w:ind w:firstLine="0"/>
                        <w:jc w:val="center"/>
                        <w:rPr>
                          <w:rFonts w:ascii="Sitka Banner" w:hAnsi="Sitka Banner"/>
                          <w:b/>
                          <w:color w:val="000000" w:themeColor="text1"/>
                          <w:sz w:val="44"/>
                          <w:szCs w:val="44"/>
                        </w:rPr>
                      </w:pPr>
                      <w:r w:rsidRPr="00C03A74">
                        <w:rPr>
                          <w:rFonts w:ascii="Sitka Banner" w:hAnsi="Sitka Banner"/>
                          <w:b/>
                          <w:color w:val="000000" w:themeColor="text1"/>
                          <w:sz w:val="44"/>
                          <w:szCs w:val="44"/>
                        </w:rPr>
                        <w:t>Recreation &amp; Transportation</w:t>
                      </w:r>
                    </w:p>
                    <w:p w:rsidR="005C4166" w:rsidRPr="00C03A74" w:rsidRDefault="005C4166" w:rsidP="005C4166">
                      <w:pPr>
                        <w:ind w:firstLine="0"/>
                        <w:jc w:val="center"/>
                        <w:rPr>
                          <w:b/>
                          <w:sz w:val="44"/>
                          <w:szCs w:val="44"/>
                        </w:rPr>
                      </w:pPr>
                      <w:r w:rsidRPr="00C03A74">
                        <w:rPr>
                          <w:rFonts w:ascii="Sitka Banner" w:hAnsi="Sitka Banner"/>
                          <w:b/>
                          <w:color w:val="000000" w:themeColor="text1"/>
                          <w:sz w:val="44"/>
                          <w:szCs w:val="44"/>
                        </w:rPr>
                        <w:t>Special Service District</w:t>
                      </w:r>
                    </w:p>
                  </w:txbxContent>
                </v:textbox>
                <w10:wrap anchorx="margin"/>
              </v:shape>
            </w:pict>
          </mc:Fallback>
        </mc:AlternateContent>
      </w:r>
      <w:r w:rsidR="00C90081">
        <w:rPr>
          <w:noProof/>
        </w:rPr>
        <w:drawing>
          <wp:anchor distT="0" distB="0" distL="114300" distR="114300" simplePos="0" relativeHeight="251671552" behindDoc="0" locked="0" layoutInCell="1" allowOverlap="1">
            <wp:simplePos x="0" y="0"/>
            <wp:positionH relativeFrom="margin">
              <wp:align>left</wp:align>
            </wp:positionH>
            <wp:positionV relativeFrom="paragraph">
              <wp:posOffset>-342900</wp:posOffset>
            </wp:positionV>
            <wp:extent cx="857250" cy="822293"/>
            <wp:effectExtent l="0" t="0" r="0" b="0"/>
            <wp:wrapNone/>
            <wp:docPr id="3" name="Picture 2" desc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7250" cy="822293"/>
                    </a:xfrm>
                    <a:prstGeom prst="rect">
                      <a:avLst/>
                    </a:prstGeom>
                  </pic:spPr>
                </pic:pic>
              </a:graphicData>
            </a:graphic>
            <wp14:sizeRelH relativeFrom="margin">
              <wp14:pctWidth>0</wp14:pctWidth>
            </wp14:sizeRelH>
            <wp14:sizeRelV relativeFrom="margin">
              <wp14:pctHeight>0</wp14:pctHeight>
            </wp14:sizeRelV>
          </wp:anchor>
        </w:drawing>
      </w:r>
      <w:r w:rsidR="00C90081">
        <w:rPr>
          <w:noProof/>
        </w:rPr>
        <mc:AlternateContent>
          <mc:Choice Requires="wps">
            <w:drawing>
              <wp:anchor distT="0" distB="0" distL="114300" distR="114300" simplePos="0" relativeHeight="251660288" behindDoc="0" locked="0" layoutInCell="1" allowOverlap="1" wp14:anchorId="15A65027" wp14:editId="285DA47D">
                <wp:simplePos x="0" y="0"/>
                <wp:positionH relativeFrom="margin">
                  <wp:align>right</wp:align>
                </wp:positionH>
                <wp:positionV relativeFrom="paragraph">
                  <wp:posOffset>-299085</wp:posOffset>
                </wp:positionV>
                <wp:extent cx="967740" cy="662940"/>
                <wp:effectExtent l="0" t="0" r="3810" b="38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B0E" w:rsidRPr="001A37F6" w:rsidRDefault="00D54B0E" w:rsidP="00D54B0E">
                            <w:pPr>
                              <w:ind w:firstLine="0"/>
                              <w:jc w:val="center"/>
                              <w:rPr>
                                <w:rFonts w:ascii="Times New Roman" w:hAnsi="Times New Roman" w:cs="Times New Roman"/>
                                <w:sz w:val="20"/>
                                <w:szCs w:val="20"/>
                              </w:rPr>
                            </w:pPr>
                            <w:r w:rsidRPr="001A37F6">
                              <w:rPr>
                                <w:rFonts w:ascii="Times New Roman" w:hAnsi="Times New Roman" w:cs="Times New Roman"/>
                                <w:sz w:val="20"/>
                                <w:szCs w:val="20"/>
                              </w:rPr>
                              <w:t>76 North Main Street ▪ Kanab, UT 84741</w:t>
                            </w:r>
                          </w:p>
                          <w:p w:rsidR="00163597" w:rsidRPr="001A37F6" w:rsidRDefault="00163597" w:rsidP="00163597">
                            <w:pPr>
                              <w:ind w:firstLine="0"/>
                              <w:jc w:val="center"/>
                              <w:rPr>
                                <w:rFonts w:ascii="Times New Roman" w:hAnsi="Times New Roman" w:cs="Times New Roman"/>
                                <w:sz w:val="20"/>
                                <w:szCs w:val="20"/>
                              </w:rPr>
                            </w:pPr>
                            <w:r w:rsidRPr="001A37F6">
                              <w:rPr>
                                <w:rFonts w:ascii="Times New Roman" w:hAnsi="Times New Roman" w:cs="Times New Roman"/>
                                <w:sz w:val="20"/>
                                <w:szCs w:val="20"/>
                              </w:rPr>
                              <w:t xml:space="preserve">435.644.4964   </w:t>
                            </w:r>
                          </w:p>
                          <w:p w:rsidR="00D54B0E" w:rsidRDefault="00D54B0E" w:rsidP="00D54B0E">
                            <w:pPr>
                              <w:ind w:firstLine="0"/>
                              <w:jc w:val="center"/>
                            </w:pPr>
                          </w:p>
                          <w:p w:rsidR="00CB44CC" w:rsidRDefault="00CB44CC" w:rsidP="00CB44CC">
                            <w:pPr>
                              <w:ind w:firstLine="0"/>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65027" id="_x0000_s1027" type="#_x0000_t202" style="position:absolute;left:0;text-align:left;margin-left:25pt;margin-top:-23.55pt;width:76.2pt;height:52.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FqCgQIAABU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" stroked="f">
                <v:textbox>
                  <w:txbxContent>
                    <w:p w:rsidR="00D54B0E" w:rsidRPr="001A37F6" w:rsidRDefault="00D54B0E" w:rsidP="00D54B0E">
                      <w:pPr>
                        <w:ind w:firstLine="0"/>
                        <w:jc w:val="center"/>
                        <w:rPr>
                          <w:rFonts w:ascii="Times New Roman" w:hAnsi="Times New Roman" w:cs="Times New Roman"/>
                          <w:sz w:val="20"/>
                          <w:szCs w:val="20"/>
                        </w:rPr>
                      </w:pPr>
                      <w:r w:rsidRPr="001A37F6">
                        <w:rPr>
                          <w:rFonts w:ascii="Times New Roman" w:hAnsi="Times New Roman" w:cs="Times New Roman"/>
                          <w:sz w:val="20"/>
                          <w:szCs w:val="20"/>
                        </w:rPr>
                        <w:t>76 North Main Street ▪ Kanab, UT 84741</w:t>
                      </w:r>
                    </w:p>
                    <w:p w:rsidR="00163597" w:rsidRPr="001A37F6" w:rsidRDefault="00163597" w:rsidP="00163597">
                      <w:pPr>
                        <w:ind w:firstLine="0"/>
                        <w:jc w:val="center"/>
                        <w:rPr>
                          <w:rFonts w:ascii="Times New Roman" w:hAnsi="Times New Roman" w:cs="Times New Roman"/>
                          <w:sz w:val="20"/>
                          <w:szCs w:val="20"/>
                        </w:rPr>
                      </w:pPr>
                      <w:r w:rsidRPr="001A37F6">
                        <w:rPr>
                          <w:rFonts w:ascii="Times New Roman" w:hAnsi="Times New Roman" w:cs="Times New Roman"/>
                          <w:sz w:val="20"/>
                          <w:szCs w:val="20"/>
                        </w:rPr>
                        <w:t xml:space="preserve">435.644.4964   </w:t>
                      </w:r>
                    </w:p>
                    <w:p w:rsidR="00D54B0E" w:rsidRDefault="00D54B0E" w:rsidP="00D54B0E">
                      <w:pPr>
                        <w:ind w:firstLine="0"/>
                        <w:jc w:val="center"/>
                      </w:pPr>
                    </w:p>
                    <w:p w:rsidR="00CB44CC" w:rsidRDefault="00CB44CC" w:rsidP="00CB44CC">
                      <w:pPr>
                        <w:ind w:firstLine="0"/>
                        <w:jc w:val="right"/>
                      </w:pPr>
                    </w:p>
                  </w:txbxContent>
                </v:textbox>
                <w10:wrap anchorx="margin"/>
              </v:shape>
            </w:pict>
          </mc:Fallback>
        </mc:AlternateContent>
      </w:r>
      <w:r w:rsidR="009423B1">
        <w:rPr>
          <w:rFonts w:ascii="Sylfaen" w:hAnsi="Sylfaen" w:cs="Times New Roman"/>
          <w:smallCaps/>
          <w:spacing w:val="10"/>
          <w:sz w:val="48"/>
          <w:szCs w:val="48"/>
          <w:vertAlign w:val="superscript"/>
        </w:rPr>
        <w:t xml:space="preserve">        </w:t>
      </w:r>
    </w:p>
    <w:p w:rsidR="006258E2" w:rsidRPr="006258E2" w:rsidRDefault="006258E2" w:rsidP="006258E2">
      <w:pPr>
        <w:tabs>
          <w:tab w:val="left" w:pos="2160"/>
          <w:tab w:val="left" w:pos="3600"/>
        </w:tabs>
        <w:rPr>
          <w:rFonts w:ascii="Times New Roman" w:hAnsi="Times New Roman" w:cs="Times New Roman"/>
          <w:sz w:val="24"/>
          <w:szCs w:val="24"/>
        </w:rPr>
      </w:pPr>
    </w:p>
    <w:p w:rsidR="00631076" w:rsidRDefault="00631076" w:rsidP="00CF54EC">
      <w:pPr>
        <w:pStyle w:val="Default"/>
        <w:jc w:val="center"/>
        <w:rPr>
          <w:rFonts w:asciiTheme="majorHAnsi" w:hAnsiTheme="majorHAnsi"/>
          <w:b/>
          <w:bCs/>
          <w:sz w:val="36"/>
          <w:szCs w:val="36"/>
        </w:rPr>
      </w:pPr>
    </w:p>
    <w:p w:rsidR="005C4166" w:rsidRDefault="005C4166" w:rsidP="005173A1">
      <w:pPr>
        <w:pStyle w:val="Default"/>
        <w:jc w:val="center"/>
        <w:rPr>
          <w:rFonts w:asciiTheme="majorHAnsi" w:hAnsiTheme="majorHAnsi"/>
          <w:b/>
          <w:bCs/>
          <w:sz w:val="36"/>
          <w:szCs w:val="36"/>
        </w:rPr>
      </w:pPr>
      <w:r w:rsidRPr="00756DE6">
        <w:rPr>
          <w:noProof/>
        </w:rPr>
        <mc:AlternateContent>
          <mc:Choice Requires="wps">
            <w:drawing>
              <wp:anchor distT="0" distB="0" distL="114300" distR="114300" simplePos="0" relativeHeight="251675648" behindDoc="0" locked="0" layoutInCell="1" allowOverlap="1" wp14:anchorId="7309B493" wp14:editId="5661678F">
                <wp:simplePos x="0" y="0"/>
                <wp:positionH relativeFrom="margin">
                  <wp:align>center</wp:align>
                </wp:positionH>
                <wp:positionV relativeFrom="paragraph">
                  <wp:posOffset>83820</wp:posOffset>
                </wp:positionV>
                <wp:extent cx="2276856" cy="0"/>
                <wp:effectExtent l="0" t="0" r="28575"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856" cy="0"/>
                        </a:xfrm>
                        <a:prstGeom prst="straightConnector1">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3B6BE74" id="_x0000_t32" coordsize="21600,21600" o:spt="32" o:oned="t" path="m,l21600,21600e" filled="f">
                <v:path arrowok="t" fillok="f" o:connecttype="none"/>
                <o:lock v:ext="edit" shapetype="t"/>
              </v:shapetype>
              <v:shape id="AutoShape 6" o:spid="_x0000_s1026" type="#_x0000_t32" style="position:absolute;margin-left:0;margin-top:6.6pt;width:179.3pt;height:0;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" strokecolor="black [3040]">
                <w10:wrap anchorx="margin"/>
              </v:shape>
            </w:pict>
          </mc:Fallback>
        </mc:AlternateContent>
      </w:r>
    </w:p>
    <w:p w:rsidR="005173A1" w:rsidRDefault="005173A1" w:rsidP="00832252">
      <w:pPr>
        <w:pStyle w:val="Default"/>
        <w:tabs>
          <w:tab w:val="left" w:pos="2844"/>
        </w:tabs>
        <w:jc w:val="center"/>
        <w:rPr>
          <w:rFonts w:asciiTheme="majorHAnsi" w:hAnsiTheme="majorHAnsi"/>
          <w:b/>
          <w:bCs/>
          <w:sz w:val="36"/>
          <w:szCs w:val="36"/>
        </w:rPr>
      </w:pPr>
    </w:p>
    <w:p w:rsidR="00682D1A" w:rsidRPr="00832252" w:rsidRDefault="005C4166" w:rsidP="00832252">
      <w:pPr>
        <w:pStyle w:val="Default"/>
        <w:tabs>
          <w:tab w:val="left" w:pos="2844"/>
        </w:tabs>
        <w:jc w:val="center"/>
        <w:rPr>
          <w:rFonts w:asciiTheme="majorHAnsi" w:hAnsiTheme="majorHAnsi"/>
          <w:b/>
          <w:bCs/>
          <w:sz w:val="36"/>
          <w:szCs w:val="36"/>
        </w:rPr>
      </w:pPr>
      <w:r>
        <w:rPr>
          <w:rFonts w:asciiTheme="majorHAnsi" w:hAnsiTheme="majorHAnsi"/>
          <w:b/>
          <w:bCs/>
          <w:sz w:val="36"/>
          <w:szCs w:val="36"/>
        </w:rPr>
        <w:t xml:space="preserve">Board </w:t>
      </w:r>
      <w:r w:rsidR="005173A1">
        <w:rPr>
          <w:rFonts w:asciiTheme="majorHAnsi" w:hAnsiTheme="majorHAnsi"/>
          <w:b/>
          <w:bCs/>
          <w:sz w:val="36"/>
          <w:szCs w:val="36"/>
        </w:rPr>
        <w:t>Meeting</w:t>
      </w:r>
    </w:p>
    <w:p w:rsidR="0064572E" w:rsidRDefault="0064572E" w:rsidP="0064572E">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March 21, 2023</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p>
    <w:p w:rsidR="0064572E" w:rsidRDefault="0064572E" w:rsidP="0064572E">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10:00 AM</w:t>
      </w:r>
    </w:p>
    <w:p w:rsidR="0064572E" w:rsidRDefault="0064572E" w:rsidP="008367B8">
      <w:pPr>
        <w:autoSpaceDE w:val="0"/>
        <w:autoSpaceDN w:val="0"/>
        <w:adjustRightInd w:val="0"/>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Location: </w:t>
      </w:r>
    </w:p>
    <w:p w:rsidR="0064572E" w:rsidRDefault="0064572E" w:rsidP="0064572E">
      <w:pPr>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Kanab Center</w:t>
      </w:r>
    </w:p>
    <w:p w:rsidR="0064572E" w:rsidRDefault="0064572E" w:rsidP="0064572E">
      <w:pPr>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School Board Room</w:t>
      </w:r>
    </w:p>
    <w:p w:rsidR="0064572E" w:rsidRDefault="0064572E" w:rsidP="0064572E">
      <w:pPr>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20 N. 100 E. Kanab, UT</w:t>
      </w:r>
    </w:p>
    <w:p w:rsidR="002D6CCD" w:rsidRDefault="002D6CCD" w:rsidP="00936788">
      <w:pPr>
        <w:autoSpaceDE w:val="0"/>
        <w:autoSpaceDN w:val="0"/>
        <w:adjustRightInd w:val="0"/>
        <w:ind w:firstLine="0"/>
        <w:rPr>
          <w:rFonts w:ascii="Times New Roman" w:hAnsi="Times New Roman" w:cs="Times New Roman"/>
          <w:color w:val="000000"/>
          <w:sz w:val="24"/>
          <w:szCs w:val="24"/>
        </w:rPr>
      </w:pPr>
    </w:p>
    <w:p w:rsidR="008367B8" w:rsidRDefault="008367B8" w:rsidP="004B52A1">
      <w:pPr>
        <w:autoSpaceDE w:val="0"/>
        <w:autoSpaceDN w:val="0"/>
        <w:adjustRightInd w:val="0"/>
        <w:ind w:firstLine="0"/>
        <w:rPr>
          <w:rFonts w:ascii="Times New Roman" w:hAnsi="Times New Roman" w:cs="Times New Roman"/>
          <w:b/>
          <w:color w:val="000000"/>
          <w:sz w:val="23"/>
          <w:szCs w:val="23"/>
        </w:rPr>
      </w:pPr>
    </w:p>
    <w:p w:rsidR="008367B8" w:rsidRDefault="008367B8" w:rsidP="004B52A1">
      <w:pPr>
        <w:autoSpaceDE w:val="0"/>
        <w:autoSpaceDN w:val="0"/>
        <w:adjustRightInd w:val="0"/>
        <w:ind w:firstLine="0"/>
        <w:rPr>
          <w:rFonts w:ascii="Times New Roman" w:hAnsi="Times New Roman" w:cs="Times New Roman"/>
          <w:b/>
          <w:color w:val="000000"/>
          <w:sz w:val="23"/>
          <w:szCs w:val="23"/>
        </w:rPr>
      </w:pPr>
    </w:p>
    <w:p w:rsidR="007F1DFB" w:rsidRDefault="00B415B9" w:rsidP="004B52A1">
      <w:pPr>
        <w:autoSpaceDE w:val="0"/>
        <w:autoSpaceDN w:val="0"/>
        <w:adjustRightInd w:val="0"/>
        <w:ind w:firstLine="0"/>
        <w:rPr>
          <w:rFonts w:ascii="Times New Roman" w:hAnsi="Times New Roman" w:cs="Times New Roman"/>
          <w:b/>
          <w:color w:val="000000"/>
          <w:sz w:val="23"/>
          <w:szCs w:val="23"/>
        </w:rPr>
      </w:pPr>
      <w:r>
        <w:rPr>
          <w:rFonts w:ascii="Times New Roman" w:hAnsi="Times New Roman" w:cs="Times New Roman"/>
          <w:b/>
          <w:color w:val="000000"/>
          <w:sz w:val="23"/>
          <w:szCs w:val="23"/>
        </w:rPr>
        <w:t>Agenda</w:t>
      </w:r>
    </w:p>
    <w:p w:rsidR="00372801" w:rsidRPr="007F1DFB" w:rsidRDefault="00E80DA0" w:rsidP="007A425E">
      <w:pPr>
        <w:pStyle w:val="ListParagraph"/>
        <w:numPr>
          <w:ilvl w:val="0"/>
          <w:numId w:val="2"/>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Business: </w:t>
      </w:r>
      <w:r w:rsidR="00B415B9">
        <w:rPr>
          <w:rFonts w:ascii="Times New Roman" w:hAnsi="Times New Roman" w:cs="Times New Roman"/>
          <w:color w:val="000000"/>
          <w:sz w:val="23"/>
          <w:szCs w:val="23"/>
        </w:rPr>
        <w:t>Approval of 01-17-2023</w:t>
      </w:r>
      <w:r w:rsidR="008C5EE7" w:rsidRPr="007F1DFB">
        <w:rPr>
          <w:rFonts w:ascii="Times New Roman" w:hAnsi="Times New Roman" w:cs="Times New Roman"/>
          <w:color w:val="000000"/>
          <w:sz w:val="23"/>
          <w:szCs w:val="23"/>
        </w:rPr>
        <w:t xml:space="preserve"> RTSSD meeting minutes</w:t>
      </w:r>
    </w:p>
    <w:p w:rsidR="00B053B8" w:rsidRDefault="00B053B8" w:rsidP="00B053B8">
      <w:pPr>
        <w:pStyle w:val="ListParagraph"/>
        <w:autoSpaceDE w:val="0"/>
        <w:autoSpaceDN w:val="0"/>
        <w:adjustRightInd w:val="0"/>
        <w:ind w:left="1440" w:firstLine="0"/>
        <w:rPr>
          <w:rFonts w:ascii="Times New Roman" w:hAnsi="Times New Roman" w:cs="Times New Roman"/>
          <w:sz w:val="24"/>
          <w:szCs w:val="24"/>
        </w:rPr>
      </w:pPr>
    </w:p>
    <w:p w:rsidR="007F1DFB" w:rsidRPr="00B415B9" w:rsidRDefault="00E80DA0" w:rsidP="00B415B9">
      <w:pPr>
        <w:pStyle w:val="ListParagraph"/>
        <w:numPr>
          <w:ilvl w:val="0"/>
          <w:numId w:val="1"/>
        </w:numPr>
        <w:autoSpaceDE w:val="0"/>
        <w:autoSpaceDN w:val="0"/>
        <w:adjustRightInd w:val="0"/>
        <w:rPr>
          <w:rFonts w:ascii="Sylfaen" w:hAnsi="Sylfaen" w:cs="Times New Roman"/>
          <w:b/>
          <w:sz w:val="24"/>
          <w:szCs w:val="24"/>
          <w:u w:val="single"/>
        </w:rPr>
      </w:pPr>
      <w:r>
        <w:rPr>
          <w:rFonts w:ascii="Times New Roman" w:hAnsi="Times New Roman" w:cs="Times New Roman"/>
          <w:sz w:val="24"/>
          <w:szCs w:val="24"/>
        </w:rPr>
        <w:t xml:space="preserve">Financial: </w:t>
      </w:r>
      <w:r w:rsidR="00B415B9">
        <w:rPr>
          <w:rFonts w:ascii="Times New Roman" w:hAnsi="Times New Roman" w:cs="Times New Roman"/>
          <w:sz w:val="24"/>
          <w:szCs w:val="24"/>
        </w:rPr>
        <w:t>Signatures - Checks &amp; Invoices</w:t>
      </w:r>
      <w:r w:rsidR="00BB26A0">
        <w:rPr>
          <w:rFonts w:ascii="Times New Roman" w:hAnsi="Times New Roman" w:cs="Times New Roman"/>
          <w:sz w:val="24"/>
          <w:szCs w:val="24"/>
        </w:rPr>
        <w:t xml:space="preserve"> – Clayton Cutler</w:t>
      </w:r>
    </w:p>
    <w:p w:rsidR="00B415B9" w:rsidRPr="00B415B9" w:rsidRDefault="00B415B9" w:rsidP="00B415B9">
      <w:pPr>
        <w:pStyle w:val="ListParagraph"/>
        <w:autoSpaceDE w:val="0"/>
        <w:autoSpaceDN w:val="0"/>
        <w:adjustRightInd w:val="0"/>
        <w:ind w:left="907" w:firstLine="0"/>
        <w:rPr>
          <w:rFonts w:ascii="Sylfaen" w:hAnsi="Sylfaen" w:cs="Times New Roman"/>
          <w:b/>
          <w:sz w:val="24"/>
          <w:szCs w:val="24"/>
          <w:u w:val="single"/>
        </w:rPr>
      </w:pPr>
    </w:p>
    <w:p w:rsidR="00F351E9" w:rsidRPr="00F351E9" w:rsidRDefault="00E80DA0" w:rsidP="00F351E9">
      <w:pPr>
        <w:pStyle w:val="ListParagraph"/>
        <w:numPr>
          <w:ilvl w:val="0"/>
          <w:numId w:val="1"/>
        </w:numPr>
        <w:autoSpaceDE w:val="0"/>
        <w:autoSpaceDN w:val="0"/>
        <w:adjustRightInd w:val="0"/>
        <w:rPr>
          <w:rFonts w:ascii="Sylfaen" w:hAnsi="Sylfaen" w:cs="Times New Roman"/>
          <w:b/>
          <w:sz w:val="24"/>
          <w:szCs w:val="24"/>
          <w:u w:val="single"/>
        </w:rPr>
      </w:pPr>
      <w:r>
        <w:rPr>
          <w:rFonts w:ascii="Times New Roman" w:hAnsi="Times New Roman" w:cs="Times New Roman"/>
          <w:sz w:val="24"/>
          <w:szCs w:val="24"/>
        </w:rPr>
        <w:t xml:space="preserve">Financial: </w:t>
      </w:r>
      <w:r w:rsidR="00B415B9">
        <w:rPr>
          <w:rFonts w:ascii="Times New Roman" w:hAnsi="Times New Roman" w:cs="Times New Roman"/>
          <w:sz w:val="24"/>
          <w:szCs w:val="24"/>
        </w:rPr>
        <w:t>Account Updates &amp; Overview</w:t>
      </w:r>
      <w:r w:rsidR="00BB26A0">
        <w:rPr>
          <w:rFonts w:ascii="Times New Roman" w:hAnsi="Times New Roman" w:cs="Times New Roman"/>
          <w:sz w:val="24"/>
          <w:szCs w:val="24"/>
        </w:rPr>
        <w:t xml:space="preserve"> – Clayton Cutler</w:t>
      </w:r>
    </w:p>
    <w:p w:rsidR="00B415B9" w:rsidRPr="00B415B9" w:rsidRDefault="00B415B9" w:rsidP="00B415B9">
      <w:pPr>
        <w:pStyle w:val="ListParagraph"/>
        <w:rPr>
          <w:rFonts w:ascii="Times New Roman" w:hAnsi="Times New Roman" w:cs="Times New Roman"/>
          <w:sz w:val="24"/>
          <w:szCs w:val="24"/>
        </w:rPr>
      </w:pPr>
    </w:p>
    <w:p w:rsidR="00B415B9" w:rsidRPr="00B415B9" w:rsidRDefault="00B415B9" w:rsidP="00B415B9">
      <w:pPr>
        <w:pStyle w:val="ListParagraph"/>
        <w:numPr>
          <w:ilvl w:val="0"/>
          <w:numId w:val="1"/>
        </w:numPr>
        <w:autoSpaceDE w:val="0"/>
        <w:autoSpaceDN w:val="0"/>
        <w:adjustRightInd w:val="0"/>
        <w:rPr>
          <w:rFonts w:ascii="Sylfaen" w:hAnsi="Sylfaen" w:cs="Times New Roman"/>
          <w:b/>
          <w:sz w:val="24"/>
          <w:szCs w:val="24"/>
          <w:u w:val="single"/>
        </w:rPr>
      </w:pPr>
      <w:r>
        <w:rPr>
          <w:rFonts w:ascii="Times New Roman" w:hAnsi="Times New Roman" w:cs="Times New Roman"/>
          <w:sz w:val="24"/>
          <w:szCs w:val="24"/>
        </w:rPr>
        <w:t>Discussion/Possible Act</w:t>
      </w:r>
      <w:r w:rsidR="005234BE">
        <w:rPr>
          <w:rFonts w:ascii="Times New Roman" w:hAnsi="Times New Roman" w:cs="Times New Roman"/>
          <w:sz w:val="24"/>
          <w:szCs w:val="24"/>
        </w:rPr>
        <w:t>ion for Kanab City Little League Lights</w:t>
      </w:r>
      <w:r>
        <w:rPr>
          <w:rFonts w:ascii="Times New Roman" w:hAnsi="Times New Roman" w:cs="Times New Roman"/>
          <w:sz w:val="24"/>
          <w:szCs w:val="24"/>
        </w:rPr>
        <w:t xml:space="preserve"> Funding Request – JD Wright</w:t>
      </w:r>
    </w:p>
    <w:p w:rsidR="00B415B9" w:rsidRPr="00B415B9" w:rsidRDefault="00B415B9" w:rsidP="00B415B9">
      <w:pPr>
        <w:pStyle w:val="ListParagraph"/>
        <w:rPr>
          <w:rFonts w:ascii="Times New Roman" w:hAnsi="Times New Roman" w:cs="Times New Roman"/>
          <w:sz w:val="24"/>
          <w:szCs w:val="24"/>
        </w:rPr>
      </w:pPr>
    </w:p>
    <w:p w:rsidR="00F351E9" w:rsidRPr="00F351E9" w:rsidRDefault="00B415B9" w:rsidP="00F351E9">
      <w:pPr>
        <w:pStyle w:val="ListParagraph"/>
        <w:numPr>
          <w:ilvl w:val="0"/>
          <w:numId w:val="1"/>
        </w:numPr>
        <w:autoSpaceDE w:val="0"/>
        <w:autoSpaceDN w:val="0"/>
        <w:adjustRightInd w:val="0"/>
        <w:rPr>
          <w:rFonts w:ascii="Sylfaen" w:hAnsi="Sylfaen" w:cs="Times New Roman"/>
          <w:b/>
          <w:sz w:val="24"/>
          <w:szCs w:val="24"/>
          <w:u w:val="single"/>
        </w:rPr>
      </w:pPr>
      <w:r>
        <w:rPr>
          <w:rFonts w:ascii="Times New Roman" w:hAnsi="Times New Roman" w:cs="Times New Roman"/>
          <w:sz w:val="24"/>
          <w:szCs w:val="24"/>
        </w:rPr>
        <w:t>Discussion/Possible Action for Church Wells SSD Road Improvement Project – Kevin Barnes</w:t>
      </w:r>
    </w:p>
    <w:p w:rsidR="00E80DA0" w:rsidRPr="00E80DA0" w:rsidRDefault="00E80DA0" w:rsidP="00E80DA0">
      <w:pPr>
        <w:pStyle w:val="ListParagraph"/>
        <w:rPr>
          <w:rFonts w:ascii="Times New Roman" w:hAnsi="Times New Roman" w:cs="Times New Roman"/>
          <w:sz w:val="24"/>
          <w:szCs w:val="24"/>
        </w:rPr>
      </w:pPr>
    </w:p>
    <w:p w:rsidR="00F351E9" w:rsidRPr="00F351E9" w:rsidRDefault="00F351E9" w:rsidP="00E80DA0">
      <w:pPr>
        <w:pStyle w:val="ListParagraph"/>
        <w:numPr>
          <w:ilvl w:val="0"/>
          <w:numId w:val="1"/>
        </w:numPr>
        <w:autoSpaceDE w:val="0"/>
        <w:autoSpaceDN w:val="0"/>
        <w:adjustRightInd w:val="0"/>
        <w:rPr>
          <w:rFonts w:ascii="Sylfaen" w:hAnsi="Sylfaen" w:cs="Times New Roman"/>
          <w:b/>
          <w:sz w:val="24"/>
          <w:szCs w:val="24"/>
          <w:u w:val="single"/>
        </w:rPr>
      </w:pPr>
      <w:r>
        <w:rPr>
          <w:rFonts w:ascii="Times New Roman" w:hAnsi="Times New Roman" w:cs="Times New Roman"/>
          <w:sz w:val="24"/>
          <w:szCs w:val="24"/>
        </w:rPr>
        <w:t>Discussion/Possible Action for East Zion Trails Resurvey Project- Kelly Stowell</w:t>
      </w:r>
    </w:p>
    <w:p w:rsidR="00F351E9" w:rsidRPr="00F351E9" w:rsidRDefault="00F351E9" w:rsidP="00F351E9">
      <w:pPr>
        <w:pStyle w:val="ListParagraph"/>
        <w:rPr>
          <w:rFonts w:ascii="Times New Roman" w:hAnsi="Times New Roman" w:cs="Times New Roman"/>
          <w:sz w:val="24"/>
          <w:szCs w:val="24"/>
        </w:rPr>
      </w:pPr>
    </w:p>
    <w:p w:rsidR="007A425E" w:rsidRPr="00E80DA0" w:rsidRDefault="007A425E" w:rsidP="00E80DA0">
      <w:pPr>
        <w:pStyle w:val="ListParagraph"/>
        <w:numPr>
          <w:ilvl w:val="0"/>
          <w:numId w:val="1"/>
        </w:numPr>
        <w:autoSpaceDE w:val="0"/>
        <w:autoSpaceDN w:val="0"/>
        <w:adjustRightInd w:val="0"/>
        <w:rPr>
          <w:rFonts w:ascii="Sylfaen" w:hAnsi="Sylfaen" w:cs="Times New Roman"/>
          <w:b/>
          <w:sz w:val="24"/>
          <w:szCs w:val="24"/>
          <w:u w:val="single"/>
        </w:rPr>
      </w:pPr>
      <w:r w:rsidRPr="00E80DA0">
        <w:rPr>
          <w:rFonts w:ascii="Times New Roman" w:hAnsi="Times New Roman" w:cs="Times New Roman"/>
          <w:sz w:val="24"/>
          <w:szCs w:val="24"/>
        </w:rPr>
        <w:t>Updates</w:t>
      </w:r>
      <w:r w:rsidR="00E80DA0">
        <w:rPr>
          <w:rFonts w:ascii="Times New Roman" w:hAnsi="Times New Roman" w:cs="Times New Roman"/>
          <w:sz w:val="24"/>
          <w:szCs w:val="24"/>
        </w:rPr>
        <w:t>: Board members</w:t>
      </w:r>
      <w:r w:rsidR="00AB2F4E">
        <w:rPr>
          <w:rFonts w:ascii="Times New Roman" w:hAnsi="Times New Roman" w:cs="Times New Roman"/>
          <w:sz w:val="24"/>
          <w:szCs w:val="24"/>
        </w:rPr>
        <w:t>/Other</w:t>
      </w:r>
    </w:p>
    <w:p w:rsidR="007A425E" w:rsidRDefault="007A425E" w:rsidP="007A425E">
      <w:pPr>
        <w:pStyle w:val="ListParagraph"/>
        <w:autoSpaceDE w:val="0"/>
        <w:autoSpaceDN w:val="0"/>
        <w:adjustRightInd w:val="0"/>
        <w:ind w:firstLine="0"/>
        <w:rPr>
          <w:rFonts w:ascii="Times New Roman" w:hAnsi="Times New Roman" w:cs="Times New Roman"/>
          <w:b/>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bookmarkStart w:id="0" w:name="_GoBack"/>
      <w:bookmarkEnd w:id="0"/>
    </w:p>
    <w:p w:rsidR="00682D1A" w:rsidRDefault="00682D1A" w:rsidP="00682D1A">
      <w:pPr>
        <w:tabs>
          <w:tab w:val="left" w:pos="2160"/>
          <w:tab w:val="left" w:pos="3600"/>
        </w:tabs>
        <w:ind w:firstLine="0"/>
        <w:rPr>
          <w:rFonts w:ascii="Times New Roman" w:hAnsi="Times New Roman" w:cs="Times New Roman"/>
          <w:sz w:val="24"/>
          <w:szCs w:val="24"/>
        </w:rPr>
      </w:pPr>
    </w:p>
    <w:p w:rsidR="008367B8" w:rsidRDefault="008367B8" w:rsidP="00682D1A">
      <w:pPr>
        <w:tabs>
          <w:tab w:val="left" w:pos="2160"/>
          <w:tab w:val="left" w:pos="3600"/>
        </w:tabs>
        <w:ind w:firstLine="0"/>
        <w:rPr>
          <w:rFonts w:ascii="Times New Roman" w:hAnsi="Times New Roman" w:cs="Times New Roman"/>
          <w:sz w:val="24"/>
          <w:szCs w:val="24"/>
        </w:rPr>
      </w:pPr>
    </w:p>
    <w:p w:rsidR="008367B8" w:rsidRDefault="008367B8" w:rsidP="00682D1A">
      <w:pPr>
        <w:tabs>
          <w:tab w:val="left" w:pos="2160"/>
          <w:tab w:val="left" w:pos="3600"/>
        </w:tabs>
        <w:ind w:firstLine="0"/>
        <w:rPr>
          <w:rFonts w:ascii="Times New Roman" w:hAnsi="Times New Roman" w:cs="Times New Roman"/>
          <w:sz w:val="24"/>
          <w:szCs w:val="24"/>
        </w:rPr>
      </w:pPr>
    </w:p>
    <w:p w:rsidR="00682D1A" w:rsidRDefault="00682D1A" w:rsidP="00682D1A">
      <w:pPr>
        <w:tabs>
          <w:tab w:val="left" w:pos="2160"/>
          <w:tab w:val="left" w:pos="3600"/>
        </w:tabs>
        <w:ind w:firstLine="0"/>
        <w:rPr>
          <w:rFonts w:ascii="Times New Roman" w:hAnsi="Times New Roman" w:cs="Times New Roman"/>
          <w:sz w:val="24"/>
          <w:szCs w:val="24"/>
        </w:rPr>
      </w:pPr>
    </w:p>
    <w:p w:rsidR="00682D1A" w:rsidRPr="008367B8" w:rsidRDefault="008367B8" w:rsidP="008367B8">
      <w:pPr>
        <w:pStyle w:val="ListParagraph"/>
        <w:numPr>
          <w:ilvl w:val="0"/>
          <w:numId w:val="4"/>
        </w:numPr>
        <w:tabs>
          <w:tab w:val="left" w:pos="2160"/>
          <w:tab w:val="left" w:pos="3600"/>
        </w:tabs>
        <w:jc w:val="center"/>
        <w:rPr>
          <w:rFonts w:ascii="Times New Roman" w:hAnsi="Times New Roman" w:cs="Times New Roman"/>
          <w:sz w:val="24"/>
          <w:szCs w:val="24"/>
        </w:rPr>
      </w:pPr>
      <w:r w:rsidRPr="008367B8">
        <w:rPr>
          <w:rFonts w:ascii="Times New Roman" w:hAnsi="Times New Roman" w:cs="Times New Roman"/>
        </w:rPr>
        <w:t>This meeting will be available electronically:</w:t>
      </w:r>
      <w:r w:rsidRPr="008367B8">
        <w:rPr>
          <w:rFonts w:ascii="Times New Roman" w:hAnsi="Times New Roman" w:cs="Times New Roman"/>
          <w:sz w:val="24"/>
          <w:szCs w:val="24"/>
        </w:rPr>
        <w:t xml:space="preserve"> </w:t>
      </w:r>
      <w:r w:rsidRPr="008367B8">
        <w:rPr>
          <w:rFonts w:ascii="Arial" w:hAnsi="Arial" w:cs="Arial"/>
          <w:color w:val="222222"/>
          <w:shd w:val="clear" w:color="auto" w:fill="FFFFFF"/>
        </w:rPr>
        <w:t xml:space="preserve"> </w:t>
      </w:r>
      <w:hyperlink r:id="rId9" w:tgtFrame="_blank" w:history="1">
        <w:r w:rsidRPr="008367B8">
          <w:rPr>
            <w:rFonts w:ascii="Arial" w:hAnsi="Arial" w:cs="Arial"/>
            <w:color w:val="1155CC"/>
            <w:u w:val="single"/>
            <w:shd w:val="clear" w:color="auto" w:fill="FFFFFF"/>
          </w:rPr>
          <w:t>https://us02web.zoom.us/j/82172541301</w:t>
        </w:r>
      </w:hyperlink>
      <w:r w:rsidRPr="008367B8">
        <w:rPr>
          <w:rFonts w:ascii="Arial" w:hAnsi="Arial" w:cs="Arial"/>
          <w:color w:val="222222"/>
        </w:rPr>
        <w:br/>
      </w:r>
      <w:r w:rsidRPr="008367B8">
        <w:rPr>
          <w:rFonts w:ascii="Arial" w:hAnsi="Arial" w:cs="Arial"/>
          <w:color w:val="222222"/>
        </w:rPr>
        <w:br/>
      </w:r>
      <w:r w:rsidRPr="008367B8">
        <w:rPr>
          <w:rFonts w:ascii="Times New Roman" w:hAnsi="Times New Roman" w:cs="Times New Roman"/>
          <w:color w:val="222222"/>
          <w:shd w:val="clear" w:color="auto" w:fill="FFFFFF"/>
        </w:rPr>
        <w:t>Meeting ID: 821 7254 1301</w:t>
      </w:r>
    </w:p>
    <w:sectPr w:rsidR="00682D1A" w:rsidRPr="008367B8" w:rsidSect="00BD7EF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036" w:rsidRDefault="00900036" w:rsidP="00D54B0E">
      <w:r>
        <w:separator/>
      </w:r>
    </w:p>
  </w:endnote>
  <w:endnote w:type="continuationSeparator" w:id="0">
    <w:p w:rsidR="00900036" w:rsidRDefault="00900036" w:rsidP="00D5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tka Banner">
    <w:panose1 w:val="02000505000000020004"/>
    <w:charset w:val="00"/>
    <w:family w:val="auto"/>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D1A" w:rsidRPr="000E0557" w:rsidRDefault="008367B8" w:rsidP="00682D1A">
    <w:pPr>
      <w:tabs>
        <w:tab w:val="left" w:pos="2160"/>
        <w:tab w:val="left" w:pos="3600"/>
      </w:tabs>
      <w:ind w:firstLine="0"/>
      <w:jc w:val="center"/>
      <w:rPr>
        <w:rFonts w:ascii="Times New Roman" w:hAnsi="Times New Roman" w:cs="Times New Roman"/>
        <w:b/>
        <w:sz w:val="18"/>
        <w:szCs w:val="18"/>
      </w:rPr>
    </w:pPr>
    <w:r>
      <w:rPr>
        <w:rFonts w:ascii="Times New Roman" w:hAnsi="Times New Roman" w:cs="Times New Roman"/>
        <w:b/>
        <w:sz w:val="24"/>
        <w:szCs w:val="24"/>
      </w:rPr>
      <w:t>-</w:t>
    </w:r>
  </w:p>
  <w:p w:rsidR="00682D1A" w:rsidRPr="000E0557" w:rsidRDefault="00682D1A" w:rsidP="00682D1A">
    <w:pPr>
      <w:tabs>
        <w:tab w:val="left" w:pos="2160"/>
        <w:tab w:val="left" w:pos="3600"/>
      </w:tabs>
      <w:ind w:firstLine="0"/>
      <w:jc w:val="center"/>
      <w:rPr>
        <w:rFonts w:ascii="Sylfaen" w:hAnsi="Sylfaen" w:cs="Times New Roman"/>
        <w:sz w:val="18"/>
        <w:szCs w:val="18"/>
        <w:u w:val="single"/>
      </w:rPr>
    </w:pPr>
    <w:r w:rsidRPr="000E0557">
      <w:rPr>
        <w:rFonts w:ascii="Sylfaen" w:hAnsi="Sylfaen" w:cs="Times New Roman"/>
        <w:sz w:val="18"/>
        <w:szCs w:val="18"/>
        <w:u w:val="single"/>
      </w:rPr>
      <w:t>NOTICE OF SPECIAL ACCOMMODATION DURING PUBLIC MEETINGS:</w:t>
    </w:r>
  </w:p>
  <w:p w:rsidR="00682D1A" w:rsidRDefault="00682D1A" w:rsidP="00682D1A">
    <w:pPr>
      <w:tabs>
        <w:tab w:val="left" w:pos="2160"/>
        <w:tab w:val="left" w:pos="3600"/>
      </w:tabs>
      <w:ind w:firstLine="0"/>
      <w:rPr>
        <w:rFonts w:ascii="Sylfaen" w:hAnsi="Sylfaen" w:cs="Times New Roman"/>
        <w:sz w:val="24"/>
        <w:szCs w:val="24"/>
      </w:rPr>
    </w:pPr>
    <w:r w:rsidRPr="005810FB">
      <w:rPr>
        <w:rFonts w:ascii="Sylfaen" w:hAnsi="Sylfaen" w:cs="Times New Roman"/>
        <w:sz w:val="18"/>
        <w:szCs w:val="18"/>
      </w:rPr>
      <w:t>In compliance with the Americans with Disabilities Act, individuals needing special accommodations (including auxiliary communicative aids and services) during this meeting should notify Clayton Cutler. Agenda items may be accelerated or taken out of order without notice as the Committee deems appropriate. All items to be placed on the agenda contact Clayton Cutler by noon Monday, prior to the meeting</w:t>
    </w:r>
    <w:r w:rsidRPr="00D2220F">
      <w:rPr>
        <w:rFonts w:ascii="Sylfaen" w:hAnsi="Sylfaen" w:cs="Times New Roman"/>
        <w:sz w:val="20"/>
        <w:szCs w:val="20"/>
      </w:rPr>
      <w:t>.</w:t>
    </w:r>
  </w:p>
  <w:p w:rsidR="00682D1A" w:rsidRPr="00B643A2" w:rsidRDefault="00682D1A" w:rsidP="00682D1A">
    <w:pPr>
      <w:tabs>
        <w:tab w:val="left" w:pos="2160"/>
        <w:tab w:val="left" w:pos="3600"/>
      </w:tabs>
      <w:ind w:firstLine="0"/>
      <w:jc w:val="center"/>
      <w:rPr>
        <w:rFonts w:ascii="Sylfaen" w:hAnsi="Sylfaen" w:cs="Times New Roman"/>
        <w:sz w:val="18"/>
        <w:szCs w:val="18"/>
      </w:rPr>
    </w:pPr>
    <w:r w:rsidRPr="000E0557">
      <w:rPr>
        <w:rFonts w:ascii="Sylfaen" w:hAnsi="Sylfaen" w:cs="Times New Roman"/>
        <w:sz w:val="24"/>
        <w:szCs w:val="24"/>
      </w:rPr>
      <w:t xml:space="preserve"> </w:t>
    </w:r>
    <w:hyperlink r:id="rId1" w:history="1">
      <w:r w:rsidRPr="00B643A2">
        <w:rPr>
          <w:rStyle w:val="Hyperlink"/>
          <w:rFonts w:ascii="Sylfaen" w:hAnsi="Sylfaen" w:cs="Times New Roman"/>
          <w:sz w:val="18"/>
          <w:szCs w:val="18"/>
        </w:rPr>
        <w:t>ccutler@kane.utah.gov</w:t>
      </w:r>
    </w:hyperlink>
    <w:r w:rsidRPr="00B643A2">
      <w:rPr>
        <w:rFonts w:ascii="Sylfaen" w:hAnsi="Sylfaen" w:cs="Times New Roman"/>
        <w:sz w:val="18"/>
        <w:szCs w:val="18"/>
      </w:rPr>
      <w:t xml:space="preserve">  </w:t>
    </w:r>
    <w:r w:rsidRPr="00B643A2">
      <w:rPr>
        <w:rFonts w:ascii="Times New Roman" w:hAnsi="Times New Roman" w:cs="Times New Roman"/>
        <w:sz w:val="18"/>
        <w:szCs w:val="18"/>
      </w:rPr>
      <w:t>435-644-4366</w:t>
    </w:r>
  </w:p>
  <w:p w:rsidR="00682D1A" w:rsidRDefault="00682D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036" w:rsidRDefault="00900036" w:rsidP="00D54B0E">
      <w:r>
        <w:separator/>
      </w:r>
    </w:p>
  </w:footnote>
  <w:footnote w:type="continuationSeparator" w:id="0">
    <w:p w:rsidR="00900036" w:rsidRDefault="00900036" w:rsidP="00D54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CE7" w:rsidRDefault="00243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4D44"/>
    <w:multiLevelType w:val="hybridMultilevel"/>
    <w:tmpl w:val="F7E248A4"/>
    <w:lvl w:ilvl="0" w:tplc="04090001">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 w15:restartNumberingAfterBreak="0">
    <w:nsid w:val="338F2E38"/>
    <w:multiLevelType w:val="hybridMultilevel"/>
    <w:tmpl w:val="B746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D15503"/>
    <w:multiLevelType w:val="hybridMultilevel"/>
    <w:tmpl w:val="4BEC096A"/>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 w15:restartNumberingAfterBreak="0">
    <w:nsid w:val="4D0750AF"/>
    <w:multiLevelType w:val="hybridMultilevel"/>
    <w:tmpl w:val="D9F4E75C"/>
    <w:lvl w:ilvl="0" w:tplc="0AC80B60">
      <w:start w:val="2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E42"/>
    <w:rsid w:val="0002417C"/>
    <w:rsid w:val="00030094"/>
    <w:rsid w:val="000A396A"/>
    <w:rsid w:val="000A7F01"/>
    <w:rsid w:val="000B24D0"/>
    <w:rsid w:val="000C0EE0"/>
    <w:rsid w:val="000C2605"/>
    <w:rsid w:val="000C7477"/>
    <w:rsid w:val="000D03A6"/>
    <w:rsid w:val="000D51BB"/>
    <w:rsid w:val="000E0557"/>
    <w:rsid w:val="000F6E92"/>
    <w:rsid w:val="000F721F"/>
    <w:rsid w:val="00107B8B"/>
    <w:rsid w:val="00120A8C"/>
    <w:rsid w:val="00124098"/>
    <w:rsid w:val="00125B85"/>
    <w:rsid w:val="00127197"/>
    <w:rsid w:val="00130853"/>
    <w:rsid w:val="0014015E"/>
    <w:rsid w:val="00140247"/>
    <w:rsid w:val="00141014"/>
    <w:rsid w:val="00142299"/>
    <w:rsid w:val="001455BD"/>
    <w:rsid w:val="00157EBF"/>
    <w:rsid w:val="00163597"/>
    <w:rsid w:val="00175EE9"/>
    <w:rsid w:val="00183304"/>
    <w:rsid w:val="00192C36"/>
    <w:rsid w:val="00196C10"/>
    <w:rsid w:val="001A3601"/>
    <w:rsid w:val="001A37F6"/>
    <w:rsid w:val="001A4A4F"/>
    <w:rsid w:val="001C5B87"/>
    <w:rsid w:val="001E1491"/>
    <w:rsid w:val="001F34B9"/>
    <w:rsid w:val="001F6D5F"/>
    <w:rsid w:val="00216D33"/>
    <w:rsid w:val="00243CE7"/>
    <w:rsid w:val="00244263"/>
    <w:rsid w:val="00253896"/>
    <w:rsid w:val="00272C0D"/>
    <w:rsid w:val="00280BB4"/>
    <w:rsid w:val="00286813"/>
    <w:rsid w:val="002B4F6D"/>
    <w:rsid w:val="002C4F5C"/>
    <w:rsid w:val="002D1D9B"/>
    <w:rsid w:val="002D5ADC"/>
    <w:rsid w:val="002D6CCD"/>
    <w:rsid w:val="002E546A"/>
    <w:rsid w:val="002E7FEC"/>
    <w:rsid w:val="002F68AE"/>
    <w:rsid w:val="00321192"/>
    <w:rsid w:val="00372801"/>
    <w:rsid w:val="003C0767"/>
    <w:rsid w:val="003C44D8"/>
    <w:rsid w:val="003D1E73"/>
    <w:rsid w:val="003E3A71"/>
    <w:rsid w:val="003E49FB"/>
    <w:rsid w:val="004163F2"/>
    <w:rsid w:val="0049266B"/>
    <w:rsid w:val="004942AA"/>
    <w:rsid w:val="00495F14"/>
    <w:rsid w:val="004A336C"/>
    <w:rsid w:val="004B52A1"/>
    <w:rsid w:val="004C0A5A"/>
    <w:rsid w:val="004D58A8"/>
    <w:rsid w:val="004F4591"/>
    <w:rsid w:val="00514CC3"/>
    <w:rsid w:val="005173A1"/>
    <w:rsid w:val="005234BE"/>
    <w:rsid w:val="00547C56"/>
    <w:rsid w:val="005810FB"/>
    <w:rsid w:val="005A4B1B"/>
    <w:rsid w:val="005C4166"/>
    <w:rsid w:val="005D0BFF"/>
    <w:rsid w:val="005E77A7"/>
    <w:rsid w:val="0062303E"/>
    <w:rsid w:val="0062472A"/>
    <w:rsid w:val="006258E2"/>
    <w:rsid w:val="00631076"/>
    <w:rsid w:val="00643CE3"/>
    <w:rsid w:val="006445CB"/>
    <w:rsid w:val="006446F1"/>
    <w:rsid w:val="0064572E"/>
    <w:rsid w:val="0064679B"/>
    <w:rsid w:val="0066743E"/>
    <w:rsid w:val="00671B02"/>
    <w:rsid w:val="00682D1A"/>
    <w:rsid w:val="0069122B"/>
    <w:rsid w:val="006963B8"/>
    <w:rsid w:val="006D0832"/>
    <w:rsid w:val="006D64ED"/>
    <w:rsid w:val="006D7870"/>
    <w:rsid w:val="006E047B"/>
    <w:rsid w:val="006E161A"/>
    <w:rsid w:val="00711FAD"/>
    <w:rsid w:val="007215EE"/>
    <w:rsid w:val="0075156E"/>
    <w:rsid w:val="00756DE6"/>
    <w:rsid w:val="00763A8B"/>
    <w:rsid w:val="0077501A"/>
    <w:rsid w:val="007776D1"/>
    <w:rsid w:val="007A425E"/>
    <w:rsid w:val="007A59C0"/>
    <w:rsid w:val="007C0916"/>
    <w:rsid w:val="007D40B6"/>
    <w:rsid w:val="007F060C"/>
    <w:rsid w:val="007F15AF"/>
    <w:rsid w:val="007F1DFB"/>
    <w:rsid w:val="007F4928"/>
    <w:rsid w:val="00804E42"/>
    <w:rsid w:val="0082350A"/>
    <w:rsid w:val="00832252"/>
    <w:rsid w:val="008367B8"/>
    <w:rsid w:val="00841D28"/>
    <w:rsid w:val="00855266"/>
    <w:rsid w:val="008627DF"/>
    <w:rsid w:val="00864CA5"/>
    <w:rsid w:val="00872A6C"/>
    <w:rsid w:val="008809E9"/>
    <w:rsid w:val="00896C34"/>
    <w:rsid w:val="008C5EE7"/>
    <w:rsid w:val="008D591A"/>
    <w:rsid w:val="008D5C49"/>
    <w:rsid w:val="00900036"/>
    <w:rsid w:val="009013C4"/>
    <w:rsid w:val="009171CF"/>
    <w:rsid w:val="00933D0D"/>
    <w:rsid w:val="00936788"/>
    <w:rsid w:val="009423B1"/>
    <w:rsid w:val="009A3FB6"/>
    <w:rsid w:val="009A7EF4"/>
    <w:rsid w:val="009C2D8B"/>
    <w:rsid w:val="009C4607"/>
    <w:rsid w:val="009D6C2E"/>
    <w:rsid w:val="009E1713"/>
    <w:rsid w:val="009F77D6"/>
    <w:rsid w:val="00A31909"/>
    <w:rsid w:val="00A3295F"/>
    <w:rsid w:val="00A34226"/>
    <w:rsid w:val="00A46D19"/>
    <w:rsid w:val="00A47C30"/>
    <w:rsid w:val="00A57DAF"/>
    <w:rsid w:val="00A75678"/>
    <w:rsid w:val="00AB2F4E"/>
    <w:rsid w:val="00AC7480"/>
    <w:rsid w:val="00AE674C"/>
    <w:rsid w:val="00AF2D53"/>
    <w:rsid w:val="00B01697"/>
    <w:rsid w:val="00B053B8"/>
    <w:rsid w:val="00B1469D"/>
    <w:rsid w:val="00B23BC7"/>
    <w:rsid w:val="00B415B9"/>
    <w:rsid w:val="00B643A2"/>
    <w:rsid w:val="00B820F0"/>
    <w:rsid w:val="00BA2548"/>
    <w:rsid w:val="00BB26A0"/>
    <w:rsid w:val="00BC1BEC"/>
    <w:rsid w:val="00BC7935"/>
    <w:rsid w:val="00BD7EF6"/>
    <w:rsid w:val="00C0441C"/>
    <w:rsid w:val="00C113F7"/>
    <w:rsid w:val="00C36D52"/>
    <w:rsid w:val="00C40036"/>
    <w:rsid w:val="00C4337A"/>
    <w:rsid w:val="00C46988"/>
    <w:rsid w:val="00C5218D"/>
    <w:rsid w:val="00C612B9"/>
    <w:rsid w:val="00C72715"/>
    <w:rsid w:val="00C74119"/>
    <w:rsid w:val="00C90081"/>
    <w:rsid w:val="00C91CF2"/>
    <w:rsid w:val="00C93A60"/>
    <w:rsid w:val="00C94015"/>
    <w:rsid w:val="00C957AA"/>
    <w:rsid w:val="00CB0F96"/>
    <w:rsid w:val="00CB44CC"/>
    <w:rsid w:val="00CF54EC"/>
    <w:rsid w:val="00D12F0F"/>
    <w:rsid w:val="00D20E81"/>
    <w:rsid w:val="00D2220F"/>
    <w:rsid w:val="00D4112A"/>
    <w:rsid w:val="00D42B38"/>
    <w:rsid w:val="00D54B0E"/>
    <w:rsid w:val="00D54E2E"/>
    <w:rsid w:val="00D70222"/>
    <w:rsid w:val="00D72E81"/>
    <w:rsid w:val="00D76AB2"/>
    <w:rsid w:val="00D91BEA"/>
    <w:rsid w:val="00DB0D7C"/>
    <w:rsid w:val="00DD7B0F"/>
    <w:rsid w:val="00E04A3D"/>
    <w:rsid w:val="00E151E6"/>
    <w:rsid w:val="00E25976"/>
    <w:rsid w:val="00E27CE2"/>
    <w:rsid w:val="00E46077"/>
    <w:rsid w:val="00E80DA0"/>
    <w:rsid w:val="00EB6D23"/>
    <w:rsid w:val="00ED0DB6"/>
    <w:rsid w:val="00ED12B0"/>
    <w:rsid w:val="00ED2FEF"/>
    <w:rsid w:val="00EE400B"/>
    <w:rsid w:val="00F06019"/>
    <w:rsid w:val="00F10458"/>
    <w:rsid w:val="00F119ED"/>
    <w:rsid w:val="00F1386E"/>
    <w:rsid w:val="00F2385B"/>
    <w:rsid w:val="00F26267"/>
    <w:rsid w:val="00F30F5F"/>
    <w:rsid w:val="00F351E9"/>
    <w:rsid w:val="00F50538"/>
    <w:rsid w:val="00F635C8"/>
    <w:rsid w:val="00F85E11"/>
    <w:rsid w:val="00F94E2A"/>
    <w:rsid w:val="00FB31E0"/>
    <w:rsid w:val="00FC078D"/>
    <w:rsid w:val="00FC26F9"/>
    <w:rsid w:val="00FC7948"/>
    <w:rsid w:val="00FE32BB"/>
    <w:rsid w:val="00FE3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3FF7BE"/>
  <w15:docId w15:val="{7F55CF60-6186-45D2-B4B5-F8F3CDEC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18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4CC"/>
    <w:rPr>
      <w:rFonts w:ascii="Tahoma" w:hAnsi="Tahoma" w:cs="Tahoma"/>
      <w:sz w:val="16"/>
      <w:szCs w:val="16"/>
    </w:rPr>
  </w:style>
  <w:style w:type="character" w:customStyle="1" w:styleId="BalloonTextChar">
    <w:name w:val="Balloon Text Char"/>
    <w:basedOn w:val="DefaultParagraphFont"/>
    <w:link w:val="BalloonText"/>
    <w:uiPriority w:val="99"/>
    <w:semiHidden/>
    <w:rsid w:val="00CB44CC"/>
    <w:rPr>
      <w:rFonts w:ascii="Tahoma" w:hAnsi="Tahoma" w:cs="Tahoma"/>
      <w:sz w:val="16"/>
      <w:szCs w:val="16"/>
    </w:rPr>
  </w:style>
  <w:style w:type="paragraph" w:styleId="ListParagraph">
    <w:name w:val="List Paragraph"/>
    <w:basedOn w:val="Normal"/>
    <w:uiPriority w:val="34"/>
    <w:qFormat/>
    <w:rsid w:val="00CB0F96"/>
    <w:pPr>
      <w:ind w:left="720"/>
      <w:contextualSpacing/>
    </w:pPr>
  </w:style>
  <w:style w:type="paragraph" w:styleId="Header">
    <w:name w:val="header"/>
    <w:basedOn w:val="Normal"/>
    <w:link w:val="HeaderChar"/>
    <w:uiPriority w:val="99"/>
    <w:unhideWhenUsed/>
    <w:rsid w:val="00D54B0E"/>
    <w:pPr>
      <w:tabs>
        <w:tab w:val="center" w:pos="4680"/>
        <w:tab w:val="right" w:pos="9360"/>
      </w:tabs>
    </w:pPr>
  </w:style>
  <w:style w:type="character" w:customStyle="1" w:styleId="HeaderChar">
    <w:name w:val="Header Char"/>
    <w:basedOn w:val="DefaultParagraphFont"/>
    <w:link w:val="Header"/>
    <w:uiPriority w:val="99"/>
    <w:rsid w:val="00D54B0E"/>
  </w:style>
  <w:style w:type="paragraph" w:styleId="Footer">
    <w:name w:val="footer"/>
    <w:basedOn w:val="Normal"/>
    <w:link w:val="FooterChar"/>
    <w:uiPriority w:val="99"/>
    <w:unhideWhenUsed/>
    <w:rsid w:val="00D54B0E"/>
    <w:pPr>
      <w:tabs>
        <w:tab w:val="center" w:pos="4680"/>
        <w:tab w:val="right" w:pos="9360"/>
      </w:tabs>
    </w:pPr>
  </w:style>
  <w:style w:type="character" w:customStyle="1" w:styleId="FooterChar">
    <w:name w:val="Footer Char"/>
    <w:basedOn w:val="DefaultParagraphFont"/>
    <w:link w:val="Footer"/>
    <w:uiPriority w:val="99"/>
    <w:rsid w:val="00D54B0E"/>
  </w:style>
  <w:style w:type="character" w:styleId="Hyperlink">
    <w:name w:val="Hyperlink"/>
    <w:basedOn w:val="DefaultParagraphFont"/>
    <w:uiPriority w:val="99"/>
    <w:unhideWhenUsed/>
    <w:rsid w:val="00D54B0E"/>
    <w:rPr>
      <w:color w:val="0000FF" w:themeColor="hyperlink"/>
      <w:u w:val="single"/>
    </w:rPr>
  </w:style>
  <w:style w:type="paragraph" w:styleId="FootnoteText">
    <w:name w:val="footnote text"/>
    <w:basedOn w:val="Normal"/>
    <w:link w:val="FootnoteTextChar"/>
    <w:uiPriority w:val="99"/>
    <w:semiHidden/>
    <w:unhideWhenUsed/>
    <w:rsid w:val="00F10458"/>
    <w:pPr>
      <w:autoSpaceDE w:val="0"/>
      <w:autoSpaceDN w:val="0"/>
      <w:adjustRightInd w:val="0"/>
      <w:ind w:firstLine="0"/>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10458"/>
    <w:rPr>
      <w:rFonts w:ascii="Times New Roman" w:hAnsi="Times New Roman" w:cs="Times New Roman"/>
      <w:sz w:val="20"/>
      <w:szCs w:val="20"/>
    </w:rPr>
  </w:style>
  <w:style w:type="character" w:styleId="FootnoteReference">
    <w:name w:val="footnote reference"/>
    <w:basedOn w:val="DefaultParagraphFont"/>
    <w:uiPriority w:val="99"/>
    <w:unhideWhenUsed/>
    <w:rsid w:val="00F10458"/>
    <w:rPr>
      <w:vertAlign w:val="superscript"/>
    </w:rPr>
  </w:style>
  <w:style w:type="character" w:styleId="Strong">
    <w:name w:val="Strong"/>
    <w:basedOn w:val="DefaultParagraphFont"/>
    <w:uiPriority w:val="22"/>
    <w:qFormat/>
    <w:rsid w:val="004942AA"/>
    <w:rPr>
      <w:b/>
      <w:bCs/>
    </w:rPr>
  </w:style>
  <w:style w:type="paragraph" w:customStyle="1" w:styleId="Default">
    <w:name w:val="Default"/>
    <w:rsid w:val="000E0557"/>
    <w:pPr>
      <w:autoSpaceDE w:val="0"/>
      <w:autoSpaceDN w:val="0"/>
      <w:adjustRightInd w:val="0"/>
      <w:ind w:firstLine="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j/82172541301"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ccutler@kane.utah.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Documents\Office%20Organization\Land%20Use%20Authority-PZ%20and%20RMP%20Combined%20Ltrh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8A8A07-BCAC-45FF-B80E-2B3EE845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 Use Authority-PZ and RMP Combined Ltrhd</Template>
  <TotalTime>45</TotalTime>
  <Pages>1</Pages>
  <Words>117</Words>
  <Characters>668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Kane County</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reynolds</dc:creator>
  <cp:lastModifiedBy>Clayton Cutler</cp:lastModifiedBy>
  <cp:revision>10</cp:revision>
  <cp:lastPrinted>2021-09-07T18:48:00Z</cp:lastPrinted>
  <dcterms:created xsi:type="dcterms:W3CDTF">2023-03-15T20:20:00Z</dcterms:created>
  <dcterms:modified xsi:type="dcterms:W3CDTF">2023-03-17T15:46:00Z</dcterms:modified>
</cp:coreProperties>
</file>