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50D97" w:rsidRDefault="00C35B3C">
      <w:pPr>
        <w:pStyle w:val="Title"/>
      </w:pPr>
      <w:r>
        <w:t>CITY OF OREM</w:t>
      </w:r>
    </w:p>
    <w:p w14:paraId="00000002" w14:textId="0FD65F81" w:rsidR="00550D97" w:rsidRDefault="00C35B3C">
      <w:pPr>
        <w:jc w:val="center"/>
        <w:rPr>
          <w:sz w:val="24"/>
          <w:szCs w:val="24"/>
        </w:rPr>
      </w:pPr>
      <w:r>
        <w:rPr>
          <w:sz w:val="24"/>
          <w:szCs w:val="24"/>
        </w:rPr>
        <w:t xml:space="preserve">NOTICE OF </w:t>
      </w:r>
      <w:r w:rsidR="00436B65">
        <w:rPr>
          <w:sz w:val="24"/>
          <w:szCs w:val="24"/>
        </w:rPr>
        <w:t>CITY COUNCIL</w:t>
      </w:r>
    </w:p>
    <w:p w14:paraId="00000003" w14:textId="77777777" w:rsidR="00550D97" w:rsidRDefault="00C35B3C">
      <w:pPr>
        <w:jc w:val="center"/>
        <w:rPr>
          <w:sz w:val="24"/>
          <w:szCs w:val="24"/>
        </w:rPr>
      </w:pPr>
      <w:r>
        <w:rPr>
          <w:sz w:val="24"/>
          <w:szCs w:val="24"/>
        </w:rPr>
        <w:t>PUBLIC HEARING</w:t>
      </w:r>
    </w:p>
    <w:p w14:paraId="00000004" w14:textId="77777777" w:rsidR="00550D97" w:rsidRDefault="00550D97">
      <w:pPr>
        <w:jc w:val="both"/>
        <w:rPr>
          <w:sz w:val="24"/>
          <w:szCs w:val="24"/>
        </w:rPr>
      </w:pPr>
    </w:p>
    <w:p w14:paraId="00000005" w14:textId="23FDDACC" w:rsidR="00550D97" w:rsidRDefault="00C35B3C">
      <w:pPr>
        <w:pBdr>
          <w:top w:val="nil"/>
          <w:left w:val="nil"/>
          <w:bottom w:val="nil"/>
          <w:right w:val="nil"/>
          <w:between w:val="nil"/>
        </w:pBdr>
        <w:jc w:val="both"/>
        <w:rPr>
          <w:sz w:val="24"/>
          <w:szCs w:val="24"/>
          <w:u w:val="single"/>
        </w:rPr>
      </w:pPr>
      <w:r>
        <w:rPr>
          <w:color w:val="000000"/>
          <w:sz w:val="24"/>
          <w:szCs w:val="24"/>
        </w:rPr>
        <w:t xml:space="preserve">The </w:t>
      </w:r>
      <w:r w:rsidR="00436B65">
        <w:rPr>
          <w:color w:val="000000"/>
          <w:sz w:val="24"/>
          <w:szCs w:val="24"/>
        </w:rPr>
        <w:t>Orem City Council</w:t>
      </w:r>
      <w:r>
        <w:rPr>
          <w:color w:val="000000"/>
          <w:sz w:val="24"/>
          <w:szCs w:val="24"/>
        </w:rPr>
        <w:t xml:space="preserve"> will hold the following public hearing</w:t>
      </w:r>
      <w:r w:rsidR="00197775">
        <w:rPr>
          <w:color w:val="000000"/>
          <w:sz w:val="24"/>
          <w:szCs w:val="24"/>
        </w:rPr>
        <w:t>s</w:t>
      </w:r>
      <w:r>
        <w:rPr>
          <w:color w:val="000000"/>
          <w:sz w:val="24"/>
          <w:szCs w:val="24"/>
        </w:rPr>
        <w:t xml:space="preserve"> on</w:t>
      </w:r>
      <w:r>
        <w:rPr>
          <w:sz w:val="24"/>
          <w:szCs w:val="24"/>
        </w:rPr>
        <w:t xml:space="preserve"> </w:t>
      </w:r>
      <w:r w:rsidR="00983978">
        <w:rPr>
          <w:sz w:val="24"/>
          <w:szCs w:val="24"/>
        </w:rPr>
        <w:t>March 28</w:t>
      </w:r>
      <w:r w:rsidR="00197775">
        <w:rPr>
          <w:sz w:val="24"/>
          <w:szCs w:val="24"/>
        </w:rPr>
        <w:t>, 202</w:t>
      </w:r>
      <w:r w:rsidR="00436B65">
        <w:rPr>
          <w:sz w:val="24"/>
          <w:szCs w:val="24"/>
        </w:rPr>
        <w:t>3</w:t>
      </w:r>
      <w:r>
        <w:rPr>
          <w:sz w:val="24"/>
          <w:szCs w:val="24"/>
        </w:rPr>
        <w:t xml:space="preserve">, at approximately </w:t>
      </w:r>
      <w:r w:rsidR="00436B65">
        <w:rPr>
          <w:sz w:val="24"/>
          <w:szCs w:val="24"/>
        </w:rPr>
        <w:t>6:00</w:t>
      </w:r>
      <w:r>
        <w:rPr>
          <w:sz w:val="24"/>
          <w:szCs w:val="24"/>
        </w:rPr>
        <w:t xml:space="preserve"> p.m.</w:t>
      </w:r>
      <w:r>
        <w:rPr>
          <w:color w:val="000000"/>
          <w:sz w:val="24"/>
          <w:szCs w:val="24"/>
        </w:rPr>
        <w:t xml:space="preserve"> to consider the following:</w:t>
      </w:r>
    </w:p>
    <w:p w14:paraId="00000006" w14:textId="77777777" w:rsidR="00550D97" w:rsidRDefault="00550D97">
      <w:pPr>
        <w:rPr>
          <w:sz w:val="24"/>
          <w:szCs w:val="24"/>
        </w:rPr>
      </w:pPr>
    </w:p>
    <w:p w14:paraId="45C03E62" w14:textId="357F0D59" w:rsidR="00D238CC" w:rsidRPr="001A0533" w:rsidRDefault="00D238CC" w:rsidP="00D238CC">
      <w:pPr>
        <w:keepLines/>
        <w:widowControl/>
        <w:numPr>
          <w:ilvl w:val="0"/>
          <w:numId w:val="1"/>
        </w:numPr>
        <w:ind w:hanging="359"/>
        <w:jc w:val="both"/>
        <w:rPr>
          <w:sz w:val="24"/>
          <w:szCs w:val="24"/>
        </w:rPr>
      </w:pPr>
      <w:bookmarkStart w:id="0" w:name="_gjdgxs" w:colFirst="0" w:colLast="0"/>
      <w:bookmarkStart w:id="1" w:name="_Hlk76021985"/>
      <w:bookmarkEnd w:id="0"/>
      <w:r w:rsidRPr="001A0533">
        <w:rPr>
          <w:sz w:val="24"/>
          <w:szCs w:val="24"/>
        </w:rPr>
        <w:t xml:space="preserve">PUBLIC HEARING – </w:t>
      </w:r>
      <w:r w:rsidR="00983978">
        <w:rPr>
          <w:color w:val="222222"/>
          <w:sz w:val="24"/>
          <w:szCs w:val="24"/>
          <w:shd w:val="clear" w:color="auto" w:fill="FFFFFF"/>
        </w:rPr>
        <w:t>Amending Section 22-5-3(A) and the zoning map of the City of Orem by changing the zone of approximately 4.86 acres from the C3 zone to the C2 zone located generally at 877 North State Street.</w:t>
      </w:r>
    </w:p>
    <w:p w14:paraId="2A497428" w14:textId="5EF9F972" w:rsidR="00587731" w:rsidRDefault="00587731" w:rsidP="00587731">
      <w:pPr>
        <w:keepLines/>
        <w:widowControl/>
        <w:jc w:val="both"/>
      </w:pPr>
    </w:p>
    <w:p w14:paraId="2491F6CF" w14:textId="009A0DE3" w:rsidR="00D238CC" w:rsidRDefault="00587731" w:rsidP="00D238CC">
      <w:pPr>
        <w:pStyle w:val="ListParagraph"/>
        <w:keepLines/>
        <w:widowControl/>
        <w:numPr>
          <w:ilvl w:val="0"/>
          <w:numId w:val="2"/>
        </w:numPr>
        <w:ind w:left="669"/>
        <w:jc w:val="both"/>
      </w:pPr>
      <w:r w:rsidRPr="003B17BC">
        <w:rPr>
          <w:sz w:val="24"/>
          <w:szCs w:val="24"/>
        </w:rPr>
        <w:t>PUBLIC HEARING</w:t>
      </w:r>
      <w:r w:rsidR="00E90CC3">
        <w:rPr>
          <w:sz w:val="24"/>
          <w:szCs w:val="24"/>
        </w:rPr>
        <w:t xml:space="preserve"> </w:t>
      </w:r>
      <w:r w:rsidRPr="003B17BC">
        <w:rPr>
          <w:sz w:val="24"/>
          <w:szCs w:val="24"/>
        </w:rPr>
        <w:t>–</w:t>
      </w:r>
      <w:r w:rsidR="00E90CC3">
        <w:rPr>
          <w:sz w:val="24"/>
          <w:szCs w:val="24"/>
        </w:rPr>
        <w:t xml:space="preserve"> </w:t>
      </w:r>
      <w:r w:rsidR="00983978">
        <w:rPr>
          <w:sz w:val="24"/>
          <w:szCs w:val="24"/>
        </w:rPr>
        <w:t xml:space="preserve">Amending Appendix A of the Orem City Code by enacting Standard Land Use Code 6266 Pediatric Palliative Care Facility and enacting 22-6-9(N) Pediatric Palliative Care Facility in Chapter 22 of the Orem City Code. </w:t>
      </w:r>
    </w:p>
    <w:bookmarkEnd w:id="1"/>
    <w:p w14:paraId="00000008" w14:textId="77777777" w:rsidR="00550D97" w:rsidRDefault="00550D97">
      <w:pPr>
        <w:keepLines/>
        <w:widowControl/>
        <w:ind w:left="669"/>
        <w:jc w:val="both"/>
        <w:rPr>
          <w:rFonts w:ascii="Tahoma" w:eastAsia="Tahoma" w:hAnsi="Tahoma" w:cs="Tahoma"/>
        </w:rPr>
      </w:pPr>
    </w:p>
    <w:p w14:paraId="00000009" w14:textId="0D12E785" w:rsidR="00550D97" w:rsidRDefault="00C35B3C">
      <w:pPr>
        <w:pBdr>
          <w:top w:val="nil"/>
          <w:left w:val="nil"/>
          <w:bottom w:val="nil"/>
          <w:right w:val="nil"/>
          <w:between w:val="nil"/>
        </w:pBdr>
        <w:jc w:val="both"/>
        <w:rPr>
          <w:color w:val="000000"/>
          <w:sz w:val="24"/>
          <w:szCs w:val="24"/>
        </w:rPr>
      </w:pPr>
      <w:r>
        <w:rPr>
          <w:color w:val="000000"/>
          <w:sz w:val="24"/>
          <w:szCs w:val="24"/>
        </w:rPr>
        <w:t>The proposed amendment</w:t>
      </w:r>
      <w:r w:rsidR="00E600FA">
        <w:rPr>
          <w:color w:val="000000"/>
          <w:sz w:val="24"/>
          <w:szCs w:val="24"/>
        </w:rPr>
        <w:t>s are</w:t>
      </w:r>
      <w:r>
        <w:rPr>
          <w:color w:val="000000"/>
          <w:sz w:val="24"/>
          <w:szCs w:val="24"/>
        </w:rPr>
        <w:t xml:space="preserve"> available in the Office of Development Services, Room #105, 56 North State Street, Orem, Utah.  If you have any questions regarding the proposed zone change or amendments, contact the Development Services Department at </w:t>
      </w:r>
      <w:r w:rsidR="00983978">
        <w:rPr>
          <w:color w:val="000000"/>
          <w:sz w:val="24"/>
          <w:szCs w:val="24"/>
        </w:rPr>
        <w:t>801-</w:t>
      </w:r>
      <w:bookmarkStart w:id="2" w:name="_GoBack"/>
      <w:bookmarkEnd w:id="2"/>
      <w:r>
        <w:rPr>
          <w:color w:val="000000"/>
          <w:sz w:val="24"/>
          <w:szCs w:val="24"/>
        </w:rPr>
        <w:t>229-7058.</w:t>
      </w:r>
    </w:p>
    <w:p w14:paraId="0000000A" w14:textId="77777777" w:rsidR="00550D97" w:rsidRDefault="00550D97">
      <w:pPr>
        <w:pBdr>
          <w:top w:val="nil"/>
          <w:left w:val="nil"/>
          <w:bottom w:val="nil"/>
          <w:right w:val="nil"/>
          <w:between w:val="nil"/>
        </w:pBdr>
        <w:jc w:val="both"/>
        <w:rPr>
          <w:color w:val="000000"/>
          <w:sz w:val="24"/>
          <w:szCs w:val="24"/>
        </w:rPr>
      </w:pPr>
    </w:p>
    <w:p w14:paraId="0000000B" w14:textId="77777777" w:rsidR="00550D97" w:rsidRDefault="00550D97">
      <w:pPr>
        <w:jc w:val="both"/>
        <w:rPr>
          <w:sz w:val="24"/>
          <w:szCs w:val="24"/>
        </w:rPr>
      </w:pPr>
    </w:p>
    <w:p w14:paraId="0000000C" w14:textId="23D8E213" w:rsidR="00550D97" w:rsidRDefault="00C35B3C">
      <w:pPr>
        <w:jc w:val="center"/>
        <w:rPr>
          <w:sz w:val="24"/>
          <w:szCs w:val="24"/>
        </w:rPr>
      </w:pPr>
      <w:r>
        <w:rPr>
          <w:b/>
          <w:sz w:val="24"/>
          <w:szCs w:val="24"/>
        </w:rPr>
        <w:t xml:space="preserve">THE PUBLIC IS INVITED TO PARTICIPATE IN ALL </w:t>
      </w:r>
      <w:r w:rsidR="00436B65">
        <w:rPr>
          <w:b/>
          <w:sz w:val="24"/>
          <w:szCs w:val="24"/>
        </w:rPr>
        <w:t>CITY COUNCIL</w:t>
      </w:r>
      <w:r>
        <w:rPr>
          <w:b/>
          <w:sz w:val="24"/>
          <w:szCs w:val="24"/>
        </w:rPr>
        <w:t xml:space="preserve"> MEETINGS.</w:t>
      </w:r>
    </w:p>
    <w:p w14:paraId="0000000E" w14:textId="751EBF3B" w:rsidR="00550D97" w:rsidRDefault="00C35B3C" w:rsidP="00587731">
      <w:pPr>
        <w:jc w:val="center"/>
        <w:rPr>
          <w:sz w:val="24"/>
          <w:szCs w:val="24"/>
        </w:rPr>
      </w:pPr>
      <w:r>
        <w:rPr>
          <w:sz w:val="24"/>
          <w:szCs w:val="24"/>
        </w:rPr>
        <w:t xml:space="preserve">If you need a special accommodation to participate in the </w:t>
      </w:r>
      <w:r w:rsidR="00436B65">
        <w:rPr>
          <w:sz w:val="24"/>
          <w:szCs w:val="24"/>
        </w:rPr>
        <w:t>City Council</w:t>
      </w:r>
      <w:r w:rsidR="00587731">
        <w:rPr>
          <w:sz w:val="24"/>
          <w:szCs w:val="24"/>
        </w:rPr>
        <w:t xml:space="preserve"> </w:t>
      </w:r>
      <w:r>
        <w:rPr>
          <w:sz w:val="24"/>
          <w:szCs w:val="24"/>
        </w:rPr>
        <w:t xml:space="preserve">Meetings, please call the </w:t>
      </w:r>
      <w:r w:rsidR="00436B65">
        <w:rPr>
          <w:sz w:val="24"/>
          <w:szCs w:val="24"/>
        </w:rPr>
        <w:t xml:space="preserve">City Recorder’s </w:t>
      </w:r>
      <w:r>
        <w:rPr>
          <w:sz w:val="24"/>
          <w:szCs w:val="24"/>
        </w:rPr>
        <w:t>Office.</w:t>
      </w:r>
    </w:p>
    <w:p w14:paraId="0000000F" w14:textId="56C027D2" w:rsidR="00550D97" w:rsidRDefault="00C35B3C">
      <w:pPr>
        <w:jc w:val="center"/>
        <w:rPr>
          <w:sz w:val="24"/>
          <w:szCs w:val="24"/>
        </w:rPr>
      </w:pPr>
      <w:r>
        <w:rPr>
          <w:sz w:val="24"/>
          <w:szCs w:val="24"/>
        </w:rPr>
        <w:t xml:space="preserve">(Voice </w:t>
      </w:r>
      <w:r w:rsidR="00587731">
        <w:rPr>
          <w:sz w:val="24"/>
          <w:szCs w:val="24"/>
        </w:rPr>
        <w:t>801-</w:t>
      </w:r>
      <w:r>
        <w:rPr>
          <w:sz w:val="24"/>
          <w:szCs w:val="24"/>
        </w:rPr>
        <w:t>229-7</w:t>
      </w:r>
      <w:r w:rsidR="00436B65">
        <w:rPr>
          <w:sz w:val="24"/>
          <w:szCs w:val="24"/>
        </w:rPr>
        <w:t>29</w:t>
      </w:r>
      <w:r w:rsidR="00587731">
        <w:rPr>
          <w:sz w:val="24"/>
          <w:szCs w:val="24"/>
        </w:rPr>
        <w:t>8</w:t>
      </w:r>
      <w:r>
        <w:rPr>
          <w:sz w:val="24"/>
          <w:szCs w:val="24"/>
        </w:rPr>
        <w:t xml:space="preserve">, TDD </w:t>
      </w:r>
      <w:r w:rsidR="00587731">
        <w:rPr>
          <w:sz w:val="24"/>
          <w:szCs w:val="24"/>
        </w:rPr>
        <w:t>801-</w:t>
      </w:r>
      <w:r>
        <w:rPr>
          <w:sz w:val="24"/>
          <w:szCs w:val="24"/>
        </w:rPr>
        <w:t>229-7035)</w:t>
      </w:r>
    </w:p>
    <w:p w14:paraId="00000010" w14:textId="77777777" w:rsidR="00550D97" w:rsidRDefault="00550D97">
      <w:pPr>
        <w:jc w:val="center"/>
        <w:rPr>
          <w:sz w:val="24"/>
          <w:szCs w:val="24"/>
        </w:rPr>
      </w:pPr>
    </w:p>
    <w:p w14:paraId="00000011" w14:textId="77777777" w:rsidR="00550D97" w:rsidRDefault="00550D97">
      <w:pPr>
        <w:jc w:val="center"/>
        <w:rPr>
          <w:sz w:val="24"/>
          <w:szCs w:val="24"/>
        </w:rPr>
      </w:pPr>
    </w:p>
    <w:sectPr w:rsidR="00550D97">
      <w:pgSz w:w="12240" w:h="15840"/>
      <w:pgMar w:top="1080"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4D4D28"/>
    <w:multiLevelType w:val="multilevel"/>
    <w:tmpl w:val="80221872"/>
    <w:lvl w:ilvl="0">
      <w:start w:val="1"/>
      <w:numFmt w:val="bullet"/>
      <w:lvlText w:val="●"/>
      <w:lvlJc w:val="left"/>
      <w:pPr>
        <w:ind w:left="669" w:hanging="358"/>
      </w:pPr>
      <w:rPr>
        <w:rFonts w:ascii="Noto Sans Symbols" w:eastAsia="Noto Sans Symbols" w:hAnsi="Noto Sans Symbols" w:cs="Noto Sans Symbols"/>
      </w:rPr>
    </w:lvl>
    <w:lvl w:ilvl="1">
      <w:start w:val="1"/>
      <w:numFmt w:val="bullet"/>
      <w:lvlText w:val="o"/>
      <w:lvlJc w:val="left"/>
      <w:pPr>
        <w:ind w:left="1389" w:hanging="360"/>
      </w:pPr>
      <w:rPr>
        <w:rFonts w:ascii="Courier New" w:eastAsia="Courier New" w:hAnsi="Courier New" w:cs="Courier New"/>
      </w:rPr>
    </w:lvl>
    <w:lvl w:ilvl="2">
      <w:start w:val="1"/>
      <w:numFmt w:val="bullet"/>
      <w:lvlText w:val="▪"/>
      <w:lvlJc w:val="left"/>
      <w:pPr>
        <w:ind w:left="2109" w:hanging="360"/>
      </w:pPr>
      <w:rPr>
        <w:rFonts w:ascii="Noto Sans Symbols" w:eastAsia="Noto Sans Symbols" w:hAnsi="Noto Sans Symbols" w:cs="Noto Sans Symbols"/>
      </w:rPr>
    </w:lvl>
    <w:lvl w:ilvl="3">
      <w:start w:val="1"/>
      <w:numFmt w:val="bullet"/>
      <w:lvlText w:val="●"/>
      <w:lvlJc w:val="left"/>
      <w:pPr>
        <w:ind w:left="2829" w:hanging="360"/>
      </w:pPr>
      <w:rPr>
        <w:rFonts w:ascii="Noto Sans Symbols" w:eastAsia="Noto Sans Symbols" w:hAnsi="Noto Sans Symbols" w:cs="Noto Sans Symbols"/>
      </w:rPr>
    </w:lvl>
    <w:lvl w:ilvl="4">
      <w:start w:val="1"/>
      <w:numFmt w:val="bullet"/>
      <w:lvlText w:val="o"/>
      <w:lvlJc w:val="left"/>
      <w:pPr>
        <w:ind w:left="3549" w:hanging="360"/>
      </w:pPr>
      <w:rPr>
        <w:rFonts w:ascii="Courier New" w:eastAsia="Courier New" w:hAnsi="Courier New" w:cs="Courier New"/>
      </w:rPr>
    </w:lvl>
    <w:lvl w:ilvl="5">
      <w:start w:val="1"/>
      <w:numFmt w:val="bullet"/>
      <w:lvlText w:val="▪"/>
      <w:lvlJc w:val="left"/>
      <w:pPr>
        <w:ind w:left="4269" w:hanging="360"/>
      </w:pPr>
      <w:rPr>
        <w:rFonts w:ascii="Noto Sans Symbols" w:eastAsia="Noto Sans Symbols" w:hAnsi="Noto Sans Symbols" w:cs="Noto Sans Symbols"/>
      </w:rPr>
    </w:lvl>
    <w:lvl w:ilvl="6">
      <w:start w:val="1"/>
      <w:numFmt w:val="bullet"/>
      <w:lvlText w:val="●"/>
      <w:lvlJc w:val="left"/>
      <w:pPr>
        <w:ind w:left="4989" w:hanging="360"/>
      </w:pPr>
      <w:rPr>
        <w:rFonts w:ascii="Noto Sans Symbols" w:eastAsia="Noto Sans Symbols" w:hAnsi="Noto Sans Symbols" w:cs="Noto Sans Symbols"/>
      </w:rPr>
    </w:lvl>
    <w:lvl w:ilvl="7">
      <w:start w:val="1"/>
      <w:numFmt w:val="bullet"/>
      <w:lvlText w:val="o"/>
      <w:lvlJc w:val="left"/>
      <w:pPr>
        <w:ind w:left="5709" w:hanging="360"/>
      </w:pPr>
      <w:rPr>
        <w:rFonts w:ascii="Courier New" w:eastAsia="Courier New" w:hAnsi="Courier New" w:cs="Courier New"/>
      </w:rPr>
    </w:lvl>
    <w:lvl w:ilvl="8">
      <w:start w:val="1"/>
      <w:numFmt w:val="bullet"/>
      <w:lvlText w:val="▪"/>
      <w:lvlJc w:val="left"/>
      <w:pPr>
        <w:ind w:left="6429" w:hanging="360"/>
      </w:pPr>
      <w:rPr>
        <w:rFonts w:ascii="Noto Sans Symbols" w:eastAsia="Noto Sans Symbols" w:hAnsi="Noto Sans Symbols" w:cs="Noto Sans Symbols"/>
      </w:rPr>
    </w:lvl>
  </w:abstractNum>
  <w:abstractNum w:abstractNumId="1" w15:restartNumberingAfterBreak="0">
    <w:nsid w:val="509473E5"/>
    <w:multiLevelType w:val="hybridMultilevel"/>
    <w:tmpl w:val="BFA80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97"/>
    <w:rsid w:val="00007884"/>
    <w:rsid w:val="00011DD8"/>
    <w:rsid w:val="00025A96"/>
    <w:rsid w:val="000C01B4"/>
    <w:rsid w:val="000D7427"/>
    <w:rsid w:val="00197775"/>
    <w:rsid w:val="001A0533"/>
    <w:rsid w:val="002809DC"/>
    <w:rsid w:val="00280C4B"/>
    <w:rsid w:val="002914F0"/>
    <w:rsid w:val="00307D4D"/>
    <w:rsid w:val="003B17BC"/>
    <w:rsid w:val="00436B65"/>
    <w:rsid w:val="004B636C"/>
    <w:rsid w:val="00507406"/>
    <w:rsid w:val="005330BA"/>
    <w:rsid w:val="00550D97"/>
    <w:rsid w:val="00556C1D"/>
    <w:rsid w:val="00587731"/>
    <w:rsid w:val="005A4310"/>
    <w:rsid w:val="005B2B30"/>
    <w:rsid w:val="005C3159"/>
    <w:rsid w:val="00667D23"/>
    <w:rsid w:val="007D36F8"/>
    <w:rsid w:val="008845C8"/>
    <w:rsid w:val="00952BD7"/>
    <w:rsid w:val="00983978"/>
    <w:rsid w:val="00A11EED"/>
    <w:rsid w:val="00A85AC6"/>
    <w:rsid w:val="00A907DA"/>
    <w:rsid w:val="00AC4C46"/>
    <w:rsid w:val="00BC43C1"/>
    <w:rsid w:val="00C35B3C"/>
    <w:rsid w:val="00C437E7"/>
    <w:rsid w:val="00C61B51"/>
    <w:rsid w:val="00C91930"/>
    <w:rsid w:val="00D238CC"/>
    <w:rsid w:val="00E600FA"/>
    <w:rsid w:val="00E90CC3"/>
    <w:rsid w:val="00F72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AA7DF"/>
  <w15:docId w15:val="{688646A8-3CD0-4F9A-8A7A-4AAF6055F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i/>
    </w:rPr>
  </w:style>
  <w:style w:type="paragraph" w:styleId="Heading2">
    <w:name w:val="heading 2"/>
    <w:basedOn w:val="Normal"/>
    <w:next w:val="Normal"/>
    <w:uiPriority w:val="9"/>
    <w:semiHidden/>
    <w:unhideWhenUsed/>
    <w:qFormat/>
    <w:pPr>
      <w:keepNext/>
      <w:jc w:val="both"/>
      <w:outlineLvl w:val="1"/>
    </w:pPr>
    <w:rPr>
      <w:sz w:val="24"/>
      <w:szCs w:val="24"/>
      <w:u w:val="single"/>
    </w:rPr>
  </w:style>
  <w:style w:type="paragraph" w:styleId="Heading3">
    <w:name w:val="heading 3"/>
    <w:basedOn w:val="Normal"/>
    <w:next w:val="Normal"/>
    <w:uiPriority w:val="9"/>
    <w:semiHidden/>
    <w:unhideWhenUsed/>
    <w:qFormat/>
    <w:pPr>
      <w:keepNext/>
      <w:spacing w:after="58"/>
      <w:jc w:val="both"/>
      <w:outlineLvl w:val="2"/>
    </w:pPr>
    <w:rPr>
      <w:b/>
      <w:smallCaps/>
      <w:sz w:val="24"/>
      <w:szCs w:val="24"/>
    </w:rPr>
  </w:style>
  <w:style w:type="paragraph" w:styleId="Heading4">
    <w:name w:val="heading 4"/>
    <w:basedOn w:val="Normal"/>
    <w:next w:val="Normal"/>
    <w:uiPriority w:val="9"/>
    <w:semiHidden/>
    <w:unhideWhenUsed/>
    <w:qFormat/>
    <w:pPr>
      <w:keepNext/>
      <w:ind w:left="576"/>
      <w:outlineLvl w:val="3"/>
    </w:pPr>
    <w:rPr>
      <w:i/>
      <w:sz w:val="24"/>
      <w:szCs w:val="24"/>
    </w:rPr>
  </w:style>
  <w:style w:type="paragraph" w:styleId="Heading5">
    <w:name w:val="heading 5"/>
    <w:basedOn w:val="Normal"/>
    <w:next w:val="Normal"/>
    <w:uiPriority w:val="9"/>
    <w:semiHidden/>
    <w:unhideWhenUsed/>
    <w:qFormat/>
    <w:pPr>
      <w:keepNext/>
      <w:widowControl/>
      <w:ind w:left="162" w:firstLine="198"/>
      <w:jc w:val="both"/>
      <w:outlineLvl w:val="4"/>
    </w:pPr>
    <w:rPr>
      <w:sz w:val="24"/>
      <w:szCs w:val="24"/>
    </w:rPr>
  </w:style>
  <w:style w:type="paragraph" w:styleId="Heading6">
    <w:name w:val="heading 6"/>
    <w:basedOn w:val="Normal"/>
    <w:next w:val="Normal"/>
    <w:uiPriority w:val="9"/>
    <w:semiHidden/>
    <w:unhideWhenUsed/>
    <w:qFormat/>
    <w:pPr>
      <w:keepNext/>
      <w:outlineLvl w:val="5"/>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877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 W. Bench</dc:creator>
  <cp:lastModifiedBy>Makayla K. Wagstaff</cp:lastModifiedBy>
  <cp:revision>2</cp:revision>
  <cp:lastPrinted>2021-08-04T23:40:00Z</cp:lastPrinted>
  <dcterms:created xsi:type="dcterms:W3CDTF">2023-03-15T15:15:00Z</dcterms:created>
  <dcterms:modified xsi:type="dcterms:W3CDTF">2023-03-15T15:15:00Z</dcterms:modified>
</cp:coreProperties>
</file>