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F4C311" w14:textId="77777777" w:rsidR="009E56FF" w:rsidRPr="00007887" w:rsidRDefault="009E56FF" w:rsidP="009E56FF">
      <w:pPr>
        <w:tabs>
          <w:tab w:val="left" w:pos="180"/>
        </w:tabs>
        <w:rPr>
          <w:rFonts w:ascii="Times New Roman" w:hAnsi="Times New Roman" w:cs="Times New Roman"/>
          <w:b/>
          <w:sz w:val="36"/>
          <w:szCs w:val="36"/>
        </w:rPr>
      </w:pPr>
      <w:r w:rsidRPr="00007887">
        <w:rPr>
          <w:rFonts w:ascii="Times New Roman" w:hAnsi="Times New Roman" w:cs="Times New Roman"/>
          <w:b/>
          <w:sz w:val="36"/>
          <w:szCs w:val="36"/>
        </w:rPr>
        <w:t>The Town of Mantua Planning and Zoning Agenda</w:t>
      </w:r>
    </w:p>
    <w:p w14:paraId="79FA6461" w14:textId="5081948F" w:rsidR="00080BC7" w:rsidRPr="00007887" w:rsidRDefault="009E56FF" w:rsidP="00080BC7">
      <w:pPr>
        <w:rPr>
          <w:rFonts w:ascii="Times New Roman" w:hAnsi="Times New Roman" w:cs="Times New Roman"/>
          <w:b/>
          <w:sz w:val="36"/>
          <w:szCs w:val="36"/>
        </w:rPr>
      </w:pPr>
      <w:r>
        <w:rPr>
          <w:rFonts w:ascii="Times New Roman" w:hAnsi="Times New Roman" w:cs="Times New Roman"/>
          <w:b/>
          <w:sz w:val="36"/>
          <w:szCs w:val="36"/>
        </w:rPr>
        <w:t>March 9, 2023</w:t>
      </w:r>
    </w:p>
    <w:p w14:paraId="1A6E9770" w14:textId="77777777" w:rsidR="009E56FF" w:rsidRPr="00007887" w:rsidRDefault="009E56FF" w:rsidP="009E56FF">
      <w:pPr>
        <w:rPr>
          <w:rFonts w:ascii="Times New Roman" w:hAnsi="Times New Roman" w:cs="Times New Roman"/>
          <w:sz w:val="24"/>
          <w:szCs w:val="24"/>
        </w:rPr>
      </w:pPr>
      <w:r w:rsidRPr="00007887">
        <w:rPr>
          <w:rFonts w:ascii="Times New Roman" w:hAnsi="Times New Roman" w:cs="Times New Roman"/>
          <w:sz w:val="24"/>
          <w:szCs w:val="24"/>
        </w:rPr>
        <w:t>6:30 pm at Town Hall</w:t>
      </w:r>
    </w:p>
    <w:p w14:paraId="1FB46660" w14:textId="4A8F1620" w:rsidR="009E56FF" w:rsidRPr="00007887" w:rsidRDefault="009E56FF" w:rsidP="009E56FF">
      <w:pPr>
        <w:rPr>
          <w:rFonts w:ascii="Times New Roman" w:hAnsi="Times New Roman" w:cs="Times New Roman"/>
        </w:rPr>
      </w:pPr>
      <w:r w:rsidRPr="00007887">
        <w:rPr>
          <w:rFonts w:ascii="Times New Roman" w:hAnsi="Times New Roman" w:cs="Times New Roman"/>
        </w:rPr>
        <w:t xml:space="preserve">Total input period on agenda item not to exceed 10 minutes including </w:t>
      </w:r>
      <w:r w:rsidR="00F81EE0">
        <w:rPr>
          <w:rFonts w:ascii="Times New Roman" w:hAnsi="Times New Roman" w:cs="Times New Roman"/>
        </w:rPr>
        <w:t>Commission</w:t>
      </w:r>
      <w:r w:rsidRPr="00007887">
        <w:rPr>
          <w:rFonts w:ascii="Times New Roman" w:hAnsi="Times New Roman" w:cs="Times New Roman"/>
        </w:rPr>
        <w:t xml:space="preserve"> Comments</w:t>
      </w:r>
    </w:p>
    <w:p w14:paraId="45ED5895" w14:textId="77777777" w:rsidR="009E56FF" w:rsidRPr="00007887" w:rsidRDefault="009E56FF" w:rsidP="009E56FF">
      <w:pPr>
        <w:jc w:val="both"/>
        <w:rPr>
          <w:rFonts w:ascii="Times New Roman" w:hAnsi="Times New Roman" w:cs="Times New Roman"/>
        </w:rPr>
      </w:pPr>
    </w:p>
    <w:p w14:paraId="3D6C25E5" w14:textId="50522B95" w:rsidR="009E56FF" w:rsidRPr="00F81EE0" w:rsidRDefault="009E56FF" w:rsidP="009E56FF">
      <w:pPr>
        <w:jc w:val="both"/>
        <w:rPr>
          <w:rFonts w:ascii="Times New Roman" w:hAnsi="Times New Roman" w:cs="Times New Roman"/>
          <w:b/>
          <w:bCs/>
          <w:sz w:val="24"/>
          <w:szCs w:val="24"/>
        </w:rPr>
      </w:pPr>
      <w:r w:rsidRPr="00F81EE0">
        <w:rPr>
          <w:rFonts w:ascii="Times New Roman" w:hAnsi="Times New Roman" w:cs="Times New Roman"/>
          <w:b/>
          <w:bCs/>
          <w:sz w:val="24"/>
          <w:szCs w:val="24"/>
        </w:rPr>
        <w:t>Invocation</w:t>
      </w:r>
      <w:r w:rsidRPr="00F81EE0">
        <w:rPr>
          <w:rFonts w:ascii="Times New Roman" w:hAnsi="Times New Roman" w:cs="Times New Roman"/>
          <w:sz w:val="24"/>
          <w:szCs w:val="24"/>
        </w:rPr>
        <w:t xml:space="preserve"> </w:t>
      </w:r>
      <w:r w:rsidRPr="00F81EE0">
        <w:rPr>
          <w:rFonts w:ascii="Times New Roman" w:hAnsi="Times New Roman" w:cs="Times New Roman"/>
          <w:b/>
          <w:bCs/>
          <w:sz w:val="24"/>
          <w:szCs w:val="24"/>
        </w:rPr>
        <w:t>or Thought</w:t>
      </w:r>
    </w:p>
    <w:p w14:paraId="78F68CE4" w14:textId="77777777" w:rsidR="009E56FF" w:rsidRPr="00F81EE0" w:rsidRDefault="009E56FF" w:rsidP="009E56FF">
      <w:pPr>
        <w:jc w:val="both"/>
        <w:rPr>
          <w:rFonts w:ascii="Times New Roman" w:hAnsi="Times New Roman" w:cs="Times New Roman"/>
          <w:sz w:val="24"/>
          <w:szCs w:val="24"/>
        </w:rPr>
      </w:pPr>
    </w:p>
    <w:p w14:paraId="25880AB4" w14:textId="15EFCD1A" w:rsidR="009E56FF" w:rsidRPr="00F81EE0" w:rsidRDefault="009E56FF" w:rsidP="009E56FF">
      <w:pPr>
        <w:tabs>
          <w:tab w:val="left" w:pos="7545"/>
        </w:tabs>
        <w:jc w:val="both"/>
        <w:rPr>
          <w:rFonts w:ascii="Times New Roman" w:hAnsi="Times New Roman" w:cs="Times New Roman"/>
          <w:b/>
          <w:bCs/>
          <w:sz w:val="24"/>
          <w:szCs w:val="24"/>
        </w:rPr>
      </w:pPr>
      <w:r w:rsidRPr="00F81EE0">
        <w:rPr>
          <w:rFonts w:ascii="Times New Roman" w:hAnsi="Times New Roman" w:cs="Times New Roman"/>
          <w:b/>
          <w:bCs/>
          <w:sz w:val="24"/>
          <w:szCs w:val="24"/>
        </w:rPr>
        <w:t>Pledge of Allegiance</w:t>
      </w:r>
    </w:p>
    <w:p w14:paraId="6F0F693D" w14:textId="77777777" w:rsidR="009E56FF" w:rsidRPr="00007887" w:rsidRDefault="009E56FF" w:rsidP="009E56FF">
      <w:pPr>
        <w:tabs>
          <w:tab w:val="left" w:pos="7545"/>
        </w:tabs>
        <w:jc w:val="both"/>
        <w:rPr>
          <w:rFonts w:ascii="Times New Roman" w:hAnsi="Times New Roman" w:cs="Times New Roman"/>
          <w:b/>
          <w:bCs/>
          <w:sz w:val="24"/>
          <w:szCs w:val="24"/>
        </w:rPr>
      </w:pPr>
    </w:p>
    <w:p w14:paraId="3D453ECC" w14:textId="62BE1197" w:rsidR="009E56FF" w:rsidRPr="00007887" w:rsidRDefault="009E56FF" w:rsidP="009E56FF">
      <w:pPr>
        <w:tabs>
          <w:tab w:val="left" w:pos="7545"/>
        </w:tabs>
        <w:jc w:val="both"/>
        <w:rPr>
          <w:rFonts w:ascii="Times New Roman" w:hAnsi="Times New Roman" w:cs="Times New Roman"/>
          <w:b/>
          <w:bCs/>
          <w:sz w:val="24"/>
          <w:szCs w:val="24"/>
        </w:rPr>
      </w:pPr>
      <w:r w:rsidRPr="00007887">
        <w:rPr>
          <w:rFonts w:ascii="Times New Roman" w:hAnsi="Times New Roman" w:cs="Times New Roman"/>
          <w:b/>
          <w:bCs/>
          <w:sz w:val="24"/>
          <w:szCs w:val="24"/>
        </w:rPr>
        <w:t xml:space="preserve">Approve minutes for Planning and Zoning meeting held on </w:t>
      </w:r>
      <w:r>
        <w:rPr>
          <w:rFonts w:ascii="Times New Roman" w:hAnsi="Times New Roman" w:cs="Times New Roman"/>
          <w:b/>
          <w:bCs/>
          <w:sz w:val="24"/>
          <w:szCs w:val="24"/>
        </w:rPr>
        <w:t>February 9, 2023.</w:t>
      </w:r>
    </w:p>
    <w:p w14:paraId="2486F8D8" w14:textId="77777777" w:rsidR="009E56FF" w:rsidRPr="00007887" w:rsidRDefault="009E56FF" w:rsidP="009E56FF">
      <w:pPr>
        <w:tabs>
          <w:tab w:val="left" w:pos="7545"/>
        </w:tabs>
        <w:jc w:val="both"/>
        <w:rPr>
          <w:rFonts w:ascii="Times New Roman" w:hAnsi="Times New Roman" w:cs="Times New Roman"/>
          <w:b/>
          <w:bCs/>
          <w:sz w:val="24"/>
          <w:szCs w:val="24"/>
        </w:rPr>
      </w:pPr>
    </w:p>
    <w:p w14:paraId="788B9FFF" w14:textId="45B68DFE" w:rsidR="009E56FF" w:rsidRPr="009F3F85" w:rsidRDefault="009E56FF" w:rsidP="009F3F85">
      <w:pPr>
        <w:jc w:val="both"/>
        <w:rPr>
          <w:rFonts w:ascii="Times New Roman" w:hAnsi="Times New Roman" w:cs="Times New Roman"/>
        </w:rPr>
      </w:pPr>
      <w:r w:rsidRPr="00F81EE0">
        <w:rPr>
          <w:rFonts w:ascii="Times New Roman" w:hAnsi="Times New Roman" w:cs="Times New Roman"/>
          <w:b/>
          <w:bCs/>
        </w:rPr>
        <w:t>PUBLIC COMMENTS:</w:t>
      </w:r>
      <w:r w:rsidRPr="00007887">
        <w:rPr>
          <w:rFonts w:ascii="Times New Roman" w:hAnsi="Times New Roman" w:cs="Times New Roman"/>
          <w:b/>
          <w:bCs/>
        </w:rPr>
        <w:t xml:space="preserve"> </w:t>
      </w:r>
      <w:r w:rsidRPr="00007887">
        <w:rPr>
          <w:rFonts w:ascii="Times New Roman" w:hAnsi="Times New Roman" w:cs="Times New Roman"/>
        </w:rPr>
        <w:t>(Per Utah Code, Council will receive input only, no decision can be made on public comment. It will be up to the discretion of the mayor the amount of time allowed to comment.)</w:t>
      </w:r>
    </w:p>
    <w:p w14:paraId="1F860109" w14:textId="77777777" w:rsidR="009E56FF" w:rsidRPr="00007887" w:rsidRDefault="009E56FF" w:rsidP="009E56FF">
      <w:pPr>
        <w:tabs>
          <w:tab w:val="left" w:pos="7545"/>
        </w:tabs>
        <w:jc w:val="both"/>
        <w:rPr>
          <w:rFonts w:ascii="Times New Roman" w:hAnsi="Times New Roman" w:cs="Times New Roman"/>
          <w:b/>
          <w:bCs/>
          <w:sz w:val="24"/>
          <w:szCs w:val="24"/>
        </w:rPr>
      </w:pPr>
    </w:p>
    <w:p w14:paraId="72E2726F" w14:textId="22819268" w:rsidR="009E56FF" w:rsidRDefault="007C01B8" w:rsidP="009E56FF">
      <w:pPr>
        <w:tabs>
          <w:tab w:val="left" w:pos="7545"/>
        </w:tabs>
        <w:jc w:val="both"/>
        <w:rPr>
          <w:rFonts w:ascii="Times New Roman" w:hAnsi="Times New Roman" w:cs="Times New Roman"/>
          <w:b/>
          <w:bCs/>
          <w:sz w:val="24"/>
          <w:szCs w:val="24"/>
        </w:rPr>
      </w:pPr>
      <w:r>
        <w:rPr>
          <w:rFonts w:ascii="Times New Roman" w:hAnsi="Times New Roman" w:cs="Times New Roman"/>
          <w:b/>
          <w:bCs/>
          <w:sz w:val="24"/>
          <w:szCs w:val="24"/>
        </w:rPr>
        <w:t>Discussion Items</w:t>
      </w:r>
      <w:r w:rsidR="002118A4">
        <w:rPr>
          <w:rFonts w:ascii="Times New Roman" w:hAnsi="Times New Roman" w:cs="Times New Roman"/>
          <w:b/>
          <w:bCs/>
          <w:sz w:val="24"/>
          <w:szCs w:val="24"/>
        </w:rPr>
        <w:t>:</w:t>
      </w:r>
    </w:p>
    <w:p w14:paraId="123D9BAC" w14:textId="77777777" w:rsidR="009E56FF" w:rsidRPr="00007887" w:rsidRDefault="009E56FF" w:rsidP="009E56FF">
      <w:pPr>
        <w:tabs>
          <w:tab w:val="left" w:pos="7545"/>
        </w:tabs>
        <w:jc w:val="both"/>
        <w:rPr>
          <w:rFonts w:ascii="Times New Roman" w:hAnsi="Times New Roman" w:cs="Times New Roman"/>
          <w:sz w:val="24"/>
          <w:szCs w:val="24"/>
        </w:rPr>
      </w:pPr>
    </w:p>
    <w:p w14:paraId="6089C716" w14:textId="158B77DA" w:rsidR="009E56FF" w:rsidRPr="00F81EE0" w:rsidRDefault="002118A4" w:rsidP="009E56FF">
      <w:pPr>
        <w:tabs>
          <w:tab w:val="left" w:pos="7545"/>
        </w:tabs>
        <w:jc w:val="both"/>
        <w:rPr>
          <w:rFonts w:ascii="Times New Roman" w:hAnsi="Times New Roman" w:cs="Times New Roman"/>
          <w:b/>
          <w:bCs/>
          <w:sz w:val="24"/>
          <w:szCs w:val="24"/>
        </w:rPr>
      </w:pPr>
      <w:r>
        <w:rPr>
          <w:rFonts w:ascii="Times New Roman" w:hAnsi="Times New Roman" w:cs="Times New Roman"/>
          <w:b/>
          <w:bCs/>
          <w:sz w:val="24"/>
          <w:szCs w:val="24"/>
        </w:rPr>
        <w:t>Action Items:</w:t>
      </w:r>
    </w:p>
    <w:p w14:paraId="19F3DC81" w14:textId="77777777" w:rsidR="00F81EE0" w:rsidRPr="00F81EE0" w:rsidRDefault="00F81EE0" w:rsidP="00F81EE0">
      <w:pPr>
        <w:tabs>
          <w:tab w:val="left" w:pos="7545"/>
        </w:tabs>
        <w:jc w:val="both"/>
        <w:rPr>
          <w:rFonts w:ascii="Times New Roman" w:hAnsi="Times New Roman" w:cs="Times New Roman"/>
          <w:sz w:val="24"/>
          <w:szCs w:val="24"/>
        </w:rPr>
      </w:pPr>
      <w:r>
        <w:rPr>
          <w:rFonts w:ascii="Times New Roman" w:hAnsi="Times New Roman" w:cs="Times New Roman"/>
          <w:sz w:val="24"/>
          <w:szCs w:val="24"/>
        </w:rPr>
        <w:t>Sewer Line – Mark Whitworth</w:t>
      </w:r>
    </w:p>
    <w:p w14:paraId="362C8356" w14:textId="77777777" w:rsidR="009E56FF" w:rsidRPr="00007887" w:rsidRDefault="009E56FF" w:rsidP="009E56FF">
      <w:pPr>
        <w:ind w:right="342"/>
        <w:rPr>
          <w:rFonts w:ascii="Times New Roman" w:hAnsi="Times New Roman" w:cs="Times New Roman"/>
          <w:b/>
          <w:bCs/>
          <w:sz w:val="24"/>
          <w:szCs w:val="24"/>
          <w:u w:val="single"/>
        </w:rPr>
      </w:pPr>
    </w:p>
    <w:p w14:paraId="11E74080" w14:textId="7419A27B" w:rsidR="00ED3A7D" w:rsidRDefault="00080BC7" w:rsidP="00080BC7">
      <w:pPr>
        <w:ind w:right="342"/>
        <w:jc w:val="both"/>
        <w:rPr>
          <w:rFonts w:ascii="Times New Roman" w:hAnsi="Times New Roman" w:cs="Times New Roman"/>
          <w:b/>
          <w:bCs/>
          <w:sz w:val="24"/>
          <w:szCs w:val="24"/>
        </w:rPr>
      </w:pPr>
      <w:r>
        <w:rPr>
          <w:rFonts w:ascii="Times New Roman" w:hAnsi="Times New Roman" w:cs="Times New Roman"/>
          <w:b/>
          <w:bCs/>
          <w:sz w:val="24"/>
          <w:szCs w:val="24"/>
        </w:rPr>
        <w:t>Commission Comments:</w:t>
      </w:r>
    </w:p>
    <w:p w14:paraId="167B3B8D" w14:textId="10A8553C" w:rsidR="00080BC7" w:rsidRDefault="00080BC7" w:rsidP="00080BC7">
      <w:pPr>
        <w:ind w:right="342"/>
        <w:jc w:val="both"/>
        <w:rPr>
          <w:rFonts w:ascii="Times New Roman" w:hAnsi="Times New Roman" w:cs="Times New Roman"/>
          <w:b/>
          <w:bCs/>
          <w:sz w:val="24"/>
          <w:szCs w:val="24"/>
        </w:rPr>
      </w:pPr>
    </w:p>
    <w:p w14:paraId="24DA9D70" w14:textId="6965FB4C" w:rsidR="00080BC7" w:rsidRPr="00F81EE0" w:rsidRDefault="00080BC7" w:rsidP="00080BC7">
      <w:pPr>
        <w:ind w:right="342"/>
        <w:jc w:val="both"/>
      </w:pPr>
      <w:r>
        <w:rPr>
          <w:rFonts w:ascii="Times New Roman" w:hAnsi="Times New Roman" w:cs="Times New Roman"/>
          <w:b/>
          <w:bCs/>
          <w:sz w:val="24"/>
          <w:szCs w:val="24"/>
        </w:rPr>
        <w:t>Adjourn</w:t>
      </w:r>
    </w:p>
    <w:sectPr w:rsidR="00080BC7" w:rsidRPr="00F81E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77B0B7" w14:textId="77777777" w:rsidR="009E56FF" w:rsidRDefault="009E56FF" w:rsidP="009E56FF">
      <w:r>
        <w:separator/>
      </w:r>
    </w:p>
  </w:endnote>
  <w:endnote w:type="continuationSeparator" w:id="0">
    <w:p w14:paraId="7EE213D3" w14:textId="77777777" w:rsidR="009E56FF" w:rsidRDefault="009E56FF" w:rsidP="009E56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4D3EA" w14:textId="77777777" w:rsidR="002118A4" w:rsidRDefault="002118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28056" w14:textId="25370413" w:rsidR="009E56FF" w:rsidRDefault="009E56FF" w:rsidP="009E56FF">
    <w:pPr>
      <w:rPr>
        <w:sz w:val="20"/>
        <w:szCs w:val="20"/>
      </w:rPr>
    </w:pPr>
    <w:r>
      <w:rPr>
        <w:sz w:val="20"/>
        <w:szCs w:val="20"/>
      </w:rPr>
      <w:t>Certificate of Posting</w:t>
    </w:r>
  </w:p>
  <w:p w14:paraId="631185F0" w14:textId="000200B9" w:rsidR="00007887" w:rsidRPr="009E56FF" w:rsidRDefault="009E56FF" w:rsidP="009E56FF">
    <w:pPr>
      <w:rPr>
        <w:sz w:val="20"/>
        <w:szCs w:val="20"/>
      </w:rPr>
    </w:pPr>
    <w:r>
      <w:rPr>
        <w:sz w:val="20"/>
        <w:szCs w:val="20"/>
      </w:rPr>
      <w:t>The foregoing agenda was posted on the Town of Mantua website, posted on the Public Notice Website, and posted in Town of Mantua City Office on March 7, 2023 by Shayla HammerStone – Town Recorder.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8B08" w14:textId="77777777" w:rsidR="002118A4" w:rsidRDefault="002118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E1693" w14:textId="77777777" w:rsidR="009E56FF" w:rsidRDefault="009E56FF" w:rsidP="009E56FF">
      <w:r>
        <w:separator/>
      </w:r>
    </w:p>
  </w:footnote>
  <w:footnote w:type="continuationSeparator" w:id="0">
    <w:p w14:paraId="3A6065AC" w14:textId="77777777" w:rsidR="009E56FF" w:rsidRDefault="009E56FF" w:rsidP="009E56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28001" w14:textId="0EE9A0F3" w:rsidR="002118A4" w:rsidRDefault="000F4993">
    <w:pPr>
      <w:pStyle w:val="Header"/>
    </w:pPr>
    <w:r>
      <w:rPr>
        <w:noProof/>
      </w:rPr>
      <w:pict w14:anchorId="4EF7AE6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436016" o:spid="_x0000_s2050" type="#_x0000_t136" style="position:absolute;margin-left:0;margin-top:0;width:612.65pt;height:47.1pt;rotation:315;z-index:-251655168;mso-position-horizontal:center;mso-position-horizontal-relative:margin;mso-position-vertical:center;mso-position-vertical-relative:margin" o:allowincell="f" fillcolor="silver" stroked="f">
          <v:fill opacity=".5"/>
          <v:textpath style="font-family:&quot;Times New Roman&quot;;font-size:1pt" string="PLANNING AND ZONING AGEN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220A5" w14:textId="0A2B2AC7" w:rsidR="002118A4" w:rsidRDefault="000F4993">
    <w:pPr>
      <w:pStyle w:val="Header"/>
    </w:pPr>
    <w:r>
      <w:rPr>
        <w:noProof/>
      </w:rPr>
      <w:pict w14:anchorId="30C4D4F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436017" o:spid="_x0000_s2051" type="#_x0000_t136" style="position:absolute;margin-left:0;margin-top:0;width:612.65pt;height:47.1pt;rotation:315;z-index:-251653120;mso-position-horizontal:center;mso-position-horizontal-relative:margin;mso-position-vertical:center;mso-position-vertical-relative:margin" o:allowincell="f" fillcolor="silver" stroked="f">
          <v:fill opacity=".5"/>
          <v:textpath style="font-family:&quot;Times New Roman&quot;;font-size:1pt" string="PLANNING AND ZONING AGEN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B3A74" w14:textId="00645680" w:rsidR="002118A4" w:rsidRDefault="000F4993">
    <w:pPr>
      <w:pStyle w:val="Header"/>
    </w:pPr>
    <w:r>
      <w:rPr>
        <w:noProof/>
      </w:rPr>
      <w:pict w14:anchorId="71C728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39436015" o:spid="_x0000_s2049" type="#_x0000_t136" style="position:absolute;margin-left:0;margin-top:0;width:612.65pt;height:47.1pt;rotation:315;z-index:-251657216;mso-position-horizontal:center;mso-position-horizontal-relative:margin;mso-position-vertical:center;mso-position-vertical-relative:margin" o:allowincell="f" fillcolor="silver" stroked="f">
          <v:fill opacity=".5"/>
          <v:textpath style="font-family:&quot;Times New Roman&quot;;font-size:1pt" string="PLANNING AND ZONING AGENDA"/>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FF"/>
    <w:rsid w:val="00080BC7"/>
    <w:rsid w:val="000F4993"/>
    <w:rsid w:val="002118A4"/>
    <w:rsid w:val="004746CF"/>
    <w:rsid w:val="007319B5"/>
    <w:rsid w:val="007C01B8"/>
    <w:rsid w:val="009E56FF"/>
    <w:rsid w:val="009F3F85"/>
    <w:rsid w:val="00CC6600"/>
    <w:rsid w:val="00ED3A7D"/>
    <w:rsid w:val="00F20E63"/>
    <w:rsid w:val="00F81E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9EBBB8"/>
  <w15:chartTrackingRefBased/>
  <w15:docId w15:val="{ACFFB10F-83CB-4994-89BF-DEFDD23E9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ind w:left="720" w:firstLine="3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6FF"/>
    <w:pPr>
      <w:spacing w:after="0" w:line="240" w:lineRule="auto"/>
      <w:ind w:left="0" w:firstLine="0"/>
      <w:jc w:val="center"/>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6FF"/>
    <w:pPr>
      <w:tabs>
        <w:tab w:val="center" w:pos="4680"/>
        <w:tab w:val="right" w:pos="9360"/>
      </w:tabs>
      <w:jc w:val="left"/>
    </w:pPr>
  </w:style>
  <w:style w:type="character" w:customStyle="1" w:styleId="HeaderChar">
    <w:name w:val="Header Char"/>
    <w:basedOn w:val="DefaultParagraphFont"/>
    <w:link w:val="Header"/>
    <w:uiPriority w:val="99"/>
    <w:rsid w:val="009E56FF"/>
    <w:rPr>
      <w:rFonts w:asciiTheme="minorHAnsi" w:hAnsiTheme="minorHAnsi" w:cstheme="minorBidi"/>
      <w:sz w:val="22"/>
      <w:szCs w:val="22"/>
    </w:rPr>
  </w:style>
  <w:style w:type="paragraph" w:styleId="Footer">
    <w:name w:val="footer"/>
    <w:basedOn w:val="Normal"/>
    <w:link w:val="FooterChar"/>
    <w:uiPriority w:val="99"/>
    <w:unhideWhenUsed/>
    <w:rsid w:val="009E56FF"/>
    <w:pPr>
      <w:tabs>
        <w:tab w:val="center" w:pos="4680"/>
        <w:tab w:val="right" w:pos="9360"/>
      </w:tabs>
      <w:jc w:val="left"/>
    </w:pPr>
  </w:style>
  <w:style w:type="character" w:customStyle="1" w:styleId="FooterChar">
    <w:name w:val="Footer Char"/>
    <w:basedOn w:val="DefaultParagraphFont"/>
    <w:link w:val="Footer"/>
    <w:uiPriority w:val="99"/>
    <w:rsid w:val="009E56FF"/>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86</Words>
  <Characters>492</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Shayla Hammer</dc:creator>
  <cp:keywords/>
  <dc:description/>
  <cp:lastModifiedBy>Shayla Hammer</cp:lastModifiedBy>
  <cp:revision>7</cp:revision>
  <dcterms:created xsi:type="dcterms:W3CDTF">2023-02-13T18:38:00Z</dcterms:created>
  <dcterms:modified xsi:type="dcterms:W3CDTF">2023-03-08T01:30:00Z</dcterms:modified>
</cp:coreProperties>
</file>