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D80DB" w14:textId="77777777" w:rsidR="00DB3479" w:rsidRDefault="00CB5D33" w:rsidP="00DB3479">
      <w:pPr>
        <w:tabs>
          <w:tab w:val="left" w:pos="720"/>
          <w:tab w:val="left" w:pos="810"/>
          <w:tab w:val="left" w:pos="1440"/>
          <w:tab w:val="left" w:pos="1548"/>
          <w:tab w:val="left" w:pos="1800"/>
          <w:tab w:val="left" w:pos="2132"/>
        </w:tabs>
        <w:rPr>
          <w:b/>
          <w:u w:val="single"/>
        </w:rPr>
      </w:pPr>
      <w:bookmarkStart w:id="0" w:name="_Hlk109322551"/>
      <w:r w:rsidRPr="007D1F7D">
        <w:rPr>
          <w:bCs/>
          <w:noProof/>
        </w:rPr>
        <w:drawing>
          <wp:inline distT="19050" distB="19050" distL="19050" distR="19050" wp14:anchorId="57F34BC8" wp14:editId="2BAF0E93">
            <wp:extent cx="1173643" cy="11736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7"/>
                    <a:stretch>
                      <a:fillRect/>
                    </a:stretch>
                  </pic:blipFill>
                  <pic:spPr>
                    <a:xfrm>
                      <a:off x="0" y="0"/>
                      <a:ext cx="1173643" cy="1173643"/>
                    </a:xfrm>
                    <a:prstGeom prst="rect">
                      <a:avLst/>
                    </a:prstGeom>
                  </pic:spPr>
                </pic:pic>
              </a:graphicData>
            </a:graphic>
          </wp:inline>
        </w:drawing>
      </w:r>
    </w:p>
    <w:p w14:paraId="24E525EE" w14:textId="77777777" w:rsidR="003A1E6F" w:rsidRDefault="003A1E6F" w:rsidP="00DB3479">
      <w:pPr>
        <w:tabs>
          <w:tab w:val="left" w:pos="720"/>
          <w:tab w:val="left" w:pos="810"/>
          <w:tab w:val="left" w:pos="1440"/>
          <w:tab w:val="left" w:pos="1548"/>
          <w:tab w:val="left" w:pos="1800"/>
          <w:tab w:val="left" w:pos="2132"/>
        </w:tabs>
        <w:rPr>
          <w:b/>
          <w:u w:val="single"/>
        </w:rPr>
      </w:pPr>
    </w:p>
    <w:p w14:paraId="05ECE32C" w14:textId="77777777" w:rsidR="001F49DB" w:rsidRPr="001A03A2" w:rsidRDefault="00CB5D33" w:rsidP="001F49DB">
      <w:pPr>
        <w:tabs>
          <w:tab w:val="left" w:pos="720"/>
          <w:tab w:val="left" w:pos="810"/>
          <w:tab w:val="left" w:pos="1440"/>
          <w:tab w:val="left" w:pos="1548"/>
          <w:tab w:val="left" w:pos="1800"/>
          <w:tab w:val="left" w:pos="2132"/>
        </w:tabs>
        <w:jc w:val="both"/>
        <w:rPr>
          <w:b/>
          <w:u w:val="single"/>
        </w:rPr>
      </w:pPr>
      <w:r>
        <w:rPr>
          <w:b/>
          <w:u w:val="single"/>
        </w:rPr>
        <w:t xml:space="preserve">MINUTES OF THE CENTRAL WASATCH COMMISSION (“CWC”) EXECUTIVE/ BUDGET/AUDIT COMMITTEE </w:t>
      </w:r>
      <w:r w:rsidRPr="001A03A2">
        <w:rPr>
          <w:b/>
          <w:u w:val="single"/>
        </w:rPr>
        <w:t>MEETING HELD</w:t>
      </w:r>
      <w:r>
        <w:rPr>
          <w:b/>
          <w:u w:val="single"/>
        </w:rPr>
        <w:t xml:space="preserve"> ON MONDAY,</w:t>
      </w:r>
      <w:r w:rsidR="00ED4CF4">
        <w:rPr>
          <w:b/>
          <w:u w:val="single"/>
        </w:rPr>
        <w:t xml:space="preserve"> FEBRUARY 13, 2023</w:t>
      </w:r>
      <w:r>
        <w:rPr>
          <w:b/>
          <w:u w:val="single"/>
        </w:rPr>
        <w:t>,</w:t>
      </w:r>
      <w:r w:rsidRPr="001A03A2">
        <w:rPr>
          <w:b/>
          <w:u w:val="single"/>
        </w:rPr>
        <w:t xml:space="preserve"> AT </w:t>
      </w:r>
      <w:r w:rsidR="00ED4CF4">
        <w:rPr>
          <w:b/>
          <w:u w:val="single"/>
        </w:rPr>
        <w:t>3</w:t>
      </w:r>
      <w:r>
        <w:rPr>
          <w:b/>
          <w:u w:val="single"/>
        </w:rPr>
        <w:t>:30 P</w:t>
      </w:r>
      <w:r w:rsidRPr="001A03A2">
        <w:rPr>
          <w:b/>
          <w:u w:val="single"/>
        </w:rPr>
        <w:t xml:space="preserve">.M. </w:t>
      </w:r>
      <w:r>
        <w:rPr>
          <w:b/>
          <w:u w:val="single"/>
        </w:rPr>
        <w:t xml:space="preserve"> THE MEETING WAS CONDUCTED BOTH IN-PERSON AND VIRTUALLY VIA ZOOM.  THE ANCHOR LOCATION WAS THE CWC OFFICES LOCATED AT GATEWAY AT 41 NORTH RIO GRANDE STREET, SUITE 102, SALT LAKE CITY, UTAH.</w:t>
      </w:r>
    </w:p>
    <w:p w14:paraId="6BD3BBF0" w14:textId="77777777" w:rsidR="001F49DB" w:rsidRDefault="001F49DB" w:rsidP="00DB3479">
      <w:pPr>
        <w:tabs>
          <w:tab w:val="left" w:pos="720"/>
          <w:tab w:val="left" w:pos="810"/>
          <w:tab w:val="left" w:pos="1440"/>
          <w:tab w:val="left" w:pos="1548"/>
          <w:tab w:val="left" w:pos="1800"/>
          <w:tab w:val="left" w:pos="2132"/>
        </w:tabs>
        <w:jc w:val="both"/>
      </w:pPr>
    </w:p>
    <w:p w14:paraId="34DDE5CB" w14:textId="77777777" w:rsidR="00DB3479" w:rsidRPr="000D009B" w:rsidRDefault="00CB5D33" w:rsidP="00DB3479">
      <w:pPr>
        <w:tabs>
          <w:tab w:val="left" w:pos="1440"/>
          <w:tab w:val="left" w:pos="2160"/>
        </w:tabs>
        <w:ind w:left="2160" w:hanging="2160"/>
        <w:jc w:val="both"/>
        <w:rPr>
          <w:bCs/>
        </w:rPr>
      </w:pPr>
      <w:r w:rsidRPr="00682CE0">
        <w:rPr>
          <w:b/>
        </w:rPr>
        <w:t xml:space="preserve">Present:  </w:t>
      </w:r>
      <w:r w:rsidRPr="00442FAE">
        <w:rPr>
          <w:bCs/>
        </w:rPr>
        <w:tab/>
      </w:r>
      <w:r w:rsidR="00F346DB" w:rsidRPr="000D009B">
        <w:rPr>
          <w:bCs/>
        </w:rPr>
        <w:tab/>
      </w:r>
      <w:r w:rsidRPr="000D009B">
        <w:rPr>
          <w:bCs/>
        </w:rPr>
        <w:t>Chris Robinson, Chair</w:t>
      </w:r>
    </w:p>
    <w:p w14:paraId="3FC55D1C" w14:textId="77777777" w:rsidR="00DB3479" w:rsidRPr="000D009B" w:rsidRDefault="00CB5D33" w:rsidP="00DB3479">
      <w:pPr>
        <w:tabs>
          <w:tab w:val="left" w:pos="1440"/>
          <w:tab w:val="left" w:pos="2160"/>
        </w:tabs>
        <w:ind w:left="2160" w:hanging="2160"/>
        <w:jc w:val="both"/>
        <w:rPr>
          <w:bCs/>
        </w:rPr>
      </w:pPr>
      <w:r w:rsidRPr="000D009B">
        <w:rPr>
          <w:bCs/>
        </w:rPr>
        <w:tab/>
      </w:r>
      <w:r w:rsidR="00F346DB" w:rsidRPr="000D009B">
        <w:rPr>
          <w:bCs/>
        </w:rPr>
        <w:tab/>
      </w:r>
      <w:r w:rsidRPr="000D009B">
        <w:rPr>
          <w:bCs/>
        </w:rPr>
        <w:t>Mayor Jeff Silvestrini</w:t>
      </w:r>
    </w:p>
    <w:p w14:paraId="1191D623" w14:textId="77777777" w:rsidR="009671A0" w:rsidRPr="000D009B" w:rsidRDefault="00CB5D33" w:rsidP="00DB3479">
      <w:pPr>
        <w:tabs>
          <w:tab w:val="left" w:pos="1440"/>
          <w:tab w:val="left" w:pos="2160"/>
        </w:tabs>
        <w:ind w:left="2160" w:hanging="2160"/>
        <w:jc w:val="both"/>
        <w:rPr>
          <w:bCs/>
        </w:rPr>
      </w:pPr>
      <w:r w:rsidRPr="000D009B">
        <w:rPr>
          <w:bCs/>
        </w:rPr>
        <w:tab/>
      </w:r>
      <w:r w:rsidRPr="000D009B">
        <w:rPr>
          <w:bCs/>
        </w:rPr>
        <w:tab/>
        <w:t>Mayo</w:t>
      </w:r>
      <w:r w:rsidRPr="000D009B">
        <w:rPr>
          <w:bCs/>
        </w:rPr>
        <w:t>r Dan Knopp</w:t>
      </w:r>
    </w:p>
    <w:p w14:paraId="22D0C3D3" w14:textId="77777777" w:rsidR="00DB3479" w:rsidRPr="005D5E56" w:rsidRDefault="00CB5D33" w:rsidP="009671A0">
      <w:pPr>
        <w:tabs>
          <w:tab w:val="left" w:pos="1440"/>
          <w:tab w:val="left" w:pos="2160"/>
        </w:tabs>
        <w:ind w:left="2160" w:hanging="2160"/>
        <w:jc w:val="both"/>
        <w:rPr>
          <w:b/>
          <w:i/>
          <w:iCs/>
        </w:rPr>
      </w:pPr>
      <w:r w:rsidRPr="000D009B">
        <w:rPr>
          <w:bCs/>
        </w:rPr>
        <w:tab/>
      </w:r>
      <w:r>
        <w:rPr>
          <w:b/>
          <w:i/>
          <w:iCs/>
        </w:rPr>
        <w:tab/>
      </w:r>
      <w:r>
        <w:rPr>
          <w:b/>
          <w:i/>
          <w:iCs/>
        </w:rPr>
        <w:tab/>
      </w:r>
      <w:r>
        <w:rPr>
          <w:b/>
          <w:i/>
          <w:iCs/>
        </w:rPr>
        <w:tab/>
      </w:r>
    </w:p>
    <w:p w14:paraId="3DF53797" w14:textId="77777777" w:rsidR="00DB3479" w:rsidRPr="000D009B" w:rsidRDefault="00CB5D33" w:rsidP="00DB3479">
      <w:pPr>
        <w:tabs>
          <w:tab w:val="left" w:pos="1440"/>
          <w:tab w:val="left" w:pos="2160"/>
        </w:tabs>
        <w:ind w:left="2160" w:hanging="2160"/>
        <w:jc w:val="both"/>
      </w:pPr>
      <w:r>
        <w:rPr>
          <w:b/>
          <w:bCs/>
        </w:rPr>
        <w:t>CWC Staff:</w:t>
      </w:r>
      <w:r>
        <w:rPr>
          <w:b/>
          <w:bCs/>
        </w:rPr>
        <w:tab/>
      </w:r>
      <w:r w:rsidR="00F346DB" w:rsidRPr="000D009B">
        <w:tab/>
      </w:r>
      <w:r w:rsidRPr="000D009B">
        <w:t xml:space="preserve">Blake Perez, </w:t>
      </w:r>
      <w:r w:rsidR="00AD786E" w:rsidRPr="000D009B">
        <w:t xml:space="preserve">CWC </w:t>
      </w:r>
      <w:r w:rsidR="00721822" w:rsidRPr="000D009B">
        <w:t xml:space="preserve">Executive Director </w:t>
      </w:r>
      <w:r w:rsidR="00AB37AB">
        <w:t>of</w:t>
      </w:r>
      <w:r w:rsidR="002B6FC9" w:rsidRPr="000D009B">
        <w:t xml:space="preserve"> </w:t>
      </w:r>
      <w:r w:rsidR="00AD786E" w:rsidRPr="000D009B">
        <w:t>Policy</w:t>
      </w:r>
    </w:p>
    <w:p w14:paraId="03626FB4" w14:textId="77777777" w:rsidR="00DB3479" w:rsidRPr="000D009B" w:rsidRDefault="00CB5D33" w:rsidP="00DB3479">
      <w:pPr>
        <w:tabs>
          <w:tab w:val="left" w:pos="1440"/>
          <w:tab w:val="left" w:pos="2160"/>
        </w:tabs>
        <w:ind w:left="2160" w:hanging="2160"/>
        <w:jc w:val="both"/>
      </w:pPr>
      <w:r w:rsidRPr="000D009B">
        <w:tab/>
      </w:r>
      <w:r w:rsidR="00F346DB" w:rsidRPr="000D009B">
        <w:tab/>
      </w:r>
      <w:r w:rsidRPr="000D009B">
        <w:t xml:space="preserve">Lindsey Nielsen, </w:t>
      </w:r>
      <w:r w:rsidR="00107F5D" w:rsidRPr="000D009B">
        <w:t xml:space="preserve">CWC </w:t>
      </w:r>
      <w:r w:rsidR="002A618D" w:rsidRPr="000D009B">
        <w:t xml:space="preserve">Executive Director </w:t>
      </w:r>
      <w:r w:rsidR="00AB37AB">
        <w:t xml:space="preserve">of </w:t>
      </w:r>
      <w:r w:rsidR="00AD786E" w:rsidRPr="000D009B">
        <w:t>Administration</w:t>
      </w:r>
    </w:p>
    <w:p w14:paraId="726409AE" w14:textId="77777777" w:rsidR="003645A2" w:rsidRDefault="00CB5D33" w:rsidP="00DB3479">
      <w:pPr>
        <w:tabs>
          <w:tab w:val="left" w:pos="1440"/>
          <w:tab w:val="left" w:pos="2160"/>
        </w:tabs>
        <w:ind w:left="2160" w:hanging="2160"/>
        <w:jc w:val="both"/>
      </w:pPr>
      <w:r w:rsidRPr="000D009B">
        <w:tab/>
      </w:r>
      <w:r w:rsidR="00F346DB" w:rsidRPr="009671A0">
        <w:rPr>
          <w:b/>
          <w:bCs/>
          <w:i/>
          <w:iCs/>
        </w:rPr>
        <w:tab/>
      </w:r>
    </w:p>
    <w:p w14:paraId="02D44862" w14:textId="77777777" w:rsidR="006A08A7" w:rsidRPr="000D009B" w:rsidRDefault="00CB5D33" w:rsidP="00997351">
      <w:pPr>
        <w:tabs>
          <w:tab w:val="left" w:pos="1440"/>
          <w:tab w:val="left" w:pos="2160"/>
        </w:tabs>
        <w:ind w:left="2160" w:hanging="2160"/>
        <w:jc w:val="both"/>
      </w:pPr>
      <w:r>
        <w:rPr>
          <w:b/>
          <w:bCs/>
        </w:rPr>
        <w:t>Others:</w:t>
      </w:r>
      <w:r>
        <w:rPr>
          <w:b/>
          <w:bCs/>
        </w:rPr>
        <w:tab/>
      </w:r>
      <w:r w:rsidRPr="000D009B">
        <w:tab/>
      </w:r>
      <w:r w:rsidR="00997351" w:rsidRPr="000D009B">
        <w:t>Barbara Cameron</w:t>
      </w:r>
    </w:p>
    <w:p w14:paraId="24E987EF" w14:textId="77777777" w:rsidR="00AD4D69" w:rsidRPr="000D009B" w:rsidRDefault="00CB5D33" w:rsidP="005119E7">
      <w:pPr>
        <w:tabs>
          <w:tab w:val="left" w:pos="1440"/>
          <w:tab w:val="left" w:pos="2160"/>
        </w:tabs>
        <w:ind w:left="2160" w:hanging="2160"/>
        <w:jc w:val="both"/>
      </w:pPr>
      <w:r w:rsidRPr="000D009B">
        <w:tab/>
      </w:r>
      <w:r w:rsidRPr="000D009B">
        <w:tab/>
        <w:t>Will McCarvill</w:t>
      </w:r>
    </w:p>
    <w:p w14:paraId="2E10955F" w14:textId="77777777" w:rsidR="00DB3479" w:rsidRDefault="00DB3479" w:rsidP="00DB3479">
      <w:pPr>
        <w:tabs>
          <w:tab w:val="left" w:pos="720"/>
          <w:tab w:val="left" w:pos="2160"/>
        </w:tabs>
        <w:jc w:val="both"/>
        <w:rPr>
          <w:b/>
          <w:bCs/>
          <w:u w:val="single"/>
        </w:rPr>
      </w:pPr>
    </w:p>
    <w:p w14:paraId="4D3F3B2C" w14:textId="77777777" w:rsidR="00DB3479" w:rsidRDefault="00CB5D33" w:rsidP="00DB3479">
      <w:pPr>
        <w:tabs>
          <w:tab w:val="left" w:pos="720"/>
          <w:tab w:val="left" w:pos="2160"/>
        </w:tabs>
        <w:jc w:val="both"/>
        <w:rPr>
          <w:b/>
          <w:bCs/>
          <w:u w:val="single"/>
        </w:rPr>
      </w:pPr>
      <w:r>
        <w:rPr>
          <w:b/>
          <w:bCs/>
          <w:u w:val="single"/>
        </w:rPr>
        <w:t>Open Executive/Budget/Audit Committee Meeting</w:t>
      </w:r>
    </w:p>
    <w:p w14:paraId="0DCDE2C6" w14:textId="77777777" w:rsidR="00DB3479" w:rsidRDefault="00DB3479" w:rsidP="00DB3479">
      <w:pPr>
        <w:tabs>
          <w:tab w:val="left" w:pos="720"/>
          <w:tab w:val="left" w:pos="2160"/>
        </w:tabs>
        <w:jc w:val="both"/>
      </w:pPr>
    </w:p>
    <w:p w14:paraId="2E818CF7" w14:textId="77777777" w:rsidR="00DB3479" w:rsidRPr="006748D9" w:rsidRDefault="00CB5D33" w:rsidP="00DB3479">
      <w:pPr>
        <w:pStyle w:val="ListParagraph"/>
        <w:numPr>
          <w:ilvl w:val="0"/>
          <w:numId w:val="1"/>
        </w:numPr>
        <w:tabs>
          <w:tab w:val="left" w:pos="720"/>
          <w:tab w:val="left" w:pos="2160"/>
        </w:tabs>
        <w:ind w:hanging="720"/>
        <w:jc w:val="both"/>
      </w:pPr>
      <w:r>
        <w:rPr>
          <w:b/>
          <w:bCs/>
          <w:u w:val="single"/>
        </w:rPr>
        <w:t>Chair</w:t>
      </w:r>
      <w:r w:rsidR="00635B1B">
        <w:rPr>
          <w:b/>
          <w:bCs/>
          <w:u w:val="single"/>
        </w:rPr>
        <w:t xml:space="preserve"> </w:t>
      </w:r>
      <w:r>
        <w:rPr>
          <w:b/>
          <w:bCs/>
          <w:u w:val="single"/>
        </w:rPr>
        <w:t xml:space="preserve">Christopher F. Robinson </w:t>
      </w:r>
      <w:r w:rsidR="003A539C">
        <w:rPr>
          <w:b/>
          <w:bCs/>
          <w:u w:val="single"/>
        </w:rPr>
        <w:t>W</w:t>
      </w:r>
      <w:r>
        <w:rPr>
          <w:b/>
          <w:bCs/>
          <w:u w:val="single"/>
        </w:rPr>
        <w:t xml:space="preserve">ill </w:t>
      </w:r>
      <w:r w:rsidR="00635B1B">
        <w:rPr>
          <w:b/>
          <w:bCs/>
          <w:u w:val="single"/>
        </w:rPr>
        <w:t>Call the Meeting to Order and Welcome Committee Members and the Public.</w:t>
      </w:r>
    </w:p>
    <w:p w14:paraId="3B099AB3" w14:textId="77777777" w:rsidR="00DB3479" w:rsidRDefault="00DB3479" w:rsidP="00DB3479">
      <w:pPr>
        <w:tabs>
          <w:tab w:val="left" w:pos="720"/>
          <w:tab w:val="left" w:pos="2160"/>
        </w:tabs>
        <w:jc w:val="both"/>
      </w:pPr>
    </w:p>
    <w:p w14:paraId="7A809CFD" w14:textId="77777777" w:rsidR="00DB3479" w:rsidRDefault="00CB5D33" w:rsidP="00DB3479">
      <w:pPr>
        <w:tabs>
          <w:tab w:val="left" w:pos="720"/>
          <w:tab w:val="left" w:pos="2160"/>
        </w:tabs>
        <w:jc w:val="both"/>
      </w:pPr>
      <w:r>
        <w:t xml:space="preserve">Chair Robinson called the meeting to order at </w:t>
      </w:r>
      <w:r w:rsidR="00ED4CF4">
        <w:t>3</w:t>
      </w:r>
      <w:r>
        <w:t>:</w:t>
      </w:r>
      <w:r w:rsidR="00F043A1">
        <w:t>42</w:t>
      </w:r>
      <w:r>
        <w:t xml:space="preserve"> p.m. </w:t>
      </w:r>
      <w:r w:rsidR="00D33A78">
        <w:t xml:space="preserve">and welcomed those present. </w:t>
      </w:r>
    </w:p>
    <w:p w14:paraId="33139F8E" w14:textId="77777777" w:rsidR="00635B1B" w:rsidRDefault="00635B1B" w:rsidP="00DB3479">
      <w:pPr>
        <w:tabs>
          <w:tab w:val="left" w:pos="720"/>
          <w:tab w:val="left" w:pos="2160"/>
        </w:tabs>
        <w:jc w:val="both"/>
      </w:pPr>
    </w:p>
    <w:p w14:paraId="12DCD7FD" w14:textId="77777777" w:rsidR="00505524" w:rsidRPr="00505524" w:rsidRDefault="00CB5D33" w:rsidP="00DB3479">
      <w:pPr>
        <w:pStyle w:val="ListParagraph"/>
        <w:numPr>
          <w:ilvl w:val="0"/>
          <w:numId w:val="1"/>
        </w:numPr>
        <w:tabs>
          <w:tab w:val="left" w:pos="720"/>
          <w:tab w:val="left" w:pos="2160"/>
        </w:tabs>
        <w:ind w:hanging="720"/>
        <w:jc w:val="both"/>
      </w:pPr>
      <w:r>
        <w:rPr>
          <w:b/>
          <w:bCs/>
          <w:u w:val="single"/>
        </w:rPr>
        <w:t>C</w:t>
      </w:r>
      <w:r w:rsidR="008932C5">
        <w:rPr>
          <w:b/>
          <w:bCs/>
          <w:u w:val="single"/>
        </w:rPr>
        <w:t xml:space="preserve">ommittee </w:t>
      </w:r>
      <w:r w:rsidR="00025893">
        <w:rPr>
          <w:b/>
          <w:bCs/>
          <w:u w:val="single"/>
        </w:rPr>
        <w:t>W</w:t>
      </w:r>
      <w:r w:rsidR="008932C5">
        <w:rPr>
          <w:b/>
          <w:bCs/>
          <w:u w:val="single"/>
        </w:rPr>
        <w:t xml:space="preserve">ill </w:t>
      </w:r>
      <w:r>
        <w:rPr>
          <w:b/>
          <w:bCs/>
          <w:u w:val="single"/>
        </w:rPr>
        <w:t xml:space="preserve">Approve Minutes from </w:t>
      </w:r>
      <w:r w:rsidR="008932C5">
        <w:rPr>
          <w:b/>
          <w:bCs/>
          <w:u w:val="single"/>
        </w:rPr>
        <w:t>the</w:t>
      </w:r>
      <w:r w:rsidR="00005AE6">
        <w:rPr>
          <w:b/>
          <w:bCs/>
          <w:u w:val="single"/>
        </w:rPr>
        <w:t xml:space="preserve"> </w:t>
      </w:r>
      <w:r w:rsidR="00ED4CF4">
        <w:rPr>
          <w:b/>
          <w:bCs/>
          <w:u w:val="single"/>
        </w:rPr>
        <w:t>December 19, 2022</w:t>
      </w:r>
      <w:r>
        <w:rPr>
          <w:b/>
          <w:bCs/>
          <w:u w:val="single"/>
        </w:rPr>
        <w:t>,</w:t>
      </w:r>
      <w:r w:rsidR="008932C5">
        <w:rPr>
          <w:b/>
          <w:bCs/>
          <w:u w:val="single"/>
        </w:rPr>
        <w:t xml:space="preserve"> Meeting.</w:t>
      </w:r>
    </w:p>
    <w:p w14:paraId="3D56D0BD" w14:textId="77777777" w:rsidR="00DB3479" w:rsidRDefault="00DB3479" w:rsidP="00DB3479">
      <w:pPr>
        <w:tabs>
          <w:tab w:val="left" w:pos="720"/>
          <w:tab w:val="left" w:pos="2160"/>
        </w:tabs>
        <w:jc w:val="both"/>
      </w:pPr>
    </w:p>
    <w:p w14:paraId="4692B59B" w14:textId="77777777" w:rsidR="00DB3479" w:rsidRDefault="00CB5D33" w:rsidP="00DB3479">
      <w:pPr>
        <w:tabs>
          <w:tab w:val="left" w:pos="720"/>
          <w:tab w:val="left" w:pos="2160"/>
        </w:tabs>
        <w:jc w:val="both"/>
      </w:pPr>
      <w:r>
        <w:rPr>
          <w:b/>
          <w:bCs/>
        </w:rPr>
        <w:t xml:space="preserve">MOTION: </w:t>
      </w:r>
      <w:r w:rsidR="00874B32">
        <w:t>Mayor Silvestrini</w:t>
      </w:r>
      <w:r>
        <w:t xml:space="preserve"> moved to APPROVE the </w:t>
      </w:r>
      <w:r w:rsidR="00ED4CF4">
        <w:t>December 19, 2022</w:t>
      </w:r>
      <w:r w:rsidR="00635B1B">
        <w:t>,</w:t>
      </w:r>
      <w:r>
        <w:t xml:space="preserve"> Executive/Budget/Audit Committee Minutes.  </w:t>
      </w:r>
      <w:r w:rsidR="00402B1F">
        <w:t xml:space="preserve">Chair Robinson </w:t>
      </w:r>
      <w:r>
        <w:t xml:space="preserve">seconded the motion.  The motion passed </w:t>
      </w:r>
      <w:r w:rsidR="006F71B7">
        <w:t>with the unanimous consent of the Committee</w:t>
      </w:r>
      <w:r>
        <w:t xml:space="preserve">.  </w:t>
      </w:r>
    </w:p>
    <w:p w14:paraId="054DD813" w14:textId="77777777" w:rsidR="00DB3479" w:rsidRDefault="00DB3479" w:rsidP="00DB3479">
      <w:pPr>
        <w:tabs>
          <w:tab w:val="left" w:pos="720"/>
          <w:tab w:val="left" w:pos="2160"/>
        </w:tabs>
        <w:jc w:val="both"/>
      </w:pPr>
    </w:p>
    <w:p w14:paraId="1666FF70" w14:textId="77777777" w:rsidR="00ED4CF4" w:rsidRPr="00505524" w:rsidRDefault="00CB5D33" w:rsidP="00ED4CF4">
      <w:pPr>
        <w:pStyle w:val="ListParagraph"/>
        <w:numPr>
          <w:ilvl w:val="0"/>
          <w:numId w:val="1"/>
        </w:numPr>
        <w:tabs>
          <w:tab w:val="left" w:pos="720"/>
          <w:tab w:val="left" w:pos="2160"/>
        </w:tabs>
        <w:ind w:hanging="720"/>
        <w:jc w:val="both"/>
      </w:pPr>
      <w:r>
        <w:rPr>
          <w:b/>
          <w:bCs/>
          <w:u w:val="single"/>
        </w:rPr>
        <w:t xml:space="preserve">Committee </w:t>
      </w:r>
      <w:r w:rsidR="00025893">
        <w:rPr>
          <w:b/>
          <w:bCs/>
          <w:u w:val="single"/>
        </w:rPr>
        <w:t>W</w:t>
      </w:r>
      <w:r>
        <w:rPr>
          <w:b/>
          <w:bCs/>
          <w:u w:val="single"/>
        </w:rPr>
        <w:t>ill Tentatively Approv</w:t>
      </w:r>
      <w:r>
        <w:rPr>
          <w:b/>
          <w:bCs/>
          <w:u w:val="single"/>
        </w:rPr>
        <w:t>e the Employee Agreement with Ella Warnick.</w:t>
      </w:r>
    </w:p>
    <w:p w14:paraId="08621773" w14:textId="77777777" w:rsidR="00ED4CF4" w:rsidRDefault="00ED4CF4" w:rsidP="00DB3479">
      <w:pPr>
        <w:tabs>
          <w:tab w:val="left" w:pos="720"/>
          <w:tab w:val="left" w:pos="2160"/>
        </w:tabs>
        <w:jc w:val="both"/>
      </w:pPr>
    </w:p>
    <w:p w14:paraId="362A4D40" w14:textId="77777777" w:rsidR="00ED4CF4" w:rsidRDefault="00CB5D33" w:rsidP="00DB3479">
      <w:pPr>
        <w:tabs>
          <w:tab w:val="left" w:pos="720"/>
          <w:tab w:val="left" w:pos="2160"/>
        </w:tabs>
        <w:jc w:val="both"/>
      </w:pPr>
      <w:r>
        <w:t xml:space="preserve">CWC Executive Director of Administration, Lindsey Nielsen </w:t>
      </w:r>
      <w:r w:rsidR="00826064">
        <w:t xml:space="preserve">reported that </w:t>
      </w:r>
      <w:r w:rsidR="00B556FB">
        <w:t xml:space="preserve">the CWC hired a new </w:t>
      </w:r>
      <w:r w:rsidR="00296507">
        <w:t>I</w:t>
      </w:r>
      <w:r w:rsidR="00B556FB">
        <w:t>ntern</w:t>
      </w:r>
      <w:r w:rsidR="00296507">
        <w:t xml:space="preserve"> by the name of </w:t>
      </w:r>
      <w:r w:rsidR="00B556FB">
        <w:t xml:space="preserve">Ella Warnick.  She </w:t>
      </w:r>
      <w:r w:rsidR="00296507">
        <w:t>i</w:t>
      </w:r>
      <w:r w:rsidR="00B556FB">
        <w:t xml:space="preserve">s a sophomore at the University of Utah.  </w:t>
      </w:r>
      <w:r w:rsidR="0072090E">
        <w:t xml:space="preserve">Ms. Warnick </w:t>
      </w:r>
      <w:r w:rsidR="00296507">
        <w:t xml:space="preserve">will </w:t>
      </w:r>
      <w:r w:rsidR="0072090E">
        <w:t xml:space="preserve">be in attendance </w:t>
      </w:r>
      <w:r w:rsidR="00196E43">
        <w:t xml:space="preserve">at </w:t>
      </w:r>
      <w:r w:rsidR="0072090E">
        <w:t xml:space="preserve">the March 2023 </w:t>
      </w:r>
      <w:r w:rsidR="00BD5F8D">
        <w:t>CWC Board Meeting to meet the full CWC Board.  Ms.</w:t>
      </w:r>
      <w:r w:rsidR="00196E43">
        <w:t> </w:t>
      </w:r>
      <w:r w:rsidR="00BD5F8D">
        <w:t xml:space="preserve">Warnick </w:t>
      </w:r>
      <w:r w:rsidR="00196E43">
        <w:t xml:space="preserve">will </w:t>
      </w:r>
      <w:r w:rsidR="00BD5F8D">
        <w:t xml:space="preserve">be taking care of outreach, communications, and </w:t>
      </w:r>
      <w:r w:rsidR="00EA2E42">
        <w:t>miscellaneous</w:t>
      </w:r>
      <w:r w:rsidR="00BD5F8D">
        <w:t xml:space="preserve"> tasks.  </w:t>
      </w:r>
      <w:r w:rsidR="000E2E89">
        <w:t xml:space="preserve">CWC Executive Director of Policy, Blake Perez </w:t>
      </w:r>
      <w:r w:rsidR="002A6CCE">
        <w:t>reported that an Employee Agreement was sent out as part of the</w:t>
      </w:r>
      <w:r w:rsidR="00196E43">
        <w:t xml:space="preserve"> packet</w:t>
      </w:r>
      <w:r w:rsidR="002A6CCE">
        <w:t xml:space="preserve">.  </w:t>
      </w:r>
      <w:r w:rsidR="00092E29">
        <w:t>It followed the standard protocol and processes</w:t>
      </w:r>
      <w:r w:rsidR="005056B4">
        <w:t xml:space="preserve">.  </w:t>
      </w:r>
      <w:r w:rsidR="006127F9">
        <w:t xml:space="preserve">It was the same </w:t>
      </w:r>
      <w:r w:rsidR="00954105">
        <w:t xml:space="preserve">Employee Agreement </w:t>
      </w:r>
      <w:r w:rsidR="00033DCB">
        <w:t>that had been utilized in the past</w:t>
      </w:r>
      <w:r w:rsidR="00954105">
        <w:t xml:space="preserve">.  </w:t>
      </w:r>
      <w:r w:rsidR="00B61D5B">
        <w:t xml:space="preserve">As a result, it was possible for the </w:t>
      </w:r>
      <w:r w:rsidR="00B61D5B">
        <w:lastRenderedPageBreak/>
        <w:t xml:space="preserve">Executive/Budget/Audit Committee to tentatively approve the agreement.  The Employee Agreement could be formally approved </w:t>
      </w:r>
      <w:r w:rsidR="00196E43">
        <w:t>at</w:t>
      </w:r>
      <w:r w:rsidR="00B61D5B">
        <w:t xml:space="preserve"> the March 2023 CWC Board Meeting. </w:t>
      </w:r>
    </w:p>
    <w:p w14:paraId="0FE26C1E" w14:textId="77777777" w:rsidR="00660B5E" w:rsidRDefault="00660B5E" w:rsidP="00DB3479">
      <w:pPr>
        <w:tabs>
          <w:tab w:val="left" w:pos="720"/>
          <w:tab w:val="left" w:pos="2160"/>
        </w:tabs>
        <w:jc w:val="both"/>
      </w:pPr>
    </w:p>
    <w:p w14:paraId="7C5A6288" w14:textId="77777777" w:rsidR="00E35009" w:rsidRDefault="00CB5D33" w:rsidP="00E35009">
      <w:pPr>
        <w:tabs>
          <w:tab w:val="left" w:pos="720"/>
          <w:tab w:val="left" w:pos="2160"/>
        </w:tabs>
        <w:jc w:val="both"/>
      </w:pPr>
      <w:r>
        <w:rPr>
          <w:b/>
          <w:bCs/>
        </w:rPr>
        <w:t xml:space="preserve">MOTION:  </w:t>
      </w:r>
      <w:r>
        <w:t xml:space="preserve">Mayor Silvestrini </w:t>
      </w:r>
      <w:r w:rsidR="00021203">
        <w:t>moved that the Executive/Budget/Audit Committee recommend APPROVAL of the Employ</w:t>
      </w:r>
      <w:r w:rsidR="00CF716A">
        <w:t xml:space="preserve">ee Agreement to the full CWC Board.  </w:t>
      </w:r>
      <w:r>
        <w:t xml:space="preserve">Chair Robinson seconded the motion.  The motion passed with the unanimous consent of the Committee.  </w:t>
      </w:r>
    </w:p>
    <w:p w14:paraId="3282FEFB" w14:textId="77777777" w:rsidR="00E35009" w:rsidRDefault="00E35009" w:rsidP="00DB3479">
      <w:pPr>
        <w:tabs>
          <w:tab w:val="left" w:pos="720"/>
          <w:tab w:val="left" w:pos="2160"/>
        </w:tabs>
        <w:jc w:val="both"/>
      </w:pPr>
    </w:p>
    <w:p w14:paraId="667CBB86" w14:textId="77777777" w:rsidR="006867DE" w:rsidRPr="00F40A08" w:rsidRDefault="00CB5D33" w:rsidP="006867DE">
      <w:pPr>
        <w:keepNext/>
        <w:keepLines/>
        <w:jc w:val="both"/>
        <w:rPr>
          <w:b/>
          <w:bCs/>
          <w:iCs/>
          <w:u w:val="single"/>
        </w:rPr>
      </w:pPr>
      <w:r>
        <w:rPr>
          <w:b/>
          <w:bCs/>
          <w:iCs/>
          <w:u w:val="single"/>
        </w:rPr>
        <w:t>Legislative and Land Tenure Committee Update</w:t>
      </w:r>
    </w:p>
    <w:p w14:paraId="5A32E370" w14:textId="77777777" w:rsidR="006867DE" w:rsidRDefault="006867DE" w:rsidP="006867DE">
      <w:pPr>
        <w:keepNext/>
        <w:keepLines/>
        <w:jc w:val="both"/>
        <w:rPr>
          <w:iCs/>
        </w:rPr>
      </w:pPr>
    </w:p>
    <w:p w14:paraId="6D4C1EC5" w14:textId="77777777" w:rsidR="00635B1B" w:rsidRPr="00635B1B" w:rsidRDefault="00CB5D33" w:rsidP="006867DE">
      <w:pPr>
        <w:pStyle w:val="ListParagraph"/>
        <w:keepNext/>
        <w:keepLines/>
        <w:numPr>
          <w:ilvl w:val="0"/>
          <w:numId w:val="2"/>
        </w:numPr>
        <w:ind w:hanging="720"/>
        <w:jc w:val="both"/>
        <w:rPr>
          <w:iCs/>
        </w:rPr>
      </w:pPr>
      <w:r>
        <w:rPr>
          <w:b/>
          <w:bCs/>
          <w:iCs/>
          <w:u w:val="single"/>
        </w:rPr>
        <w:t xml:space="preserve">Mayor Mendenhall will Provide a Brief Update on </w:t>
      </w:r>
      <w:r>
        <w:rPr>
          <w:b/>
          <w:bCs/>
          <w:iCs/>
          <w:u w:val="single"/>
        </w:rPr>
        <w:t>Legislation.</w:t>
      </w:r>
    </w:p>
    <w:p w14:paraId="1C4558AA" w14:textId="77777777" w:rsidR="00635B1B" w:rsidRDefault="00635B1B" w:rsidP="00635B1B">
      <w:pPr>
        <w:keepNext/>
        <w:keepLines/>
        <w:jc w:val="both"/>
        <w:rPr>
          <w:iCs/>
        </w:rPr>
      </w:pPr>
    </w:p>
    <w:p w14:paraId="2B673738" w14:textId="77777777" w:rsidR="00D4221B" w:rsidRDefault="00CB5D33" w:rsidP="00635B1B">
      <w:pPr>
        <w:keepNext/>
        <w:keepLines/>
        <w:jc w:val="both"/>
        <w:rPr>
          <w:iCs/>
        </w:rPr>
      </w:pPr>
      <w:r>
        <w:rPr>
          <w:iCs/>
        </w:rPr>
        <w:t xml:space="preserve">Ms. Nielsen reported that Mayor Mendenhall </w:t>
      </w:r>
      <w:r w:rsidR="00246FDF">
        <w:rPr>
          <w:iCs/>
        </w:rPr>
        <w:t xml:space="preserve">had a commitment and was not present at </w:t>
      </w:r>
      <w:r w:rsidR="00196E43">
        <w:rPr>
          <w:iCs/>
        </w:rPr>
        <w:t xml:space="preserve">tonight’s </w:t>
      </w:r>
      <w:r>
        <w:rPr>
          <w:iCs/>
        </w:rPr>
        <w:t>meeting</w:t>
      </w:r>
      <w:r w:rsidR="00246FDF">
        <w:rPr>
          <w:iCs/>
        </w:rPr>
        <w:t xml:space="preserve">.  </w:t>
      </w:r>
      <w:r w:rsidR="00E10BD2">
        <w:rPr>
          <w:iCs/>
        </w:rPr>
        <w:t>S</w:t>
      </w:r>
      <w:r w:rsidR="00246FDF">
        <w:rPr>
          <w:iCs/>
        </w:rPr>
        <w:t xml:space="preserve">he </w:t>
      </w:r>
      <w:r w:rsidR="00CF7210">
        <w:rPr>
          <w:iCs/>
        </w:rPr>
        <w:t>would</w:t>
      </w:r>
      <w:r w:rsidR="00246FDF">
        <w:rPr>
          <w:iCs/>
        </w:rPr>
        <w:t xml:space="preserve"> share a brief update </w:t>
      </w:r>
      <w:r w:rsidR="006E7189">
        <w:rPr>
          <w:iCs/>
        </w:rPr>
        <w:t>instead</w:t>
      </w:r>
      <w:r w:rsidR="00576CA2">
        <w:rPr>
          <w:iCs/>
        </w:rPr>
        <w:t xml:space="preserve">.  </w:t>
      </w:r>
      <w:r w:rsidR="00752304">
        <w:rPr>
          <w:iCs/>
        </w:rPr>
        <w:t xml:space="preserve">Ms. Nielsen </w:t>
      </w:r>
      <w:r w:rsidR="00196E43">
        <w:rPr>
          <w:iCs/>
        </w:rPr>
        <w:t xml:space="preserve">reported </w:t>
      </w:r>
      <w:r w:rsidR="007D5359">
        <w:rPr>
          <w:iCs/>
        </w:rPr>
        <w:t xml:space="preserve">that she would be </w:t>
      </w:r>
      <w:r w:rsidR="00196E43">
        <w:rPr>
          <w:iCs/>
        </w:rPr>
        <w:t xml:space="preserve">working with </w:t>
      </w:r>
      <w:r w:rsidR="00BF17B0">
        <w:rPr>
          <w:iCs/>
        </w:rPr>
        <w:t xml:space="preserve">the U.S. Forest Service to update </w:t>
      </w:r>
      <w:r w:rsidR="00C01599">
        <w:rPr>
          <w:iCs/>
        </w:rPr>
        <w:t xml:space="preserve">the maps associated with the </w:t>
      </w:r>
      <w:r w:rsidR="00002E84" w:rsidRPr="00002E84">
        <w:rPr>
          <w:iCs/>
        </w:rPr>
        <w:t>Central Wasatch National Conservation and Recreation Area</w:t>
      </w:r>
      <w:r w:rsidR="00002E84">
        <w:rPr>
          <w:iCs/>
        </w:rPr>
        <w:t xml:space="preserve"> Act (“CWNCRA”)</w:t>
      </w:r>
      <w:r w:rsidR="00BA7CFC">
        <w:rPr>
          <w:iCs/>
        </w:rPr>
        <w:t xml:space="preserve">.  The Bonneville Shoreline Advancement Act passed and was signed into law.  </w:t>
      </w:r>
      <w:r w:rsidR="00131C95">
        <w:rPr>
          <w:iCs/>
        </w:rPr>
        <w:t xml:space="preserve">As a result, she was working with Zinnia Wilson at the Forest Service to resolve any overlap in the maps where the two pieces of Legislation coincide.  </w:t>
      </w:r>
    </w:p>
    <w:p w14:paraId="31BE216F" w14:textId="77777777" w:rsidR="00D4221B" w:rsidRDefault="00D4221B" w:rsidP="00635B1B">
      <w:pPr>
        <w:keepNext/>
        <w:keepLines/>
        <w:jc w:val="both"/>
        <w:rPr>
          <w:iCs/>
        </w:rPr>
      </w:pPr>
    </w:p>
    <w:p w14:paraId="66155ABE" w14:textId="77777777" w:rsidR="00635B1B" w:rsidRDefault="00CB5D33" w:rsidP="00635B1B">
      <w:pPr>
        <w:keepNext/>
        <w:keepLines/>
        <w:jc w:val="both"/>
        <w:rPr>
          <w:iCs/>
        </w:rPr>
      </w:pPr>
      <w:r>
        <w:rPr>
          <w:iCs/>
        </w:rPr>
        <w:t xml:space="preserve">Chair Robinson </w:t>
      </w:r>
      <w:r w:rsidR="00D4221B">
        <w:rPr>
          <w:iCs/>
        </w:rPr>
        <w:t>asked about the disputes in Cardiff Fork</w:t>
      </w:r>
      <w:r w:rsidR="00401217">
        <w:rPr>
          <w:iCs/>
        </w:rPr>
        <w:t>, which involved the</w:t>
      </w:r>
      <w:r w:rsidR="00D4221B">
        <w:rPr>
          <w:iCs/>
        </w:rPr>
        <w:t xml:space="preserve"> lapse</w:t>
      </w:r>
      <w:r w:rsidR="002B03EE">
        <w:rPr>
          <w:iCs/>
        </w:rPr>
        <w:t xml:space="preserve"> of the Forest Service Special Use Permit, the Cardiff Fork property owners, and the public.  </w:t>
      </w:r>
      <w:r w:rsidR="00707F0C">
        <w:rPr>
          <w:iCs/>
        </w:rPr>
        <w:t xml:space="preserve">Mayor Knopp </w:t>
      </w:r>
      <w:r w:rsidR="009A40A2">
        <w:rPr>
          <w:iCs/>
        </w:rPr>
        <w:t xml:space="preserve">explained that the discussions were ongoing and there </w:t>
      </w:r>
      <w:r w:rsidR="00196E43">
        <w:rPr>
          <w:iCs/>
        </w:rPr>
        <w:t xml:space="preserve">was </w:t>
      </w:r>
      <w:r w:rsidR="009A40A2">
        <w:rPr>
          <w:iCs/>
        </w:rPr>
        <w:t xml:space="preserve">currently </w:t>
      </w:r>
      <w:r w:rsidR="00196E43">
        <w:rPr>
          <w:iCs/>
        </w:rPr>
        <w:t xml:space="preserve">no </w:t>
      </w:r>
      <w:r w:rsidR="009A40A2">
        <w:rPr>
          <w:iCs/>
        </w:rPr>
        <w:t xml:space="preserve">resolution.  </w:t>
      </w:r>
      <w:r w:rsidR="008C5553">
        <w:rPr>
          <w:iCs/>
        </w:rPr>
        <w:t xml:space="preserve">The property owners had become a little more aggressive recently.  He had heard second-hand reports that the owners were carrying firearms and telling </w:t>
      </w:r>
      <w:r w:rsidR="009068C0">
        <w:rPr>
          <w:iCs/>
        </w:rPr>
        <w:t>members of the public that the area was closed.</w:t>
      </w:r>
      <w:r w:rsidR="003F02E4">
        <w:rPr>
          <w:iCs/>
        </w:rPr>
        <w:t xml:space="preserve">  Will McCarvill </w:t>
      </w:r>
      <w:r w:rsidR="00196E43">
        <w:rPr>
          <w:iCs/>
        </w:rPr>
        <w:t xml:space="preserve">recommended </w:t>
      </w:r>
      <w:r w:rsidR="003F02E4">
        <w:rPr>
          <w:iCs/>
        </w:rPr>
        <w:t xml:space="preserve">to the Wasatch Mountain Club </w:t>
      </w:r>
      <w:r w:rsidR="00F26ED7">
        <w:rPr>
          <w:iCs/>
        </w:rPr>
        <w:t xml:space="preserve">that winter activities not take place in Cardiff.  The landowners erected their own barrier but it was on Forest Service land rather than the private lane.  The Forest Service was removing that particular barrier.  </w:t>
      </w:r>
    </w:p>
    <w:p w14:paraId="5C47066F" w14:textId="77777777" w:rsidR="00635B1B" w:rsidRPr="00635B1B" w:rsidRDefault="00635B1B" w:rsidP="00635B1B">
      <w:pPr>
        <w:keepNext/>
        <w:keepLines/>
        <w:jc w:val="both"/>
        <w:rPr>
          <w:iCs/>
        </w:rPr>
      </w:pPr>
    </w:p>
    <w:p w14:paraId="2BCEC13E" w14:textId="77777777" w:rsidR="00CB3E67" w:rsidRDefault="00CB5D33" w:rsidP="00CB3E67">
      <w:pPr>
        <w:tabs>
          <w:tab w:val="left" w:pos="720"/>
          <w:tab w:val="left" w:pos="2160"/>
        </w:tabs>
        <w:jc w:val="both"/>
        <w:rPr>
          <w:b/>
          <w:bCs/>
          <w:u w:val="single"/>
        </w:rPr>
      </w:pPr>
      <w:r>
        <w:rPr>
          <w:b/>
          <w:bCs/>
          <w:u w:val="single"/>
        </w:rPr>
        <w:t>Transportation Committee Update</w:t>
      </w:r>
    </w:p>
    <w:p w14:paraId="35D83719" w14:textId="77777777" w:rsidR="00CB3E67" w:rsidRDefault="00CB3E67" w:rsidP="00CB3E67">
      <w:pPr>
        <w:tabs>
          <w:tab w:val="left" w:pos="720"/>
          <w:tab w:val="left" w:pos="2160"/>
        </w:tabs>
        <w:jc w:val="both"/>
        <w:rPr>
          <w:b/>
          <w:bCs/>
          <w:u w:val="single"/>
        </w:rPr>
      </w:pPr>
    </w:p>
    <w:p w14:paraId="42C6902D" w14:textId="77777777" w:rsidR="0012714A" w:rsidRDefault="00CB5D33" w:rsidP="00CB3E67">
      <w:pPr>
        <w:pStyle w:val="ListParagraph"/>
        <w:numPr>
          <w:ilvl w:val="0"/>
          <w:numId w:val="3"/>
        </w:numPr>
        <w:tabs>
          <w:tab w:val="left" w:pos="720"/>
          <w:tab w:val="left" w:pos="2160"/>
        </w:tabs>
        <w:ind w:hanging="720"/>
        <w:jc w:val="both"/>
        <w:rPr>
          <w:b/>
          <w:bCs/>
          <w:u w:val="single"/>
        </w:rPr>
      </w:pPr>
      <w:r>
        <w:rPr>
          <w:b/>
          <w:bCs/>
          <w:u w:val="single"/>
        </w:rPr>
        <w:t xml:space="preserve">Mayor Knopp, Chair of the Transportation Committee, and Staff will Brief the EBAC on Outline </w:t>
      </w:r>
      <w:r>
        <w:rPr>
          <w:b/>
          <w:bCs/>
          <w:u w:val="single"/>
        </w:rPr>
        <w:t>of Comments for WFRC RTP and any BCC MAP Updates.</w:t>
      </w:r>
    </w:p>
    <w:p w14:paraId="5695DCDF" w14:textId="77777777" w:rsidR="00635B1B" w:rsidRDefault="00635B1B" w:rsidP="00327482">
      <w:pPr>
        <w:tabs>
          <w:tab w:val="left" w:pos="720"/>
          <w:tab w:val="left" w:pos="2160"/>
        </w:tabs>
        <w:jc w:val="both"/>
      </w:pPr>
    </w:p>
    <w:p w14:paraId="4E473EA3" w14:textId="77777777" w:rsidR="00591847" w:rsidRDefault="00CB5D33" w:rsidP="00327482">
      <w:pPr>
        <w:tabs>
          <w:tab w:val="left" w:pos="720"/>
          <w:tab w:val="left" w:pos="2160"/>
        </w:tabs>
        <w:jc w:val="both"/>
      </w:pPr>
      <w:r>
        <w:t xml:space="preserve">Mayor Knopp </w:t>
      </w:r>
      <w:r w:rsidR="001367B9">
        <w:t xml:space="preserve">reported that </w:t>
      </w:r>
      <w:r w:rsidR="001C1C4C">
        <w:t>t</w:t>
      </w:r>
      <w:r w:rsidR="00DA7840">
        <w:t xml:space="preserve">here was a desire to write </w:t>
      </w:r>
      <w:r w:rsidR="009E23A0">
        <w:t xml:space="preserve">a memo </w:t>
      </w:r>
      <w:r w:rsidR="008C6873">
        <w:t>request</w:t>
      </w:r>
      <w:r w:rsidR="00196E43">
        <w:t>ing</w:t>
      </w:r>
      <w:r w:rsidR="008C6873">
        <w:t xml:space="preserve"> funding for </w:t>
      </w:r>
      <w:r w:rsidR="008372D0">
        <w:t>year-round local bus service</w:t>
      </w:r>
      <w:r w:rsidR="00897676">
        <w:t xml:space="preserve"> and</w:t>
      </w:r>
      <w:r w:rsidR="00D345E0">
        <w:t xml:space="preserve"> </w:t>
      </w:r>
      <w:r w:rsidR="00B349E9">
        <w:t>transit centers</w:t>
      </w:r>
      <w:r w:rsidR="00EC5529">
        <w:t xml:space="preserve">.  </w:t>
      </w:r>
      <w:r w:rsidR="00BB77AE">
        <w:t xml:space="preserve">That comment would be submitted </w:t>
      </w:r>
      <w:r w:rsidR="009352E6">
        <w:t>as part of</w:t>
      </w:r>
      <w:r w:rsidR="00BB77AE">
        <w:t xml:space="preserve"> the Wasatch Front Regional Council (“WFRC”) </w:t>
      </w:r>
      <w:r w:rsidR="0085105B">
        <w:t xml:space="preserve">Regional Transportation Plan (“RTP”) process.  </w:t>
      </w:r>
      <w:r w:rsidR="00EC5529">
        <w:t xml:space="preserve">He believed there would be some direction from the consultants on how to best </w:t>
      </w:r>
      <w:r w:rsidR="006661B0">
        <w:t>draft</w:t>
      </w:r>
      <w:r w:rsidR="00EC5529">
        <w:t xml:space="preserve"> that, but the intention was to have that memo finished </w:t>
      </w:r>
      <w:r w:rsidR="00CB38FD">
        <w:t>within</w:t>
      </w:r>
      <w:r w:rsidR="00EC5529">
        <w:t xml:space="preserve"> the next week</w:t>
      </w:r>
      <w:r w:rsidR="00656B4E">
        <w:t xml:space="preserve">.  </w:t>
      </w:r>
      <w:r w:rsidR="00BE0858">
        <w:t xml:space="preserve">It would be submitted on February 24, 2023.  </w:t>
      </w:r>
      <w:r w:rsidR="00C0726A">
        <w:t xml:space="preserve">There was a desire to look for funding and </w:t>
      </w:r>
      <w:r w:rsidR="00B93933">
        <w:t xml:space="preserve">move forward </w:t>
      </w:r>
      <w:r w:rsidR="00B42066">
        <w:t>with transportation</w:t>
      </w:r>
      <w:r w:rsidR="00B93933">
        <w:t xml:space="preserve"> work.  </w:t>
      </w:r>
    </w:p>
    <w:p w14:paraId="1E3AD513" w14:textId="77777777" w:rsidR="00591847" w:rsidRDefault="00591847" w:rsidP="00327482">
      <w:pPr>
        <w:tabs>
          <w:tab w:val="left" w:pos="720"/>
          <w:tab w:val="left" w:pos="2160"/>
        </w:tabs>
        <w:jc w:val="both"/>
      </w:pPr>
    </w:p>
    <w:p w14:paraId="520CF5EB" w14:textId="77777777" w:rsidR="00591847" w:rsidRDefault="00CB5D33" w:rsidP="00327482">
      <w:pPr>
        <w:tabs>
          <w:tab w:val="left" w:pos="720"/>
          <w:tab w:val="left" w:pos="2160"/>
        </w:tabs>
        <w:jc w:val="both"/>
      </w:pPr>
      <w:r>
        <w:t xml:space="preserve">Mayor Knopp noted that conditions had </w:t>
      </w:r>
      <w:r w:rsidR="002D42F0">
        <w:t>been</w:t>
      </w:r>
      <w:r>
        <w:t xml:space="preserve"> worse this year.  The canyon had actually been closed several times because it was fu</w:t>
      </w:r>
      <w:r>
        <w:t xml:space="preserve">ll.  There was not enough space to </w:t>
      </w:r>
      <w:r w:rsidR="001A498D">
        <w:t>allow even one more vehicle.</w:t>
      </w:r>
      <w:r w:rsidR="009801FD">
        <w:t xml:space="preserve">  That was a challenge and there would be a meeting with the Utah Department of Transportation (“UDOT”) </w:t>
      </w:r>
      <w:r w:rsidR="005A0BCA">
        <w:t xml:space="preserve">and the Unified Police Department (“UPD”) to make refinements.  </w:t>
      </w:r>
      <w:r w:rsidR="00B37C5F">
        <w:t>He explained that every</w:t>
      </w:r>
      <w:r w:rsidR="006A18E4">
        <w:t xml:space="preserve"> time Little Cottonwood Canyon close</w:t>
      </w:r>
      <w:r w:rsidR="00196E43">
        <w:t>s</w:t>
      </w:r>
      <w:r w:rsidR="006A18E4">
        <w:t xml:space="preserve">, Big Cottonwood Canyon </w:t>
      </w:r>
      <w:r w:rsidR="00196E43">
        <w:t xml:space="preserve">gets </w:t>
      </w:r>
      <w:r w:rsidR="00147764">
        <w:t xml:space="preserve">overwhelmed.  </w:t>
      </w:r>
      <w:r w:rsidR="00B016CD">
        <w:t xml:space="preserve">UDOT </w:t>
      </w:r>
      <w:r w:rsidR="00EB60E9">
        <w:t>ha</w:t>
      </w:r>
      <w:r w:rsidR="00196E43">
        <w:t>s</w:t>
      </w:r>
      <w:r w:rsidR="00EB60E9">
        <w:t xml:space="preserve"> done a good job of clearing the banks back but visitation </w:t>
      </w:r>
      <w:r w:rsidR="00A0766A">
        <w:t xml:space="preserve">levels </w:t>
      </w:r>
      <w:r w:rsidR="00196E43">
        <w:t>a</w:t>
      </w:r>
      <w:r w:rsidR="00A0766A">
        <w:t>re</w:t>
      </w:r>
      <w:r w:rsidR="00EB60E9">
        <w:t xml:space="preserve"> too high.  </w:t>
      </w:r>
    </w:p>
    <w:p w14:paraId="5643252A" w14:textId="77777777" w:rsidR="002E5037" w:rsidRDefault="002E5037" w:rsidP="00327482">
      <w:pPr>
        <w:tabs>
          <w:tab w:val="left" w:pos="720"/>
          <w:tab w:val="left" w:pos="2160"/>
        </w:tabs>
        <w:jc w:val="both"/>
      </w:pPr>
    </w:p>
    <w:p w14:paraId="68F5B291" w14:textId="77777777" w:rsidR="002E5037" w:rsidRDefault="00CB5D33" w:rsidP="00327482">
      <w:pPr>
        <w:tabs>
          <w:tab w:val="left" w:pos="720"/>
          <w:tab w:val="left" w:pos="2160"/>
        </w:tabs>
        <w:jc w:val="both"/>
      </w:pPr>
      <w:r>
        <w:lastRenderedPageBreak/>
        <w:t xml:space="preserve">Mr. Perez </w:t>
      </w:r>
      <w:r w:rsidR="00923D35">
        <w:t xml:space="preserve">wondered </w:t>
      </w:r>
      <w:r w:rsidR="00196E43">
        <w:t xml:space="preserve">if </w:t>
      </w:r>
      <w:r w:rsidR="009B7DA7">
        <w:t xml:space="preserve">it would be appropriate for the CWC to submit comments </w:t>
      </w:r>
      <w:r w:rsidR="00902F9F">
        <w:t xml:space="preserve">related to Big Cottonwood Canyon </w:t>
      </w:r>
      <w:r w:rsidR="00317221">
        <w:t>as part of</w:t>
      </w:r>
      <w:r w:rsidR="00902F9F">
        <w:t xml:space="preserve"> the RTP</w:t>
      </w:r>
      <w:r w:rsidR="003121E2">
        <w:t xml:space="preserve"> process</w:t>
      </w:r>
      <w:r w:rsidR="00902F9F">
        <w:t xml:space="preserve">.  Mayor </w:t>
      </w:r>
      <w:r w:rsidR="00577A6C">
        <w:t>Silvestrini</w:t>
      </w:r>
      <w:r w:rsidR="00902F9F">
        <w:t xml:space="preserve"> </w:t>
      </w:r>
      <w:r w:rsidR="003D3BFC">
        <w:t xml:space="preserve">explained that WFRC </w:t>
      </w:r>
      <w:r w:rsidR="0065690B">
        <w:t xml:space="preserve">was a metropolitan </w:t>
      </w:r>
      <w:r w:rsidR="00BA245C">
        <w:t xml:space="preserve">planning organization </w:t>
      </w:r>
      <w:r w:rsidR="0037127B">
        <w:t>that</w:t>
      </w:r>
      <w:r w:rsidR="00762780">
        <w:t xml:space="preserve"> had the RTP</w:t>
      </w:r>
      <w:r w:rsidR="00F600D6">
        <w:t xml:space="preserve">. </w:t>
      </w:r>
      <w:r w:rsidR="00726903">
        <w:t xml:space="preserve"> During the last meeting, </w:t>
      </w:r>
      <w:r w:rsidR="0037127B">
        <w:t xml:space="preserve">there was a vote and it was determined that the </w:t>
      </w:r>
      <w:r w:rsidR="00761FFC">
        <w:t xml:space="preserve">RTP </w:t>
      </w:r>
      <w:r w:rsidR="0037127B">
        <w:t xml:space="preserve">would </w:t>
      </w:r>
      <w:r w:rsidR="005A52B4">
        <w:t>receive</w:t>
      </w:r>
      <w:r w:rsidR="00761FFC">
        <w:t xml:space="preserve"> public comment.  </w:t>
      </w:r>
      <w:r w:rsidR="00F76EE7">
        <w:t>In draft form, the RTP included a reference to the UDOT Little Cottonwood Canyon Environmental Impact Statement (“EIS”)</w:t>
      </w:r>
      <w:r w:rsidR="00795BB1">
        <w:t xml:space="preserve"> and reflected the </w:t>
      </w:r>
      <w:r w:rsidR="00AB3E3A">
        <w:t xml:space="preserve">recommendations of the UDOT Little Cottonwood Canyon Final EIS.  </w:t>
      </w:r>
      <w:r w:rsidR="00A16567">
        <w:t>It mentioned three phases</w:t>
      </w:r>
      <w:r w:rsidR="00196E43">
        <w:t xml:space="preserve"> including </w:t>
      </w:r>
      <w:r w:rsidR="00A16567">
        <w:t xml:space="preserve">buses in phase one, </w:t>
      </w:r>
      <w:r w:rsidR="0049583A">
        <w:t xml:space="preserve">tolling and construction of snow sheds in phase two, and a gondola in phase three.  </w:t>
      </w:r>
      <w:r w:rsidR="005A52B4">
        <w:t xml:space="preserve">A </w:t>
      </w:r>
      <w:r w:rsidR="0049583A">
        <w:t xml:space="preserve">number of CWC members </w:t>
      </w:r>
      <w:r w:rsidR="00196E43">
        <w:t xml:space="preserve">moved </w:t>
      </w:r>
      <w:r w:rsidR="0049583A">
        <w:t xml:space="preserve">to eliminate the reference </w:t>
      </w:r>
      <w:r w:rsidR="005A52B4">
        <w:t>to</w:t>
      </w:r>
      <w:r w:rsidR="0049583A">
        <w:t xml:space="preserve"> the UDOT Little Cottonwood Canyon EIS from the RTP.  That motion failed and the </w:t>
      </w:r>
      <w:r w:rsidR="002C2C28">
        <w:t xml:space="preserve">Council voted to put the draft version of the RTP out for public comment.  The comment period ran until February 27, 2023.  WFRC would </w:t>
      </w:r>
      <w:r w:rsidR="005766BF">
        <w:t xml:space="preserve">continue discussions at the March and May 2023 meetings.  It was scheduled to be adopted at the May 2023 meeting.  </w:t>
      </w:r>
      <w:r w:rsidR="00AC52B9">
        <w:t xml:space="preserve">He was not sure whether </w:t>
      </w:r>
      <w:r w:rsidR="005A52B4">
        <w:t>the RTP</w:t>
      </w:r>
      <w:r w:rsidR="00932520">
        <w:t xml:space="preserve"> </w:t>
      </w:r>
      <w:r w:rsidR="00AC52B9">
        <w:t xml:space="preserve">would eliminate the reference to the gondola or the UDOT Little Cottonwood Canyon EIS.  </w:t>
      </w:r>
    </w:p>
    <w:p w14:paraId="34D05D9C" w14:textId="77777777" w:rsidR="00E42A9B" w:rsidRDefault="00E42A9B" w:rsidP="00327482">
      <w:pPr>
        <w:tabs>
          <w:tab w:val="left" w:pos="720"/>
          <w:tab w:val="left" w:pos="2160"/>
        </w:tabs>
        <w:jc w:val="both"/>
      </w:pPr>
    </w:p>
    <w:p w14:paraId="38A409F5" w14:textId="77777777" w:rsidR="00E42A9B" w:rsidRDefault="00CB5D33" w:rsidP="00327482">
      <w:pPr>
        <w:tabs>
          <w:tab w:val="left" w:pos="720"/>
          <w:tab w:val="left" w:pos="2160"/>
        </w:tabs>
        <w:jc w:val="both"/>
      </w:pPr>
      <w:r>
        <w:t xml:space="preserve">Mayor Silvestrini </w:t>
      </w:r>
      <w:r w:rsidR="00CE57F5">
        <w:t xml:space="preserve">explained that lawyers </w:t>
      </w:r>
      <w:r w:rsidR="00E531DA">
        <w:t xml:space="preserve">were looking into what it would mean if the RTP removed the references to the gondola and the UDOT Little Cottonwood Canyon EIS.  </w:t>
      </w:r>
      <w:r w:rsidR="000356EE">
        <w:t xml:space="preserve">The </w:t>
      </w:r>
      <w:r w:rsidR="00E531DA">
        <w:t xml:space="preserve">Federal Highway Administration (“FHWA”) </w:t>
      </w:r>
      <w:r w:rsidR="000356EE">
        <w:t xml:space="preserve">was concerned </w:t>
      </w:r>
      <w:r w:rsidR="00C3055F">
        <w:t>about transparency</w:t>
      </w:r>
      <w:r w:rsidR="00ED1A25">
        <w:t xml:space="preserve"> since it was publicly known </w:t>
      </w:r>
      <w:r w:rsidR="00A318A3">
        <w:t>that the gondola was</w:t>
      </w:r>
      <w:r w:rsidR="00ED1A25">
        <w:t xml:space="preserve"> the UDOT Little Cottonwood Canyon EIS preferred alternative.  He was not sure wh</w:t>
      </w:r>
      <w:r w:rsidR="00A24272">
        <w:t xml:space="preserve">at the outcome would be but it was appropriate for members of the public </w:t>
      </w:r>
      <w:r w:rsidR="00C32237">
        <w:t>and</w:t>
      </w:r>
      <w:r w:rsidR="00A24272">
        <w:t xml:space="preserve"> the CWC </w:t>
      </w:r>
      <w:r w:rsidR="002A6521">
        <w:t xml:space="preserve">to submit a public comment on the WFRC RTP.  </w:t>
      </w:r>
      <w:r w:rsidR="00ED0A26">
        <w:t>It was important to recognize that the motion made by Mayor Wilson during the WFRC meeting</w:t>
      </w:r>
      <w:r w:rsidR="001A11D5">
        <w:t xml:space="preserve">, which was to </w:t>
      </w:r>
      <w:r w:rsidR="006B2178">
        <w:t xml:space="preserve">eliminate the reference to the UDOT Little Cottonwood Canyon EIS </w:t>
      </w:r>
      <w:r w:rsidR="00F603C8">
        <w:t>from the RTP</w:t>
      </w:r>
      <w:r w:rsidR="001F0F9F">
        <w:t xml:space="preserve">, </w:t>
      </w:r>
      <w:r w:rsidR="00F603C8">
        <w:t xml:space="preserve">would also impact the phased approach </w:t>
      </w:r>
      <w:r w:rsidR="000B3811">
        <w:t>that started</w:t>
      </w:r>
      <w:r w:rsidR="00F603C8">
        <w:t xml:space="preserve"> with buses and tolling.</w:t>
      </w:r>
      <w:r w:rsidR="00D12635">
        <w:t xml:space="preserve">  </w:t>
      </w:r>
      <w:r w:rsidR="000B3811">
        <w:t>Mayor Silvestrini noted that the</w:t>
      </w:r>
      <w:r w:rsidR="002C4993">
        <w:t xml:space="preserve"> decision to move forward with a gondola would not be made by the WFRC</w:t>
      </w:r>
      <w:r w:rsidR="00196E43">
        <w:t xml:space="preserve"> but </w:t>
      </w:r>
      <w:r w:rsidR="002C4993">
        <w:t>by the Governor o</w:t>
      </w:r>
      <w:r w:rsidR="00FF37E9">
        <w:t>f</w:t>
      </w:r>
      <w:r w:rsidR="00196E43">
        <w:t xml:space="preserve"> the</w:t>
      </w:r>
      <w:r w:rsidR="002C4993">
        <w:t xml:space="preserve"> State of Utah.  </w:t>
      </w:r>
    </w:p>
    <w:p w14:paraId="081EBF25" w14:textId="77777777" w:rsidR="00044AAE" w:rsidRDefault="00044AAE" w:rsidP="00327482">
      <w:pPr>
        <w:tabs>
          <w:tab w:val="left" w:pos="720"/>
          <w:tab w:val="left" w:pos="2160"/>
        </w:tabs>
        <w:jc w:val="both"/>
      </w:pPr>
    </w:p>
    <w:p w14:paraId="1E979854" w14:textId="77777777" w:rsidR="00044AAE" w:rsidRDefault="00CB5D33" w:rsidP="00327482">
      <w:pPr>
        <w:tabs>
          <w:tab w:val="left" w:pos="720"/>
          <w:tab w:val="left" w:pos="2160"/>
        </w:tabs>
        <w:jc w:val="both"/>
      </w:pPr>
      <w:r>
        <w:t>Chair Robinson wondered if it would have been better to postpone amending the RTP</w:t>
      </w:r>
      <w:r w:rsidR="00512B15">
        <w:t xml:space="preserve">.  </w:t>
      </w:r>
      <w:r w:rsidR="006A6684">
        <w:t xml:space="preserve">There seemed to be a lot of division around the gondola reference.  Mayor Silvestrini </w:t>
      </w:r>
      <w:r w:rsidR="009D6BD9">
        <w:t xml:space="preserve">noted that under Federal law, </w:t>
      </w:r>
      <w:r w:rsidR="00B16F19">
        <w:t xml:space="preserve">the Metropolitan </w:t>
      </w:r>
      <w:r w:rsidR="000A11F2">
        <w:t xml:space="preserve">Planning Organization (“MPO”) </w:t>
      </w:r>
      <w:r w:rsidR="002A68B3">
        <w:t>need</w:t>
      </w:r>
      <w:r w:rsidR="00FF37E9">
        <w:t>s</w:t>
      </w:r>
      <w:r w:rsidR="002A68B3">
        <w:t xml:space="preserve"> to adopt an </w:t>
      </w:r>
      <w:r w:rsidR="00055B4E">
        <w:t xml:space="preserve">RTP.  </w:t>
      </w:r>
      <w:r w:rsidR="001024C1">
        <w:t xml:space="preserve">The FHWA </w:t>
      </w:r>
      <w:r w:rsidR="00FA34AA">
        <w:t xml:space="preserve">funding was </w:t>
      </w:r>
      <w:r w:rsidR="001C6822">
        <w:t>dependent</w:t>
      </w:r>
      <w:r w:rsidR="00FA34AA">
        <w:t xml:space="preserve"> upon that process.  </w:t>
      </w:r>
      <w:r w:rsidR="001C6822">
        <w:t xml:space="preserve">There would be better legal clarification </w:t>
      </w:r>
      <w:r w:rsidR="001971E8">
        <w:t xml:space="preserve">shortly about the proper role of an MPO.  Mayor Silvestrini explained that the MPO did make some decisions about transportation project funding, but that was generally done outside of the context of an EIS.  </w:t>
      </w:r>
      <w:r w:rsidR="005378C8">
        <w:t xml:space="preserve">He noted that the EIS process was far more involved.  </w:t>
      </w:r>
      <w:r w:rsidR="00665966">
        <w:t xml:space="preserve">It was not possible to wait for the dust to settle on the UDOT Little Cottonwood Canyon EIS because action was needed.   </w:t>
      </w:r>
    </w:p>
    <w:p w14:paraId="38BB9699" w14:textId="77777777" w:rsidR="008B35CD" w:rsidRDefault="008B35CD" w:rsidP="00327482">
      <w:pPr>
        <w:tabs>
          <w:tab w:val="left" w:pos="720"/>
          <w:tab w:val="left" w:pos="2160"/>
        </w:tabs>
        <w:jc w:val="both"/>
      </w:pPr>
    </w:p>
    <w:p w14:paraId="0F8D3B62" w14:textId="77777777" w:rsidR="008B35CD" w:rsidRDefault="00CB5D33" w:rsidP="00327482">
      <w:pPr>
        <w:tabs>
          <w:tab w:val="left" w:pos="720"/>
          <w:tab w:val="left" w:pos="2160"/>
        </w:tabs>
        <w:jc w:val="both"/>
      </w:pPr>
      <w:r>
        <w:t xml:space="preserve">Mayor Knopp </w:t>
      </w:r>
      <w:r w:rsidR="00350914">
        <w:t xml:space="preserve">shared information related to the Big Cottonwood Canyon </w:t>
      </w:r>
      <w:r w:rsidR="004C0E05">
        <w:t xml:space="preserve">Mobility Action Plan (“BCC MAP”).  </w:t>
      </w:r>
      <w:r w:rsidR="00580BCD">
        <w:t>He explained that there</w:t>
      </w:r>
      <w:r w:rsidR="004C0E05">
        <w:t xml:space="preserve"> would be a presentation from the consultants </w:t>
      </w:r>
      <w:r w:rsidR="005A3B27">
        <w:t xml:space="preserve">next week </w:t>
      </w:r>
      <w:r w:rsidR="00171079">
        <w:t>related to</w:t>
      </w:r>
      <w:r w:rsidR="005A3B27">
        <w:t xml:space="preserve"> some of the options.  The desire was to move forward with a memo to WFRC</w:t>
      </w:r>
      <w:r w:rsidR="004E4FDD">
        <w:t xml:space="preserve"> in the meantime.  </w:t>
      </w:r>
      <w:r w:rsidR="00863E70">
        <w:t xml:space="preserve">Chair Robinson asked about the issues in Little Cottonwood Canyon that had shifted to Big Cottonwood Canyon.  </w:t>
      </w:r>
      <w:r w:rsidR="00D40C53">
        <w:t xml:space="preserve">Mayor Knopp </w:t>
      </w:r>
      <w:r w:rsidR="00271A13">
        <w:t xml:space="preserve">explained that Little Cottonwood Canyon had experienced a notable snow year and </w:t>
      </w:r>
      <w:r w:rsidR="00BA0A0B">
        <w:t>there were road closures related to</w:t>
      </w:r>
      <w:r w:rsidR="00271A13">
        <w:t xml:space="preserve"> control work.  That shifted the use over to Big Cottonwood Canyon</w:t>
      </w:r>
      <w:r w:rsidR="0095510C">
        <w:t xml:space="preserve"> and created </w:t>
      </w:r>
      <w:r w:rsidR="000771C4">
        <w:t>issues in that canyon instead.</w:t>
      </w:r>
      <w:r w:rsidR="00DC5E17">
        <w:t xml:space="preserve">  Mr. Perez confirmed that a draft memo would be prepared and brought to the CWC Board.  </w:t>
      </w:r>
    </w:p>
    <w:p w14:paraId="382BE33D" w14:textId="77777777" w:rsidR="00635B1B" w:rsidRDefault="00635B1B" w:rsidP="00327482">
      <w:pPr>
        <w:tabs>
          <w:tab w:val="left" w:pos="720"/>
          <w:tab w:val="left" w:pos="2160"/>
        </w:tabs>
        <w:jc w:val="both"/>
      </w:pPr>
    </w:p>
    <w:p w14:paraId="06B95D53" w14:textId="77777777" w:rsidR="00327482" w:rsidRDefault="00CB5D33" w:rsidP="00FF37E9">
      <w:pPr>
        <w:keepNext/>
        <w:keepLines/>
        <w:tabs>
          <w:tab w:val="left" w:pos="720"/>
          <w:tab w:val="left" w:pos="2160"/>
        </w:tabs>
        <w:jc w:val="both"/>
        <w:rPr>
          <w:b/>
          <w:bCs/>
          <w:u w:val="single"/>
        </w:rPr>
      </w:pPr>
      <w:r>
        <w:rPr>
          <w:b/>
          <w:bCs/>
          <w:u w:val="single"/>
        </w:rPr>
        <w:lastRenderedPageBreak/>
        <w:t>Short-Term Projects Update</w:t>
      </w:r>
    </w:p>
    <w:p w14:paraId="103DFB8B" w14:textId="77777777" w:rsidR="00327482" w:rsidRPr="00327482" w:rsidRDefault="00327482" w:rsidP="00FF37E9">
      <w:pPr>
        <w:keepNext/>
        <w:keepLines/>
        <w:tabs>
          <w:tab w:val="left" w:pos="720"/>
          <w:tab w:val="left" w:pos="2160"/>
        </w:tabs>
        <w:jc w:val="both"/>
        <w:rPr>
          <w:b/>
          <w:bCs/>
          <w:u w:val="single"/>
        </w:rPr>
      </w:pPr>
    </w:p>
    <w:p w14:paraId="34E7B46D" w14:textId="77777777" w:rsidR="00757141" w:rsidRPr="005F3831" w:rsidRDefault="00CB5D33" w:rsidP="00FF37E9">
      <w:pPr>
        <w:pStyle w:val="ListParagraph"/>
        <w:keepNext/>
        <w:keepLines/>
        <w:numPr>
          <w:ilvl w:val="0"/>
          <w:numId w:val="17"/>
        </w:numPr>
        <w:tabs>
          <w:tab w:val="left" w:pos="720"/>
          <w:tab w:val="left" w:pos="2160"/>
        </w:tabs>
        <w:ind w:hanging="720"/>
        <w:jc w:val="both"/>
        <w:rPr>
          <w:b/>
          <w:bCs/>
          <w:u w:val="single"/>
        </w:rPr>
      </w:pPr>
      <w:r w:rsidRPr="005F3831">
        <w:rPr>
          <w:b/>
          <w:bCs/>
          <w:u w:val="single"/>
        </w:rPr>
        <w:t>St</w:t>
      </w:r>
      <w:r w:rsidR="003D7647">
        <w:rPr>
          <w:b/>
          <w:bCs/>
          <w:u w:val="single"/>
        </w:rPr>
        <w:t>aff will Give an Update and Timeline for Short-Term Projects.</w:t>
      </w:r>
    </w:p>
    <w:p w14:paraId="38018487" w14:textId="77777777" w:rsidR="00E07C19" w:rsidRDefault="00E07C19" w:rsidP="00FF37E9">
      <w:pPr>
        <w:keepNext/>
        <w:keepLines/>
        <w:tabs>
          <w:tab w:val="left" w:pos="720"/>
          <w:tab w:val="left" w:pos="2160"/>
        </w:tabs>
        <w:jc w:val="both"/>
      </w:pPr>
    </w:p>
    <w:p w14:paraId="2D45FB19" w14:textId="77777777" w:rsidR="005F3831" w:rsidRDefault="00CB5D33" w:rsidP="00FF37E9">
      <w:pPr>
        <w:keepNext/>
        <w:keepLines/>
        <w:tabs>
          <w:tab w:val="left" w:pos="720"/>
          <w:tab w:val="left" w:pos="2160"/>
        </w:tabs>
        <w:jc w:val="both"/>
      </w:pPr>
      <w:r>
        <w:t xml:space="preserve">Ms. Nielsen </w:t>
      </w:r>
      <w:r w:rsidR="00667CDD">
        <w:t xml:space="preserve">shared information about short-term projects.  She reported that the </w:t>
      </w:r>
      <w:r w:rsidR="00F5173A">
        <w:t xml:space="preserve">CWC was quickly approaching the </w:t>
      </w:r>
      <w:r w:rsidR="00667CDD">
        <w:t xml:space="preserve">commencement </w:t>
      </w:r>
      <w:r w:rsidR="00F5173A">
        <w:t>of the fourth cycle of the short-term projects grant program</w:t>
      </w:r>
      <w:r w:rsidR="0060071B">
        <w:t xml:space="preserve">.  </w:t>
      </w:r>
      <w:r w:rsidR="00203678">
        <w:t xml:space="preserve">The timeline was shared with those present.  </w:t>
      </w:r>
      <w:r w:rsidR="00F53996">
        <w:t>The call for proposals for the 2</w:t>
      </w:r>
      <w:r w:rsidR="005E29E1">
        <w:t xml:space="preserve">023 cycle would open on March 6, 2023, and would close on April 3, 2023.  That was consistent with </w:t>
      </w:r>
      <w:r w:rsidR="0050020C">
        <w:t>past timelines.  In April 2023, CWC Staff</w:t>
      </w:r>
      <w:r w:rsidR="007964C8">
        <w:t xml:space="preserve"> and the Short-Term Projects Committee </w:t>
      </w:r>
      <w:r w:rsidR="00B72E6F">
        <w:t xml:space="preserve">would review the proposals and make recommendations about </w:t>
      </w:r>
      <w:r w:rsidR="00372402">
        <w:t>which</w:t>
      </w:r>
      <w:r w:rsidR="00B72E6F">
        <w:t xml:space="preserve"> proposals to fund.  </w:t>
      </w:r>
      <w:r w:rsidR="00723680">
        <w:t>At</w:t>
      </w:r>
      <w:r w:rsidR="00B72E6F">
        <w:t xml:space="preserve"> the May 1, 2023, CWC Board Meeting, the Short-Term Projects Committee would share their recommendations with the CWC Board for review and consideration.  </w:t>
      </w:r>
      <w:r w:rsidR="00C64875">
        <w:t>CWC</w:t>
      </w:r>
      <w:r w:rsidR="00B72E6F">
        <w:t xml:space="preserve"> Staff would </w:t>
      </w:r>
      <w:r w:rsidR="000740FC">
        <w:t xml:space="preserve">allocate and disperse funds to the recommended projects </w:t>
      </w:r>
      <w:r w:rsidR="00BF449B">
        <w:t xml:space="preserve">in June 2023 </w:t>
      </w:r>
      <w:r w:rsidR="00F53B2D">
        <w:t xml:space="preserve">before the end of the current fiscal year. </w:t>
      </w:r>
    </w:p>
    <w:p w14:paraId="70BEAF91" w14:textId="77777777" w:rsidR="00F53B2D" w:rsidRDefault="00F53B2D" w:rsidP="00DB3479">
      <w:pPr>
        <w:tabs>
          <w:tab w:val="left" w:pos="720"/>
          <w:tab w:val="left" w:pos="2160"/>
        </w:tabs>
        <w:jc w:val="both"/>
      </w:pPr>
    </w:p>
    <w:p w14:paraId="5E624470" w14:textId="77777777" w:rsidR="00F53B2D" w:rsidRDefault="00CB5D33" w:rsidP="00DB3479">
      <w:pPr>
        <w:tabs>
          <w:tab w:val="left" w:pos="720"/>
          <w:tab w:val="left" w:pos="2160"/>
        </w:tabs>
        <w:jc w:val="both"/>
      </w:pPr>
      <w:r>
        <w:t xml:space="preserve">Ms. Nielsen </w:t>
      </w:r>
      <w:r w:rsidR="00723680">
        <w:t xml:space="preserve">spoke with </w:t>
      </w:r>
      <w:r>
        <w:t>D</w:t>
      </w:r>
      <w:r>
        <w:t>istrict Ranger, Bek</w:t>
      </w:r>
      <w:r w:rsidR="00723680">
        <w:t>e</w:t>
      </w:r>
      <w:r>
        <w:t>e Hotze</w:t>
      </w:r>
      <w:r w:rsidR="00723680">
        <w:t xml:space="preserve"> who</w:t>
      </w:r>
      <w:r w:rsidR="00204D98">
        <w:t xml:space="preserve"> approved the timeline for the fiscal year.  However, during the CWC Board Retreat in 2022, </w:t>
      </w:r>
      <w:r w:rsidR="00447BE5">
        <w:t xml:space="preserve">she expressed concerns about the timeline </w:t>
      </w:r>
      <w:r w:rsidR="00B05DA0">
        <w:t xml:space="preserve">and how it fits in with the Forest Service scope of work.  </w:t>
      </w:r>
      <w:r w:rsidR="003151E7">
        <w:t xml:space="preserve">For this year, the current timeline </w:t>
      </w:r>
      <w:r w:rsidR="006647FE">
        <w:t>worked for both the Forest Service and the CWC.</w:t>
      </w:r>
      <w:r w:rsidR="003151E7">
        <w:t xml:space="preserve">  For </w:t>
      </w:r>
      <w:r w:rsidR="00AC526F">
        <w:t xml:space="preserve">subsequent short-term project program cycles, </w:t>
      </w:r>
      <w:r w:rsidR="003D7344">
        <w:t xml:space="preserve">the dates would be reworked.  CWC Staff would discuss </w:t>
      </w:r>
      <w:r w:rsidR="006E1963">
        <w:t xml:space="preserve">that </w:t>
      </w:r>
      <w:r w:rsidR="003D7344">
        <w:t xml:space="preserve">further in </w:t>
      </w:r>
      <w:r w:rsidR="00723680">
        <w:t xml:space="preserve">the </w:t>
      </w:r>
      <w:r w:rsidR="003D7344">
        <w:t xml:space="preserve">future.  </w:t>
      </w:r>
    </w:p>
    <w:p w14:paraId="7AE852C7" w14:textId="77777777" w:rsidR="005F3831" w:rsidRDefault="005F3831" w:rsidP="00DB3479">
      <w:pPr>
        <w:tabs>
          <w:tab w:val="left" w:pos="720"/>
          <w:tab w:val="left" w:pos="2160"/>
        </w:tabs>
        <w:jc w:val="both"/>
      </w:pPr>
    </w:p>
    <w:p w14:paraId="3DBC912E" w14:textId="77777777" w:rsidR="005F3831" w:rsidRDefault="00CB5D33" w:rsidP="00DB3479">
      <w:pPr>
        <w:tabs>
          <w:tab w:val="left" w:pos="720"/>
          <w:tab w:val="left" w:pos="2160"/>
        </w:tabs>
        <w:jc w:val="both"/>
      </w:pPr>
      <w:r>
        <w:t xml:space="preserve">Chair Robinson asked how much money would be allocated toward short-term projects </w:t>
      </w:r>
      <w:r w:rsidR="00AE08A5">
        <w:t>during</w:t>
      </w:r>
      <w:r>
        <w:t xml:space="preserve"> the upcoming project cycle.  </w:t>
      </w:r>
      <w:r w:rsidR="00F51E7E">
        <w:t xml:space="preserve">Ms. Nielsen reported that there was $50,000 in the current budget.  That was the lowest amount of money to date for short-term project allocation.  </w:t>
      </w:r>
      <w:r w:rsidR="007B43FB">
        <w:t xml:space="preserve">She noted that the reason the current </w:t>
      </w:r>
      <w:r w:rsidR="00B549EC">
        <w:t>timeline work</w:t>
      </w:r>
      <w:r w:rsidR="00723680">
        <w:t>s</w:t>
      </w:r>
      <w:r w:rsidR="00B549EC">
        <w:t xml:space="preserve"> well for the CWC </w:t>
      </w:r>
      <w:r w:rsidR="00723680">
        <w:t>i</w:t>
      </w:r>
      <w:r w:rsidR="00B549EC">
        <w:t xml:space="preserve">s because it </w:t>
      </w:r>
      <w:r w:rsidR="00723680">
        <w:t>i</w:t>
      </w:r>
      <w:r w:rsidR="00B549EC">
        <w:t>s at the end of the fiscal year.  That mean</w:t>
      </w:r>
      <w:r w:rsidR="00723680">
        <w:t>s</w:t>
      </w:r>
      <w:r w:rsidR="00B549EC">
        <w:t xml:space="preserve"> the CWC had historically been able to look elsewhere in the budget for leftover or additional funds</w:t>
      </w:r>
      <w:r w:rsidR="007F5547">
        <w:t xml:space="preserve"> if there was a desire t</w:t>
      </w:r>
      <w:r w:rsidR="001B0FAA">
        <w:t xml:space="preserve">o allocate funds in surplus of what was budgeted.  </w:t>
      </w:r>
    </w:p>
    <w:p w14:paraId="061A7957" w14:textId="77777777" w:rsidR="005F3831" w:rsidRDefault="005F3831" w:rsidP="00DB3479">
      <w:pPr>
        <w:tabs>
          <w:tab w:val="left" w:pos="720"/>
          <w:tab w:val="left" w:pos="2160"/>
        </w:tabs>
        <w:jc w:val="both"/>
      </w:pPr>
    </w:p>
    <w:p w14:paraId="40ADBA19" w14:textId="77777777" w:rsidR="00686928" w:rsidRDefault="00CB5D33" w:rsidP="00686928">
      <w:pPr>
        <w:tabs>
          <w:tab w:val="left" w:pos="720"/>
          <w:tab w:val="left" w:pos="2160"/>
        </w:tabs>
        <w:jc w:val="both"/>
        <w:rPr>
          <w:b/>
          <w:bCs/>
          <w:u w:val="single"/>
        </w:rPr>
      </w:pPr>
      <w:r>
        <w:rPr>
          <w:b/>
          <w:bCs/>
          <w:u w:val="single"/>
        </w:rPr>
        <w:t>Stakeholders Council Update</w:t>
      </w:r>
    </w:p>
    <w:p w14:paraId="63C93376" w14:textId="77777777" w:rsidR="00686928" w:rsidRDefault="00686928" w:rsidP="00686928">
      <w:pPr>
        <w:tabs>
          <w:tab w:val="left" w:pos="720"/>
          <w:tab w:val="left" w:pos="2160"/>
        </w:tabs>
        <w:jc w:val="both"/>
        <w:rPr>
          <w:b/>
          <w:bCs/>
          <w:u w:val="single"/>
        </w:rPr>
      </w:pPr>
    </w:p>
    <w:p w14:paraId="38C822AA" w14:textId="77777777" w:rsidR="00E96FFF" w:rsidRDefault="00CB5D33" w:rsidP="000649FB">
      <w:pPr>
        <w:pStyle w:val="ListParagraph"/>
        <w:numPr>
          <w:ilvl w:val="0"/>
          <w:numId w:val="8"/>
        </w:numPr>
        <w:tabs>
          <w:tab w:val="left" w:pos="720"/>
          <w:tab w:val="left" w:pos="2160"/>
        </w:tabs>
        <w:ind w:hanging="720"/>
        <w:jc w:val="both"/>
        <w:rPr>
          <w:b/>
          <w:bCs/>
          <w:u w:val="single"/>
        </w:rPr>
      </w:pPr>
      <w:r>
        <w:rPr>
          <w:b/>
          <w:bCs/>
          <w:u w:val="single"/>
        </w:rPr>
        <w:t>Stakeholders Council Co-Chairs Will McCarvill and Barbara Cameron will Provide an Overview of Recent Stakeholders Council Activity.</w:t>
      </w:r>
    </w:p>
    <w:p w14:paraId="70E6A3B4" w14:textId="77777777" w:rsidR="000649FB" w:rsidRDefault="000649FB" w:rsidP="000649FB">
      <w:pPr>
        <w:tabs>
          <w:tab w:val="left" w:pos="720"/>
          <w:tab w:val="left" w:pos="2160"/>
        </w:tabs>
        <w:jc w:val="both"/>
      </w:pPr>
    </w:p>
    <w:p w14:paraId="5B232953" w14:textId="77777777" w:rsidR="000649FB" w:rsidRDefault="00CB5D33" w:rsidP="000649FB">
      <w:pPr>
        <w:tabs>
          <w:tab w:val="left" w:pos="720"/>
          <w:tab w:val="left" w:pos="2160"/>
        </w:tabs>
        <w:jc w:val="both"/>
      </w:pPr>
      <w:r>
        <w:t xml:space="preserve">Stakeholders Council </w:t>
      </w:r>
      <w:r>
        <w:t>Co-Chairs,</w:t>
      </w:r>
      <w:r w:rsidR="00723680">
        <w:t xml:space="preserve"> Will</w:t>
      </w:r>
      <w:r>
        <w:t xml:space="preserve"> McCarvill and Barbara Cameron were present to share updates related to the Stakeholders Council.  </w:t>
      </w:r>
      <w:r w:rsidR="000B1018">
        <w:t xml:space="preserve">Ms. Cameron </w:t>
      </w:r>
      <w:r w:rsidR="006866A1">
        <w:t xml:space="preserve">reported that there had been a good meeting with Dr. </w:t>
      </w:r>
      <w:r w:rsidR="004D6212">
        <w:t xml:space="preserve">Jordan Smith from Utah State University </w:t>
      </w:r>
      <w:r w:rsidR="004943C2">
        <w:t xml:space="preserve">during the recent Trails Committee Meeting.  </w:t>
      </w:r>
      <w:r w:rsidR="00AB22B0">
        <w:t xml:space="preserve">There had been a deep dive into the trails-related portion of the Visitor Use Study.  </w:t>
      </w:r>
      <w:r w:rsidR="00052EA2">
        <w:t xml:space="preserve">According to Dr. Smith, the average hike time was approximately 49 minutes.  That meant most of the hikes were fairly short.  He believed the use could be concentrated at the ski resort areas or at the bottom of the canyon where there </w:t>
      </w:r>
      <w:r w:rsidR="00723680">
        <w:t>a</w:t>
      </w:r>
      <w:r w:rsidR="00052EA2">
        <w:t xml:space="preserve">re already amenities.  Dr. Smith also felt it was important to harden the most-used trails and </w:t>
      </w:r>
      <w:r w:rsidR="00D92143">
        <w:t xml:space="preserve">make the amenities available for visitors.  </w:t>
      </w:r>
      <w:r w:rsidR="0055460F">
        <w:t xml:space="preserve">There would be additional information shared about the economic impacts of recreation in the Wasatch in </w:t>
      </w:r>
      <w:r w:rsidR="00536126">
        <w:t xml:space="preserve">the </w:t>
      </w:r>
      <w:r w:rsidR="0055460F">
        <w:t>future.</w:t>
      </w:r>
      <w:r w:rsidR="007C1CD2">
        <w:t xml:space="preserve">  </w:t>
      </w:r>
      <w:r w:rsidR="00050CD8">
        <w:t xml:space="preserve">During the Trails Committee Meeting, there had also been discussions about the Tri-Canyon Trails Master Plan.  </w:t>
      </w:r>
      <w:r w:rsidR="005B5C28">
        <w:t xml:space="preserve">The outreach for that would finish on February 22, 2023.  </w:t>
      </w:r>
    </w:p>
    <w:p w14:paraId="6EF53595" w14:textId="77777777" w:rsidR="00E8683D" w:rsidRDefault="00E8683D" w:rsidP="000649FB">
      <w:pPr>
        <w:tabs>
          <w:tab w:val="left" w:pos="720"/>
          <w:tab w:val="left" w:pos="2160"/>
        </w:tabs>
        <w:jc w:val="both"/>
      </w:pPr>
    </w:p>
    <w:p w14:paraId="50158C90" w14:textId="77777777" w:rsidR="002D55D7" w:rsidRDefault="00CB5D33" w:rsidP="000649FB">
      <w:pPr>
        <w:tabs>
          <w:tab w:val="left" w:pos="720"/>
          <w:tab w:val="left" w:pos="2160"/>
        </w:tabs>
        <w:jc w:val="both"/>
      </w:pPr>
      <w:r>
        <w:t xml:space="preserve">Ms. Cameron reported that there would be a goal-setting event with a consultant </w:t>
      </w:r>
      <w:r w:rsidR="007709F7">
        <w:t xml:space="preserve">during the April 27, 2023 Stakeholders Council Meeting.  </w:t>
      </w:r>
      <w:r w:rsidR="00D5134A">
        <w:t>During</w:t>
      </w:r>
      <w:r w:rsidR="0088491A">
        <w:t xml:space="preserve"> the next meeting on February 27, 2023, </w:t>
      </w:r>
      <w:r w:rsidR="00816D62">
        <w:t xml:space="preserve">there </w:t>
      </w:r>
      <w:r w:rsidR="00816D62">
        <w:lastRenderedPageBreak/>
        <w:t xml:space="preserve">would be a presentation related to the BCC MAP.  </w:t>
      </w:r>
      <w:r>
        <w:t>Additionally, ther</w:t>
      </w:r>
      <w:r>
        <w:t>e would be discussions about short-term projects and the annual timeline for new Stakeholders Council Members.</w:t>
      </w:r>
      <w:r w:rsidR="00DC70AA">
        <w:t xml:space="preserve">  </w:t>
      </w:r>
      <w:r>
        <w:t>Mr.</w:t>
      </w:r>
      <w:r w:rsidR="00536126">
        <w:t> </w:t>
      </w:r>
      <w:r>
        <w:t xml:space="preserve">McCarvill </w:t>
      </w:r>
      <w:r w:rsidR="00DC70AA">
        <w:t>explained</w:t>
      </w:r>
      <w:r w:rsidR="007A6AD3">
        <w:t xml:space="preserve"> that there were 14 </w:t>
      </w:r>
      <w:r w:rsidR="005E69B5">
        <w:t xml:space="preserve">Stakeholders Council Members whose memberships </w:t>
      </w:r>
      <w:r w:rsidR="00E26A45">
        <w:t>were set to</w:t>
      </w:r>
      <w:r w:rsidR="005E69B5">
        <w:t xml:space="preserve"> expire in June 2023.  There was a process and timeline laid out</w:t>
      </w:r>
      <w:r w:rsidR="000A1C83">
        <w:t xml:space="preserve">.  Should any replacement members be needed, those recommendations would be brought to the Executive/Budget/Audit Committee in May 2023 so the CWC Board could make those approvals at the June 2023 meeting.  </w:t>
      </w:r>
    </w:p>
    <w:p w14:paraId="65BE5ED4" w14:textId="77777777" w:rsidR="00DA2139" w:rsidRDefault="00DA2139" w:rsidP="000649FB">
      <w:pPr>
        <w:tabs>
          <w:tab w:val="left" w:pos="720"/>
          <w:tab w:val="left" w:pos="2160"/>
        </w:tabs>
        <w:jc w:val="both"/>
      </w:pPr>
    </w:p>
    <w:p w14:paraId="5348E825" w14:textId="77777777" w:rsidR="00DA2139" w:rsidRDefault="00CB5D33" w:rsidP="000649FB">
      <w:pPr>
        <w:tabs>
          <w:tab w:val="left" w:pos="720"/>
          <w:tab w:val="left" w:pos="2160"/>
        </w:tabs>
        <w:jc w:val="both"/>
      </w:pPr>
      <w:r>
        <w:t xml:space="preserve">Mr. McCarvill </w:t>
      </w:r>
      <w:r w:rsidR="00BC2718">
        <w:t>further discussed the goal-setting event.  He reported that there was a tentative date scheduled for April 27, 2023</w:t>
      </w:r>
      <w:r w:rsidR="004073D5">
        <w:t xml:space="preserve">.  </w:t>
      </w:r>
      <w:r w:rsidR="00444467">
        <w:t xml:space="preserve">The scope of work </w:t>
      </w:r>
      <w:r w:rsidR="00536126">
        <w:t>was</w:t>
      </w:r>
      <w:r w:rsidR="00444467">
        <w:t xml:space="preserve"> sent out to a number of consultants and proposals were being received.  The recommendations would be brought to the March 2023 Executive/Budget/Audit Committee Meeting for approval.  There was a short timeline for this</w:t>
      </w:r>
      <w:r w:rsidR="007659E6">
        <w:t xml:space="preserve"> but he was excited about the event.  There would be some prep time with the consultant, </w:t>
      </w:r>
      <w:r w:rsidR="002A09DF">
        <w:t>who</w:t>
      </w:r>
      <w:r w:rsidR="007659E6">
        <w:t xml:space="preserve"> would lead a two</w:t>
      </w:r>
      <w:r w:rsidR="00047695">
        <w:t>-</w:t>
      </w:r>
      <w:r w:rsidR="005E670D">
        <w:t>hour</w:t>
      </w:r>
      <w:r w:rsidR="007659E6">
        <w:t xml:space="preserve"> or </w:t>
      </w:r>
      <w:r w:rsidR="00047695">
        <w:t>four-hour</w:t>
      </w:r>
      <w:r w:rsidR="007659E6">
        <w:t xml:space="preserve"> retreat for Stakeholders Council Members.  </w:t>
      </w:r>
      <w:r w:rsidR="009A78A7">
        <w:t xml:space="preserve">Mr. Perez </w:t>
      </w:r>
      <w:r w:rsidR="00AA720B">
        <w:t xml:space="preserve">clarified that there was a budget line item for that work.  </w:t>
      </w:r>
      <w:r w:rsidR="000D5EA0">
        <w:t>H</w:t>
      </w:r>
      <w:r w:rsidR="001A2DD0">
        <w:t xml:space="preserve">e </w:t>
      </w:r>
      <w:r w:rsidR="00410E90">
        <w:t>added</w:t>
      </w:r>
      <w:r w:rsidR="001A2DD0">
        <w:t xml:space="preserve"> that there</w:t>
      </w:r>
      <w:r w:rsidR="004A6EB0">
        <w:t xml:space="preserve"> was a desire to have a CWC Board Member participate on the Selection Committee for the new Stakeholders </w:t>
      </w:r>
      <w:r w:rsidR="003B6357">
        <w:t xml:space="preserve">Council Members.  </w:t>
      </w:r>
      <w:r w:rsidR="00F762C1">
        <w:t xml:space="preserve">That could be discussed </w:t>
      </w:r>
      <w:r w:rsidR="00394353">
        <w:t xml:space="preserve">further </w:t>
      </w:r>
      <w:r w:rsidR="00F762C1">
        <w:t>during the March 2023 CWC Board Meeting</w:t>
      </w:r>
      <w:r w:rsidR="00BF7899">
        <w:t>.</w:t>
      </w:r>
    </w:p>
    <w:p w14:paraId="2EFEBA52" w14:textId="77777777" w:rsidR="00A76A96" w:rsidRDefault="00A76A96" w:rsidP="000649FB">
      <w:pPr>
        <w:tabs>
          <w:tab w:val="left" w:pos="720"/>
          <w:tab w:val="left" w:pos="2160"/>
        </w:tabs>
        <w:jc w:val="both"/>
      </w:pPr>
    </w:p>
    <w:p w14:paraId="7D3E9E52" w14:textId="77777777" w:rsidR="00A76A96" w:rsidRDefault="00CB5D33" w:rsidP="000649FB">
      <w:pPr>
        <w:tabs>
          <w:tab w:val="left" w:pos="720"/>
          <w:tab w:val="left" w:pos="2160"/>
        </w:tabs>
        <w:jc w:val="both"/>
      </w:pPr>
      <w:r>
        <w:t xml:space="preserve">Mr. Perez </w:t>
      </w:r>
      <w:r w:rsidR="009B402C">
        <w:t xml:space="preserve">shared additional details about the latest Trails Committee Meeting.  Dr. Smith met with the Committee </w:t>
      </w:r>
      <w:r w:rsidR="0003530E">
        <w:t>last week</w:t>
      </w:r>
      <w:r w:rsidR="000E4155">
        <w:t>.  T</w:t>
      </w:r>
      <w:r w:rsidR="0003530E">
        <w:t xml:space="preserve">here would be a brief synopsis of that </w:t>
      </w:r>
      <w:r w:rsidR="003E7A7B">
        <w:t>presentation</w:t>
      </w:r>
      <w:r w:rsidR="001A5AA7">
        <w:t xml:space="preserve"> </w:t>
      </w:r>
      <w:r w:rsidR="0003530E">
        <w:t>shared during the next Stakeholders Council Meeting</w:t>
      </w:r>
      <w:r w:rsidR="00FA491A">
        <w:t xml:space="preserve">.  That meant </w:t>
      </w:r>
      <w:r w:rsidR="0003530E">
        <w:t xml:space="preserve">both the CWC Board and Stakeholders Council </w:t>
      </w:r>
      <w:r w:rsidR="00990957">
        <w:t>would have</w:t>
      </w:r>
      <w:r w:rsidR="0003530E">
        <w:t xml:space="preserve"> the opportunity to review the trails-related portion of the Visitor Use Study.  </w:t>
      </w:r>
    </w:p>
    <w:p w14:paraId="664CBB61" w14:textId="77777777" w:rsidR="000649FB" w:rsidRPr="000649FB" w:rsidRDefault="000649FB" w:rsidP="000649FB">
      <w:pPr>
        <w:tabs>
          <w:tab w:val="left" w:pos="720"/>
          <w:tab w:val="left" w:pos="2160"/>
        </w:tabs>
        <w:jc w:val="both"/>
      </w:pPr>
    </w:p>
    <w:p w14:paraId="28BD615D" w14:textId="77777777" w:rsidR="00DB3479" w:rsidRDefault="00CB5D33" w:rsidP="00DB3479">
      <w:pPr>
        <w:tabs>
          <w:tab w:val="left" w:pos="720"/>
          <w:tab w:val="left" w:pos="2160"/>
        </w:tabs>
        <w:jc w:val="both"/>
        <w:rPr>
          <w:b/>
          <w:bCs/>
          <w:u w:val="single"/>
        </w:rPr>
      </w:pPr>
      <w:r>
        <w:rPr>
          <w:b/>
          <w:bCs/>
          <w:u w:val="single"/>
        </w:rPr>
        <w:t>Budget Discussion</w:t>
      </w:r>
      <w:r w:rsidR="000649FB">
        <w:rPr>
          <w:b/>
          <w:bCs/>
          <w:u w:val="single"/>
        </w:rPr>
        <w:t xml:space="preserve"> </w:t>
      </w:r>
    </w:p>
    <w:p w14:paraId="044D008F" w14:textId="77777777" w:rsidR="00DB3479" w:rsidRDefault="00DB3479" w:rsidP="00DB3479">
      <w:pPr>
        <w:tabs>
          <w:tab w:val="left" w:pos="720"/>
          <w:tab w:val="left" w:pos="2160"/>
        </w:tabs>
        <w:jc w:val="both"/>
        <w:rPr>
          <w:b/>
          <w:bCs/>
          <w:u w:val="single"/>
        </w:rPr>
      </w:pPr>
    </w:p>
    <w:p w14:paraId="191B2446" w14:textId="77777777" w:rsidR="007828D5" w:rsidRDefault="00CB5D33" w:rsidP="00733C85">
      <w:pPr>
        <w:pStyle w:val="ListParagraph"/>
        <w:numPr>
          <w:ilvl w:val="0"/>
          <w:numId w:val="19"/>
        </w:numPr>
        <w:tabs>
          <w:tab w:val="left" w:pos="720"/>
          <w:tab w:val="left" w:pos="2160"/>
        </w:tabs>
        <w:ind w:hanging="720"/>
        <w:jc w:val="both"/>
        <w:rPr>
          <w:b/>
          <w:bCs/>
          <w:u w:val="single"/>
        </w:rPr>
      </w:pPr>
      <w:r>
        <w:rPr>
          <w:b/>
          <w:bCs/>
          <w:u w:val="single"/>
        </w:rPr>
        <w:t>Recommended Budget Adjustments for 6</w:t>
      </w:r>
      <w:r w:rsidRPr="00733C85">
        <w:rPr>
          <w:b/>
          <w:bCs/>
          <w:u w:val="single"/>
          <w:vertAlign w:val="superscript"/>
        </w:rPr>
        <w:t>th</w:t>
      </w:r>
      <w:r>
        <w:rPr>
          <w:b/>
          <w:bCs/>
          <w:u w:val="single"/>
        </w:rPr>
        <w:t xml:space="preserve"> Element and Ski Bu</w:t>
      </w:r>
      <w:r>
        <w:rPr>
          <w:b/>
          <w:bCs/>
          <w:u w:val="single"/>
        </w:rPr>
        <w:t>s Bypass.</w:t>
      </w:r>
    </w:p>
    <w:p w14:paraId="414B5F5B" w14:textId="77777777" w:rsidR="00A6756F" w:rsidRDefault="00A6756F" w:rsidP="00A6756F">
      <w:pPr>
        <w:tabs>
          <w:tab w:val="left" w:pos="720"/>
          <w:tab w:val="left" w:pos="2160"/>
        </w:tabs>
        <w:jc w:val="both"/>
        <w:rPr>
          <w:b/>
          <w:bCs/>
          <w:u w:val="single"/>
        </w:rPr>
      </w:pPr>
    </w:p>
    <w:p w14:paraId="0395FC4E" w14:textId="77777777" w:rsidR="00A6756F" w:rsidRDefault="00CB5D33" w:rsidP="00A6756F">
      <w:pPr>
        <w:tabs>
          <w:tab w:val="left" w:pos="720"/>
          <w:tab w:val="left" w:pos="2160"/>
        </w:tabs>
        <w:jc w:val="both"/>
      </w:pPr>
      <w:r>
        <w:t>Mayor Silvestrini reported that the CWC need</w:t>
      </w:r>
      <w:r w:rsidR="00536126">
        <w:t>s</w:t>
      </w:r>
      <w:r>
        <w:t xml:space="preserve"> to move some funding around in the budget.  The costs associated with the ski bus bypass service </w:t>
      </w:r>
      <w:r w:rsidR="00C1719B">
        <w:t>were higher</w:t>
      </w:r>
      <w:r w:rsidR="00E13ED7">
        <w:t xml:space="preserve"> than anticipated</w:t>
      </w:r>
      <w:r>
        <w:t xml:space="preserve">, but this was likely due to the amount of snow </w:t>
      </w:r>
      <w:r w:rsidR="00653006">
        <w:t>there had been</w:t>
      </w:r>
      <w:r>
        <w:t>.  Additiona</w:t>
      </w:r>
      <w:r>
        <w:t xml:space="preserve">l funds </w:t>
      </w:r>
      <w:r w:rsidR="00E6649E">
        <w:t>were</w:t>
      </w:r>
      <w:r>
        <w:t xml:space="preserve"> needed </w:t>
      </w:r>
      <w:r w:rsidR="00052A5F">
        <w:t>in order for</w:t>
      </w:r>
      <w:r>
        <w:t xml:space="preserve"> the service </w:t>
      </w:r>
      <w:r w:rsidR="00BF65B8">
        <w:t>to</w:t>
      </w:r>
      <w:r>
        <w:t xml:space="preserve"> continue for the rest of the season.  Thankfully, there was some money that could be moved around to accommodate that need.  He explained that there would likely be a surplus in the Visitor Use Study</w:t>
      </w:r>
      <w:r w:rsidR="00B20031">
        <w:t xml:space="preserve"> line item</w:t>
      </w:r>
      <w:r>
        <w:t xml:space="preserve">, but there would need to be a discussion with the full CWC Board about adjusting the budget.  The reallocation of funds merited a CWC Board discussion.  Chair Robinson wondered whether it would be possible to have a budget amendment closer to the end of </w:t>
      </w:r>
      <w:r>
        <w:t xml:space="preserve">the fiscal year.  Mayor Silvestrini believed it was important to discuss the matter in the near future.  </w:t>
      </w:r>
    </w:p>
    <w:p w14:paraId="2BFCF270" w14:textId="77777777" w:rsidR="00A6756F" w:rsidRDefault="00A6756F" w:rsidP="00A6756F">
      <w:pPr>
        <w:tabs>
          <w:tab w:val="left" w:pos="720"/>
          <w:tab w:val="left" w:pos="2160"/>
        </w:tabs>
        <w:jc w:val="both"/>
      </w:pPr>
    </w:p>
    <w:p w14:paraId="21ED6BB6" w14:textId="77777777" w:rsidR="00A6756F" w:rsidRDefault="00CB5D33" w:rsidP="00A6756F">
      <w:pPr>
        <w:tabs>
          <w:tab w:val="left" w:pos="720"/>
          <w:tab w:val="left" w:pos="2160"/>
        </w:tabs>
        <w:jc w:val="both"/>
      </w:pPr>
      <w:r>
        <w:t>Mr. Perez clarified that a budget amendment was not needed.  This was a budget adjustment.  The funds were already in the budget but were being moved</w:t>
      </w:r>
      <w:r>
        <w:t xml:space="preserve"> around to accommodate </w:t>
      </w:r>
      <w:r w:rsidR="001556AC">
        <w:t xml:space="preserve">a </w:t>
      </w:r>
      <w:r>
        <w:t>specific need.  He asked that the Executive/Budget/Audit Committee approve the budget adjustment.  The information could then be brought to the CWC Board in March 2023.  He reiterated that no budget amendment was required as the fu</w:t>
      </w:r>
      <w:r>
        <w:t xml:space="preserve">nds were already in the budget.  However, approval was needed from the Executive/Budget/Audit Committee to adjust the budget and cover the costs. </w:t>
      </w:r>
    </w:p>
    <w:p w14:paraId="2C49E15C" w14:textId="77777777" w:rsidR="00A6756F" w:rsidRPr="00A6756F" w:rsidRDefault="00A6756F" w:rsidP="00A6756F">
      <w:pPr>
        <w:tabs>
          <w:tab w:val="left" w:pos="720"/>
          <w:tab w:val="left" w:pos="2160"/>
        </w:tabs>
        <w:jc w:val="both"/>
        <w:rPr>
          <w:b/>
          <w:bCs/>
          <w:u w:val="single"/>
        </w:rPr>
      </w:pPr>
    </w:p>
    <w:p w14:paraId="295761C3" w14:textId="77777777" w:rsidR="00733C85" w:rsidRDefault="00CB5D33" w:rsidP="00536126">
      <w:pPr>
        <w:pStyle w:val="ListParagraph"/>
        <w:keepNext/>
        <w:keepLines/>
        <w:numPr>
          <w:ilvl w:val="0"/>
          <w:numId w:val="19"/>
        </w:numPr>
        <w:tabs>
          <w:tab w:val="left" w:pos="720"/>
          <w:tab w:val="left" w:pos="2160"/>
        </w:tabs>
        <w:ind w:hanging="720"/>
        <w:jc w:val="both"/>
        <w:rPr>
          <w:b/>
          <w:bCs/>
          <w:u w:val="single"/>
        </w:rPr>
      </w:pPr>
      <w:r>
        <w:rPr>
          <w:b/>
          <w:bCs/>
          <w:u w:val="single"/>
        </w:rPr>
        <w:lastRenderedPageBreak/>
        <w:t>Membership Contributions Framework for FY 23/24.</w:t>
      </w:r>
    </w:p>
    <w:p w14:paraId="184E396E" w14:textId="77777777" w:rsidR="003C3BC2" w:rsidRDefault="003C3BC2" w:rsidP="00536126">
      <w:pPr>
        <w:keepNext/>
        <w:keepLines/>
        <w:tabs>
          <w:tab w:val="left" w:pos="720"/>
          <w:tab w:val="left" w:pos="2160"/>
        </w:tabs>
        <w:jc w:val="both"/>
        <w:rPr>
          <w:b/>
          <w:bCs/>
          <w:u w:val="single"/>
        </w:rPr>
      </w:pPr>
    </w:p>
    <w:p w14:paraId="0BFDDE4C" w14:textId="77777777" w:rsidR="001345FE" w:rsidRDefault="00CB5D33" w:rsidP="00536126">
      <w:pPr>
        <w:keepNext/>
        <w:keepLines/>
        <w:tabs>
          <w:tab w:val="left" w:pos="720"/>
          <w:tab w:val="left" w:pos="2160"/>
        </w:tabs>
        <w:jc w:val="both"/>
      </w:pPr>
      <w:r>
        <w:t xml:space="preserve">Mayor Silvestrini </w:t>
      </w:r>
      <w:r w:rsidR="00536126">
        <w:t xml:space="preserve">reported </w:t>
      </w:r>
      <w:r w:rsidR="005A261B">
        <w:t>e</w:t>
      </w:r>
      <w:r>
        <w:t xml:space="preserve">xplained that there had been discussions following the CWC Board Retreat related to funding for the organization.  </w:t>
      </w:r>
      <w:r w:rsidR="00536126">
        <w:t>After the R</w:t>
      </w:r>
      <w:r>
        <w:t>etreat, there was a desire to stabilize the funding and make it predictable, but that was difficult to do.  That being said, there</w:t>
      </w:r>
      <w:r>
        <w:t xml:space="preserve"> was a commitment from most membership jurisdictions to meet or exceed the contributions made last year.  Brighton had agreed to increase the amount slightly.  Sandy would come down and only </w:t>
      </w:r>
      <w:r w:rsidR="00A728F3">
        <w:t>provide</w:t>
      </w:r>
      <w:r>
        <w:t xml:space="preserve"> $45,000.  There may be additional discussions there, but </w:t>
      </w:r>
      <w:r>
        <w:t xml:space="preserve">he was not sure that Sandy would increase the contribution amount.  Most members recognized the value of the organization and were willing to contribute.  There was a lot of support for the CWC.  Though there </w:t>
      </w:r>
      <w:r w:rsidR="00C44E0A">
        <w:t>was</w:t>
      </w:r>
      <w:r>
        <w:t xml:space="preserve"> a desire to switch to a formula </w:t>
      </w:r>
      <w:r w:rsidR="00246160">
        <w:t>that</w:t>
      </w:r>
      <w:r>
        <w:t xml:space="preserve"> calcul</w:t>
      </w:r>
      <w:r>
        <w:t>ate</w:t>
      </w:r>
      <w:r w:rsidR="00246160">
        <w:t>d</w:t>
      </w:r>
      <w:r>
        <w:t xml:space="preserve"> membership contribution</w:t>
      </w:r>
      <w:r w:rsidR="00DD4932">
        <w:t xml:space="preserve"> amounts,</w:t>
      </w:r>
      <w:r>
        <w:t xml:space="preserve"> that had not occurred.  </w:t>
      </w:r>
    </w:p>
    <w:p w14:paraId="2545B8F7" w14:textId="77777777" w:rsidR="001345FE" w:rsidRDefault="001345FE" w:rsidP="001345FE">
      <w:pPr>
        <w:tabs>
          <w:tab w:val="left" w:pos="720"/>
          <w:tab w:val="left" w:pos="2160"/>
        </w:tabs>
        <w:jc w:val="both"/>
      </w:pPr>
    </w:p>
    <w:p w14:paraId="7ED5ADC6" w14:textId="77777777" w:rsidR="001345FE" w:rsidRDefault="00CB5D33" w:rsidP="001345FE">
      <w:pPr>
        <w:tabs>
          <w:tab w:val="left" w:pos="720"/>
          <w:tab w:val="left" w:pos="2160"/>
        </w:tabs>
        <w:jc w:val="both"/>
      </w:pPr>
      <w:r>
        <w:t xml:space="preserve">Mr. Perez noted that the majority of CWC Board Members that CWC Staff had spoken to were comfortable with the current membership contributions and </w:t>
      </w:r>
      <w:r w:rsidR="00FA04C8">
        <w:t xml:space="preserve">were </w:t>
      </w:r>
      <w:r>
        <w:t>also comfortable maintaining that for th</w:t>
      </w:r>
      <w:r>
        <w:t xml:space="preserve">e next two years.  It was not possible to commit future councils, mayors, and budgets.  That being said, the current CWC Board Members were willing to include the CWC membership contribution </w:t>
      </w:r>
      <w:r w:rsidR="00323DC3">
        <w:t>in</w:t>
      </w:r>
      <w:r>
        <w:t xml:space="preserve"> their budgets for their councils to approve.  Mayor Silvestrin</w:t>
      </w:r>
      <w:r>
        <w:t xml:space="preserve">i felt that was fair. </w:t>
      </w:r>
    </w:p>
    <w:p w14:paraId="66788129" w14:textId="77777777" w:rsidR="003C3BC2" w:rsidRPr="003C3BC2" w:rsidRDefault="003C3BC2" w:rsidP="003C3BC2">
      <w:pPr>
        <w:tabs>
          <w:tab w:val="left" w:pos="720"/>
          <w:tab w:val="left" w:pos="2160"/>
        </w:tabs>
        <w:jc w:val="both"/>
        <w:rPr>
          <w:b/>
          <w:bCs/>
          <w:u w:val="single"/>
        </w:rPr>
      </w:pPr>
    </w:p>
    <w:p w14:paraId="37FFE207" w14:textId="77777777" w:rsidR="00733C85" w:rsidRDefault="00CB5D33" w:rsidP="00047FCA">
      <w:pPr>
        <w:pStyle w:val="ListParagraph"/>
        <w:numPr>
          <w:ilvl w:val="0"/>
          <w:numId w:val="19"/>
        </w:numPr>
        <w:tabs>
          <w:tab w:val="left" w:pos="720"/>
          <w:tab w:val="left" w:pos="2160"/>
        </w:tabs>
        <w:ind w:hanging="720"/>
        <w:jc w:val="both"/>
        <w:rPr>
          <w:b/>
          <w:bCs/>
          <w:u w:val="single"/>
        </w:rPr>
      </w:pPr>
      <w:r>
        <w:rPr>
          <w:b/>
          <w:bCs/>
          <w:u w:val="single"/>
        </w:rPr>
        <w:t>Appropriations Update.</w:t>
      </w:r>
    </w:p>
    <w:p w14:paraId="6E8F021A" w14:textId="77777777" w:rsidR="00047FCA" w:rsidRDefault="00047FCA" w:rsidP="00047FCA">
      <w:pPr>
        <w:tabs>
          <w:tab w:val="left" w:pos="720"/>
          <w:tab w:val="left" w:pos="2160"/>
        </w:tabs>
        <w:jc w:val="both"/>
      </w:pPr>
    </w:p>
    <w:p w14:paraId="7F509E4C" w14:textId="77777777" w:rsidR="00F215CB" w:rsidRDefault="00CB5D33" w:rsidP="005809A3">
      <w:pPr>
        <w:tabs>
          <w:tab w:val="left" w:pos="720"/>
          <w:tab w:val="left" w:pos="2160"/>
        </w:tabs>
        <w:jc w:val="both"/>
      </w:pPr>
      <w:r>
        <w:t xml:space="preserve">Mr. Perez wondered </w:t>
      </w:r>
      <w:r w:rsidR="00536126">
        <w:t xml:space="preserve">if </w:t>
      </w:r>
      <w:r>
        <w:t xml:space="preserve">there was tentative approval to make the budget adjustments </w:t>
      </w:r>
      <w:r w:rsidR="00BF2420">
        <w:t xml:space="preserve">that were discussed earlier.  This was confirmed.  </w:t>
      </w:r>
      <w:r w:rsidR="009D0D6C">
        <w:t xml:space="preserve">As for appropriations, there was an appropriations request for $193,000, which included </w:t>
      </w:r>
      <w:r w:rsidR="0027456E">
        <w:t xml:space="preserve">Visitor Use Study implementation, </w:t>
      </w:r>
      <w:r w:rsidR="000C6D7F">
        <w:t xml:space="preserve">Environmental Dashboard, </w:t>
      </w:r>
      <w:r w:rsidR="00552024">
        <w:t>Graffiti Buster</w:t>
      </w:r>
      <w:r w:rsidR="00083AA8">
        <w:t>s</w:t>
      </w:r>
      <w:r w:rsidR="00552024">
        <w:t>, and ski bus bypass.</w:t>
      </w:r>
      <w:r w:rsidR="008D6C6C">
        <w:t xml:space="preserve">  CWC Staff and Representative </w:t>
      </w:r>
      <w:r w:rsidR="00965766">
        <w:t xml:space="preserve">Robert Spendlove </w:t>
      </w:r>
      <w:r w:rsidR="004469F4">
        <w:t xml:space="preserve">presented </w:t>
      </w:r>
      <w:r w:rsidR="00905642">
        <w:t xml:space="preserve">to the </w:t>
      </w:r>
      <w:r w:rsidR="001E0094" w:rsidRPr="001E0094">
        <w:t>Business, Economic Development, and Labor Appropriations Subcommittee</w:t>
      </w:r>
      <w:r w:rsidR="001E0094">
        <w:t xml:space="preserve"> a few weeks ago.  </w:t>
      </w:r>
      <w:r w:rsidR="00987EA5">
        <w:t>The</w:t>
      </w:r>
      <w:r w:rsidR="001E0094">
        <w:t xml:space="preserve"> subcommittee </w:t>
      </w:r>
      <w:r w:rsidR="00135266">
        <w:t xml:space="preserve">made its priority list available to the Executive Appropriations Committee.  </w:t>
      </w:r>
      <w:r w:rsidR="00DA0F99">
        <w:t xml:space="preserve">Lobbyist, </w:t>
      </w:r>
      <w:r w:rsidR="00582229">
        <w:t xml:space="preserve">Casey Hill believed the CWC was in a good position.  </w:t>
      </w:r>
    </w:p>
    <w:p w14:paraId="52D5B761" w14:textId="77777777" w:rsidR="00047FCA" w:rsidRPr="00047FCA" w:rsidRDefault="00047FCA" w:rsidP="00047FCA">
      <w:pPr>
        <w:tabs>
          <w:tab w:val="left" w:pos="720"/>
          <w:tab w:val="left" w:pos="2160"/>
        </w:tabs>
        <w:jc w:val="both"/>
      </w:pPr>
    </w:p>
    <w:p w14:paraId="6BE8E21F" w14:textId="77777777" w:rsidR="00C51B65" w:rsidRDefault="00CB5D33" w:rsidP="00DB3479">
      <w:pPr>
        <w:tabs>
          <w:tab w:val="left" w:pos="720"/>
          <w:tab w:val="left" w:pos="2160"/>
        </w:tabs>
        <w:jc w:val="both"/>
        <w:rPr>
          <w:b/>
          <w:bCs/>
          <w:u w:val="single"/>
        </w:rPr>
      </w:pPr>
      <w:r>
        <w:rPr>
          <w:b/>
          <w:bCs/>
          <w:u w:val="single"/>
        </w:rPr>
        <w:t>Strategic Plan and CGI Report</w:t>
      </w:r>
    </w:p>
    <w:p w14:paraId="6037AFF4" w14:textId="77777777" w:rsidR="00C51B65" w:rsidRDefault="00C51B65" w:rsidP="00DB3479">
      <w:pPr>
        <w:tabs>
          <w:tab w:val="left" w:pos="720"/>
          <w:tab w:val="left" w:pos="2160"/>
        </w:tabs>
        <w:jc w:val="both"/>
        <w:rPr>
          <w:b/>
          <w:bCs/>
          <w:u w:val="single"/>
        </w:rPr>
      </w:pPr>
    </w:p>
    <w:p w14:paraId="536604AC" w14:textId="77777777" w:rsidR="00013AE1" w:rsidRPr="00013AE1" w:rsidRDefault="00CB5D33" w:rsidP="00013AE1">
      <w:pPr>
        <w:pStyle w:val="ListParagraph"/>
        <w:numPr>
          <w:ilvl w:val="0"/>
          <w:numId w:val="20"/>
        </w:numPr>
        <w:tabs>
          <w:tab w:val="left" w:pos="720"/>
          <w:tab w:val="left" w:pos="2160"/>
        </w:tabs>
        <w:ind w:hanging="720"/>
        <w:jc w:val="both"/>
        <w:rPr>
          <w:b/>
          <w:bCs/>
        </w:rPr>
      </w:pPr>
      <w:r>
        <w:rPr>
          <w:b/>
          <w:bCs/>
          <w:u w:val="single"/>
        </w:rPr>
        <w:t xml:space="preserve">Staff will Present a Consolidated Strategic Plan </w:t>
      </w:r>
      <w:r>
        <w:rPr>
          <w:b/>
          <w:bCs/>
          <w:u w:val="single"/>
        </w:rPr>
        <w:t>Combining Outcomes from Retreat and the 2022 CGI Report.</w:t>
      </w:r>
    </w:p>
    <w:p w14:paraId="0BCE1CF2" w14:textId="77777777" w:rsidR="00013AE1" w:rsidRDefault="00013AE1" w:rsidP="00013AE1">
      <w:pPr>
        <w:tabs>
          <w:tab w:val="left" w:pos="720"/>
          <w:tab w:val="left" w:pos="2160"/>
        </w:tabs>
        <w:jc w:val="both"/>
      </w:pPr>
    </w:p>
    <w:p w14:paraId="7D3916F3" w14:textId="77777777" w:rsidR="00CA1E02" w:rsidRDefault="00CB5D33" w:rsidP="00013AE1">
      <w:pPr>
        <w:tabs>
          <w:tab w:val="left" w:pos="720"/>
          <w:tab w:val="left" w:pos="2160"/>
        </w:tabs>
        <w:jc w:val="both"/>
      </w:pPr>
      <w:r>
        <w:t xml:space="preserve">CWC Staff discussed how to move forward from the Common Ground Institute (“CGI”) </w:t>
      </w:r>
      <w:r w:rsidR="00B23803">
        <w:t>Situational Assessment</w:t>
      </w:r>
      <w:r w:rsidR="006C4D58">
        <w:t xml:space="preserve"> and subsequent Strategic Plan.  </w:t>
      </w:r>
      <w:r w:rsidR="00E25D78">
        <w:t xml:space="preserve">Following the CWC Board Retreat, </w:t>
      </w:r>
      <w:r w:rsidR="004520F1">
        <w:t>it</w:t>
      </w:r>
      <w:r w:rsidR="00424DFA">
        <w:t xml:space="preserve"> was decided that the CGI Situational Assessment would be the 2022 Strategic Plan.</w:t>
      </w:r>
      <w:r w:rsidR="00B232E9">
        <w:t xml:space="preserve">  </w:t>
      </w:r>
      <w:r w:rsidR="00424DFA">
        <w:t>The recommendation was to consolidate the information and close out</w:t>
      </w:r>
      <w:r w:rsidR="00B232E9">
        <w:t xml:space="preserve"> the document</w:t>
      </w:r>
      <w:r w:rsidR="00424DFA">
        <w:t xml:space="preserve">.  </w:t>
      </w:r>
      <w:r w:rsidR="00D63B6E">
        <w:t>A</w:t>
      </w:r>
      <w:r w:rsidR="00424DFA">
        <w:t xml:space="preserve">pproximately 35 specific actions came out of the CGI report.  23 of those had been completed.  CWC Staff recommended that six items </w:t>
      </w:r>
      <w:r w:rsidR="001F730E">
        <w:t>be carried</w:t>
      </w:r>
      <w:r w:rsidR="00424DFA">
        <w:t xml:space="preserve"> over.  Four items had a lot of similarities between the CGI report and the CWC Board Retreat </w:t>
      </w:r>
      <w:r w:rsidR="00207E49">
        <w:t xml:space="preserve">Strategic Plan.  </w:t>
      </w:r>
      <w:r w:rsidR="009760ED">
        <w:t xml:space="preserve">Two items </w:t>
      </w:r>
      <w:r w:rsidR="008456C5">
        <w:t>had been</w:t>
      </w:r>
      <w:r w:rsidR="009760ED">
        <w:t xml:space="preserve"> placed on hold.</w:t>
      </w:r>
      <w:r w:rsidR="00725248">
        <w:t xml:space="preserve">  </w:t>
      </w:r>
      <w:r w:rsidR="00E42496">
        <w:t xml:space="preserve">It was recommended that the CGI report be consolidated and closed, with the six items carried over for </w:t>
      </w:r>
      <w:r w:rsidR="00B76D7B">
        <w:t xml:space="preserve">further discussion and incorporation into </w:t>
      </w:r>
      <w:r w:rsidR="00CE3F2D">
        <w:t>the 2023 Strategic Plan.</w:t>
      </w:r>
    </w:p>
    <w:p w14:paraId="12325A79" w14:textId="77777777" w:rsidR="00B85370" w:rsidRDefault="00B85370" w:rsidP="00013AE1">
      <w:pPr>
        <w:tabs>
          <w:tab w:val="left" w:pos="720"/>
          <w:tab w:val="left" w:pos="2160"/>
        </w:tabs>
        <w:jc w:val="both"/>
      </w:pPr>
    </w:p>
    <w:p w14:paraId="30C5808A" w14:textId="77777777" w:rsidR="002E630D" w:rsidRDefault="00CB5D33" w:rsidP="00013AE1">
      <w:pPr>
        <w:tabs>
          <w:tab w:val="left" w:pos="720"/>
          <w:tab w:val="left" w:pos="2160"/>
        </w:tabs>
        <w:jc w:val="both"/>
      </w:pPr>
      <w:r>
        <w:t xml:space="preserve">The six </w:t>
      </w:r>
      <w:r w:rsidR="00420E62">
        <w:t>carryover</w:t>
      </w:r>
      <w:r>
        <w:t xml:space="preserve"> items </w:t>
      </w:r>
      <w:r w:rsidR="00B633AB">
        <w:t xml:space="preserve">were reviewed.  </w:t>
      </w:r>
      <w:r w:rsidR="00A54D25">
        <w:t>Th</w:t>
      </w:r>
      <w:r w:rsidR="00536126">
        <w:t xml:space="preserve">ey </w:t>
      </w:r>
      <w:r w:rsidR="00A54D25">
        <w:t>included</w:t>
      </w:r>
      <w:r w:rsidR="00536126">
        <w:t xml:space="preserve"> </w:t>
      </w:r>
      <w:r w:rsidR="006D3A8F">
        <w:t xml:space="preserve">the </w:t>
      </w:r>
      <w:r w:rsidR="00B6664E">
        <w:t xml:space="preserve">Central Wasatch Compact; </w:t>
      </w:r>
      <w:r w:rsidR="00092E44">
        <w:t xml:space="preserve">continuing to </w:t>
      </w:r>
      <w:r w:rsidR="007B0276">
        <w:t xml:space="preserve">implement the work of the Mountain Accord action items; </w:t>
      </w:r>
      <w:r w:rsidR="004A58B6">
        <w:t>further refin</w:t>
      </w:r>
      <w:r w:rsidR="006F1A43">
        <w:t>ing</w:t>
      </w:r>
      <w:r w:rsidR="004A58B6">
        <w:t xml:space="preserve"> </w:t>
      </w:r>
      <w:r w:rsidR="00502BE1">
        <w:t xml:space="preserve">the vision, mission, and purpose statement; </w:t>
      </w:r>
      <w:r w:rsidR="00254A5D">
        <w:t>engag</w:t>
      </w:r>
      <w:r w:rsidR="00757C35">
        <w:t>ing</w:t>
      </w:r>
      <w:r w:rsidR="00254A5D">
        <w:t xml:space="preserve"> with the State and the County; </w:t>
      </w:r>
      <w:r w:rsidR="00823E2D">
        <w:t>creat</w:t>
      </w:r>
      <w:r w:rsidR="00553DC8">
        <w:t>ing</w:t>
      </w:r>
      <w:r w:rsidR="00823E2D">
        <w:t xml:space="preserve"> a development plan; </w:t>
      </w:r>
      <w:r w:rsidR="006F1A43">
        <w:t xml:space="preserve">Staff </w:t>
      </w:r>
      <w:r w:rsidR="003C781C">
        <w:lastRenderedPageBreak/>
        <w:t>participation</w:t>
      </w:r>
      <w:r w:rsidR="006F1A43">
        <w:t xml:space="preserve"> by formal invitation on relevant Boards and Commissions.</w:t>
      </w:r>
      <w:r w:rsidR="003A0739">
        <w:t xml:space="preserve">  </w:t>
      </w:r>
      <w:r w:rsidR="00D47EF8">
        <w:t xml:space="preserve">Chair Robinson </w:t>
      </w:r>
      <w:r w:rsidR="007D0777">
        <w:t xml:space="preserve">liked the idea of consolidating and closing the </w:t>
      </w:r>
      <w:r w:rsidR="00BB6539">
        <w:t xml:space="preserve">items from the CGI </w:t>
      </w:r>
      <w:r w:rsidR="00536126">
        <w:t>R</w:t>
      </w:r>
      <w:r w:rsidR="00BB6539">
        <w:t xml:space="preserve">eport.  </w:t>
      </w:r>
      <w:r w:rsidR="00DC5C53">
        <w:t>Mayor</w:t>
      </w:r>
      <w:r w:rsidR="00536126">
        <w:t>s</w:t>
      </w:r>
      <w:r w:rsidR="00DC5C53">
        <w:t xml:space="preserve"> Silvestrini and Knopp expressed their support for the approach.  </w:t>
      </w:r>
      <w:r w:rsidR="00F216C7">
        <w:t xml:space="preserve">Mr. Perez </w:t>
      </w:r>
      <w:r w:rsidR="00E03CA1">
        <w:t xml:space="preserve">reported that </w:t>
      </w:r>
      <w:r w:rsidR="00AF0E42">
        <w:t xml:space="preserve">this would be presented to the full CWC Board at the March 2023 CWC Board Meeting. </w:t>
      </w:r>
    </w:p>
    <w:p w14:paraId="23E10AE5" w14:textId="77777777" w:rsidR="00587FA1" w:rsidRDefault="00587FA1" w:rsidP="00013AE1">
      <w:pPr>
        <w:tabs>
          <w:tab w:val="left" w:pos="720"/>
          <w:tab w:val="left" w:pos="2160"/>
        </w:tabs>
        <w:jc w:val="both"/>
      </w:pPr>
    </w:p>
    <w:p w14:paraId="0B6BC817" w14:textId="77777777" w:rsidR="00013AE1" w:rsidRDefault="00CB5D33" w:rsidP="00013AE1">
      <w:pPr>
        <w:tabs>
          <w:tab w:val="left" w:pos="720"/>
          <w:tab w:val="left" w:pos="2160"/>
        </w:tabs>
        <w:jc w:val="both"/>
      </w:pPr>
      <w:r>
        <w:t>There was d</w:t>
      </w:r>
      <w:r w:rsidR="008B4961">
        <w:t xml:space="preserve">iscussion </w:t>
      </w:r>
      <w:r>
        <w:t xml:space="preserve">regarding </w:t>
      </w:r>
      <w:r w:rsidR="008B4961">
        <w:t xml:space="preserve">a presentation scheduled for </w:t>
      </w:r>
      <w:r w:rsidR="00E91C3A">
        <w:t>February 22, 2023, between 9:00</w:t>
      </w:r>
      <w:r>
        <w:t> </w:t>
      </w:r>
      <w:r w:rsidR="00E91C3A">
        <w:t xml:space="preserve">a.m. and 12:00 p.m. </w:t>
      </w:r>
      <w:r w:rsidR="00BE3779">
        <w:t xml:space="preserve">at the Utah Transit Authority (“UTA”) Board of Trustees Meeting.  </w:t>
      </w:r>
      <w:r w:rsidR="00AB7E69">
        <w:t xml:space="preserve">Chair Robinson wondered </w:t>
      </w:r>
      <w:r>
        <w:t xml:space="preserve">if </w:t>
      </w:r>
      <w:r w:rsidR="00971081">
        <w:t xml:space="preserve">this presentation </w:t>
      </w:r>
      <w:r w:rsidR="001B4A53">
        <w:t>was the same as the one that</w:t>
      </w:r>
      <w:r w:rsidR="00971081">
        <w:t xml:space="preserve"> had been shared with other member </w:t>
      </w:r>
      <w:r w:rsidR="001B4A53">
        <w:t>jurisdictions</w:t>
      </w:r>
      <w:r w:rsidR="00971081">
        <w:t xml:space="preserve">.  </w:t>
      </w:r>
      <w:r w:rsidR="00143E95">
        <w:t xml:space="preserve">This was confirmed.  </w:t>
      </w:r>
      <w:r w:rsidR="002A2B4D">
        <w:t xml:space="preserve">Chair Robinson asked that the presentation time be further defined.  The closer it was to noon the more likely it was that there would be a conflict as that was the </w:t>
      </w:r>
      <w:r w:rsidR="00C422EE">
        <w:t xml:space="preserve">date of the County Council Meeting.  </w:t>
      </w:r>
      <w:r w:rsidR="00083FE7">
        <w:t xml:space="preserve">Mayor Silvestrini noted that he had a Board Meeting between 12:00 p.m. and 1:00 p.m. on that date.  </w:t>
      </w:r>
      <w:r w:rsidR="00543241">
        <w:t xml:space="preserve">Ms. Nielsen would reach out for a more refined agenda.  This would determine when the presentation </w:t>
      </w:r>
      <w:r w:rsidR="00AB7C77">
        <w:t xml:space="preserve">would actually take place.  Chair Robinson noted that UTA had been a good partner to the CWC.  </w:t>
      </w:r>
      <w:r w:rsidR="004E2ECC">
        <w:t xml:space="preserve">Mr. Perez reported that the CWC presentation would be between 10:00 a.m. </w:t>
      </w:r>
      <w:r w:rsidR="00D15164">
        <w:t>and</w:t>
      </w:r>
      <w:r w:rsidR="004E2ECC">
        <w:t xml:space="preserve"> 11:30 a.m. </w:t>
      </w:r>
    </w:p>
    <w:p w14:paraId="40E7C61D" w14:textId="77777777" w:rsidR="00E014C3" w:rsidRDefault="00E014C3" w:rsidP="00013AE1">
      <w:pPr>
        <w:tabs>
          <w:tab w:val="left" w:pos="720"/>
          <w:tab w:val="left" w:pos="2160"/>
        </w:tabs>
        <w:jc w:val="both"/>
      </w:pPr>
    </w:p>
    <w:p w14:paraId="16A82360" w14:textId="77777777" w:rsidR="00E014C3" w:rsidRDefault="00CB5D33" w:rsidP="00013AE1">
      <w:pPr>
        <w:tabs>
          <w:tab w:val="left" w:pos="720"/>
          <w:tab w:val="left" w:pos="2160"/>
        </w:tabs>
        <w:jc w:val="both"/>
      </w:pPr>
      <w:r>
        <w:t xml:space="preserve">Chair Robinson reported that on </w:t>
      </w:r>
      <w:r w:rsidR="000D2E25">
        <w:t>March 6, 2023, he would be in Orlando at a conference.  He would be able to join the scheduled meeting via Zoom but would not be present</w:t>
      </w:r>
      <w:r w:rsidR="002A5814">
        <w:t xml:space="preserve"> in person</w:t>
      </w:r>
      <w:r w:rsidR="000D2E25">
        <w:t xml:space="preserve">.  </w:t>
      </w:r>
      <w:r w:rsidR="002A5814">
        <w:t>He could still conduct the meeting</w:t>
      </w:r>
      <w:r w:rsidR="00D87BEF">
        <w:t xml:space="preserve"> as planned.  </w:t>
      </w:r>
      <w:r w:rsidR="000D2E25">
        <w:t xml:space="preserve">CWC Staff confirmed that this was acceptable.  </w:t>
      </w:r>
    </w:p>
    <w:p w14:paraId="4B61CF60" w14:textId="77777777" w:rsidR="00013AE1" w:rsidRPr="00013AE1" w:rsidRDefault="00013AE1" w:rsidP="00013AE1">
      <w:pPr>
        <w:tabs>
          <w:tab w:val="left" w:pos="720"/>
          <w:tab w:val="left" w:pos="2160"/>
        </w:tabs>
        <w:jc w:val="both"/>
      </w:pPr>
    </w:p>
    <w:p w14:paraId="025D63E1" w14:textId="77777777" w:rsidR="00DB3479" w:rsidRDefault="00CB5D33" w:rsidP="00DB3479">
      <w:pPr>
        <w:tabs>
          <w:tab w:val="left" w:pos="720"/>
          <w:tab w:val="left" w:pos="2160"/>
        </w:tabs>
        <w:jc w:val="both"/>
        <w:rPr>
          <w:b/>
          <w:bCs/>
          <w:u w:val="single"/>
        </w:rPr>
      </w:pPr>
      <w:r>
        <w:rPr>
          <w:b/>
          <w:bCs/>
          <w:u w:val="single"/>
        </w:rPr>
        <w:t>Adjourn Executive/Budget</w:t>
      </w:r>
      <w:r w:rsidR="00013AE1">
        <w:rPr>
          <w:b/>
          <w:bCs/>
          <w:u w:val="single"/>
        </w:rPr>
        <w:t>/</w:t>
      </w:r>
      <w:r>
        <w:rPr>
          <w:b/>
          <w:bCs/>
          <w:u w:val="single"/>
        </w:rPr>
        <w:t>Audi</w:t>
      </w:r>
      <w:r w:rsidR="00013AE1">
        <w:rPr>
          <w:b/>
          <w:bCs/>
          <w:u w:val="single"/>
        </w:rPr>
        <w:t xml:space="preserve">t </w:t>
      </w:r>
      <w:r>
        <w:rPr>
          <w:b/>
          <w:bCs/>
          <w:u w:val="single"/>
        </w:rPr>
        <w:t>Committee Meeting</w:t>
      </w:r>
    </w:p>
    <w:p w14:paraId="53CD6596" w14:textId="77777777" w:rsidR="00DB3479" w:rsidRDefault="00DB3479" w:rsidP="00DB3479">
      <w:pPr>
        <w:tabs>
          <w:tab w:val="left" w:pos="720"/>
          <w:tab w:val="left" w:pos="2160"/>
        </w:tabs>
        <w:jc w:val="both"/>
      </w:pPr>
    </w:p>
    <w:p w14:paraId="09BF03D7" w14:textId="77777777" w:rsidR="00DB3479" w:rsidRDefault="00CB5D33" w:rsidP="00DB3479">
      <w:pPr>
        <w:pStyle w:val="ListParagraph"/>
        <w:numPr>
          <w:ilvl w:val="0"/>
          <w:numId w:val="4"/>
        </w:numPr>
        <w:tabs>
          <w:tab w:val="left" w:pos="720"/>
          <w:tab w:val="left" w:pos="2160"/>
        </w:tabs>
        <w:ind w:hanging="720"/>
        <w:jc w:val="both"/>
        <w:rPr>
          <w:b/>
          <w:bCs/>
          <w:u w:val="single"/>
        </w:rPr>
      </w:pPr>
      <w:r>
        <w:rPr>
          <w:b/>
          <w:bCs/>
          <w:u w:val="single"/>
        </w:rPr>
        <w:t>Following a</w:t>
      </w:r>
      <w:r w:rsidR="00013AE1">
        <w:rPr>
          <w:b/>
          <w:bCs/>
          <w:u w:val="single"/>
        </w:rPr>
        <w:t xml:space="preserve"> Motion and </w:t>
      </w:r>
      <w:r>
        <w:rPr>
          <w:b/>
          <w:bCs/>
          <w:u w:val="single"/>
        </w:rPr>
        <w:t>Affirmative Vote, Chair Christopher F. Robinson will Close the Public Meeting.</w:t>
      </w:r>
    </w:p>
    <w:p w14:paraId="0002F925" w14:textId="77777777" w:rsidR="00DB3479" w:rsidRDefault="00DB3479" w:rsidP="00DB3479">
      <w:pPr>
        <w:tabs>
          <w:tab w:val="left" w:pos="720"/>
          <w:tab w:val="left" w:pos="2160"/>
        </w:tabs>
        <w:jc w:val="both"/>
      </w:pPr>
    </w:p>
    <w:p w14:paraId="0D1CB019" w14:textId="77777777" w:rsidR="00DB3479" w:rsidRDefault="00CB5D33" w:rsidP="00DB3479">
      <w:pPr>
        <w:tabs>
          <w:tab w:val="left" w:pos="720"/>
          <w:tab w:val="left" w:pos="2160"/>
        </w:tabs>
        <w:jc w:val="both"/>
      </w:pPr>
      <w:r w:rsidRPr="00022DB6">
        <w:rPr>
          <w:b/>
          <w:bCs/>
        </w:rPr>
        <w:t xml:space="preserve">MOTION:  </w:t>
      </w:r>
      <w:r w:rsidR="007E3C01" w:rsidRPr="00022DB6">
        <w:rPr>
          <w:bCs/>
        </w:rPr>
        <w:t>Mayor Silvestrini</w:t>
      </w:r>
      <w:r w:rsidRPr="00022DB6">
        <w:t xml:space="preserve"> moved to ADJOURN.  </w:t>
      </w:r>
      <w:r w:rsidR="00B119CE" w:rsidRPr="00022DB6">
        <w:t>Chair Robinson</w:t>
      </w:r>
      <w:r w:rsidRPr="00022DB6">
        <w:t xml:space="preserve"> seconded the motion.  The motion passed </w:t>
      </w:r>
      <w:r w:rsidR="00AC72EA" w:rsidRPr="00022DB6">
        <w:t xml:space="preserve">with the </w:t>
      </w:r>
      <w:r w:rsidRPr="00022DB6">
        <w:t>unanimous</w:t>
      </w:r>
      <w:r w:rsidR="00AC72EA" w:rsidRPr="00022DB6">
        <w:t xml:space="preserve"> consent of the Committee</w:t>
      </w:r>
      <w:r w:rsidRPr="00022DB6">
        <w:t>.</w:t>
      </w:r>
      <w:r>
        <w:t xml:space="preserve">  </w:t>
      </w:r>
    </w:p>
    <w:p w14:paraId="209C76A4" w14:textId="77777777" w:rsidR="00DB3479" w:rsidRPr="004413AE" w:rsidRDefault="00DB3479" w:rsidP="00DB3479">
      <w:pPr>
        <w:jc w:val="both"/>
        <w:rPr>
          <w:iCs/>
        </w:rPr>
      </w:pPr>
    </w:p>
    <w:p w14:paraId="2D8044CC" w14:textId="77777777" w:rsidR="00DB3479" w:rsidRPr="006F167B" w:rsidRDefault="00CB5D33" w:rsidP="00DB3479">
      <w:pPr>
        <w:tabs>
          <w:tab w:val="left" w:pos="1440"/>
          <w:tab w:val="left" w:pos="2160"/>
        </w:tabs>
        <w:jc w:val="both"/>
        <w:rPr>
          <w:bCs/>
        </w:rPr>
      </w:pPr>
      <w:r>
        <w:rPr>
          <w:bCs/>
        </w:rPr>
        <w:t>The</w:t>
      </w:r>
      <w:r>
        <w:rPr>
          <w:bCs/>
        </w:rPr>
        <w:t xml:space="preserve"> Central Wasatch Commission </w:t>
      </w:r>
      <w:r w:rsidR="005A2AAF">
        <w:rPr>
          <w:bCs/>
        </w:rPr>
        <w:t>Executive/Budget/Audit</w:t>
      </w:r>
      <w:r>
        <w:rPr>
          <w:bCs/>
        </w:rPr>
        <w:t xml:space="preserve"> Committee Meeting adjourned at approximately</w:t>
      </w:r>
      <w:r w:rsidR="00E54087">
        <w:rPr>
          <w:bCs/>
        </w:rPr>
        <w:t xml:space="preserve"> </w:t>
      </w:r>
      <w:r w:rsidR="00EB5735">
        <w:rPr>
          <w:bCs/>
        </w:rPr>
        <w:t xml:space="preserve">4:30 </w:t>
      </w:r>
      <w:r>
        <w:rPr>
          <w:bCs/>
        </w:rPr>
        <w:t>p.m.</w:t>
      </w:r>
      <w:r>
        <w:rPr>
          <w:b/>
          <w:bCs/>
          <w:i/>
        </w:rPr>
        <w:br w:type="page"/>
      </w:r>
    </w:p>
    <w:p w14:paraId="2CDC10F7" w14:textId="77777777" w:rsidR="00DB3479" w:rsidRPr="00AD3212" w:rsidRDefault="00CB5D33" w:rsidP="00DB3479">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Pr>
          <w:b/>
          <w:i/>
          <w:iCs/>
        </w:rPr>
        <w:t>,</w:t>
      </w:r>
      <w:r w:rsidRPr="00AD3212">
        <w:rPr>
          <w:b/>
          <w:i/>
          <w:iCs/>
        </w:rPr>
        <w:t xml:space="preserve"> and complete record of the </w:t>
      </w:r>
      <w:r>
        <w:rPr>
          <w:b/>
          <w:i/>
          <w:iCs/>
        </w:rPr>
        <w:t xml:space="preserve">Central Wasatch Commission Executive/Budget/Audit Committee </w:t>
      </w:r>
      <w:r w:rsidRPr="00AD3212">
        <w:rPr>
          <w:b/>
          <w:i/>
          <w:iCs/>
        </w:rPr>
        <w:t>Meeting</w:t>
      </w:r>
      <w:r>
        <w:rPr>
          <w:b/>
          <w:i/>
          <w:iCs/>
        </w:rPr>
        <w:t xml:space="preserve"> held Monday,</w:t>
      </w:r>
      <w:r w:rsidR="00013AE1">
        <w:rPr>
          <w:b/>
          <w:i/>
          <w:iCs/>
        </w:rPr>
        <w:t xml:space="preserve"> February 13, 2023</w:t>
      </w:r>
      <w:r>
        <w:rPr>
          <w:b/>
          <w:i/>
          <w:iCs/>
        </w:rPr>
        <w:t xml:space="preserve">. </w:t>
      </w:r>
    </w:p>
    <w:p w14:paraId="118398D1" w14:textId="77777777" w:rsidR="00DB3479" w:rsidRPr="00AD3212" w:rsidRDefault="00DB3479" w:rsidP="00DB3479">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008A4F8A" w14:textId="77777777" w:rsidR="00DB3479" w:rsidRDefault="00CB5D33" w:rsidP="00DB3479">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551A0ACB" w14:textId="77777777" w:rsidR="00DB3479" w:rsidRPr="004C1767" w:rsidRDefault="00CB5D33" w:rsidP="00DB3479">
      <w:pPr>
        <w:autoSpaceDE w:val="0"/>
        <w:autoSpaceDN w:val="0"/>
        <w:adjustRightInd w:val="0"/>
        <w:jc w:val="both"/>
        <w:rPr>
          <w:rFonts w:eastAsiaTheme="minorHAnsi"/>
          <w:color w:val="000000"/>
        </w:rPr>
      </w:pPr>
      <w:r w:rsidRPr="004C1767">
        <w:rPr>
          <w:rFonts w:eastAsiaTheme="minorHAnsi"/>
          <w:color w:val="000000"/>
        </w:rPr>
        <w:t xml:space="preserve">Teri Forbes </w:t>
      </w:r>
    </w:p>
    <w:p w14:paraId="631CE749" w14:textId="77777777" w:rsidR="00DB3479" w:rsidRPr="004C1767" w:rsidRDefault="00CB5D33" w:rsidP="00DB3479">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66E1C325" w14:textId="77777777" w:rsidR="00DB3479" w:rsidRPr="004C1767" w:rsidRDefault="00CB5D33" w:rsidP="00DB3479">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7E08444B" w14:textId="77777777" w:rsidR="00DB3479" w:rsidRPr="004C1767" w:rsidRDefault="00DB3479" w:rsidP="00DB3479">
      <w:pPr>
        <w:autoSpaceDE w:val="0"/>
        <w:autoSpaceDN w:val="0"/>
        <w:adjustRightInd w:val="0"/>
        <w:jc w:val="both"/>
        <w:rPr>
          <w:rFonts w:eastAsiaTheme="minorHAnsi"/>
          <w:color w:val="000000"/>
        </w:rPr>
      </w:pPr>
    </w:p>
    <w:p w14:paraId="1E30F9FE" w14:textId="77777777" w:rsidR="009A161F" w:rsidRDefault="00CB5D33" w:rsidP="00AC72EA">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bookmarkEnd w:id="0"/>
    </w:p>
    <w:sectPr w:rsidR="009A161F" w:rsidSect="000C058F">
      <w:headerReference w:type="default" r:id="rId8"/>
      <w:footerReference w:type="even" r:id="rId9"/>
      <w:footerReference w:type="default" r:id="rId10"/>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30E02" w14:textId="77777777" w:rsidR="00000000" w:rsidRDefault="00CB5D33">
      <w:r>
        <w:separator/>
      </w:r>
    </w:p>
  </w:endnote>
  <w:endnote w:type="continuationSeparator" w:id="0">
    <w:p w14:paraId="2A112490" w14:textId="77777777" w:rsidR="00000000" w:rsidRDefault="00CB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5FCD" w14:textId="77777777" w:rsidR="00847BD5" w:rsidRDefault="00CB5D33"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22D603EE" w14:textId="77777777" w:rsidR="00847BD5" w:rsidRDefault="00847BD5"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620D" w14:textId="77777777" w:rsidR="00847BD5" w:rsidRDefault="00CB5D33"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8C97720" w14:textId="77777777" w:rsidR="00847BD5" w:rsidRPr="0009013B" w:rsidRDefault="00CB5D33"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Executive/Budget/Audit Committee Meeting – </w:t>
    </w:r>
    <w:r w:rsidR="00ED4CF4">
      <w:rPr>
        <w:i/>
        <w:sz w:val="18"/>
        <w:szCs w:val="18"/>
        <w:lang w:val="en-CA"/>
      </w:rPr>
      <w:t>02</w:t>
    </w:r>
    <w:r>
      <w:rPr>
        <w:i/>
        <w:sz w:val="18"/>
        <w:szCs w:val="18"/>
        <w:lang w:val="en-CA"/>
      </w:rPr>
      <w:t>/</w:t>
    </w:r>
    <w:r w:rsidR="00ED4CF4">
      <w:rPr>
        <w:i/>
        <w:sz w:val="18"/>
        <w:szCs w:val="18"/>
        <w:lang w:val="en-CA"/>
      </w:rPr>
      <w:t>13</w:t>
    </w:r>
    <w:r>
      <w:rPr>
        <w:i/>
        <w:sz w:val="18"/>
        <w:szCs w:val="18"/>
        <w:lang w:val="en-CA"/>
      </w:rPr>
      <w:t>/2</w:t>
    </w:r>
    <w:r w:rsidR="00ED4CF4">
      <w:rPr>
        <w:i/>
        <w:sz w:val="18"/>
        <w:szCs w:val="18"/>
        <w:lang w:val="en-C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EEBD9" w14:textId="77777777" w:rsidR="00000000" w:rsidRDefault="00CB5D33">
      <w:r>
        <w:separator/>
      </w:r>
    </w:p>
  </w:footnote>
  <w:footnote w:type="continuationSeparator" w:id="0">
    <w:p w14:paraId="55509352" w14:textId="77777777" w:rsidR="00000000" w:rsidRDefault="00CB5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A175" w14:textId="77777777" w:rsidR="00847BD5" w:rsidRDefault="00847BD5" w:rsidP="004C4E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170"/>
    <w:multiLevelType w:val="hybridMultilevel"/>
    <w:tmpl w:val="946C5E78"/>
    <w:lvl w:ilvl="0" w:tplc="2D4C04F2">
      <w:start w:val="1"/>
      <w:numFmt w:val="decimal"/>
      <w:lvlText w:val="%1."/>
      <w:lvlJc w:val="left"/>
      <w:pPr>
        <w:ind w:left="360" w:hanging="360"/>
      </w:pPr>
      <w:rPr>
        <w:rFonts w:hint="default"/>
      </w:rPr>
    </w:lvl>
    <w:lvl w:ilvl="1" w:tplc="3B2ED8BE" w:tentative="1">
      <w:start w:val="1"/>
      <w:numFmt w:val="lowerLetter"/>
      <w:lvlText w:val="%2."/>
      <w:lvlJc w:val="left"/>
      <w:pPr>
        <w:ind w:left="1080" w:hanging="360"/>
      </w:pPr>
    </w:lvl>
    <w:lvl w:ilvl="2" w:tplc="6E96DF50" w:tentative="1">
      <w:start w:val="1"/>
      <w:numFmt w:val="lowerRoman"/>
      <w:lvlText w:val="%3."/>
      <w:lvlJc w:val="right"/>
      <w:pPr>
        <w:ind w:left="1800" w:hanging="180"/>
      </w:pPr>
    </w:lvl>
    <w:lvl w:ilvl="3" w:tplc="BEF8A448" w:tentative="1">
      <w:start w:val="1"/>
      <w:numFmt w:val="decimal"/>
      <w:lvlText w:val="%4."/>
      <w:lvlJc w:val="left"/>
      <w:pPr>
        <w:ind w:left="2520" w:hanging="360"/>
      </w:pPr>
    </w:lvl>
    <w:lvl w:ilvl="4" w:tplc="DC32EDBA" w:tentative="1">
      <w:start w:val="1"/>
      <w:numFmt w:val="lowerLetter"/>
      <w:lvlText w:val="%5."/>
      <w:lvlJc w:val="left"/>
      <w:pPr>
        <w:ind w:left="3240" w:hanging="360"/>
      </w:pPr>
    </w:lvl>
    <w:lvl w:ilvl="5" w:tplc="7DB8727C" w:tentative="1">
      <w:start w:val="1"/>
      <w:numFmt w:val="lowerRoman"/>
      <w:lvlText w:val="%6."/>
      <w:lvlJc w:val="right"/>
      <w:pPr>
        <w:ind w:left="3960" w:hanging="180"/>
      </w:pPr>
    </w:lvl>
    <w:lvl w:ilvl="6" w:tplc="9828C7CA" w:tentative="1">
      <w:start w:val="1"/>
      <w:numFmt w:val="decimal"/>
      <w:lvlText w:val="%7."/>
      <w:lvlJc w:val="left"/>
      <w:pPr>
        <w:ind w:left="4680" w:hanging="360"/>
      </w:pPr>
    </w:lvl>
    <w:lvl w:ilvl="7" w:tplc="0B6C6FBE" w:tentative="1">
      <w:start w:val="1"/>
      <w:numFmt w:val="lowerLetter"/>
      <w:lvlText w:val="%8."/>
      <w:lvlJc w:val="left"/>
      <w:pPr>
        <w:ind w:left="5400" w:hanging="360"/>
      </w:pPr>
    </w:lvl>
    <w:lvl w:ilvl="8" w:tplc="3F6217D8" w:tentative="1">
      <w:start w:val="1"/>
      <w:numFmt w:val="lowerRoman"/>
      <w:lvlText w:val="%9."/>
      <w:lvlJc w:val="right"/>
      <w:pPr>
        <w:ind w:left="6120" w:hanging="180"/>
      </w:pPr>
    </w:lvl>
  </w:abstractNum>
  <w:abstractNum w:abstractNumId="1" w15:restartNumberingAfterBreak="0">
    <w:nsid w:val="04BF3757"/>
    <w:multiLevelType w:val="hybridMultilevel"/>
    <w:tmpl w:val="97481228"/>
    <w:lvl w:ilvl="0" w:tplc="B1AE1196">
      <w:start w:val="1"/>
      <w:numFmt w:val="bullet"/>
      <w:lvlText w:val=""/>
      <w:lvlJc w:val="left"/>
      <w:pPr>
        <w:ind w:left="720" w:hanging="360"/>
      </w:pPr>
      <w:rPr>
        <w:rFonts w:ascii="Symbol" w:hAnsi="Symbol" w:hint="default"/>
      </w:rPr>
    </w:lvl>
    <w:lvl w:ilvl="1" w:tplc="110EB3CE" w:tentative="1">
      <w:start w:val="1"/>
      <w:numFmt w:val="bullet"/>
      <w:lvlText w:val="o"/>
      <w:lvlJc w:val="left"/>
      <w:pPr>
        <w:ind w:left="1440" w:hanging="360"/>
      </w:pPr>
      <w:rPr>
        <w:rFonts w:ascii="Courier New" w:hAnsi="Courier New" w:cs="Courier New" w:hint="default"/>
      </w:rPr>
    </w:lvl>
    <w:lvl w:ilvl="2" w:tplc="971A41D8" w:tentative="1">
      <w:start w:val="1"/>
      <w:numFmt w:val="bullet"/>
      <w:lvlText w:val=""/>
      <w:lvlJc w:val="left"/>
      <w:pPr>
        <w:ind w:left="2160" w:hanging="360"/>
      </w:pPr>
      <w:rPr>
        <w:rFonts w:ascii="Wingdings" w:hAnsi="Wingdings" w:hint="default"/>
      </w:rPr>
    </w:lvl>
    <w:lvl w:ilvl="3" w:tplc="69681478" w:tentative="1">
      <w:start w:val="1"/>
      <w:numFmt w:val="bullet"/>
      <w:lvlText w:val=""/>
      <w:lvlJc w:val="left"/>
      <w:pPr>
        <w:ind w:left="2880" w:hanging="360"/>
      </w:pPr>
      <w:rPr>
        <w:rFonts w:ascii="Symbol" w:hAnsi="Symbol" w:hint="default"/>
      </w:rPr>
    </w:lvl>
    <w:lvl w:ilvl="4" w:tplc="C250F862" w:tentative="1">
      <w:start w:val="1"/>
      <w:numFmt w:val="bullet"/>
      <w:lvlText w:val="o"/>
      <w:lvlJc w:val="left"/>
      <w:pPr>
        <w:ind w:left="3600" w:hanging="360"/>
      </w:pPr>
      <w:rPr>
        <w:rFonts w:ascii="Courier New" w:hAnsi="Courier New" w:cs="Courier New" w:hint="default"/>
      </w:rPr>
    </w:lvl>
    <w:lvl w:ilvl="5" w:tplc="80DCD6A4" w:tentative="1">
      <w:start w:val="1"/>
      <w:numFmt w:val="bullet"/>
      <w:lvlText w:val=""/>
      <w:lvlJc w:val="left"/>
      <w:pPr>
        <w:ind w:left="4320" w:hanging="360"/>
      </w:pPr>
      <w:rPr>
        <w:rFonts w:ascii="Wingdings" w:hAnsi="Wingdings" w:hint="default"/>
      </w:rPr>
    </w:lvl>
    <w:lvl w:ilvl="6" w:tplc="D95A13DE" w:tentative="1">
      <w:start w:val="1"/>
      <w:numFmt w:val="bullet"/>
      <w:lvlText w:val=""/>
      <w:lvlJc w:val="left"/>
      <w:pPr>
        <w:ind w:left="5040" w:hanging="360"/>
      </w:pPr>
      <w:rPr>
        <w:rFonts w:ascii="Symbol" w:hAnsi="Symbol" w:hint="default"/>
      </w:rPr>
    </w:lvl>
    <w:lvl w:ilvl="7" w:tplc="B0F2DA22" w:tentative="1">
      <w:start w:val="1"/>
      <w:numFmt w:val="bullet"/>
      <w:lvlText w:val="o"/>
      <w:lvlJc w:val="left"/>
      <w:pPr>
        <w:ind w:left="5760" w:hanging="360"/>
      </w:pPr>
      <w:rPr>
        <w:rFonts w:ascii="Courier New" w:hAnsi="Courier New" w:cs="Courier New" w:hint="default"/>
      </w:rPr>
    </w:lvl>
    <w:lvl w:ilvl="8" w:tplc="DAAEC422" w:tentative="1">
      <w:start w:val="1"/>
      <w:numFmt w:val="bullet"/>
      <w:lvlText w:val=""/>
      <w:lvlJc w:val="left"/>
      <w:pPr>
        <w:ind w:left="6480" w:hanging="360"/>
      </w:pPr>
      <w:rPr>
        <w:rFonts w:ascii="Wingdings" w:hAnsi="Wingdings" w:hint="default"/>
      </w:rPr>
    </w:lvl>
  </w:abstractNum>
  <w:abstractNum w:abstractNumId="2" w15:restartNumberingAfterBreak="0">
    <w:nsid w:val="08710F65"/>
    <w:multiLevelType w:val="hybridMultilevel"/>
    <w:tmpl w:val="25DCCC2C"/>
    <w:lvl w:ilvl="0" w:tplc="1CCAF96A">
      <w:start w:val="1"/>
      <w:numFmt w:val="decimal"/>
      <w:lvlText w:val="%1."/>
      <w:lvlJc w:val="left"/>
      <w:pPr>
        <w:ind w:left="720" w:hanging="360"/>
      </w:pPr>
      <w:rPr>
        <w:rFonts w:hint="default"/>
      </w:rPr>
    </w:lvl>
    <w:lvl w:ilvl="1" w:tplc="D908834C" w:tentative="1">
      <w:start w:val="1"/>
      <w:numFmt w:val="lowerLetter"/>
      <w:lvlText w:val="%2."/>
      <w:lvlJc w:val="left"/>
      <w:pPr>
        <w:ind w:left="1440" w:hanging="360"/>
      </w:pPr>
    </w:lvl>
    <w:lvl w:ilvl="2" w:tplc="9DB6E99A" w:tentative="1">
      <w:start w:val="1"/>
      <w:numFmt w:val="lowerRoman"/>
      <w:lvlText w:val="%3."/>
      <w:lvlJc w:val="right"/>
      <w:pPr>
        <w:ind w:left="2160" w:hanging="180"/>
      </w:pPr>
    </w:lvl>
    <w:lvl w:ilvl="3" w:tplc="76AC43EA" w:tentative="1">
      <w:start w:val="1"/>
      <w:numFmt w:val="decimal"/>
      <w:lvlText w:val="%4."/>
      <w:lvlJc w:val="left"/>
      <w:pPr>
        <w:ind w:left="2880" w:hanging="360"/>
      </w:pPr>
    </w:lvl>
    <w:lvl w:ilvl="4" w:tplc="FB50CD5A" w:tentative="1">
      <w:start w:val="1"/>
      <w:numFmt w:val="lowerLetter"/>
      <w:lvlText w:val="%5."/>
      <w:lvlJc w:val="left"/>
      <w:pPr>
        <w:ind w:left="3600" w:hanging="360"/>
      </w:pPr>
    </w:lvl>
    <w:lvl w:ilvl="5" w:tplc="9B383264" w:tentative="1">
      <w:start w:val="1"/>
      <w:numFmt w:val="lowerRoman"/>
      <w:lvlText w:val="%6."/>
      <w:lvlJc w:val="right"/>
      <w:pPr>
        <w:ind w:left="4320" w:hanging="180"/>
      </w:pPr>
    </w:lvl>
    <w:lvl w:ilvl="6" w:tplc="9BD83F18" w:tentative="1">
      <w:start w:val="1"/>
      <w:numFmt w:val="decimal"/>
      <w:lvlText w:val="%7."/>
      <w:lvlJc w:val="left"/>
      <w:pPr>
        <w:ind w:left="5040" w:hanging="360"/>
      </w:pPr>
    </w:lvl>
    <w:lvl w:ilvl="7" w:tplc="D0805574" w:tentative="1">
      <w:start w:val="1"/>
      <w:numFmt w:val="lowerLetter"/>
      <w:lvlText w:val="%8."/>
      <w:lvlJc w:val="left"/>
      <w:pPr>
        <w:ind w:left="5760" w:hanging="360"/>
      </w:pPr>
    </w:lvl>
    <w:lvl w:ilvl="8" w:tplc="C228F640" w:tentative="1">
      <w:start w:val="1"/>
      <w:numFmt w:val="lowerRoman"/>
      <w:lvlText w:val="%9."/>
      <w:lvlJc w:val="right"/>
      <w:pPr>
        <w:ind w:left="6480" w:hanging="180"/>
      </w:pPr>
    </w:lvl>
  </w:abstractNum>
  <w:abstractNum w:abstractNumId="3" w15:restartNumberingAfterBreak="0">
    <w:nsid w:val="0C194D14"/>
    <w:multiLevelType w:val="hybridMultilevel"/>
    <w:tmpl w:val="599AC8CC"/>
    <w:lvl w:ilvl="0" w:tplc="ED7E8362">
      <w:start w:val="1"/>
      <w:numFmt w:val="decimal"/>
      <w:lvlText w:val="%1."/>
      <w:lvlJc w:val="left"/>
      <w:pPr>
        <w:ind w:left="720" w:hanging="360"/>
      </w:pPr>
      <w:rPr>
        <w:rFonts w:hint="default"/>
      </w:rPr>
    </w:lvl>
    <w:lvl w:ilvl="1" w:tplc="C2301FF2" w:tentative="1">
      <w:start w:val="1"/>
      <w:numFmt w:val="lowerLetter"/>
      <w:lvlText w:val="%2."/>
      <w:lvlJc w:val="left"/>
      <w:pPr>
        <w:ind w:left="1440" w:hanging="360"/>
      </w:pPr>
    </w:lvl>
    <w:lvl w:ilvl="2" w:tplc="F33842B6" w:tentative="1">
      <w:start w:val="1"/>
      <w:numFmt w:val="lowerRoman"/>
      <w:lvlText w:val="%3."/>
      <w:lvlJc w:val="right"/>
      <w:pPr>
        <w:ind w:left="2160" w:hanging="180"/>
      </w:pPr>
    </w:lvl>
    <w:lvl w:ilvl="3" w:tplc="AD64868E" w:tentative="1">
      <w:start w:val="1"/>
      <w:numFmt w:val="decimal"/>
      <w:lvlText w:val="%4."/>
      <w:lvlJc w:val="left"/>
      <w:pPr>
        <w:ind w:left="2880" w:hanging="360"/>
      </w:pPr>
    </w:lvl>
    <w:lvl w:ilvl="4" w:tplc="6DFA9744" w:tentative="1">
      <w:start w:val="1"/>
      <w:numFmt w:val="lowerLetter"/>
      <w:lvlText w:val="%5."/>
      <w:lvlJc w:val="left"/>
      <w:pPr>
        <w:ind w:left="3600" w:hanging="360"/>
      </w:pPr>
    </w:lvl>
    <w:lvl w:ilvl="5" w:tplc="B2029844" w:tentative="1">
      <w:start w:val="1"/>
      <w:numFmt w:val="lowerRoman"/>
      <w:lvlText w:val="%6."/>
      <w:lvlJc w:val="right"/>
      <w:pPr>
        <w:ind w:left="4320" w:hanging="180"/>
      </w:pPr>
    </w:lvl>
    <w:lvl w:ilvl="6" w:tplc="E7C629C2" w:tentative="1">
      <w:start w:val="1"/>
      <w:numFmt w:val="decimal"/>
      <w:lvlText w:val="%7."/>
      <w:lvlJc w:val="left"/>
      <w:pPr>
        <w:ind w:left="5040" w:hanging="360"/>
      </w:pPr>
    </w:lvl>
    <w:lvl w:ilvl="7" w:tplc="78CEF65C" w:tentative="1">
      <w:start w:val="1"/>
      <w:numFmt w:val="lowerLetter"/>
      <w:lvlText w:val="%8."/>
      <w:lvlJc w:val="left"/>
      <w:pPr>
        <w:ind w:left="5760" w:hanging="360"/>
      </w:pPr>
    </w:lvl>
    <w:lvl w:ilvl="8" w:tplc="C542F7CE" w:tentative="1">
      <w:start w:val="1"/>
      <w:numFmt w:val="lowerRoman"/>
      <w:lvlText w:val="%9."/>
      <w:lvlJc w:val="right"/>
      <w:pPr>
        <w:ind w:left="6480" w:hanging="180"/>
      </w:pPr>
    </w:lvl>
  </w:abstractNum>
  <w:abstractNum w:abstractNumId="4" w15:restartNumberingAfterBreak="0">
    <w:nsid w:val="0E16127D"/>
    <w:multiLevelType w:val="hybridMultilevel"/>
    <w:tmpl w:val="6254860E"/>
    <w:lvl w:ilvl="0" w:tplc="6C7C7108">
      <w:start w:val="1"/>
      <w:numFmt w:val="decimal"/>
      <w:lvlText w:val="%1."/>
      <w:lvlJc w:val="left"/>
      <w:pPr>
        <w:ind w:left="720" w:hanging="360"/>
      </w:pPr>
      <w:rPr>
        <w:rFonts w:hint="default"/>
      </w:rPr>
    </w:lvl>
    <w:lvl w:ilvl="1" w:tplc="A8707EC2" w:tentative="1">
      <w:start w:val="1"/>
      <w:numFmt w:val="lowerLetter"/>
      <w:lvlText w:val="%2."/>
      <w:lvlJc w:val="left"/>
      <w:pPr>
        <w:ind w:left="1440" w:hanging="360"/>
      </w:pPr>
    </w:lvl>
    <w:lvl w:ilvl="2" w:tplc="474A7444" w:tentative="1">
      <w:start w:val="1"/>
      <w:numFmt w:val="lowerRoman"/>
      <w:lvlText w:val="%3."/>
      <w:lvlJc w:val="right"/>
      <w:pPr>
        <w:ind w:left="2160" w:hanging="180"/>
      </w:pPr>
    </w:lvl>
    <w:lvl w:ilvl="3" w:tplc="F71CA734" w:tentative="1">
      <w:start w:val="1"/>
      <w:numFmt w:val="decimal"/>
      <w:lvlText w:val="%4."/>
      <w:lvlJc w:val="left"/>
      <w:pPr>
        <w:ind w:left="2880" w:hanging="360"/>
      </w:pPr>
    </w:lvl>
    <w:lvl w:ilvl="4" w:tplc="E920FB7E" w:tentative="1">
      <w:start w:val="1"/>
      <w:numFmt w:val="lowerLetter"/>
      <w:lvlText w:val="%5."/>
      <w:lvlJc w:val="left"/>
      <w:pPr>
        <w:ind w:left="3600" w:hanging="360"/>
      </w:pPr>
    </w:lvl>
    <w:lvl w:ilvl="5" w:tplc="96DCDD10" w:tentative="1">
      <w:start w:val="1"/>
      <w:numFmt w:val="lowerRoman"/>
      <w:lvlText w:val="%6."/>
      <w:lvlJc w:val="right"/>
      <w:pPr>
        <w:ind w:left="4320" w:hanging="180"/>
      </w:pPr>
    </w:lvl>
    <w:lvl w:ilvl="6" w:tplc="6CB01DAC" w:tentative="1">
      <w:start w:val="1"/>
      <w:numFmt w:val="decimal"/>
      <w:lvlText w:val="%7."/>
      <w:lvlJc w:val="left"/>
      <w:pPr>
        <w:ind w:left="5040" w:hanging="360"/>
      </w:pPr>
    </w:lvl>
    <w:lvl w:ilvl="7" w:tplc="CF90773C" w:tentative="1">
      <w:start w:val="1"/>
      <w:numFmt w:val="lowerLetter"/>
      <w:lvlText w:val="%8."/>
      <w:lvlJc w:val="left"/>
      <w:pPr>
        <w:ind w:left="5760" w:hanging="360"/>
      </w:pPr>
    </w:lvl>
    <w:lvl w:ilvl="8" w:tplc="BF466BAA" w:tentative="1">
      <w:start w:val="1"/>
      <w:numFmt w:val="lowerRoman"/>
      <w:lvlText w:val="%9."/>
      <w:lvlJc w:val="right"/>
      <w:pPr>
        <w:ind w:left="6480" w:hanging="180"/>
      </w:pPr>
    </w:lvl>
  </w:abstractNum>
  <w:abstractNum w:abstractNumId="5" w15:restartNumberingAfterBreak="0">
    <w:nsid w:val="120E4AB1"/>
    <w:multiLevelType w:val="hybridMultilevel"/>
    <w:tmpl w:val="E27C6F0A"/>
    <w:lvl w:ilvl="0" w:tplc="26E44F86">
      <w:start w:val="1"/>
      <w:numFmt w:val="lowerLetter"/>
      <w:lvlText w:val="%1."/>
      <w:lvlJc w:val="left"/>
      <w:pPr>
        <w:ind w:left="1080" w:hanging="360"/>
      </w:pPr>
      <w:rPr>
        <w:rFonts w:hint="default"/>
      </w:rPr>
    </w:lvl>
    <w:lvl w:ilvl="1" w:tplc="3BC8C364" w:tentative="1">
      <w:start w:val="1"/>
      <w:numFmt w:val="lowerLetter"/>
      <w:lvlText w:val="%2."/>
      <w:lvlJc w:val="left"/>
      <w:pPr>
        <w:ind w:left="1800" w:hanging="360"/>
      </w:pPr>
    </w:lvl>
    <w:lvl w:ilvl="2" w:tplc="7DD6EA5C" w:tentative="1">
      <w:start w:val="1"/>
      <w:numFmt w:val="lowerRoman"/>
      <w:lvlText w:val="%3."/>
      <w:lvlJc w:val="right"/>
      <w:pPr>
        <w:ind w:left="2520" w:hanging="180"/>
      </w:pPr>
    </w:lvl>
    <w:lvl w:ilvl="3" w:tplc="4D60CBD0" w:tentative="1">
      <w:start w:val="1"/>
      <w:numFmt w:val="decimal"/>
      <w:lvlText w:val="%4."/>
      <w:lvlJc w:val="left"/>
      <w:pPr>
        <w:ind w:left="3240" w:hanging="360"/>
      </w:pPr>
    </w:lvl>
    <w:lvl w:ilvl="4" w:tplc="8A08D3D2" w:tentative="1">
      <w:start w:val="1"/>
      <w:numFmt w:val="lowerLetter"/>
      <w:lvlText w:val="%5."/>
      <w:lvlJc w:val="left"/>
      <w:pPr>
        <w:ind w:left="3960" w:hanging="360"/>
      </w:pPr>
    </w:lvl>
    <w:lvl w:ilvl="5" w:tplc="BD085F1C" w:tentative="1">
      <w:start w:val="1"/>
      <w:numFmt w:val="lowerRoman"/>
      <w:lvlText w:val="%6."/>
      <w:lvlJc w:val="right"/>
      <w:pPr>
        <w:ind w:left="4680" w:hanging="180"/>
      </w:pPr>
    </w:lvl>
    <w:lvl w:ilvl="6" w:tplc="0DC23A4A" w:tentative="1">
      <w:start w:val="1"/>
      <w:numFmt w:val="decimal"/>
      <w:lvlText w:val="%7."/>
      <w:lvlJc w:val="left"/>
      <w:pPr>
        <w:ind w:left="5400" w:hanging="360"/>
      </w:pPr>
    </w:lvl>
    <w:lvl w:ilvl="7" w:tplc="B8A4F5C0" w:tentative="1">
      <w:start w:val="1"/>
      <w:numFmt w:val="lowerLetter"/>
      <w:lvlText w:val="%8."/>
      <w:lvlJc w:val="left"/>
      <w:pPr>
        <w:ind w:left="6120" w:hanging="360"/>
      </w:pPr>
    </w:lvl>
    <w:lvl w:ilvl="8" w:tplc="62723D1C" w:tentative="1">
      <w:start w:val="1"/>
      <w:numFmt w:val="lowerRoman"/>
      <w:lvlText w:val="%9."/>
      <w:lvlJc w:val="right"/>
      <w:pPr>
        <w:ind w:left="6840" w:hanging="180"/>
      </w:pPr>
    </w:lvl>
  </w:abstractNum>
  <w:abstractNum w:abstractNumId="6" w15:restartNumberingAfterBreak="0">
    <w:nsid w:val="17177069"/>
    <w:multiLevelType w:val="hybridMultilevel"/>
    <w:tmpl w:val="CD5CBDA8"/>
    <w:lvl w:ilvl="0" w:tplc="906AA8D4">
      <w:start w:val="1"/>
      <w:numFmt w:val="lowerLetter"/>
      <w:lvlText w:val="%1."/>
      <w:lvlJc w:val="left"/>
      <w:pPr>
        <w:ind w:left="1080" w:hanging="360"/>
      </w:pPr>
      <w:rPr>
        <w:rFonts w:hint="default"/>
      </w:rPr>
    </w:lvl>
    <w:lvl w:ilvl="1" w:tplc="57469E2C" w:tentative="1">
      <w:start w:val="1"/>
      <w:numFmt w:val="lowerLetter"/>
      <w:lvlText w:val="%2."/>
      <w:lvlJc w:val="left"/>
      <w:pPr>
        <w:ind w:left="1800" w:hanging="360"/>
      </w:pPr>
    </w:lvl>
    <w:lvl w:ilvl="2" w:tplc="82B25A00" w:tentative="1">
      <w:start w:val="1"/>
      <w:numFmt w:val="lowerRoman"/>
      <w:lvlText w:val="%3."/>
      <w:lvlJc w:val="right"/>
      <w:pPr>
        <w:ind w:left="2520" w:hanging="180"/>
      </w:pPr>
    </w:lvl>
    <w:lvl w:ilvl="3" w:tplc="199E2A30" w:tentative="1">
      <w:start w:val="1"/>
      <w:numFmt w:val="decimal"/>
      <w:lvlText w:val="%4."/>
      <w:lvlJc w:val="left"/>
      <w:pPr>
        <w:ind w:left="3240" w:hanging="360"/>
      </w:pPr>
    </w:lvl>
    <w:lvl w:ilvl="4" w:tplc="BD9EDF6A" w:tentative="1">
      <w:start w:val="1"/>
      <w:numFmt w:val="lowerLetter"/>
      <w:lvlText w:val="%5."/>
      <w:lvlJc w:val="left"/>
      <w:pPr>
        <w:ind w:left="3960" w:hanging="360"/>
      </w:pPr>
    </w:lvl>
    <w:lvl w:ilvl="5" w:tplc="A6D02234" w:tentative="1">
      <w:start w:val="1"/>
      <w:numFmt w:val="lowerRoman"/>
      <w:lvlText w:val="%6."/>
      <w:lvlJc w:val="right"/>
      <w:pPr>
        <w:ind w:left="4680" w:hanging="180"/>
      </w:pPr>
    </w:lvl>
    <w:lvl w:ilvl="6" w:tplc="9E4AEEF0" w:tentative="1">
      <w:start w:val="1"/>
      <w:numFmt w:val="decimal"/>
      <w:lvlText w:val="%7."/>
      <w:lvlJc w:val="left"/>
      <w:pPr>
        <w:ind w:left="5400" w:hanging="360"/>
      </w:pPr>
    </w:lvl>
    <w:lvl w:ilvl="7" w:tplc="230E3BF0" w:tentative="1">
      <w:start w:val="1"/>
      <w:numFmt w:val="lowerLetter"/>
      <w:lvlText w:val="%8."/>
      <w:lvlJc w:val="left"/>
      <w:pPr>
        <w:ind w:left="6120" w:hanging="360"/>
      </w:pPr>
    </w:lvl>
    <w:lvl w:ilvl="8" w:tplc="B73C07CE" w:tentative="1">
      <w:start w:val="1"/>
      <w:numFmt w:val="lowerRoman"/>
      <w:lvlText w:val="%9."/>
      <w:lvlJc w:val="right"/>
      <w:pPr>
        <w:ind w:left="6840" w:hanging="180"/>
      </w:pPr>
    </w:lvl>
  </w:abstractNum>
  <w:abstractNum w:abstractNumId="7" w15:restartNumberingAfterBreak="0">
    <w:nsid w:val="1AC66044"/>
    <w:multiLevelType w:val="hybridMultilevel"/>
    <w:tmpl w:val="996079B2"/>
    <w:lvl w:ilvl="0" w:tplc="2D78C0BC">
      <w:start w:val="1"/>
      <w:numFmt w:val="decimal"/>
      <w:lvlText w:val="%1."/>
      <w:lvlJc w:val="left"/>
      <w:pPr>
        <w:ind w:left="720" w:hanging="360"/>
      </w:pPr>
      <w:rPr>
        <w:rFonts w:hint="default"/>
      </w:rPr>
    </w:lvl>
    <w:lvl w:ilvl="1" w:tplc="76B20E02" w:tentative="1">
      <w:start w:val="1"/>
      <w:numFmt w:val="lowerLetter"/>
      <w:lvlText w:val="%2."/>
      <w:lvlJc w:val="left"/>
      <w:pPr>
        <w:ind w:left="1440" w:hanging="360"/>
      </w:pPr>
    </w:lvl>
    <w:lvl w:ilvl="2" w:tplc="E65C102C" w:tentative="1">
      <w:start w:val="1"/>
      <w:numFmt w:val="lowerRoman"/>
      <w:lvlText w:val="%3."/>
      <w:lvlJc w:val="right"/>
      <w:pPr>
        <w:ind w:left="2160" w:hanging="180"/>
      </w:pPr>
    </w:lvl>
    <w:lvl w:ilvl="3" w:tplc="B2E696F6" w:tentative="1">
      <w:start w:val="1"/>
      <w:numFmt w:val="decimal"/>
      <w:lvlText w:val="%4."/>
      <w:lvlJc w:val="left"/>
      <w:pPr>
        <w:ind w:left="2880" w:hanging="360"/>
      </w:pPr>
    </w:lvl>
    <w:lvl w:ilvl="4" w:tplc="E8B4ED46" w:tentative="1">
      <w:start w:val="1"/>
      <w:numFmt w:val="lowerLetter"/>
      <w:lvlText w:val="%5."/>
      <w:lvlJc w:val="left"/>
      <w:pPr>
        <w:ind w:left="3600" w:hanging="360"/>
      </w:pPr>
    </w:lvl>
    <w:lvl w:ilvl="5" w:tplc="2C646620" w:tentative="1">
      <w:start w:val="1"/>
      <w:numFmt w:val="lowerRoman"/>
      <w:lvlText w:val="%6."/>
      <w:lvlJc w:val="right"/>
      <w:pPr>
        <w:ind w:left="4320" w:hanging="180"/>
      </w:pPr>
    </w:lvl>
    <w:lvl w:ilvl="6" w:tplc="5498A34E" w:tentative="1">
      <w:start w:val="1"/>
      <w:numFmt w:val="decimal"/>
      <w:lvlText w:val="%7."/>
      <w:lvlJc w:val="left"/>
      <w:pPr>
        <w:ind w:left="5040" w:hanging="360"/>
      </w:pPr>
    </w:lvl>
    <w:lvl w:ilvl="7" w:tplc="5CB290C0" w:tentative="1">
      <w:start w:val="1"/>
      <w:numFmt w:val="lowerLetter"/>
      <w:lvlText w:val="%8."/>
      <w:lvlJc w:val="left"/>
      <w:pPr>
        <w:ind w:left="5760" w:hanging="360"/>
      </w:pPr>
    </w:lvl>
    <w:lvl w:ilvl="8" w:tplc="A1B8B33E" w:tentative="1">
      <w:start w:val="1"/>
      <w:numFmt w:val="lowerRoman"/>
      <w:lvlText w:val="%9."/>
      <w:lvlJc w:val="right"/>
      <w:pPr>
        <w:ind w:left="6480" w:hanging="180"/>
      </w:pPr>
    </w:lvl>
  </w:abstractNum>
  <w:abstractNum w:abstractNumId="8" w15:restartNumberingAfterBreak="0">
    <w:nsid w:val="1CE1215E"/>
    <w:multiLevelType w:val="hybridMultilevel"/>
    <w:tmpl w:val="72582B68"/>
    <w:lvl w:ilvl="0" w:tplc="B990686C">
      <w:start w:val="1"/>
      <w:numFmt w:val="decimal"/>
      <w:lvlText w:val="%1."/>
      <w:lvlJc w:val="left"/>
      <w:pPr>
        <w:ind w:left="720" w:hanging="360"/>
      </w:pPr>
      <w:rPr>
        <w:rFonts w:hint="default"/>
      </w:rPr>
    </w:lvl>
    <w:lvl w:ilvl="1" w:tplc="9522C36C" w:tentative="1">
      <w:start w:val="1"/>
      <w:numFmt w:val="lowerLetter"/>
      <w:lvlText w:val="%2."/>
      <w:lvlJc w:val="left"/>
      <w:pPr>
        <w:ind w:left="1440" w:hanging="360"/>
      </w:pPr>
    </w:lvl>
    <w:lvl w:ilvl="2" w:tplc="8AFA0FD4" w:tentative="1">
      <w:start w:val="1"/>
      <w:numFmt w:val="lowerRoman"/>
      <w:lvlText w:val="%3."/>
      <w:lvlJc w:val="right"/>
      <w:pPr>
        <w:ind w:left="2160" w:hanging="180"/>
      </w:pPr>
    </w:lvl>
    <w:lvl w:ilvl="3" w:tplc="B3D6ACD8" w:tentative="1">
      <w:start w:val="1"/>
      <w:numFmt w:val="decimal"/>
      <w:lvlText w:val="%4."/>
      <w:lvlJc w:val="left"/>
      <w:pPr>
        <w:ind w:left="2880" w:hanging="360"/>
      </w:pPr>
    </w:lvl>
    <w:lvl w:ilvl="4" w:tplc="64440BB2" w:tentative="1">
      <w:start w:val="1"/>
      <w:numFmt w:val="lowerLetter"/>
      <w:lvlText w:val="%5."/>
      <w:lvlJc w:val="left"/>
      <w:pPr>
        <w:ind w:left="3600" w:hanging="360"/>
      </w:pPr>
    </w:lvl>
    <w:lvl w:ilvl="5" w:tplc="FB1AB124" w:tentative="1">
      <w:start w:val="1"/>
      <w:numFmt w:val="lowerRoman"/>
      <w:lvlText w:val="%6."/>
      <w:lvlJc w:val="right"/>
      <w:pPr>
        <w:ind w:left="4320" w:hanging="180"/>
      </w:pPr>
    </w:lvl>
    <w:lvl w:ilvl="6" w:tplc="23CCA5AE" w:tentative="1">
      <w:start w:val="1"/>
      <w:numFmt w:val="decimal"/>
      <w:lvlText w:val="%7."/>
      <w:lvlJc w:val="left"/>
      <w:pPr>
        <w:ind w:left="5040" w:hanging="360"/>
      </w:pPr>
    </w:lvl>
    <w:lvl w:ilvl="7" w:tplc="949EECF4" w:tentative="1">
      <w:start w:val="1"/>
      <w:numFmt w:val="lowerLetter"/>
      <w:lvlText w:val="%8."/>
      <w:lvlJc w:val="left"/>
      <w:pPr>
        <w:ind w:left="5760" w:hanging="360"/>
      </w:pPr>
    </w:lvl>
    <w:lvl w:ilvl="8" w:tplc="F7622826" w:tentative="1">
      <w:start w:val="1"/>
      <w:numFmt w:val="lowerRoman"/>
      <w:lvlText w:val="%9."/>
      <w:lvlJc w:val="right"/>
      <w:pPr>
        <w:ind w:left="6480" w:hanging="180"/>
      </w:pPr>
    </w:lvl>
  </w:abstractNum>
  <w:abstractNum w:abstractNumId="9" w15:restartNumberingAfterBreak="0">
    <w:nsid w:val="2314695A"/>
    <w:multiLevelType w:val="hybridMultilevel"/>
    <w:tmpl w:val="926EF706"/>
    <w:lvl w:ilvl="0" w:tplc="E83AAA42">
      <w:start w:val="1"/>
      <w:numFmt w:val="lowerLetter"/>
      <w:lvlText w:val="%1."/>
      <w:lvlJc w:val="left"/>
      <w:pPr>
        <w:ind w:left="1080" w:hanging="360"/>
      </w:pPr>
      <w:rPr>
        <w:rFonts w:hint="default"/>
      </w:rPr>
    </w:lvl>
    <w:lvl w:ilvl="1" w:tplc="46CA4232" w:tentative="1">
      <w:start w:val="1"/>
      <w:numFmt w:val="lowerLetter"/>
      <w:lvlText w:val="%2."/>
      <w:lvlJc w:val="left"/>
      <w:pPr>
        <w:ind w:left="1800" w:hanging="360"/>
      </w:pPr>
    </w:lvl>
    <w:lvl w:ilvl="2" w:tplc="E794D6C8" w:tentative="1">
      <w:start w:val="1"/>
      <w:numFmt w:val="lowerRoman"/>
      <w:lvlText w:val="%3."/>
      <w:lvlJc w:val="right"/>
      <w:pPr>
        <w:ind w:left="2520" w:hanging="180"/>
      </w:pPr>
    </w:lvl>
    <w:lvl w:ilvl="3" w:tplc="3216E884" w:tentative="1">
      <w:start w:val="1"/>
      <w:numFmt w:val="decimal"/>
      <w:lvlText w:val="%4."/>
      <w:lvlJc w:val="left"/>
      <w:pPr>
        <w:ind w:left="3240" w:hanging="360"/>
      </w:pPr>
    </w:lvl>
    <w:lvl w:ilvl="4" w:tplc="CDF24FB2" w:tentative="1">
      <w:start w:val="1"/>
      <w:numFmt w:val="lowerLetter"/>
      <w:lvlText w:val="%5."/>
      <w:lvlJc w:val="left"/>
      <w:pPr>
        <w:ind w:left="3960" w:hanging="360"/>
      </w:pPr>
    </w:lvl>
    <w:lvl w:ilvl="5" w:tplc="CAC68BFC" w:tentative="1">
      <w:start w:val="1"/>
      <w:numFmt w:val="lowerRoman"/>
      <w:lvlText w:val="%6."/>
      <w:lvlJc w:val="right"/>
      <w:pPr>
        <w:ind w:left="4680" w:hanging="180"/>
      </w:pPr>
    </w:lvl>
    <w:lvl w:ilvl="6" w:tplc="B17C980E" w:tentative="1">
      <w:start w:val="1"/>
      <w:numFmt w:val="decimal"/>
      <w:lvlText w:val="%7."/>
      <w:lvlJc w:val="left"/>
      <w:pPr>
        <w:ind w:left="5400" w:hanging="360"/>
      </w:pPr>
    </w:lvl>
    <w:lvl w:ilvl="7" w:tplc="F9D632DC" w:tentative="1">
      <w:start w:val="1"/>
      <w:numFmt w:val="lowerLetter"/>
      <w:lvlText w:val="%8."/>
      <w:lvlJc w:val="left"/>
      <w:pPr>
        <w:ind w:left="6120" w:hanging="360"/>
      </w:pPr>
    </w:lvl>
    <w:lvl w:ilvl="8" w:tplc="AC8AB2D2" w:tentative="1">
      <w:start w:val="1"/>
      <w:numFmt w:val="lowerRoman"/>
      <w:lvlText w:val="%9."/>
      <w:lvlJc w:val="right"/>
      <w:pPr>
        <w:ind w:left="6840" w:hanging="180"/>
      </w:pPr>
    </w:lvl>
  </w:abstractNum>
  <w:abstractNum w:abstractNumId="10" w15:restartNumberingAfterBreak="0">
    <w:nsid w:val="265D7128"/>
    <w:multiLevelType w:val="hybridMultilevel"/>
    <w:tmpl w:val="C9BCEE98"/>
    <w:lvl w:ilvl="0" w:tplc="871CC4BA">
      <w:start w:val="1"/>
      <w:numFmt w:val="decimal"/>
      <w:lvlText w:val="%1."/>
      <w:lvlJc w:val="left"/>
      <w:pPr>
        <w:ind w:left="720" w:hanging="360"/>
      </w:pPr>
      <w:rPr>
        <w:rFonts w:hint="default"/>
      </w:rPr>
    </w:lvl>
    <w:lvl w:ilvl="1" w:tplc="A61CEA88" w:tentative="1">
      <w:start w:val="1"/>
      <w:numFmt w:val="lowerLetter"/>
      <w:lvlText w:val="%2."/>
      <w:lvlJc w:val="left"/>
      <w:pPr>
        <w:ind w:left="1440" w:hanging="360"/>
      </w:pPr>
    </w:lvl>
    <w:lvl w:ilvl="2" w:tplc="E334BCD4" w:tentative="1">
      <w:start w:val="1"/>
      <w:numFmt w:val="lowerRoman"/>
      <w:lvlText w:val="%3."/>
      <w:lvlJc w:val="right"/>
      <w:pPr>
        <w:ind w:left="2160" w:hanging="180"/>
      </w:pPr>
    </w:lvl>
    <w:lvl w:ilvl="3" w:tplc="93E40C4E" w:tentative="1">
      <w:start w:val="1"/>
      <w:numFmt w:val="decimal"/>
      <w:lvlText w:val="%4."/>
      <w:lvlJc w:val="left"/>
      <w:pPr>
        <w:ind w:left="2880" w:hanging="360"/>
      </w:pPr>
    </w:lvl>
    <w:lvl w:ilvl="4" w:tplc="8CC01D4A" w:tentative="1">
      <w:start w:val="1"/>
      <w:numFmt w:val="lowerLetter"/>
      <w:lvlText w:val="%5."/>
      <w:lvlJc w:val="left"/>
      <w:pPr>
        <w:ind w:left="3600" w:hanging="360"/>
      </w:pPr>
    </w:lvl>
    <w:lvl w:ilvl="5" w:tplc="F362C0C4" w:tentative="1">
      <w:start w:val="1"/>
      <w:numFmt w:val="lowerRoman"/>
      <w:lvlText w:val="%6."/>
      <w:lvlJc w:val="right"/>
      <w:pPr>
        <w:ind w:left="4320" w:hanging="180"/>
      </w:pPr>
    </w:lvl>
    <w:lvl w:ilvl="6" w:tplc="AA96BFC6" w:tentative="1">
      <w:start w:val="1"/>
      <w:numFmt w:val="decimal"/>
      <w:lvlText w:val="%7."/>
      <w:lvlJc w:val="left"/>
      <w:pPr>
        <w:ind w:left="5040" w:hanging="360"/>
      </w:pPr>
    </w:lvl>
    <w:lvl w:ilvl="7" w:tplc="B1547534" w:tentative="1">
      <w:start w:val="1"/>
      <w:numFmt w:val="lowerLetter"/>
      <w:lvlText w:val="%8."/>
      <w:lvlJc w:val="left"/>
      <w:pPr>
        <w:ind w:left="5760" w:hanging="360"/>
      </w:pPr>
    </w:lvl>
    <w:lvl w:ilvl="8" w:tplc="D2F49CA0" w:tentative="1">
      <w:start w:val="1"/>
      <w:numFmt w:val="lowerRoman"/>
      <w:lvlText w:val="%9."/>
      <w:lvlJc w:val="right"/>
      <w:pPr>
        <w:ind w:left="6480" w:hanging="180"/>
      </w:pPr>
    </w:lvl>
  </w:abstractNum>
  <w:abstractNum w:abstractNumId="11" w15:restartNumberingAfterBreak="0">
    <w:nsid w:val="2EFA7088"/>
    <w:multiLevelType w:val="hybridMultilevel"/>
    <w:tmpl w:val="6254860E"/>
    <w:lvl w:ilvl="0" w:tplc="A9D6136E">
      <w:start w:val="1"/>
      <w:numFmt w:val="decimal"/>
      <w:lvlText w:val="%1."/>
      <w:lvlJc w:val="left"/>
      <w:pPr>
        <w:ind w:left="720" w:hanging="360"/>
      </w:pPr>
      <w:rPr>
        <w:rFonts w:hint="default"/>
      </w:rPr>
    </w:lvl>
    <w:lvl w:ilvl="1" w:tplc="E60610DA" w:tentative="1">
      <w:start w:val="1"/>
      <w:numFmt w:val="lowerLetter"/>
      <w:lvlText w:val="%2."/>
      <w:lvlJc w:val="left"/>
      <w:pPr>
        <w:ind w:left="1440" w:hanging="360"/>
      </w:pPr>
    </w:lvl>
    <w:lvl w:ilvl="2" w:tplc="E334D00C" w:tentative="1">
      <w:start w:val="1"/>
      <w:numFmt w:val="lowerRoman"/>
      <w:lvlText w:val="%3."/>
      <w:lvlJc w:val="right"/>
      <w:pPr>
        <w:ind w:left="2160" w:hanging="180"/>
      </w:pPr>
    </w:lvl>
    <w:lvl w:ilvl="3" w:tplc="16B692BC" w:tentative="1">
      <w:start w:val="1"/>
      <w:numFmt w:val="decimal"/>
      <w:lvlText w:val="%4."/>
      <w:lvlJc w:val="left"/>
      <w:pPr>
        <w:ind w:left="2880" w:hanging="360"/>
      </w:pPr>
    </w:lvl>
    <w:lvl w:ilvl="4" w:tplc="B268C1CC" w:tentative="1">
      <w:start w:val="1"/>
      <w:numFmt w:val="lowerLetter"/>
      <w:lvlText w:val="%5."/>
      <w:lvlJc w:val="left"/>
      <w:pPr>
        <w:ind w:left="3600" w:hanging="360"/>
      </w:pPr>
    </w:lvl>
    <w:lvl w:ilvl="5" w:tplc="5922C0E0" w:tentative="1">
      <w:start w:val="1"/>
      <w:numFmt w:val="lowerRoman"/>
      <w:lvlText w:val="%6."/>
      <w:lvlJc w:val="right"/>
      <w:pPr>
        <w:ind w:left="4320" w:hanging="180"/>
      </w:pPr>
    </w:lvl>
    <w:lvl w:ilvl="6" w:tplc="04B608F2" w:tentative="1">
      <w:start w:val="1"/>
      <w:numFmt w:val="decimal"/>
      <w:lvlText w:val="%7."/>
      <w:lvlJc w:val="left"/>
      <w:pPr>
        <w:ind w:left="5040" w:hanging="360"/>
      </w:pPr>
    </w:lvl>
    <w:lvl w:ilvl="7" w:tplc="69D0D63C" w:tentative="1">
      <w:start w:val="1"/>
      <w:numFmt w:val="lowerLetter"/>
      <w:lvlText w:val="%8."/>
      <w:lvlJc w:val="left"/>
      <w:pPr>
        <w:ind w:left="5760" w:hanging="360"/>
      </w:pPr>
    </w:lvl>
    <w:lvl w:ilvl="8" w:tplc="3498F3CA" w:tentative="1">
      <w:start w:val="1"/>
      <w:numFmt w:val="lowerRoman"/>
      <w:lvlText w:val="%9."/>
      <w:lvlJc w:val="right"/>
      <w:pPr>
        <w:ind w:left="6480" w:hanging="180"/>
      </w:pPr>
    </w:lvl>
  </w:abstractNum>
  <w:abstractNum w:abstractNumId="12" w15:restartNumberingAfterBreak="0">
    <w:nsid w:val="3CA0785D"/>
    <w:multiLevelType w:val="hybridMultilevel"/>
    <w:tmpl w:val="72C69928"/>
    <w:lvl w:ilvl="0" w:tplc="3B4EAA26">
      <w:start w:val="1"/>
      <w:numFmt w:val="decimal"/>
      <w:lvlText w:val="%1."/>
      <w:lvlJc w:val="left"/>
      <w:pPr>
        <w:ind w:left="720" w:hanging="360"/>
      </w:pPr>
    </w:lvl>
    <w:lvl w:ilvl="1" w:tplc="2570B246">
      <w:start w:val="1"/>
      <w:numFmt w:val="lowerLetter"/>
      <w:lvlText w:val="%2."/>
      <w:lvlJc w:val="left"/>
      <w:pPr>
        <w:ind w:left="1440" w:hanging="360"/>
      </w:pPr>
    </w:lvl>
    <w:lvl w:ilvl="2" w:tplc="C1961204" w:tentative="1">
      <w:start w:val="1"/>
      <w:numFmt w:val="lowerRoman"/>
      <w:lvlText w:val="%3."/>
      <w:lvlJc w:val="right"/>
      <w:pPr>
        <w:ind w:left="2160" w:hanging="180"/>
      </w:pPr>
    </w:lvl>
    <w:lvl w:ilvl="3" w:tplc="89A02FE0" w:tentative="1">
      <w:start w:val="1"/>
      <w:numFmt w:val="decimal"/>
      <w:lvlText w:val="%4."/>
      <w:lvlJc w:val="left"/>
      <w:pPr>
        <w:ind w:left="2880" w:hanging="360"/>
      </w:pPr>
    </w:lvl>
    <w:lvl w:ilvl="4" w:tplc="F6CECD5C" w:tentative="1">
      <w:start w:val="1"/>
      <w:numFmt w:val="lowerLetter"/>
      <w:lvlText w:val="%5."/>
      <w:lvlJc w:val="left"/>
      <w:pPr>
        <w:ind w:left="3600" w:hanging="360"/>
      </w:pPr>
    </w:lvl>
    <w:lvl w:ilvl="5" w:tplc="C4D48D3A" w:tentative="1">
      <w:start w:val="1"/>
      <w:numFmt w:val="lowerRoman"/>
      <w:lvlText w:val="%6."/>
      <w:lvlJc w:val="right"/>
      <w:pPr>
        <w:ind w:left="4320" w:hanging="180"/>
      </w:pPr>
    </w:lvl>
    <w:lvl w:ilvl="6" w:tplc="7C30D96E" w:tentative="1">
      <w:start w:val="1"/>
      <w:numFmt w:val="decimal"/>
      <w:lvlText w:val="%7."/>
      <w:lvlJc w:val="left"/>
      <w:pPr>
        <w:ind w:left="5040" w:hanging="360"/>
      </w:pPr>
    </w:lvl>
    <w:lvl w:ilvl="7" w:tplc="10FC12DC" w:tentative="1">
      <w:start w:val="1"/>
      <w:numFmt w:val="lowerLetter"/>
      <w:lvlText w:val="%8."/>
      <w:lvlJc w:val="left"/>
      <w:pPr>
        <w:ind w:left="5760" w:hanging="360"/>
      </w:pPr>
    </w:lvl>
    <w:lvl w:ilvl="8" w:tplc="CACEE16E" w:tentative="1">
      <w:start w:val="1"/>
      <w:numFmt w:val="lowerRoman"/>
      <w:lvlText w:val="%9."/>
      <w:lvlJc w:val="right"/>
      <w:pPr>
        <w:ind w:left="6480" w:hanging="180"/>
      </w:pPr>
    </w:lvl>
  </w:abstractNum>
  <w:abstractNum w:abstractNumId="13" w15:restartNumberingAfterBreak="0">
    <w:nsid w:val="3DD14C85"/>
    <w:multiLevelType w:val="hybridMultilevel"/>
    <w:tmpl w:val="9F029C16"/>
    <w:lvl w:ilvl="0" w:tplc="46360998">
      <w:start w:val="1"/>
      <w:numFmt w:val="bullet"/>
      <w:lvlText w:val=""/>
      <w:lvlJc w:val="left"/>
      <w:pPr>
        <w:ind w:left="720" w:hanging="360"/>
      </w:pPr>
      <w:rPr>
        <w:rFonts w:ascii="Symbol" w:eastAsia="Times New Roman" w:hAnsi="Symbol" w:cs="Times New Roman" w:hint="default"/>
      </w:rPr>
    </w:lvl>
    <w:lvl w:ilvl="1" w:tplc="86E8E97A" w:tentative="1">
      <w:start w:val="1"/>
      <w:numFmt w:val="bullet"/>
      <w:lvlText w:val="o"/>
      <w:lvlJc w:val="left"/>
      <w:pPr>
        <w:ind w:left="1440" w:hanging="360"/>
      </w:pPr>
      <w:rPr>
        <w:rFonts w:ascii="Courier New" w:hAnsi="Courier New" w:cs="Courier New" w:hint="default"/>
      </w:rPr>
    </w:lvl>
    <w:lvl w:ilvl="2" w:tplc="AA7CCCF0" w:tentative="1">
      <w:start w:val="1"/>
      <w:numFmt w:val="bullet"/>
      <w:lvlText w:val=""/>
      <w:lvlJc w:val="left"/>
      <w:pPr>
        <w:ind w:left="2160" w:hanging="360"/>
      </w:pPr>
      <w:rPr>
        <w:rFonts w:ascii="Wingdings" w:hAnsi="Wingdings" w:hint="default"/>
      </w:rPr>
    </w:lvl>
    <w:lvl w:ilvl="3" w:tplc="9984E416" w:tentative="1">
      <w:start w:val="1"/>
      <w:numFmt w:val="bullet"/>
      <w:lvlText w:val=""/>
      <w:lvlJc w:val="left"/>
      <w:pPr>
        <w:ind w:left="2880" w:hanging="360"/>
      </w:pPr>
      <w:rPr>
        <w:rFonts w:ascii="Symbol" w:hAnsi="Symbol" w:hint="default"/>
      </w:rPr>
    </w:lvl>
    <w:lvl w:ilvl="4" w:tplc="AFC6DA72" w:tentative="1">
      <w:start w:val="1"/>
      <w:numFmt w:val="bullet"/>
      <w:lvlText w:val="o"/>
      <w:lvlJc w:val="left"/>
      <w:pPr>
        <w:ind w:left="3600" w:hanging="360"/>
      </w:pPr>
      <w:rPr>
        <w:rFonts w:ascii="Courier New" w:hAnsi="Courier New" w:cs="Courier New" w:hint="default"/>
      </w:rPr>
    </w:lvl>
    <w:lvl w:ilvl="5" w:tplc="CAB4EFF0" w:tentative="1">
      <w:start w:val="1"/>
      <w:numFmt w:val="bullet"/>
      <w:lvlText w:val=""/>
      <w:lvlJc w:val="left"/>
      <w:pPr>
        <w:ind w:left="4320" w:hanging="360"/>
      </w:pPr>
      <w:rPr>
        <w:rFonts w:ascii="Wingdings" w:hAnsi="Wingdings" w:hint="default"/>
      </w:rPr>
    </w:lvl>
    <w:lvl w:ilvl="6" w:tplc="88D84806" w:tentative="1">
      <w:start w:val="1"/>
      <w:numFmt w:val="bullet"/>
      <w:lvlText w:val=""/>
      <w:lvlJc w:val="left"/>
      <w:pPr>
        <w:ind w:left="5040" w:hanging="360"/>
      </w:pPr>
      <w:rPr>
        <w:rFonts w:ascii="Symbol" w:hAnsi="Symbol" w:hint="default"/>
      </w:rPr>
    </w:lvl>
    <w:lvl w:ilvl="7" w:tplc="86F02436" w:tentative="1">
      <w:start w:val="1"/>
      <w:numFmt w:val="bullet"/>
      <w:lvlText w:val="o"/>
      <w:lvlJc w:val="left"/>
      <w:pPr>
        <w:ind w:left="5760" w:hanging="360"/>
      </w:pPr>
      <w:rPr>
        <w:rFonts w:ascii="Courier New" w:hAnsi="Courier New" w:cs="Courier New" w:hint="default"/>
      </w:rPr>
    </w:lvl>
    <w:lvl w:ilvl="8" w:tplc="A72CBB12" w:tentative="1">
      <w:start w:val="1"/>
      <w:numFmt w:val="bullet"/>
      <w:lvlText w:val=""/>
      <w:lvlJc w:val="left"/>
      <w:pPr>
        <w:ind w:left="6480" w:hanging="360"/>
      </w:pPr>
      <w:rPr>
        <w:rFonts w:ascii="Wingdings" w:hAnsi="Wingdings" w:hint="default"/>
      </w:rPr>
    </w:lvl>
  </w:abstractNum>
  <w:abstractNum w:abstractNumId="14" w15:restartNumberingAfterBreak="0">
    <w:nsid w:val="4D02024D"/>
    <w:multiLevelType w:val="hybridMultilevel"/>
    <w:tmpl w:val="581215DA"/>
    <w:lvl w:ilvl="0" w:tplc="1BB2E476">
      <w:start w:val="1"/>
      <w:numFmt w:val="decimal"/>
      <w:lvlText w:val="%1."/>
      <w:lvlJc w:val="left"/>
      <w:pPr>
        <w:ind w:left="720" w:hanging="360"/>
      </w:pPr>
      <w:rPr>
        <w:rFonts w:hint="default"/>
      </w:rPr>
    </w:lvl>
    <w:lvl w:ilvl="1" w:tplc="3EA6DF4C" w:tentative="1">
      <w:start w:val="1"/>
      <w:numFmt w:val="lowerLetter"/>
      <w:lvlText w:val="%2."/>
      <w:lvlJc w:val="left"/>
      <w:pPr>
        <w:ind w:left="1440" w:hanging="360"/>
      </w:pPr>
    </w:lvl>
    <w:lvl w:ilvl="2" w:tplc="0E0AD2C0" w:tentative="1">
      <w:start w:val="1"/>
      <w:numFmt w:val="lowerRoman"/>
      <w:lvlText w:val="%3."/>
      <w:lvlJc w:val="right"/>
      <w:pPr>
        <w:ind w:left="2160" w:hanging="180"/>
      </w:pPr>
    </w:lvl>
    <w:lvl w:ilvl="3" w:tplc="CF5C850C" w:tentative="1">
      <w:start w:val="1"/>
      <w:numFmt w:val="decimal"/>
      <w:lvlText w:val="%4."/>
      <w:lvlJc w:val="left"/>
      <w:pPr>
        <w:ind w:left="2880" w:hanging="360"/>
      </w:pPr>
    </w:lvl>
    <w:lvl w:ilvl="4" w:tplc="846478CA" w:tentative="1">
      <w:start w:val="1"/>
      <w:numFmt w:val="lowerLetter"/>
      <w:lvlText w:val="%5."/>
      <w:lvlJc w:val="left"/>
      <w:pPr>
        <w:ind w:left="3600" w:hanging="360"/>
      </w:pPr>
    </w:lvl>
    <w:lvl w:ilvl="5" w:tplc="4B36D308" w:tentative="1">
      <w:start w:val="1"/>
      <w:numFmt w:val="lowerRoman"/>
      <w:lvlText w:val="%6."/>
      <w:lvlJc w:val="right"/>
      <w:pPr>
        <w:ind w:left="4320" w:hanging="180"/>
      </w:pPr>
    </w:lvl>
    <w:lvl w:ilvl="6" w:tplc="66D0925C" w:tentative="1">
      <w:start w:val="1"/>
      <w:numFmt w:val="decimal"/>
      <w:lvlText w:val="%7."/>
      <w:lvlJc w:val="left"/>
      <w:pPr>
        <w:ind w:left="5040" w:hanging="360"/>
      </w:pPr>
    </w:lvl>
    <w:lvl w:ilvl="7" w:tplc="3D2E819C" w:tentative="1">
      <w:start w:val="1"/>
      <w:numFmt w:val="lowerLetter"/>
      <w:lvlText w:val="%8."/>
      <w:lvlJc w:val="left"/>
      <w:pPr>
        <w:ind w:left="5760" w:hanging="360"/>
      </w:pPr>
    </w:lvl>
    <w:lvl w:ilvl="8" w:tplc="C598F9A8" w:tentative="1">
      <w:start w:val="1"/>
      <w:numFmt w:val="lowerRoman"/>
      <w:lvlText w:val="%9."/>
      <w:lvlJc w:val="right"/>
      <w:pPr>
        <w:ind w:left="6480" w:hanging="180"/>
      </w:pPr>
    </w:lvl>
  </w:abstractNum>
  <w:abstractNum w:abstractNumId="15" w15:restartNumberingAfterBreak="0">
    <w:nsid w:val="52333A89"/>
    <w:multiLevelType w:val="hybridMultilevel"/>
    <w:tmpl w:val="BD840C2A"/>
    <w:lvl w:ilvl="0" w:tplc="CD585950">
      <w:start w:val="1"/>
      <w:numFmt w:val="decimal"/>
      <w:lvlText w:val="%1."/>
      <w:lvlJc w:val="left"/>
      <w:pPr>
        <w:ind w:left="720" w:hanging="360"/>
      </w:pPr>
      <w:rPr>
        <w:rFonts w:hint="default"/>
        <w:b/>
        <w:bCs/>
      </w:rPr>
    </w:lvl>
    <w:lvl w:ilvl="1" w:tplc="DC703CBE" w:tentative="1">
      <w:start w:val="1"/>
      <w:numFmt w:val="lowerLetter"/>
      <w:lvlText w:val="%2."/>
      <w:lvlJc w:val="left"/>
      <w:pPr>
        <w:ind w:left="1440" w:hanging="360"/>
      </w:pPr>
    </w:lvl>
    <w:lvl w:ilvl="2" w:tplc="CE2E7B32" w:tentative="1">
      <w:start w:val="1"/>
      <w:numFmt w:val="lowerRoman"/>
      <w:lvlText w:val="%3."/>
      <w:lvlJc w:val="right"/>
      <w:pPr>
        <w:ind w:left="2160" w:hanging="180"/>
      </w:pPr>
    </w:lvl>
    <w:lvl w:ilvl="3" w:tplc="987AEEDC" w:tentative="1">
      <w:start w:val="1"/>
      <w:numFmt w:val="decimal"/>
      <w:lvlText w:val="%4."/>
      <w:lvlJc w:val="left"/>
      <w:pPr>
        <w:ind w:left="2880" w:hanging="360"/>
      </w:pPr>
    </w:lvl>
    <w:lvl w:ilvl="4" w:tplc="1DEEAF02" w:tentative="1">
      <w:start w:val="1"/>
      <w:numFmt w:val="lowerLetter"/>
      <w:lvlText w:val="%5."/>
      <w:lvlJc w:val="left"/>
      <w:pPr>
        <w:ind w:left="3600" w:hanging="360"/>
      </w:pPr>
    </w:lvl>
    <w:lvl w:ilvl="5" w:tplc="7EECB03C" w:tentative="1">
      <w:start w:val="1"/>
      <w:numFmt w:val="lowerRoman"/>
      <w:lvlText w:val="%6."/>
      <w:lvlJc w:val="right"/>
      <w:pPr>
        <w:ind w:left="4320" w:hanging="180"/>
      </w:pPr>
    </w:lvl>
    <w:lvl w:ilvl="6" w:tplc="938863B8" w:tentative="1">
      <w:start w:val="1"/>
      <w:numFmt w:val="decimal"/>
      <w:lvlText w:val="%7."/>
      <w:lvlJc w:val="left"/>
      <w:pPr>
        <w:ind w:left="5040" w:hanging="360"/>
      </w:pPr>
    </w:lvl>
    <w:lvl w:ilvl="7" w:tplc="1D12BE3E" w:tentative="1">
      <w:start w:val="1"/>
      <w:numFmt w:val="lowerLetter"/>
      <w:lvlText w:val="%8."/>
      <w:lvlJc w:val="left"/>
      <w:pPr>
        <w:ind w:left="5760" w:hanging="360"/>
      </w:pPr>
    </w:lvl>
    <w:lvl w:ilvl="8" w:tplc="F20E9DD6" w:tentative="1">
      <w:start w:val="1"/>
      <w:numFmt w:val="lowerRoman"/>
      <w:lvlText w:val="%9."/>
      <w:lvlJc w:val="right"/>
      <w:pPr>
        <w:ind w:left="6480" w:hanging="180"/>
      </w:pPr>
    </w:lvl>
  </w:abstractNum>
  <w:abstractNum w:abstractNumId="16" w15:restartNumberingAfterBreak="0">
    <w:nsid w:val="66645C82"/>
    <w:multiLevelType w:val="hybridMultilevel"/>
    <w:tmpl w:val="ACEC5582"/>
    <w:lvl w:ilvl="0" w:tplc="77EE868A">
      <w:start w:val="2022"/>
      <w:numFmt w:val="bullet"/>
      <w:lvlText w:val=""/>
      <w:lvlJc w:val="left"/>
      <w:pPr>
        <w:ind w:left="1080" w:hanging="360"/>
      </w:pPr>
      <w:rPr>
        <w:rFonts w:ascii="Symbol" w:eastAsia="Times New Roman" w:hAnsi="Symbol" w:cs="Times New Roman" w:hint="default"/>
      </w:rPr>
    </w:lvl>
    <w:lvl w:ilvl="1" w:tplc="CD5000EE" w:tentative="1">
      <w:start w:val="1"/>
      <w:numFmt w:val="bullet"/>
      <w:lvlText w:val="o"/>
      <w:lvlJc w:val="left"/>
      <w:pPr>
        <w:ind w:left="1800" w:hanging="360"/>
      </w:pPr>
      <w:rPr>
        <w:rFonts w:ascii="Courier New" w:hAnsi="Courier New" w:cs="Courier New" w:hint="default"/>
      </w:rPr>
    </w:lvl>
    <w:lvl w:ilvl="2" w:tplc="1884FD64" w:tentative="1">
      <w:start w:val="1"/>
      <w:numFmt w:val="bullet"/>
      <w:lvlText w:val=""/>
      <w:lvlJc w:val="left"/>
      <w:pPr>
        <w:ind w:left="2520" w:hanging="360"/>
      </w:pPr>
      <w:rPr>
        <w:rFonts w:ascii="Wingdings" w:hAnsi="Wingdings" w:hint="default"/>
      </w:rPr>
    </w:lvl>
    <w:lvl w:ilvl="3" w:tplc="75EC5C7A" w:tentative="1">
      <w:start w:val="1"/>
      <w:numFmt w:val="bullet"/>
      <w:lvlText w:val=""/>
      <w:lvlJc w:val="left"/>
      <w:pPr>
        <w:ind w:left="3240" w:hanging="360"/>
      </w:pPr>
      <w:rPr>
        <w:rFonts w:ascii="Symbol" w:hAnsi="Symbol" w:hint="default"/>
      </w:rPr>
    </w:lvl>
    <w:lvl w:ilvl="4" w:tplc="194016B2" w:tentative="1">
      <w:start w:val="1"/>
      <w:numFmt w:val="bullet"/>
      <w:lvlText w:val="o"/>
      <w:lvlJc w:val="left"/>
      <w:pPr>
        <w:ind w:left="3960" w:hanging="360"/>
      </w:pPr>
      <w:rPr>
        <w:rFonts w:ascii="Courier New" w:hAnsi="Courier New" w:cs="Courier New" w:hint="default"/>
      </w:rPr>
    </w:lvl>
    <w:lvl w:ilvl="5" w:tplc="29368460" w:tentative="1">
      <w:start w:val="1"/>
      <w:numFmt w:val="bullet"/>
      <w:lvlText w:val=""/>
      <w:lvlJc w:val="left"/>
      <w:pPr>
        <w:ind w:left="4680" w:hanging="360"/>
      </w:pPr>
      <w:rPr>
        <w:rFonts w:ascii="Wingdings" w:hAnsi="Wingdings" w:hint="default"/>
      </w:rPr>
    </w:lvl>
    <w:lvl w:ilvl="6" w:tplc="FFC27F76" w:tentative="1">
      <w:start w:val="1"/>
      <w:numFmt w:val="bullet"/>
      <w:lvlText w:val=""/>
      <w:lvlJc w:val="left"/>
      <w:pPr>
        <w:ind w:left="5400" w:hanging="360"/>
      </w:pPr>
      <w:rPr>
        <w:rFonts w:ascii="Symbol" w:hAnsi="Symbol" w:hint="default"/>
      </w:rPr>
    </w:lvl>
    <w:lvl w:ilvl="7" w:tplc="35127510" w:tentative="1">
      <w:start w:val="1"/>
      <w:numFmt w:val="bullet"/>
      <w:lvlText w:val="o"/>
      <w:lvlJc w:val="left"/>
      <w:pPr>
        <w:ind w:left="6120" w:hanging="360"/>
      </w:pPr>
      <w:rPr>
        <w:rFonts w:ascii="Courier New" w:hAnsi="Courier New" w:cs="Courier New" w:hint="default"/>
      </w:rPr>
    </w:lvl>
    <w:lvl w:ilvl="8" w:tplc="69428CAE" w:tentative="1">
      <w:start w:val="1"/>
      <w:numFmt w:val="bullet"/>
      <w:lvlText w:val=""/>
      <w:lvlJc w:val="left"/>
      <w:pPr>
        <w:ind w:left="6840" w:hanging="360"/>
      </w:pPr>
      <w:rPr>
        <w:rFonts w:ascii="Wingdings" w:hAnsi="Wingdings" w:hint="default"/>
      </w:rPr>
    </w:lvl>
  </w:abstractNum>
  <w:abstractNum w:abstractNumId="17" w15:restartNumberingAfterBreak="0">
    <w:nsid w:val="70B52D81"/>
    <w:multiLevelType w:val="hybridMultilevel"/>
    <w:tmpl w:val="72C69928"/>
    <w:lvl w:ilvl="0" w:tplc="DACA1724">
      <w:start w:val="1"/>
      <w:numFmt w:val="decimal"/>
      <w:lvlText w:val="%1."/>
      <w:lvlJc w:val="left"/>
      <w:pPr>
        <w:ind w:left="720" w:hanging="360"/>
      </w:pPr>
    </w:lvl>
    <w:lvl w:ilvl="1" w:tplc="14A42F96" w:tentative="1">
      <w:start w:val="1"/>
      <w:numFmt w:val="lowerLetter"/>
      <w:lvlText w:val="%2."/>
      <w:lvlJc w:val="left"/>
      <w:pPr>
        <w:ind w:left="1440" w:hanging="360"/>
      </w:pPr>
    </w:lvl>
    <w:lvl w:ilvl="2" w:tplc="D28001AC" w:tentative="1">
      <w:start w:val="1"/>
      <w:numFmt w:val="lowerRoman"/>
      <w:lvlText w:val="%3."/>
      <w:lvlJc w:val="right"/>
      <w:pPr>
        <w:ind w:left="2160" w:hanging="180"/>
      </w:pPr>
    </w:lvl>
    <w:lvl w:ilvl="3" w:tplc="703894E4" w:tentative="1">
      <w:start w:val="1"/>
      <w:numFmt w:val="decimal"/>
      <w:lvlText w:val="%4."/>
      <w:lvlJc w:val="left"/>
      <w:pPr>
        <w:ind w:left="2880" w:hanging="360"/>
      </w:pPr>
    </w:lvl>
    <w:lvl w:ilvl="4" w:tplc="83442FC2" w:tentative="1">
      <w:start w:val="1"/>
      <w:numFmt w:val="lowerLetter"/>
      <w:lvlText w:val="%5."/>
      <w:lvlJc w:val="left"/>
      <w:pPr>
        <w:ind w:left="3600" w:hanging="360"/>
      </w:pPr>
    </w:lvl>
    <w:lvl w:ilvl="5" w:tplc="6C82113A" w:tentative="1">
      <w:start w:val="1"/>
      <w:numFmt w:val="lowerRoman"/>
      <w:lvlText w:val="%6."/>
      <w:lvlJc w:val="right"/>
      <w:pPr>
        <w:ind w:left="4320" w:hanging="180"/>
      </w:pPr>
    </w:lvl>
    <w:lvl w:ilvl="6" w:tplc="3692F974" w:tentative="1">
      <w:start w:val="1"/>
      <w:numFmt w:val="decimal"/>
      <w:lvlText w:val="%7."/>
      <w:lvlJc w:val="left"/>
      <w:pPr>
        <w:ind w:left="5040" w:hanging="360"/>
      </w:pPr>
    </w:lvl>
    <w:lvl w:ilvl="7" w:tplc="64FA6396" w:tentative="1">
      <w:start w:val="1"/>
      <w:numFmt w:val="lowerLetter"/>
      <w:lvlText w:val="%8."/>
      <w:lvlJc w:val="left"/>
      <w:pPr>
        <w:ind w:left="5760" w:hanging="360"/>
      </w:pPr>
    </w:lvl>
    <w:lvl w:ilvl="8" w:tplc="E81AB562" w:tentative="1">
      <w:start w:val="1"/>
      <w:numFmt w:val="lowerRoman"/>
      <w:lvlText w:val="%9."/>
      <w:lvlJc w:val="right"/>
      <w:pPr>
        <w:ind w:left="6480" w:hanging="180"/>
      </w:pPr>
    </w:lvl>
  </w:abstractNum>
  <w:abstractNum w:abstractNumId="18" w15:restartNumberingAfterBreak="0">
    <w:nsid w:val="747748D4"/>
    <w:multiLevelType w:val="hybridMultilevel"/>
    <w:tmpl w:val="0C4C1730"/>
    <w:lvl w:ilvl="0" w:tplc="14D803C6">
      <w:start w:val="1"/>
      <w:numFmt w:val="decimal"/>
      <w:lvlText w:val="%1."/>
      <w:lvlJc w:val="left"/>
      <w:pPr>
        <w:ind w:left="720" w:hanging="360"/>
      </w:pPr>
      <w:rPr>
        <w:b/>
        <w:bCs/>
      </w:rPr>
    </w:lvl>
    <w:lvl w:ilvl="1" w:tplc="3300179A" w:tentative="1">
      <w:start w:val="1"/>
      <w:numFmt w:val="lowerLetter"/>
      <w:lvlText w:val="%2."/>
      <w:lvlJc w:val="left"/>
      <w:pPr>
        <w:ind w:left="1440" w:hanging="360"/>
      </w:pPr>
    </w:lvl>
    <w:lvl w:ilvl="2" w:tplc="C6EE38DE" w:tentative="1">
      <w:start w:val="1"/>
      <w:numFmt w:val="lowerRoman"/>
      <w:lvlText w:val="%3."/>
      <w:lvlJc w:val="right"/>
      <w:pPr>
        <w:ind w:left="2160" w:hanging="180"/>
      </w:pPr>
    </w:lvl>
    <w:lvl w:ilvl="3" w:tplc="08D0988E" w:tentative="1">
      <w:start w:val="1"/>
      <w:numFmt w:val="decimal"/>
      <w:lvlText w:val="%4."/>
      <w:lvlJc w:val="left"/>
      <w:pPr>
        <w:ind w:left="2880" w:hanging="360"/>
      </w:pPr>
    </w:lvl>
    <w:lvl w:ilvl="4" w:tplc="F50423FC" w:tentative="1">
      <w:start w:val="1"/>
      <w:numFmt w:val="lowerLetter"/>
      <w:lvlText w:val="%5."/>
      <w:lvlJc w:val="left"/>
      <w:pPr>
        <w:ind w:left="3600" w:hanging="360"/>
      </w:pPr>
    </w:lvl>
    <w:lvl w:ilvl="5" w:tplc="D2A0FC3C" w:tentative="1">
      <w:start w:val="1"/>
      <w:numFmt w:val="lowerRoman"/>
      <w:lvlText w:val="%6."/>
      <w:lvlJc w:val="right"/>
      <w:pPr>
        <w:ind w:left="4320" w:hanging="180"/>
      </w:pPr>
    </w:lvl>
    <w:lvl w:ilvl="6" w:tplc="3976BDA6" w:tentative="1">
      <w:start w:val="1"/>
      <w:numFmt w:val="decimal"/>
      <w:lvlText w:val="%7."/>
      <w:lvlJc w:val="left"/>
      <w:pPr>
        <w:ind w:left="5040" w:hanging="360"/>
      </w:pPr>
    </w:lvl>
    <w:lvl w:ilvl="7" w:tplc="24EE048E" w:tentative="1">
      <w:start w:val="1"/>
      <w:numFmt w:val="lowerLetter"/>
      <w:lvlText w:val="%8."/>
      <w:lvlJc w:val="left"/>
      <w:pPr>
        <w:ind w:left="5760" w:hanging="360"/>
      </w:pPr>
    </w:lvl>
    <w:lvl w:ilvl="8" w:tplc="F6F83B5C" w:tentative="1">
      <w:start w:val="1"/>
      <w:numFmt w:val="lowerRoman"/>
      <w:lvlText w:val="%9."/>
      <w:lvlJc w:val="right"/>
      <w:pPr>
        <w:ind w:left="6480" w:hanging="180"/>
      </w:pPr>
    </w:lvl>
  </w:abstractNum>
  <w:abstractNum w:abstractNumId="19" w15:restartNumberingAfterBreak="0">
    <w:nsid w:val="74832539"/>
    <w:multiLevelType w:val="hybridMultilevel"/>
    <w:tmpl w:val="72C69928"/>
    <w:lvl w:ilvl="0" w:tplc="D15C481A">
      <w:start w:val="1"/>
      <w:numFmt w:val="decimal"/>
      <w:lvlText w:val="%1."/>
      <w:lvlJc w:val="left"/>
      <w:pPr>
        <w:ind w:left="720" w:hanging="360"/>
      </w:pPr>
    </w:lvl>
    <w:lvl w:ilvl="1" w:tplc="9528A504" w:tentative="1">
      <w:start w:val="1"/>
      <w:numFmt w:val="lowerLetter"/>
      <w:lvlText w:val="%2."/>
      <w:lvlJc w:val="left"/>
      <w:pPr>
        <w:ind w:left="1440" w:hanging="360"/>
      </w:pPr>
    </w:lvl>
    <w:lvl w:ilvl="2" w:tplc="39C2578E" w:tentative="1">
      <w:start w:val="1"/>
      <w:numFmt w:val="lowerRoman"/>
      <w:lvlText w:val="%3."/>
      <w:lvlJc w:val="right"/>
      <w:pPr>
        <w:ind w:left="2160" w:hanging="180"/>
      </w:pPr>
    </w:lvl>
    <w:lvl w:ilvl="3" w:tplc="52062C16" w:tentative="1">
      <w:start w:val="1"/>
      <w:numFmt w:val="decimal"/>
      <w:lvlText w:val="%4."/>
      <w:lvlJc w:val="left"/>
      <w:pPr>
        <w:ind w:left="2880" w:hanging="360"/>
      </w:pPr>
    </w:lvl>
    <w:lvl w:ilvl="4" w:tplc="C7F69C74" w:tentative="1">
      <w:start w:val="1"/>
      <w:numFmt w:val="lowerLetter"/>
      <w:lvlText w:val="%5."/>
      <w:lvlJc w:val="left"/>
      <w:pPr>
        <w:ind w:left="3600" w:hanging="360"/>
      </w:pPr>
    </w:lvl>
    <w:lvl w:ilvl="5" w:tplc="789EB604" w:tentative="1">
      <w:start w:val="1"/>
      <w:numFmt w:val="lowerRoman"/>
      <w:lvlText w:val="%6."/>
      <w:lvlJc w:val="right"/>
      <w:pPr>
        <w:ind w:left="4320" w:hanging="180"/>
      </w:pPr>
    </w:lvl>
    <w:lvl w:ilvl="6" w:tplc="25162F36" w:tentative="1">
      <w:start w:val="1"/>
      <w:numFmt w:val="decimal"/>
      <w:lvlText w:val="%7."/>
      <w:lvlJc w:val="left"/>
      <w:pPr>
        <w:ind w:left="5040" w:hanging="360"/>
      </w:pPr>
    </w:lvl>
    <w:lvl w:ilvl="7" w:tplc="B7D85BD2" w:tentative="1">
      <w:start w:val="1"/>
      <w:numFmt w:val="lowerLetter"/>
      <w:lvlText w:val="%8."/>
      <w:lvlJc w:val="left"/>
      <w:pPr>
        <w:ind w:left="5760" w:hanging="360"/>
      </w:pPr>
    </w:lvl>
    <w:lvl w:ilvl="8" w:tplc="EB3E5216" w:tentative="1">
      <w:start w:val="1"/>
      <w:numFmt w:val="lowerRoman"/>
      <w:lvlText w:val="%9."/>
      <w:lvlJc w:val="right"/>
      <w:pPr>
        <w:ind w:left="6480" w:hanging="180"/>
      </w:pPr>
    </w:lvl>
  </w:abstractNum>
  <w:num w:numId="1" w16cid:durableId="1869104488">
    <w:abstractNumId w:val="15"/>
  </w:num>
  <w:num w:numId="2" w16cid:durableId="1477146026">
    <w:abstractNumId w:val="18"/>
  </w:num>
  <w:num w:numId="3" w16cid:durableId="1412388767">
    <w:abstractNumId w:val="19"/>
  </w:num>
  <w:num w:numId="4" w16cid:durableId="1048215414">
    <w:abstractNumId w:val="12"/>
  </w:num>
  <w:num w:numId="5" w16cid:durableId="564798581">
    <w:abstractNumId w:val="9"/>
  </w:num>
  <w:num w:numId="6" w16cid:durableId="1597444803">
    <w:abstractNumId w:val="5"/>
  </w:num>
  <w:num w:numId="7" w16cid:durableId="1732849885">
    <w:abstractNumId w:val="13"/>
  </w:num>
  <w:num w:numId="8" w16cid:durableId="1238172580">
    <w:abstractNumId w:val="4"/>
  </w:num>
  <w:num w:numId="9" w16cid:durableId="1522663712">
    <w:abstractNumId w:val="8"/>
  </w:num>
  <w:num w:numId="10" w16cid:durableId="1915436416">
    <w:abstractNumId w:val="10"/>
  </w:num>
  <w:num w:numId="11" w16cid:durableId="125661198">
    <w:abstractNumId w:val="3"/>
  </w:num>
  <w:num w:numId="12" w16cid:durableId="526140471">
    <w:abstractNumId w:val="2"/>
  </w:num>
  <w:num w:numId="13" w16cid:durableId="201093230">
    <w:abstractNumId w:val="7"/>
  </w:num>
  <w:num w:numId="14" w16cid:durableId="726878945">
    <w:abstractNumId w:val="0"/>
  </w:num>
  <w:num w:numId="15" w16cid:durableId="1687367178">
    <w:abstractNumId w:val="1"/>
  </w:num>
  <w:num w:numId="16" w16cid:durableId="1756970828">
    <w:abstractNumId w:val="6"/>
  </w:num>
  <w:num w:numId="17" w16cid:durableId="1454326407">
    <w:abstractNumId w:val="17"/>
  </w:num>
  <w:num w:numId="18" w16cid:durableId="1613512119">
    <w:abstractNumId w:val="16"/>
  </w:num>
  <w:num w:numId="19" w16cid:durableId="1637368874">
    <w:abstractNumId w:val="11"/>
  </w:num>
  <w:num w:numId="20" w16cid:durableId="20500603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I0NjUzMLIwNzK2NDNR0lEKTi0uzszPAykwrQUAnXIjjSwAAAA="/>
  </w:docVars>
  <w:rsids>
    <w:rsidRoot w:val="00DB3479"/>
    <w:rsid w:val="00002C3A"/>
    <w:rsid w:val="00002E84"/>
    <w:rsid w:val="00005AE6"/>
    <w:rsid w:val="00013431"/>
    <w:rsid w:val="00013AE1"/>
    <w:rsid w:val="00013BD6"/>
    <w:rsid w:val="000151A8"/>
    <w:rsid w:val="00021203"/>
    <w:rsid w:val="00022DB6"/>
    <w:rsid w:val="00024ABB"/>
    <w:rsid w:val="00025893"/>
    <w:rsid w:val="00027470"/>
    <w:rsid w:val="000307D1"/>
    <w:rsid w:val="000311EC"/>
    <w:rsid w:val="00033127"/>
    <w:rsid w:val="0003383F"/>
    <w:rsid w:val="00033DCB"/>
    <w:rsid w:val="0003530E"/>
    <w:rsid w:val="000356EE"/>
    <w:rsid w:val="000448FE"/>
    <w:rsid w:val="00044AAE"/>
    <w:rsid w:val="00046F6F"/>
    <w:rsid w:val="00047695"/>
    <w:rsid w:val="00047FCA"/>
    <w:rsid w:val="00050C2E"/>
    <w:rsid w:val="00050CD8"/>
    <w:rsid w:val="00052A5F"/>
    <w:rsid w:val="00052EA2"/>
    <w:rsid w:val="00053C75"/>
    <w:rsid w:val="00055B4E"/>
    <w:rsid w:val="00056BA1"/>
    <w:rsid w:val="0005724A"/>
    <w:rsid w:val="0005792C"/>
    <w:rsid w:val="000649FB"/>
    <w:rsid w:val="00065A1A"/>
    <w:rsid w:val="00065E2C"/>
    <w:rsid w:val="00070204"/>
    <w:rsid w:val="000716B6"/>
    <w:rsid w:val="000740FC"/>
    <w:rsid w:val="000769B7"/>
    <w:rsid w:val="000771C4"/>
    <w:rsid w:val="0008275B"/>
    <w:rsid w:val="00083AA8"/>
    <w:rsid w:val="00083FE7"/>
    <w:rsid w:val="00084586"/>
    <w:rsid w:val="0009013B"/>
    <w:rsid w:val="00092AF5"/>
    <w:rsid w:val="00092E29"/>
    <w:rsid w:val="00092E44"/>
    <w:rsid w:val="000953FD"/>
    <w:rsid w:val="00095FC3"/>
    <w:rsid w:val="000A11F2"/>
    <w:rsid w:val="000A1359"/>
    <w:rsid w:val="000A1C83"/>
    <w:rsid w:val="000A2C6F"/>
    <w:rsid w:val="000A4C0F"/>
    <w:rsid w:val="000B0354"/>
    <w:rsid w:val="000B1018"/>
    <w:rsid w:val="000B1227"/>
    <w:rsid w:val="000B30D8"/>
    <w:rsid w:val="000B3811"/>
    <w:rsid w:val="000B49F2"/>
    <w:rsid w:val="000C25D9"/>
    <w:rsid w:val="000C2C10"/>
    <w:rsid w:val="000C2EC5"/>
    <w:rsid w:val="000C3095"/>
    <w:rsid w:val="000C5F87"/>
    <w:rsid w:val="000C6D7F"/>
    <w:rsid w:val="000D009B"/>
    <w:rsid w:val="000D2329"/>
    <w:rsid w:val="000D2E25"/>
    <w:rsid w:val="000D5EA0"/>
    <w:rsid w:val="000E2D58"/>
    <w:rsid w:val="000E2E89"/>
    <w:rsid w:val="000E4155"/>
    <w:rsid w:val="000E46EE"/>
    <w:rsid w:val="000E576D"/>
    <w:rsid w:val="000F50BA"/>
    <w:rsid w:val="000F5115"/>
    <w:rsid w:val="001024C1"/>
    <w:rsid w:val="00102582"/>
    <w:rsid w:val="00104F14"/>
    <w:rsid w:val="0010615B"/>
    <w:rsid w:val="00107A71"/>
    <w:rsid w:val="00107F5D"/>
    <w:rsid w:val="00115BE3"/>
    <w:rsid w:val="001244A5"/>
    <w:rsid w:val="00125CDE"/>
    <w:rsid w:val="0012714A"/>
    <w:rsid w:val="001301AC"/>
    <w:rsid w:val="00131C95"/>
    <w:rsid w:val="00131D85"/>
    <w:rsid w:val="001345FE"/>
    <w:rsid w:val="00135266"/>
    <w:rsid w:val="001367B9"/>
    <w:rsid w:val="00137451"/>
    <w:rsid w:val="00140B27"/>
    <w:rsid w:val="00143E95"/>
    <w:rsid w:val="0014706F"/>
    <w:rsid w:val="0014765A"/>
    <w:rsid w:val="00147764"/>
    <w:rsid w:val="00151BB4"/>
    <w:rsid w:val="001556AC"/>
    <w:rsid w:val="00161CCC"/>
    <w:rsid w:val="00165682"/>
    <w:rsid w:val="00165BAE"/>
    <w:rsid w:val="00171079"/>
    <w:rsid w:val="00175CC9"/>
    <w:rsid w:val="0018445E"/>
    <w:rsid w:val="00185320"/>
    <w:rsid w:val="00187657"/>
    <w:rsid w:val="0019010D"/>
    <w:rsid w:val="00191F80"/>
    <w:rsid w:val="00192758"/>
    <w:rsid w:val="00193B7B"/>
    <w:rsid w:val="00196E43"/>
    <w:rsid w:val="001971E8"/>
    <w:rsid w:val="00197510"/>
    <w:rsid w:val="001A03A2"/>
    <w:rsid w:val="001A11D5"/>
    <w:rsid w:val="001A2B3F"/>
    <w:rsid w:val="001A2DD0"/>
    <w:rsid w:val="001A411E"/>
    <w:rsid w:val="001A498D"/>
    <w:rsid w:val="001A50AF"/>
    <w:rsid w:val="001A5275"/>
    <w:rsid w:val="001A5AA7"/>
    <w:rsid w:val="001B0FAA"/>
    <w:rsid w:val="001B4A53"/>
    <w:rsid w:val="001B64EA"/>
    <w:rsid w:val="001C097B"/>
    <w:rsid w:val="001C1C4C"/>
    <w:rsid w:val="001C4585"/>
    <w:rsid w:val="001C5233"/>
    <w:rsid w:val="001C5CF7"/>
    <w:rsid w:val="001C5FD9"/>
    <w:rsid w:val="001C6822"/>
    <w:rsid w:val="001C726D"/>
    <w:rsid w:val="001D17A3"/>
    <w:rsid w:val="001D2438"/>
    <w:rsid w:val="001D4DB1"/>
    <w:rsid w:val="001D512F"/>
    <w:rsid w:val="001D5799"/>
    <w:rsid w:val="001D6EB6"/>
    <w:rsid w:val="001E0094"/>
    <w:rsid w:val="001E6C29"/>
    <w:rsid w:val="001F0F9F"/>
    <w:rsid w:val="001F2682"/>
    <w:rsid w:val="001F49DB"/>
    <w:rsid w:val="001F534D"/>
    <w:rsid w:val="001F5890"/>
    <w:rsid w:val="001F6C41"/>
    <w:rsid w:val="001F730E"/>
    <w:rsid w:val="00203249"/>
    <w:rsid w:val="00203678"/>
    <w:rsid w:val="00204D98"/>
    <w:rsid w:val="00207E49"/>
    <w:rsid w:val="00214755"/>
    <w:rsid w:val="0021653A"/>
    <w:rsid w:val="002226A8"/>
    <w:rsid w:val="00224262"/>
    <w:rsid w:val="0022724C"/>
    <w:rsid w:val="00237483"/>
    <w:rsid w:val="002445F5"/>
    <w:rsid w:val="00246160"/>
    <w:rsid w:val="00246FDF"/>
    <w:rsid w:val="002500DB"/>
    <w:rsid w:val="0025329D"/>
    <w:rsid w:val="00254686"/>
    <w:rsid w:val="00254A5D"/>
    <w:rsid w:val="0025763A"/>
    <w:rsid w:val="0027098E"/>
    <w:rsid w:val="00271A13"/>
    <w:rsid w:val="0027456E"/>
    <w:rsid w:val="00276815"/>
    <w:rsid w:val="002860FE"/>
    <w:rsid w:val="00287E7E"/>
    <w:rsid w:val="00290C82"/>
    <w:rsid w:val="00292EF3"/>
    <w:rsid w:val="002948C7"/>
    <w:rsid w:val="002953F7"/>
    <w:rsid w:val="00296507"/>
    <w:rsid w:val="002A09DF"/>
    <w:rsid w:val="002A2B4D"/>
    <w:rsid w:val="002A5814"/>
    <w:rsid w:val="002A5932"/>
    <w:rsid w:val="002A618D"/>
    <w:rsid w:val="002A6521"/>
    <w:rsid w:val="002A68B3"/>
    <w:rsid w:val="002A6BC6"/>
    <w:rsid w:val="002A6CCE"/>
    <w:rsid w:val="002A7E21"/>
    <w:rsid w:val="002B03EE"/>
    <w:rsid w:val="002B2574"/>
    <w:rsid w:val="002B59CF"/>
    <w:rsid w:val="002B6750"/>
    <w:rsid w:val="002B6FC9"/>
    <w:rsid w:val="002C261B"/>
    <w:rsid w:val="002C2C28"/>
    <w:rsid w:val="002C4993"/>
    <w:rsid w:val="002C52C5"/>
    <w:rsid w:val="002C6164"/>
    <w:rsid w:val="002D2CFD"/>
    <w:rsid w:val="002D3A99"/>
    <w:rsid w:val="002D42F0"/>
    <w:rsid w:val="002D4F9A"/>
    <w:rsid w:val="002D55D7"/>
    <w:rsid w:val="002D7803"/>
    <w:rsid w:val="002E0AD0"/>
    <w:rsid w:val="002E5037"/>
    <w:rsid w:val="002E630D"/>
    <w:rsid w:val="002F0E38"/>
    <w:rsid w:val="002F1021"/>
    <w:rsid w:val="002F1F4C"/>
    <w:rsid w:val="002F291C"/>
    <w:rsid w:val="002F7874"/>
    <w:rsid w:val="003001E3"/>
    <w:rsid w:val="00304CCD"/>
    <w:rsid w:val="003059E5"/>
    <w:rsid w:val="00305F61"/>
    <w:rsid w:val="00311D96"/>
    <w:rsid w:val="00311F5B"/>
    <w:rsid w:val="003121E2"/>
    <w:rsid w:val="003151E7"/>
    <w:rsid w:val="003155A8"/>
    <w:rsid w:val="00317221"/>
    <w:rsid w:val="00323DC3"/>
    <w:rsid w:val="00327337"/>
    <w:rsid w:val="00327482"/>
    <w:rsid w:val="00330009"/>
    <w:rsid w:val="00331426"/>
    <w:rsid w:val="00331E53"/>
    <w:rsid w:val="00332B2C"/>
    <w:rsid w:val="003346F2"/>
    <w:rsid w:val="00342856"/>
    <w:rsid w:val="0034442C"/>
    <w:rsid w:val="00345F1D"/>
    <w:rsid w:val="00346E84"/>
    <w:rsid w:val="00347375"/>
    <w:rsid w:val="00347746"/>
    <w:rsid w:val="00350914"/>
    <w:rsid w:val="00355493"/>
    <w:rsid w:val="0035722E"/>
    <w:rsid w:val="003645A2"/>
    <w:rsid w:val="00364C8C"/>
    <w:rsid w:val="00366C22"/>
    <w:rsid w:val="0036722B"/>
    <w:rsid w:val="003702BF"/>
    <w:rsid w:val="0037127B"/>
    <w:rsid w:val="00372402"/>
    <w:rsid w:val="00375B4B"/>
    <w:rsid w:val="003772D7"/>
    <w:rsid w:val="00381E79"/>
    <w:rsid w:val="003854D2"/>
    <w:rsid w:val="00386F3C"/>
    <w:rsid w:val="00392056"/>
    <w:rsid w:val="00392F4F"/>
    <w:rsid w:val="00394353"/>
    <w:rsid w:val="003955C2"/>
    <w:rsid w:val="003A0739"/>
    <w:rsid w:val="003A1E6F"/>
    <w:rsid w:val="003A539C"/>
    <w:rsid w:val="003A7B6F"/>
    <w:rsid w:val="003B6357"/>
    <w:rsid w:val="003C0BC1"/>
    <w:rsid w:val="003C3BC2"/>
    <w:rsid w:val="003C7803"/>
    <w:rsid w:val="003C781C"/>
    <w:rsid w:val="003D0713"/>
    <w:rsid w:val="003D344A"/>
    <w:rsid w:val="003D3BFC"/>
    <w:rsid w:val="003D4FF3"/>
    <w:rsid w:val="003D690B"/>
    <w:rsid w:val="003D7344"/>
    <w:rsid w:val="003D7647"/>
    <w:rsid w:val="003E571A"/>
    <w:rsid w:val="003E7A7B"/>
    <w:rsid w:val="003F02E4"/>
    <w:rsid w:val="00401217"/>
    <w:rsid w:val="0040203D"/>
    <w:rsid w:val="00402B1F"/>
    <w:rsid w:val="004073D5"/>
    <w:rsid w:val="00407B1B"/>
    <w:rsid w:val="004108C1"/>
    <w:rsid w:val="00410E90"/>
    <w:rsid w:val="00411F3C"/>
    <w:rsid w:val="00420E62"/>
    <w:rsid w:val="004237CB"/>
    <w:rsid w:val="00423AD1"/>
    <w:rsid w:val="00424DFA"/>
    <w:rsid w:val="0043015E"/>
    <w:rsid w:val="0043159E"/>
    <w:rsid w:val="0043714C"/>
    <w:rsid w:val="004413AE"/>
    <w:rsid w:val="0044245A"/>
    <w:rsid w:val="00442FAE"/>
    <w:rsid w:val="00443331"/>
    <w:rsid w:val="00444467"/>
    <w:rsid w:val="00445098"/>
    <w:rsid w:val="004469F4"/>
    <w:rsid w:val="00447BE5"/>
    <w:rsid w:val="004520F1"/>
    <w:rsid w:val="00455272"/>
    <w:rsid w:val="00460CAF"/>
    <w:rsid w:val="004613C8"/>
    <w:rsid w:val="00462267"/>
    <w:rsid w:val="00464112"/>
    <w:rsid w:val="00464349"/>
    <w:rsid w:val="0046581C"/>
    <w:rsid w:val="004669C8"/>
    <w:rsid w:val="0047664A"/>
    <w:rsid w:val="004766CC"/>
    <w:rsid w:val="00483429"/>
    <w:rsid w:val="004852E0"/>
    <w:rsid w:val="00485C01"/>
    <w:rsid w:val="00487179"/>
    <w:rsid w:val="00491AAF"/>
    <w:rsid w:val="00493F29"/>
    <w:rsid w:val="00494034"/>
    <w:rsid w:val="004943C2"/>
    <w:rsid w:val="00494EE9"/>
    <w:rsid w:val="0049583A"/>
    <w:rsid w:val="004958EB"/>
    <w:rsid w:val="00495A74"/>
    <w:rsid w:val="004961FE"/>
    <w:rsid w:val="004A0462"/>
    <w:rsid w:val="004A58B6"/>
    <w:rsid w:val="004A5F6F"/>
    <w:rsid w:val="004A6EB0"/>
    <w:rsid w:val="004A71BD"/>
    <w:rsid w:val="004B15BA"/>
    <w:rsid w:val="004C00F1"/>
    <w:rsid w:val="004C0E05"/>
    <w:rsid w:val="004C15B7"/>
    <w:rsid w:val="004C16EA"/>
    <w:rsid w:val="004C1767"/>
    <w:rsid w:val="004C4E9E"/>
    <w:rsid w:val="004D31CA"/>
    <w:rsid w:val="004D454D"/>
    <w:rsid w:val="004D6212"/>
    <w:rsid w:val="004E2ECC"/>
    <w:rsid w:val="004E3135"/>
    <w:rsid w:val="004E4FDD"/>
    <w:rsid w:val="004E5950"/>
    <w:rsid w:val="004E6FF2"/>
    <w:rsid w:val="004E7101"/>
    <w:rsid w:val="004F7E66"/>
    <w:rsid w:val="0050020C"/>
    <w:rsid w:val="00501309"/>
    <w:rsid w:val="00502BE1"/>
    <w:rsid w:val="00505524"/>
    <w:rsid w:val="005056B4"/>
    <w:rsid w:val="005119E7"/>
    <w:rsid w:val="00512141"/>
    <w:rsid w:val="00512B15"/>
    <w:rsid w:val="00514057"/>
    <w:rsid w:val="0051461C"/>
    <w:rsid w:val="00530793"/>
    <w:rsid w:val="005308D0"/>
    <w:rsid w:val="00530FE9"/>
    <w:rsid w:val="00536126"/>
    <w:rsid w:val="005378C8"/>
    <w:rsid w:val="00543241"/>
    <w:rsid w:val="005457C2"/>
    <w:rsid w:val="00547B31"/>
    <w:rsid w:val="00551074"/>
    <w:rsid w:val="00552024"/>
    <w:rsid w:val="00553DC8"/>
    <w:rsid w:val="0055460F"/>
    <w:rsid w:val="005554A6"/>
    <w:rsid w:val="00565906"/>
    <w:rsid w:val="00573328"/>
    <w:rsid w:val="005741D8"/>
    <w:rsid w:val="005766BF"/>
    <w:rsid w:val="00576CA2"/>
    <w:rsid w:val="00577A6C"/>
    <w:rsid w:val="005806DF"/>
    <w:rsid w:val="005809A3"/>
    <w:rsid w:val="00580BCD"/>
    <w:rsid w:val="00580F90"/>
    <w:rsid w:val="00582229"/>
    <w:rsid w:val="00584EA0"/>
    <w:rsid w:val="005870CC"/>
    <w:rsid w:val="00587FA1"/>
    <w:rsid w:val="00591847"/>
    <w:rsid w:val="005A0BCA"/>
    <w:rsid w:val="005A261B"/>
    <w:rsid w:val="005A2AAF"/>
    <w:rsid w:val="005A2C3E"/>
    <w:rsid w:val="005A3B27"/>
    <w:rsid w:val="005A52B4"/>
    <w:rsid w:val="005A6AD0"/>
    <w:rsid w:val="005B3AD0"/>
    <w:rsid w:val="005B4EFA"/>
    <w:rsid w:val="005B54F1"/>
    <w:rsid w:val="005B5B61"/>
    <w:rsid w:val="005B5C28"/>
    <w:rsid w:val="005B73E9"/>
    <w:rsid w:val="005B753C"/>
    <w:rsid w:val="005C27DA"/>
    <w:rsid w:val="005D3859"/>
    <w:rsid w:val="005D3B91"/>
    <w:rsid w:val="005D5E56"/>
    <w:rsid w:val="005E02F8"/>
    <w:rsid w:val="005E06C5"/>
    <w:rsid w:val="005E29E1"/>
    <w:rsid w:val="005E3EFA"/>
    <w:rsid w:val="005E670D"/>
    <w:rsid w:val="005E69B5"/>
    <w:rsid w:val="005E6F6A"/>
    <w:rsid w:val="005F13B8"/>
    <w:rsid w:val="005F3831"/>
    <w:rsid w:val="005F6D69"/>
    <w:rsid w:val="005F7B21"/>
    <w:rsid w:val="005F7E5B"/>
    <w:rsid w:val="0060034E"/>
    <w:rsid w:val="0060071B"/>
    <w:rsid w:val="006029F1"/>
    <w:rsid w:val="00605F64"/>
    <w:rsid w:val="006127F9"/>
    <w:rsid w:val="00631B86"/>
    <w:rsid w:val="00632CE5"/>
    <w:rsid w:val="0063375A"/>
    <w:rsid w:val="00634A8B"/>
    <w:rsid w:val="00635B1B"/>
    <w:rsid w:val="0063677B"/>
    <w:rsid w:val="00646688"/>
    <w:rsid w:val="00647067"/>
    <w:rsid w:val="00647801"/>
    <w:rsid w:val="00653006"/>
    <w:rsid w:val="00653F8E"/>
    <w:rsid w:val="0065690B"/>
    <w:rsid w:val="00656B4E"/>
    <w:rsid w:val="00660291"/>
    <w:rsid w:val="00660B5E"/>
    <w:rsid w:val="00661FBC"/>
    <w:rsid w:val="006647FE"/>
    <w:rsid w:val="00664C61"/>
    <w:rsid w:val="00665966"/>
    <w:rsid w:val="006661B0"/>
    <w:rsid w:val="00667CDD"/>
    <w:rsid w:val="00673349"/>
    <w:rsid w:val="006748D9"/>
    <w:rsid w:val="006749E3"/>
    <w:rsid w:val="00681170"/>
    <w:rsid w:val="0068255F"/>
    <w:rsid w:val="00682CE0"/>
    <w:rsid w:val="00683988"/>
    <w:rsid w:val="006866A1"/>
    <w:rsid w:val="006867D1"/>
    <w:rsid w:val="006867DE"/>
    <w:rsid w:val="00686849"/>
    <w:rsid w:val="00686928"/>
    <w:rsid w:val="00686F04"/>
    <w:rsid w:val="0068792A"/>
    <w:rsid w:val="006941A3"/>
    <w:rsid w:val="00694BD3"/>
    <w:rsid w:val="0069639D"/>
    <w:rsid w:val="0069654F"/>
    <w:rsid w:val="0069672D"/>
    <w:rsid w:val="006A08A7"/>
    <w:rsid w:val="006A18E4"/>
    <w:rsid w:val="006A29FF"/>
    <w:rsid w:val="006A39E3"/>
    <w:rsid w:val="006A4A66"/>
    <w:rsid w:val="006A6684"/>
    <w:rsid w:val="006A7FA2"/>
    <w:rsid w:val="006B18D7"/>
    <w:rsid w:val="006B1F42"/>
    <w:rsid w:val="006B2178"/>
    <w:rsid w:val="006B3FBF"/>
    <w:rsid w:val="006B4BD8"/>
    <w:rsid w:val="006C4D58"/>
    <w:rsid w:val="006C6555"/>
    <w:rsid w:val="006C72A4"/>
    <w:rsid w:val="006C740A"/>
    <w:rsid w:val="006D2B9F"/>
    <w:rsid w:val="006D3A8F"/>
    <w:rsid w:val="006D4D6D"/>
    <w:rsid w:val="006E1963"/>
    <w:rsid w:val="006E1DFF"/>
    <w:rsid w:val="006E3404"/>
    <w:rsid w:val="006E43F6"/>
    <w:rsid w:val="006E7189"/>
    <w:rsid w:val="006F167B"/>
    <w:rsid w:val="006F1A43"/>
    <w:rsid w:val="006F4536"/>
    <w:rsid w:val="006F71B7"/>
    <w:rsid w:val="00700AAA"/>
    <w:rsid w:val="00707F0C"/>
    <w:rsid w:val="00710CF5"/>
    <w:rsid w:val="00712C47"/>
    <w:rsid w:val="007138A9"/>
    <w:rsid w:val="00714737"/>
    <w:rsid w:val="00714DF0"/>
    <w:rsid w:val="00715642"/>
    <w:rsid w:val="0071663D"/>
    <w:rsid w:val="00717677"/>
    <w:rsid w:val="0072090E"/>
    <w:rsid w:val="00721822"/>
    <w:rsid w:val="00723680"/>
    <w:rsid w:val="00724AA5"/>
    <w:rsid w:val="00725248"/>
    <w:rsid w:val="00726903"/>
    <w:rsid w:val="00730FFA"/>
    <w:rsid w:val="00733C85"/>
    <w:rsid w:val="007424CC"/>
    <w:rsid w:val="0074267E"/>
    <w:rsid w:val="00752304"/>
    <w:rsid w:val="00752706"/>
    <w:rsid w:val="00752781"/>
    <w:rsid w:val="00757141"/>
    <w:rsid w:val="00757C35"/>
    <w:rsid w:val="00761226"/>
    <w:rsid w:val="00761FFC"/>
    <w:rsid w:val="0076208F"/>
    <w:rsid w:val="00762780"/>
    <w:rsid w:val="007659E6"/>
    <w:rsid w:val="00765C26"/>
    <w:rsid w:val="007709F7"/>
    <w:rsid w:val="00772E4E"/>
    <w:rsid w:val="007828D5"/>
    <w:rsid w:val="00782BA4"/>
    <w:rsid w:val="0079516F"/>
    <w:rsid w:val="00795BB1"/>
    <w:rsid w:val="007964C8"/>
    <w:rsid w:val="00796FC6"/>
    <w:rsid w:val="007A2EA4"/>
    <w:rsid w:val="007A425B"/>
    <w:rsid w:val="007A55BE"/>
    <w:rsid w:val="007A6AD3"/>
    <w:rsid w:val="007A7465"/>
    <w:rsid w:val="007B0276"/>
    <w:rsid w:val="007B43FB"/>
    <w:rsid w:val="007B55AF"/>
    <w:rsid w:val="007B6931"/>
    <w:rsid w:val="007C18D9"/>
    <w:rsid w:val="007C1CD2"/>
    <w:rsid w:val="007C2B37"/>
    <w:rsid w:val="007D0777"/>
    <w:rsid w:val="007D5359"/>
    <w:rsid w:val="007E1066"/>
    <w:rsid w:val="007E3C01"/>
    <w:rsid w:val="007E3EDA"/>
    <w:rsid w:val="007F23C3"/>
    <w:rsid w:val="007F5547"/>
    <w:rsid w:val="007F6D3F"/>
    <w:rsid w:val="007F7B59"/>
    <w:rsid w:val="0080734B"/>
    <w:rsid w:val="008104A0"/>
    <w:rsid w:val="008114ED"/>
    <w:rsid w:val="00814A3A"/>
    <w:rsid w:val="00816D62"/>
    <w:rsid w:val="00822F64"/>
    <w:rsid w:val="00823E2D"/>
    <w:rsid w:val="00826064"/>
    <w:rsid w:val="0082776E"/>
    <w:rsid w:val="00830577"/>
    <w:rsid w:val="00830CDF"/>
    <w:rsid w:val="008318B6"/>
    <w:rsid w:val="008372D0"/>
    <w:rsid w:val="0084170B"/>
    <w:rsid w:val="008456C5"/>
    <w:rsid w:val="00847BD5"/>
    <w:rsid w:val="0085105B"/>
    <w:rsid w:val="00852C55"/>
    <w:rsid w:val="00856DCE"/>
    <w:rsid w:val="00861096"/>
    <w:rsid w:val="00863E70"/>
    <w:rsid w:val="00864CE0"/>
    <w:rsid w:val="0086775F"/>
    <w:rsid w:val="0086788E"/>
    <w:rsid w:val="00872B9F"/>
    <w:rsid w:val="00874B32"/>
    <w:rsid w:val="008768AF"/>
    <w:rsid w:val="00881672"/>
    <w:rsid w:val="008837C2"/>
    <w:rsid w:val="0088491A"/>
    <w:rsid w:val="00891C34"/>
    <w:rsid w:val="008932C5"/>
    <w:rsid w:val="00893D35"/>
    <w:rsid w:val="00897676"/>
    <w:rsid w:val="008A08CA"/>
    <w:rsid w:val="008A5299"/>
    <w:rsid w:val="008A79DD"/>
    <w:rsid w:val="008B2FB3"/>
    <w:rsid w:val="008B35CD"/>
    <w:rsid w:val="008B4961"/>
    <w:rsid w:val="008C0899"/>
    <w:rsid w:val="008C0B7F"/>
    <w:rsid w:val="008C0BB9"/>
    <w:rsid w:val="008C3E31"/>
    <w:rsid w:val="008C4FDA"/>
    <w:rsid w:val="008C5553"/>
    <w:rsid w:val="008C55F4"/>
    <w:rsid w:val="008C6873"/>
    <w:rsid w:val="008D6C6C"/>
    <w:rsid w:val="008D71F8"/>
    <w:rsid w:val="008E5E22"/>
    <w:rsid w:val="008F244F"/>
    <w:rsid w:val="008F469A"/>
    <w:rsid w:val="008F5E94"/>
    <w:rsid w:val="00902F9F"/>
    <w:rsid w:val="00905642"/>
    <w:rsid w:val="009068C0"/>
    <w:rsid w:val="00911EA2"/>
    <w:rsid w:val="00912A87"/>
    <w:rsid w:val="0091372F"/>
    <w:rsid w:val="00915699"/>
    <w:rsid w:val="00915BA0"/>
    <w:rsid w:val="00916E76"/>
    <w:rsid w:val="00920E81"/>
    <w:rsid w:val="009220BF"/>
    <w:rsid w:val="00923D35"/>
    <w:rsid w:val="00924081"/>
    <w:rsid w:val="009254BB"/>
    <w:rsid w:val="009308E4"/>
    <w:rsid w:val="00932520"/>
    <w:rsid w:val="009347D3"/>
    <w:rsid w:val="009352E6"/>
    <w:rsid w:val="00940FAF"/>
    <w:rsid w:val="00950386"/>
    <w:rsid w:val="00951FCA"/>
    <w:rsid w:val="0095254B"/>
    <w:rsid w:val="00954105"/>
    <w:rsid w:val="00954A22"/>
    <w:rsid w:val="0095510C"/>
    <w:rsid w:val="00960A49"/>
    <w:rsid w:val="00961295"/>
    <w:rsid w:val="00965766"/>
    <w:rsid w:val="009671A0"/>
    <w:rsid w:val="009703F8"/>
    <w:rsid w:val="00971081"/>
    <w:rsid w:val="009760ED"/>
    <w:rsid w:val="009801FD"/>
    <w:rsid w:val="00986588"/>
    <w:rsid w:val="00987EA5"/>
    <w:rsid w:val="00990957"/>
    <w:rsid w:val="00995657"/>
    <w:rsid w:val="00997351"/>
    <w:rsid w:val="0099780C"/>
    <w:rsid w:val="009A161F"/>
    <w:rsid w:val="009A1B8A"/>
    <w:rsid w:val="009A40A2"/>
    <w:rsid w:val="009A4C88"/>
    <w:rsid w:val="009A78A7"/>
    <w:rsid w:val="009B0638"/>
    <w:rsid w:val="009B402C"/>
    <w:rsid w:val="009B7DA7"/>
    <w:rsid w:val="009C680E"/>
    <w:rsid w:val="009D027D"/>
    <w:rsid w:val="009D050B"/>
    <w:rsid w:val="009D0D6C"/>
    <w:rsid w:val="009D6BD9"/>
    <w:rsid w:val="009E0990"/>
    <w:rsid w:val="009E115F"/>
    <w:rsid w:val="009E13C7"/>
    <w:rsid w:val="009E23A0"/>
    <w:rsid w:val="009E2F5A"/>
    <w:rsid w:val="009E480C"/>
    <w:rsid w:val="009E59D6"/>
    <w:rsid w:val="009E7B07"/>
    <w:rsid w:val="00A02C69"/>
    <w:rsid w:val="00A06D4F"/>
    <w:rsid w:val="00A07545"/>
    <w:rsid w:val="00A0766A"/>
    <w:rsid w:val="00A122C8"/>
    <w:rsid w:val="00A12301"/>
    <w:rsid w:val="00A13695"/>
    <w:rsid w:val="00A16567"/>
    <w:rsid w:val="00A240A2"/>
    <w:rsid w:val="00A24272"/>
    <w:rsid w:val="00A26A72"/>
    <w:rsid w:val="00A270EF"/>
    <w:rsid w:val="00A318A3"/>
    <w:rsid w:val="00A31F6C"/>
    <w:rsid w:val="00A3278C"/>
    <w:rsid w:val="00A36740"/>
    <w:rsid w:val="00A409EE"/>
    <w:rsid w:val="00A43D89"/>
    <w:rsid w:val="00A44CDA"/>
    <w:rsid w:val="00A45E0D"/>
    <w:rsid w:val="00A50187"/>
    <w:rsid w:val="00A50B80"/>
    <w:rsid w:val="00A51364"/>
    <w:rsid w:val="00A54D25"/>
    <w:rsid w:val="00A54E25"/>
    <w:rsid w:val="00A62796"/>
    <w:rsid w:val="00A64862"/>
    <w:rsid w:val="00A6756F"/>
    <w:rsid w:val="00A71A56"/>
    <w:rsid w:val="00A72804"/>
    <w:rsid w:val="00A728F3"/>
    <w:rsid w:val="00A752D3"/>
    <w:rsid w:val="00A75401"/>
    <w:rsid w:val="00A76A96"/>
    <w:rsid w:val="00A77E34"/>
    <w:rsid w:val="00A82D2B"/>
    <w:rsid w:val="00A83384"/>
    <w:rsid w:val="00A91006"/>
    <w:rsid w:val="00A961FE"/>
    <w:rsid w:val="00A9702E"/>
    <w:rsid w:val="00AA6F09"/>
    <w:rsid w:val="00AA720B"/>
    <w:rsid w:val="00AB22B0"/>
    <w:rsid w:val="00AB37AB"/>
    <w:rsid w:val="00AB3E3A"/>
    <w:rsid w:val="00AB48B8"/>
    <w:rsid w:val="00AB659E"/>
    <w:rsid w:val="00AB7C77"/>
    <w:rsid w:val="00AB7E69"/>
    <w:rsid w:val="00AC109C"/>
    <w:rsid w:val="00AC526F"/>
    <w:rsid w:val="00AC52B9"/>
    <w:rsid w:val="00AC72EA"/>
    <w:rsid w:val="00AD0476"/>
    <w:rsid w:val="00AD3212"/>
    <w:rsid w:val="00AD326A"/>
    <w:rsid w:val="00AD4D69"/>
    <w:rsid w:val="00AD786E"/>
    <w:rsid w:val="00AE0783"/>
    <w:rsid w:val="00AE08A5"/>
    <w:rsid w:val="00AE36C7"/>
    <w:rsid w:val="00AE415C"/>
    <w:rsid w:val="00AE60E9"/>
    <w:rsid w:val="00AF0E42"/>
    <w:rsid w:val="00B016CD"/>
    <w:rsid w:val="00B03B39"/>
    <w:rsid w:val="00B05DA0"/>
    <w:rsid w:val="00B1006D"/>
    <w:rsid w:val="00B119CE"/>
    <w:rsid w:val="00B13456"/>
    <w:rsid w:val="00B16F19"/>
    <w:rsid w:val="00B20006"/>
    <w:rsid w:val="00B20031"/>
    <w:rsid w:val="00B232E9"/>
    <w:rsid w:val="00B23803"/>
    <w:rsid w:val="00B23887"/>
    <w:rsid w:val="00B24ACC"/>
    <w:rsid w:val="00B254B3"/>
    <w:rsid w:val="00B259BA"/>
    <w:rsid w:val="00B2612F"/>
    <w:rsid w:val="00B273F2"/>
    <w:rsid w:val="00B30241"/>
    <w:rsid w:val="00B30938"/>
    <w:rsid w:val="00B3104A"/>
    <w:rsid w:val="00B314B2"/>
    <w:rsid w:val="00B349E9"/>
    <w:rsid w:val="00B37C5F"/>
    <w:rsid w:val="00B40A28"/>
    <w:rsid w:val="00B42066"/>
    <w:rsid w:val="00B43EB0"/>
    <w:rsid w:val="00B5052A"/>
    <w:rsid w:val="00B50C85"/>
    <w:rsid w:val="00B549EC"/>
    <w:rsid w:val="00B556FB"/>
    <w:rsid w:val="00B6022E"/>
    <w:rsid w:val="00B615DB"/>
    <w:rsid w:val="00B61B8D"/>
    <w:rsid w:val="00B61D5B"/>
    <w:rsid w:val="00B633AB"/>
    <w:rsid w:val="00B655BF"/>
    <w:rsid w:val="00B6664E"/>
    <w:rsid w:val="00B7022F"/>
    <w:rsid w:val="00B71EB3"/>
    <w:rsid w:val="00B72E6F"/>
    <w:rsid w:val="00B76D7B"/>
    <w:rsid w:val="00B82367"/>
    <w:rsid w:val="00B82D24"/>
    <w:rsid w:val="00B85370"/>
    <w:rsid w:val="00B924E7"/>
    <w:rsid w:val="00B93933"/>
    <w:rsid w:val="00B945D0"/>
    <w:rsid w:val="00BA09B0"/>
    <w:rsid w:val="00BA0A0B"/>
    <w:rsid w:val="00BA245C"/>
    <w:rsid w:val="00BA7CFC"/>
    <w:rsid w:val="00BB55BE"/>
    <w:rsid w:val="00BB59D0"/>
    <w:rsid w:val="00BB6539"/>
    <w:rsid w:val="00BB742C"/>
    <w:rsid w:val="00BB77AE"/>
    <w:rsid w:val="00BB7F44"/>
    <w:rsid w:val="00BC2718"/>
    <w:rsid w:val="00BC44D8"/>
    <w:rsid w:val="00BC4A8D"/>
    <w:rsid w:val="00BD5F8D"/>
    <w:rsid w:val="00BE0858"/>
    <w:rsid w:val="00BE1C6D"/>
    <w:rsid w:val="00BE1E67"/>
    <w:rsid w:val="00BE1F17"/>
    <w:rsid w:val="00BE2EC8"/>
    <w:rsid w:val="00BE3779"/>
    <w:rsid w:val="00BE5766"/>
    <w:rsid w:val="00BE7273"/>
    <w:rsid w:val="00BF15C2"/>
    <w:rsid w:val="00BF17B0"/>
    <w:rsid w:val="00BF2420"/>
    <w:rsid w:val="00BF449B"/>
    <w:rsid w:val="00BF65B8"/>
    <w:rsid w:val="00BF7899"/>
    <w:rsid w:val="00C003A9"/>
    <w:rsid w:val="00C01599"/>
    <w:rsid w:val="00C02DE4"/>
    <w:rsid w:val="00C02FE9"/>
    <w:rsid w:val="00C05CBF"/>
    <w:rsid w:val="00C05CC0"/>
    <w:rsid w:val="00C0726A"/>
    <w:rsid w:val="00C1104E"/>
    <w:rsid w:val="00C16ABC"/>
    <w:rsid w:val="00C1719B"/>
    <w:rsid w:val="00C3055F"/>
    <w:rsid w:val="00C32237"/>
    <w:rsid w:val="00C327EB"/>
    <w:rsid w:val="00C330AF"/>
    <w:rsid w:val="00C365BE"/>
    <w:rsid w:val="00C422EE"/>
    <w:rsid w:val="00C44E0A"/>
    <w:rsid w:val="00C464C3"/>
    <w:rsid w:val="00C51B65"/>
    <w:rsid w:val="00C56426"/>
    <w:rsid w:val="00C569AE"/>
    <w:rsid w:val="00C5766D"/>
    <w:rsid w:val="00C60931"/>
    <w:rsid w:val="00C62876"/>
    <w:rsid w:val="00C640D3"/>
    <w:rsid w:val="00C64875"/>
    <w:rsid w:val="00C671EE"/>
    <w:rsid w:val="00C71A11"/>
    <w:rsid w:val="00C75BD4"/>
    <w:rsid w:val="00C776D3"/>
    <w:rsid w:val="00C91A5A"/>
    <w:rsid w:val="00C966ED"/>
    <w:rsid w:val="00CA0388"/>
    <w:rsid w:val="00CA08E4"/>
    <w:rsid w:val="00CA1E02"/>
    <w:rsid w:val="00CA30D9"/>
    <w:rsid w:val="00CB0874"/>
    <w:rsid w:val="00CB38FD"/>
    <w:rsid w:val="00CB3E67"/>
    <w:rsid w:val="00CB494F"/>
    <w:rsid w:val="00CB5D33"/>
    <w:rsid w:val="00CC53BE"/>
    <w:rsid w:val="00CC54F9"/>
    <w:rsid w:val="00CC5E6C"/>
    <w:rsid w:val="00CD3556"/>
    <w:rsid w:val="00CD483D"/>
    <w:rsid w:val="00CE1A75"/>
    <w:rsid w:val="00CE1D6E"/>
    <w:rsid w:val="00CE30AE"/>
    <w:rsid w:val="00CE3F2D"/>
    <w:rsid w:val="00CE53AD"/>
    <w:rsid w:val="00CE57F5"/>
    <w:rsid w:val="00CE5CF4"/>
    <w:rsid w:val="00CE64CB"/>
    <w:rsid w:val="00CF1DE3"/>
    <w:rsid w:val="00CF5885"/>
    <w:rsid w:val="00CF6F66"/>
    <w:rsid w:val="00CF716A"/>
    <w:rsid w:val="00CF7210"/>
    <w:rsid w:val="00CF7E05"/>
    <w:rsid w:val="00D03B76"/>
    <w:rsid w:val="00D05EE0"/>
    <w:rsid w:val="00D069ED"/>
    <w:rsid w:val="00D06C47"/>
    <w:rsid w:val="00D0795B"/>
    <w:rsid w:val="00D12635"/>
    <w:rsid w:val="00D15164"/>
    <w:rsid w:val="00D16BF0"/>
    <w:rsid w:val="00D17059"/>
    <w:rsid w:val="00D21C49"/>
    <w:rsid w:val="00D22A4E"/>
    <w:rsid w:val="00D2710E"/>
    <w:rsid w:val="00D314DB"/>
    <w:rsid w:val="00D31F1C"/>
    <w:rsid w:val="00D33A78"/>
    <w:rsid w:val="00D33DF1"/>
    <w:rsid w:val="00D345E0"/>
    <w:rsid w:val="00D40C53"/>
    <w:rsid w:val="00D4201D"/>
    <w:rsid w:val="00D4221B"/>
    <w:rsid w:val="00D46B35"/>
    <w:rsid w:val="00D47EF8"/>
    <w:rsid w:val="00D5134A"/>
    <w:rsid w:val="00D5356C"/>
    <w:rsid w:val="00D53FE5"/>
    <w:rsid w:val="00D622C1"/>
    <w:rsid w:val="00D6358C"/>
    <w:rsid w:val="00D63B6E"/>
    <w:rsid w:val="00D74B54"/>
    <w:rsid w:val="00D81CB5"/>
    <w:rsid w:val="00D8570A"/>
    <w:rsid w:val="00D861D9"/>
    <w:rsid w:val="00D86D1C"/>
    <w:rsid w:val="00D87BEF"/>
    <w:rsid w:val="00D91B01"/>
    <w:rsid w:val="00D92143"/>
    <w:rsid w:val="00D93215"/>
    <w:rsid w:val="00D9545B"/>
    <w:rsid w:val="00DA0C91"/>
    <w:rsid w:val="00DA0F99"/>
    <w:rsid w:val="00DA19E6"/>
    <w:rsid w:val="00DA2139"/>
    <w:rsid w:val="00DA2743"/>
    <w:rsid w:val="00DA64D9"/>
    <w:rsid w:val="00DA7840"/>
    <w:rsid w:val="00DB3479"/>
    <w:rsid w:val="00DB4806"/>
    <w:rsid w:val="00DB69AD"/>
    <w:rsid w:val="00DC1954"/>
    <w:rsid w:val="00DC1A61"/>
    <w:rsid w:val="00DC256F"/>
    <w:rsid w:val="00DC3672"/>
    <w:rsid w:val="00DC3EBD"/>
    <w:rsid w:val="00DC5C53"/>
    <w:rsid w:val="00DC5E17"/>
    <w:rsid w:val="00DC70AA"/>
    <w:rsid w:val="00DC7E3D"/>
    <w:rsid w:val="00DD4932"/>
    <w:rsid w:val="00DD59B9"/>
    <w:rsid w:val="00DE019B"/>
    <w:rsid w:val="00DE2D67"/>
    <w:rsid w:val="00DE3E62"/>
    <w:rsid w:val="00DF0793"/>
    <w:rsid w:val="00E0138E"/>
    <w:rsid w:val="00E014C3"/>
    <w:rsid w:val="00E03CA1"/>
    <w:rsid w:val="00E03D65"/>
    <w:rsid w:val="00E04D40"/>
    <w:rsid w:val="00E07C19"/>
    <w:rsid w:val="00E10BD2"/>
    <w:rsid w:val="00E13ED7"/>
    <w:rsid w:val="00E14DFC"/>
    <w:rsid w:val="00E16E09"/>
    <w:rsid w:val="00E203A6"/>
    <w:rsid w:val="00E21E51"/>
    <w:rsid w:val="00E25D78"/>
    <w:rsid w:val="00E26A45"/>
    <w:rsid w:val="00E30973"/>
    <w:rsid w:val="00E35009"/>
    <w:rsid w:val="00E358FD"/>
    <w:rsid w:val="00E3793B"/>
    <w:rsid w:val="00E408FD"/>
    <w:rsid w:val="00E42496"/>
    <w:rsid w:val="00E424DC"/>
    <w:rsid w:val="00E42A9B"/>
    <w:rsid w:val="00E43BF4"/>
    <w:rsid w:val="00E5262A"/>
    <w:rsid w:val="00E531DA"/>
    <w:rsid w:val="00E54087"/>
    <w:rsid w:val="00E65260"/>
    <w:rsid w:val="00E6649E"/>
    <w:rsid w:val="00E72359"/>
    <w:rsid w:val="00E72CB1"/>
    <w:rsid w:val="00E75014"/>
    <w:rsid w:val="00E76FC0"/>
    <w:rsid w:val="00E8683D"/>
    <w:rsid w:val="00E91C3A"/>
    <w:rsid w:val="00E9662D"/>
    <w:rsid w:val="00E96FFF"/>
    <w:rsid w:val="00E97126"/>
    <w:rsid w:val="00EA2E42"/>
    <w:rsid w:val="00EA425D"/>
    <w:rsid w:val="00EA625C"/>
    <w:rsid w:val="00EA6917"/>
    <w:rsid w:val="00EA7FA3"/>
    <w:rsid w:val="00EB291A"/>
    <w:rsid w:val="00EB5276"/>
    <w:rsid w:val="00EB5735"/>
    <w:rsid w:val="00EB60E9"/>
    <w:rsid w:val="00EC0662"/>
    <w:rsid w:val="00EC1BB3"/>
    <w:rsid w:val="00EC41D9"/>
    <w:rsid w:val="00EC5529"/>
    <w:rsid w:val="00EC78BA"/>
    <w:rsid w:val="00ED0A26"/>
    <w:rsid w:val="00ED1A25"/>
    <w:rsid w:val="00ED246E"/>
    <w:rsid w:val="00ED4CF4"/>
    <w:rsid w:val="00ED63C8"/>
    <w:rsid w:val="00ED6B9E"/>
    <w:rsid w:val="00ED740E"/>
    <w:rsid w:val="00ED78B6"/>
    <w:rsid w:val="00EE0DED"/>
    <w:rsid w:val="00EE2B95"/>
    <w:rsid w:val="00EE338F"/>
    <w:rsid w:val="00EE7420"/>
    <w:rsid w:val="00EF35D9"/>
    <w:rsid w:val="00EF5D88"/>
    <w:rsid w:val="00EF72CC"/>
    <w:rsid w:val="00F012F4"/>
    <w:rsid w:val="00F043A1"/>
    <w:rsid w:val="00F06074"/>
    <w:rsid w:val="00F068E9"/>
    <w:rsid w:val="00F1284E"/>
    <w:rsid w:val="00F1308D"/>
    <w:rsid w:val="00F17388"/>
    <w:rsid w:val="00F200D9"/>
    <w:rsid w:val="00F215CB"/>
    <w:rsid w:val="00F216C7"/>
    <w:rsid w:val="00F22CFE"/>
    <w:rsid w:val="00F234E7"/>
    <w:rsid w:val="00F26ED7"/>
    <w:rsid w:val="00F31A9D"/>
    <w:rsid w:val="00F346DB"/>
    <w:rsid w:val="00F34F93"/>
    <w:rsid w:val="00F35B84"/>
    <w:rsid w:val="00F40A08"/>
    <w:rsid w:val="00F42F54"/>
    <w:rsid w:val="00F444C2"/>
    <w:rsid w:val="00F445D2"/>
    <w:rsid w:val="00F45FF2"/>
    <w:rsid w:val="00F4609B"/>
    <w:rsid w:val="00F5173A"/>
    <w:rsid w:val="00F51E7E"/>
    <w:rsid w:val="00F53996"/>
    <w:rsid w:val="00F53B2D"/>
    <w:rsid w:val="00F564A7"/>
    <w:rsid w:val="00F600D6"/>
    <w:rsid w:val="00F603C8"/>
    <w:rsid w:val="00F7390E"/>
    <w:rsid w:val="00F74E98"/>
    <w:rsid w:val="00F762C1"/>
    <w:rsid w:val="00F76995"/>
    <w:rsid w:val="00F76EE7"/>
    <w:rsid w:val="00F838C1"/>
    <w:rsid w:val="00F8794C"/>
    <w:rsid w:val="00FA04C8"/>
    <w:rsid w:val="00FA34AA"/>
    <w:rsid w:val="00FA491A"/>
    <w:rsid w:val="00FA564E"/>
    <w:rsid w:val="00FA6998"/>
    <w:rsid w:val="00FA73B2"/>
    <w:rsid w:val="00FA779D"/>
    <w:rsid w:val="00FB4887"/>
    <w:rsid w:val="00FB74C6"/>
    <w:rsid w:val="00FC7638"/>
    <w:rsid w:val="00FC7F71"/>
    <w:rsid w:val="00FD03E6"/>
    <w:rsid w:val="00FD0BCF"/>
    <w:rsid w:val="00FD2670"/>
    <w:rsid w:val="00FD4B1C"/>
    <w:rsid w:val="00FE3620"/>
    <w:rsid w:val="00FE7608"/>
    <w:rsid w:val="00FF2C27"/>
    <w:rsid w:val="00FF37E9"/>
    <w:rsid w:val="00FF5484"/>
    <w:rsid w:val="00FF71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EE6CF"/>
  <w15:chartTrackingRefBased/>
  <w15:docId w15:val="{889415E4-69AC-4426-8DC0-B8335217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479"/>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3479"/>
    <w:pPr>
      <w:tabs>
        <w:tab w:val="center" w:pos="4320"/>
        <w:tab w:val="right" w:pos="8640"/>
      </w:tabs>
    </w:pPr>
  </w:style>
  <w:style w:type="character" w:customStyle="1" w:styleId="FooterChar">
    <w:name w:val="Footer Char"/>
    <w:basedOn w:val="DefaultParagraphFont"/>
    <w:link w:val="Footer"/>
    <w:rsid w:val="00DB3479"/>
    <w:rPr>
      <w:rFonts w:eastAsia="Times New Roman" w:cs="Times New Roman"/>
      <w:szCs w:val="24"/>
      <w:lang w:val="en-US"/>
    </w:rPr>
  </w:style>
  <w:style w:type="character" w:styleId="PageNumber">
    <w:name w:val="page number"/>
    <w:basedOn w:val="DefaultParagraphFont"/>
    <w:rsid w:val="00DB3479"/>
  </w:style>
  <w:style w:type="paragraph" w:styleId="ListParagraph">
    <w:name w:val="List Paragraph"/>
    <w:basedOn w:val="Normal"/>
    <w:uiPriority w:val="34"/>
    <w:qFormat/>
    <w:rsid w:val="00DB3479"/>
    <w:pPr>
      <w:ind w:left="720"/>
    </w:pPr>
  </w:style>
  <w:style w:type="paragraph" w:styleId="Header">
    <w:name w:val="header"/>
    <w:basedOn w:val="Normal"/>
    <w:link w:val="HeaderChar"/>
    <w:uiPriority w:val="99"/>
    <w:unhideWhenUsed/>
    <w:rsid w:val="00DB3479"/>
    <w:pPr>
      <w:tabs>
        <w:tab w:val="center" w:pos="4680"/>
        <w:tab w:val="right" w:pos="9360"/>
      </w:tabs>
    </w:pPr>
  </w:style>
  <w:style w:type="character" w:customStyle="1" w:styleId="HeaderChar">
    <w:name w:val="Header Char"/>
    <w:basedOn w:val="DefaultParagraphFont"/>
    <w:link w:val="Header"/>
    <w:uiPriority w:val="99"/>
    <w:rsid w:val="00DB3479"/>
    <w:rPr>
      <w:rFonts w:eastAsia="Times New Roman" w:cs="Times New Roman"/>
      <w:szCs w:val="24"/>
      <w:lang w:val="en-US"/>
    </w:rPr>
  </w:style>
  <w:style w:type="character" w:styleId="LineNumber">
    <w:name w:val="line number"/>
    <w:basedOn w:val="DefaultParagraphFont"/>
    <w:uiPriority w:val="99"/>
    <w:semiHidden/>
    <w:unhideWhenUsed/>
    <w:rsid w:val="00DB3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3077</Words>
  <Characters>17541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Boyce</dc:creator>
  <cp:lastModifiedBy>Teri Forbes</cp:lastModifiedBy>
  <cp:revision>2</cp:revision>
  <dcterms:created xsi:type="dcterms:W3CDTF">2023-02-20T22:39:00Z</dcterms:created>
  <dcterms:modified xsi:type="dcterms:W3CDTF">2023-02-20T22:39:00Z</dcterms:modified>
</cp:coreProperties>
</file>