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9C142" w14:textId="77777777" w:rsidR="00A273AA" w:rsidRPr="00A273AA" w:rsidRDefault="00A273AA" w:rsidP="00A273AA">
      <w:pPr>
        <w:spacing w:after="120" w:line="240" w:lineRule="auto"/>
        <w:rPr>
          <w:rFonts w:ascii="Times New Roman" w:eastAsia="Times New Roman" w:hAnsi="Times New Roman" w:cs="Times New Roman"/>
          <w:sz w:val="24"/>
          <w:szCs w:val="24"/>
        </w:rPr>
      </w:pPr>
      <w:r w:rsidRPr="00A273AA">
        <w:rPr>
          <w:rFonts w:ascii="Arial" w:eastAsia="Times New Roman" w:hAnsi="Arial" w:cs="Arial"/>
          <w:b/>
          <w:bCs/>
          <w:color w:val="000000"/>
          <w:sz w:val="32"/>
          <w:szCs w:val="32"/>
        </w:rPr>
        <w:t xml:space="preserve">Hyde Park - Mountain Recreation Zone (MRZ) </w:t>
      </w:r>
      <w:r w:rsidRPr="00A273AA">
        <w:rPr>
          <w:rFonts w:ascii="Arial" w:eastAsia="Times New Roman" w:hAnsi="Arial" w:cs="Arial"/>
          <w:b/>
          <w:bCs/>
          <w:color w:val="FF0000"/>
          <w:sz w:val="32"/>
          <w:szCs w:val="32"/>
        </w:rPr>
        <w:t>WORKING DRAFT</w:t>
      </w:r>
    </w:p>
    <w:p w14:paraId="0F87AFE3" w14:textId="77777777" w:rsidR="00A273AA" w:rsidRPr="00A273AA" w:rsidRDefault="00A273AA" w:rsidP="00A273AA">
      <w:pPr>
        <w:spacing w:after="0" w:line="240" w:lineRule="auto"/>
        <w:rPr>
          <w:rFonts w:ascii="Times New Roman" w:eastAsia="Times New Roman" w:hAnsi="Times New Roman" w:cs="Times New Roman"/>
          <w:sz w:val="24"/>
          <w:szCs w:val="24"/>
        </w:rPr>
      </w:pPr>
      <w:r w:rsidRPr="00A273AA">
        <w:rPr>
          <w:rFonts w:ascii="Times New Roman" w:eastAsia="Times New Roman" w:hAnsi="Times New Roman" w:cs="Times New Roman"/>
          <w:sz w:val="24"/>
          <w:szCs w:val="24"/>
        </w:rPr>
        <w:pict w14:anchorId="00172742">
          <v:rect id="_x0000_i1025" style="width:0;height:1.5pt" o:hralign="center" o:hrstd="t" o:hr="t" fillcolor="#a0a0a0" stroked="f"/>
        </w:pict>
      </w:r>
    </w:p>
    <w:p w14:paraId="63734D5B" w14:textId="77777777" w:rsidR="00A273AA" w:rsidRPr="00A273AA" w:rsidRDefault="00A273AA" w:rsidP="00A273AA">
      <w:pPr>
        <w:spacing w:before="360" w:after="120" w:line="240" w:lineRule="auto"/>
        <w:outlineLvl w:val="1"/>
        <w:rPr>
          <w:rFonts w:ascii="Times New Roman" w:eastAsia="Times New Roman" w:hAnsi="Times New Roman" w:cs="Times New Roman"/>
          <w:b/>
          <w:bCs/>
          <w:sz w:val="36"/>
          <w:szCs w:val="36"/>
        </w:rPr>
      </w:pPr>
      <w:r w:rsidRPr="00A273AA">
        <w:rPr>
          <w:rFonts w:ascii="Times New Roman" w:eastAsia="Times New Roman" w:hAnsi="Times New Roman" w:cs="Times New Roman"/>
          <w:b/>
          <w:bCs/>
          <w:color w:val="000000"/>
          <w:sz w:val="30"/>
          <w:szCs w:val="30"/>
        </w:rPr>
        <w:t>§</w:t>
      </w:r>
      <w:proofErr w:type="gramStart"/>
      <w:r w:rsidRPr="00A273AA">
        <w:rPr>
          <w:rFonts w:ascii="Times New Roman" w:eastAsia="Times New Roman" w:hAnsi="Times New Roman" w:cs="Times New Roman"/>
          <w:b/>
          <w:bCs/>
          <w:color w:val="000000"/>
          <w:sz w:val="30"/>
          <w:szCs w:val="30"/>
        </w:rPr>
        <w:t>100  Purpose</w:t>
      </w:r>
      <w:proofErr w:type="gramEnd"/>
      <w:r w:rsidRPr="00A273AA">
        <w:rPr>
          <w:rFonts w:ascii="Times New Roman" w:eastAsia="Times New Roman" w:hAnsi="Times New Roman" w:cs="Times New Roman"/>
          <w:b/>
          <w:bCs/>
          <w:color w:val="000000"/>
          <w:sz w:val="30"/>
          <w:szCs w:val="30"/>
        </w:rPr>
        <w:t xml:space="preserve"> and Intent</w:t>
      </w:r>
    </w:p>
    <w:p w14:paraId="596B850D" w14:textId="77777777" w:rsidR="00A273AA" w:rsidRPr="00A273AA" w:rsidRDefault="00A273AA" w:rsidP="00A273AA">
      <w:pPr>
        <w:spacing w:after="120" w:line="240" w:lineRule="auto"/>
        <w:rPr>
          <w:rFonts w:ascii="Times New Roman" w:eastAsia="Times New Roman" w:hAnsi="Times New Roman" w:cs="Times New Roman"/>
          <w:sz w:val="24"/>
          <w:szCs w:val="24"/>
        </w:rPr>
      </w:pPr>
      <w:r w:rsidRPr="00A273AA">
        <w:rPr>
          <w:rFonts w:ascii="Times New Roman" w:eastAsia="Times New Roman" w:hAnsi="Times New Roman" w:cs="Times New Roman"/>
          <w:color w:val="000000"/>
        </w:rPr>
        <w:t xml:space="preserve">The intent of the Mountain Recreation Zone (MRZ) is to provide areas of Hyde Park City which implement the vision and goals of the City’s General Plan.  The MRZ shall allow for a mix of uses including multiple residential uses, minor commercial areas, recreational </w:t>
      </w:r>
      <w:proofErr w:type="gramStart"/>
      <w:r w:rsidRPr="00A273AA">
        <w:rPr>
          <w:rFonts w:ascii="Times New Roman" w:eastAsia="Times New Roman" w:hAnsi="Times New Roman" w:cs="Times New Roman"/>
          <w:color w:val="000000"/>
        </w:rPr>
        <w:t>uses</w:t>
      </w:r>
      <w:proofErr w:type="gramEnd"/>
      <w:r w:rsidRPr="00A273AA">
        <w:rPr>
          <w:rFonts w:ascii="Times New Roman" w:eastAsia="Times New Roman" w:hAnsi="Times New Roman" w:cs="Times New Roman"/>
          <w:color w:val="000000"/>
        </w:rPr>
        <w:t xml:space="preserve"> and amenities within a master planned area.  </w:t>
      </w:r>
      <w:proofErr w:type="spellStart"/>
      <w:r w:rsidRPr="00A273AA">
        <w:rPr>
          <w:rFonts w:ascii="Times New Roman" w:eastAsia="Times New Roman" w:hAnsi="Times New Roman" w:cs="Times New Roman"/>
          <w:color w:val="000000"/>
        </w:rPr>
        <w:t>DevelopmentsThe</w:t>
      </w:r>
      <w:proofErr w:type="spellEnd"/>
      <w:r w:rsidRPr="00A273AA">
        <w:rPr>
          <w:rFonts w:ascii="Times New Roman" w:eastAsia="Times New Roman" w:hAnsi="Times New Roman" w:cs="Times New Roman"/>
          <w:color w:val="000000"/>
        </w:rPr>
        <w:t xml:space="preserve"> purpose of the Mountain Recreation Zone (MRZ) is to </w:t>
      </w:r>
      <w:proofErr w:type="gramStart"/>
      <w:r w:rsidRPr="00A273AA">
        <w:rPr>
          <w:rFonts w:ascii="Times New Roman" w:eastAsia="Times New Roman" w:hAnsi="Times New Roman" w:cs="Times New Roman"/>
          <w:color w:val="000000"/>
        </w:rPr>
        <w:t>established</w:t>
      </w:r>
      <w:proofErr w:type="gramEnd"/>
      <w:r w:rsidRPr="00A273AA">
        <w:rPr>
          <w:rFonts w:ascii="Times New Roman" w:eastAsia="Times New Roman" w:hAnsi="Times New Roman" w:cs="Times New Roman"/>
          <w:color w:val="000000"/>
        </w:rPr>
        <w:t xml:space="preserve"> within MRZ zoned areas </w:t>
      </w:r>
      <w:proofErr w:type="spellStart"/>
      <w:r w:rsidRPr="00A273AA">
        <w:rPr>
          <w:rFonts w:ascii="Times New Roman" w:eastAsia="Times New Roman" w:hAnsi="Times New Roman" w:cs="Times New Roman"/>
          <w:color w:val="000000"/>
        </w:rPr>
        <w:t>ofin</w:t>
      </w:r>
      <w:proofErr w:type="spellEnd"/>
      <w:r w:rsidRPr="00A273AA">
        <w:rPr>
          <w:rFonts w:ascii="Times New Roman" w:eastAsia="Times New Roman" w:hAnsi="Times New Roman" w:cs="Times New Roman"/>
          <w:color w:val="000000"/>
        </w:rPr>
        <w:t xml:space="preserve"> the community </w:t>
      </w:r>
      <w:proofErr w:type="spellStart"/>
      <w:r w:rsidRPr="00A273AA">
        <w:rPr>
          <w:rFonts w:ascii="Times New Roman" w:eastAsia="Times New Roman" w:hAnsi="Times New Roman" w:cs="Times New Roman"/>
          <w:color w:val="000000"/>
        </w:rPr>
        <w:t>shallthat</w:t>
      </w:r>
      <w:proofErr w:type="spellEnd"/>
      <w:r w:rsidRPr="00A273AA">
        <w:rPr>
          <w:rFonts w:ascii="Times New Roman" w:eastAsia="Times New Roman" w:hAnsi="Times New Roman" w:cs="Times New Roman"/>
          <w:color w:val="000000"/>
        </w:rPr>
        <w:t xml:space="preserve"> support the following intent statements for the area:</w:t>
      </w:r>
    </w:p>
    <w:p w14:paraId="0CDC280E" w14:textId="77777777" w:rsidR="00A273AA" w:rsidRPr="00A273AA" w:rsidRDefault="00A273AA" w:rsidP="00A273AA">
      <w:pPr>
        <w:numPr>
          <w:ilvl w:val="0"/>
          <w:numId w:val="1"/>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 xml:space="preserve">Develop neighborhoods that are high-quality, innovative, and creative which blend into natural surroundings and provide diversity </w:t>
      </w:r>
      <w:proofErr w:type="gramStart"/>
      <w:r w:rsidRPr="00A273AA">
        <w:rPr>
          <w:rFonts w:ascii="Times New Roman" w:eastAsia="Times New Roman" w:hAnsi="Times New Roman" w:cs="Times New Roman"/>
          <w:color w:val="000000"/>
        </w:rPr>
        <w:t>in  housing</w:t>
      </w:r>
      <w:proofErr w:type="gramEnd"/>
      <w:r w:rsidRPr="00A273AA">
        <w:rPr>
          <w:rFonts w:ascii="Times New Roman" w:eastAsia="Times New Roman" w:hAnsi="Times New Roman" w:cs="Times New Roman"/>
          <w:color w:val="000000"/>
        </w:rPr>
        <w:t xml:space="preserve"> types to meet the full life cycle of housing needs for Hyde Park City residents.</w:t>
      </w:r>
    </w:p>
    <w:p w14:paraId="74F95CE0" w14:textId="77777777" w:rsidR="00A273AA" w:rsidRPr="00A273AA" w:rsidRDefault="00A273AA" w:rsidP="00A273AA">
      <w:pPr>
        <w:numPr>
          <w:ilvl w:val="0"/>
          <w:numId w:val="1"/>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Be designed and built for the unique hillside and mountainous environment of Hyde Park City.  To preserve the City’s character, significant portions of hillside open spaces within the MRZ zone shall be preserved for habitat, recreation, and scenic viewsheds.  Parks, trails, pathways, and sidewalks shall be incorporated to encourage walking, running, biking, equestrian, and other active recreation activities for residents and visitors of the City.</w:t>
      </w:r>
    </w:p>
    <w:p w14:paraId="1D6CFBA2" w14:textId="77777777" w:rsidR="00A273AA" w:rsidRPr="00A273AA" w:rsidRDefault="00A273AA" w:rsidP="00A273AA">
      <w:pPr>
        <w:numPr>
          <w:ilvl w:val="0"/>
          <w:numId w:val="1"/>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 xml:space="preserve">Stimulate the local economy and increase the tax base of the </w:t>
      </w:r>
      <w:proofErr w:type="gramStart"/>
      <w:r w:rsidRPr="00A273AA">
        <w:rPr>
          <w:rFonts w:ascii="Times New Roman" w:eastAsia="Times New Roman" w:hAnsi="Times New Roman" w:cs="Times New Roman"/>
          <w:color w:val="000000"/>
        </w:rPr>
        <w:t>City</w:t>
      </w:r>
      <w:proofErr w:type="gramEnd"/>
      <w:r w:rsidRPr="00A273AA">
        <w:rPr>
          <w:rFonts w:ascii="Times New Roman" w:eastAsia="Times New Roman" w:hAnsi="Times New Roman" w:cs="Times New Roman"/>
          <w:color w:val="000000"/>
        </w:rPr>
        <w:t>.</w:t>
      </w:r>
    </w:p>
    <w:p w14:paraId="78FE2BDF" w14:textId="77777777" w:rsidR="00A273AA" w:rsidRPr="00A273AA" w:rsidRDefault="00A273AA" w:rsidP="00A273AA">
      <w:pPr>
        <w:numPr>
          <w:ilvl w:val="0"/>
          <w:numId w:val="1"/>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Development is designed and built for the unique hillside and mountain environment in Hyde Park City.   </w:t>
      </w:r>
    </w:p>
    <w:p w14:paraId="49E608CA" w14:textId="77777777" w:rsidR="00A273AA" w:rsidRPr="00A273AA" w:rsidRDefault="00A273AA" w:rsidP="00A273AA">
      <w:pPr>
        <w:numPr>
          <w:ilvl w:val="0"/>
          <w:numId w:val="1"/>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 xml:space="preserve">The </w:t>
      </w:r>
      <w:proofErr w:type="gramStart"/>
      <w:r w:rsidRPr="00A273AA">
        <w:rPr>
          <w:rFonts w:ascii="Times New Roman" w:eastAsia="Times New Roman" w:hAnsi="Times New Roman" w:cs="Times New Roman"/>
          <w:color w:val="000000"/>
        </w:rPr>
        <w:t>City</w:t>
      </w:r>
      <w:proofErr w:type="gramEnd"/>
      <w:r w:rsidRPr="00A273AA">
        <w:rPr>
          <w:rFonts w:ascii="Times New Roman" w:eastAsia="Times New Roman" w:hAnsi="Times New Roman" w:cs="Times New Roman"/>
          <w:color w:val="000000"/>
        </w:rPr>
        <w:t xml:space="preserve"> desires to facilitate the development of neighborhoods that are high-quality, innovative, and creative.</w:t>
      </w:r>
    </w:p>
    <w:p w14:paraId="18EC141D" w14:textId="77777777" w:rsidR="00A273AA" w:rsidRPr="00A273AA" w:rsidRDefault="00A273AA" w:rsidP="00A273AA">
      <w:pPr>
        <w:numPr>
          <w:ilvl w:val="0"/>
          <w:numId w:val="1"/>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Future development should include a mixture of land uses. The buildings should have various heights, setbacks, lot sizes, home prices, and building types. </w:t>
      </w:r>
    </w:p>
    <w:p w14:paraId="33CC5123" w14:textId="77777777" w:rsidR="00A273AA" w:rsidRPr="00A273AA" w:rsidRDefault="00A273AA" w:rsidP="00A273AA">
      <w:pPr>
        <w:numPr>
          <w:ilvl w:val="0"/>
          <w:numId w:val="1"/>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Housing diversity should provide options for the full life cycle of housing needs residents.</w:t>
      </w:r>
    </w:p>
    <w:p w14:paraId="405172D2" w14:textId="77777777" w:rsidR="00A273AA" w:rsidRPr="00A273AA" w:rsidRDefault="00A273AA" w:rsidP="00A273AA">
      <w:pPr>
        <w:numPr>
          <w:ilvl w:val="0"/>
          <w:numId w:val="1"/>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A significant portion of the hillside open spaces should be preserved for habitat, recreation, and viewsheds.</w:t>
      </w:r>
    </w:p>
    <w:p w14:paraId="0FAECA98" w14:textId="77777777" w:rsidR="00A273AA" w:rsidRPr="00A273AA" w:rsidRDefault="00A273AA" w:rsidP="00A273AA">
      <w:pPr>
        <w:numPr>
          <w:ilvl w:val="0"/>
          <w:numId w:val="1"/>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Parks, trails, pathways, and sidewalks should be incorporated into the community to encourage walking, running, biking, equestrian, and active recreation for residents and visitors. </w:t>
      </w:r>
    </w:p>
    <w:p w14:paraId="3F9ED6B3" w14:textId="77777777" w:rsidR="00A273AA" w:rsidRPr="00A273AA" w:rsidRDefault="00A273AA" w:rsidP="00A273AA">
      <w:pPr>
        <w:spacing w:before="360" w:after="120" w:line="240" w:lineRule="auto"/>
        <w:outlineLvl w:val="1"/>
        <w:rPr>
          <w:rFonts w:ascii="Times New Roman" w:eastAsia="Times New Roman" w:hAnsi="Times New Roman" w:cs="Times New Roman"/>
          <w:b/>
          <w:bCs/>
          <w:sz w:val="36"/>
          <w:szCs w:val="36"/>
        </w:rPr>
      </w:pPr>
      <w:r w:rsidRPr="00A273AA">
        <w:rPr>
          <w:rFonts w:ascii="Times New Roman" w:eastAsia="Times New Roman" w:hAnsi="Times New Roman" w:cs="Times New Roman"/>
          <w:b/>
          <w:bCs/>
          <w:color w:val="000000"/>
          <w:sz w:val="30"/>
          <w:szCs w:val="30"/>
        </w:rPr>
        <w:t>§115 General Requirements</w:t>
      </w:r>
    </w:p>
    <w:p w14:paraId="4B9F74AE" w14:textId="77777777" w:rsidR="00A273AA" w:rsidRPr="00A273AA" w:rsidRDefault="00A273AA" w:rsidP="00A273AA">
      <w:pPr>
        <w:numPr>
          <w:ilvl w:val="0"/>
          <w:numId w:val="2"/>
        </w:numPr>
        <w:spacing w:after="0" w:line="240" w:lineRule="auto"/>
        <w:textAlignment w:val="baseline"/>
        <w:rPr>
          <w:rFonts w:ascii="Times New Roman" w:eastAsia="Times New Roman" w:hAnsi="Times New Roman" w:cs="Times New Roman"/>
          <w:color w:val="000000"/>
        </w:rPr>
      </w:pPr>
      <w:proofErr w:type="gramStart"/>
      <w:r w:rsidRPr="00A273AA">
        <w:rPr>
          <w:rFonts w:ascii="Times New Roman" w:eastAsia="Times New Roman" w:hAnsi="Times New Roman" w:cs="Times New Roman"/>
          <w:color w:val="000000"/>
        </w:rPr>
        <w:t>Properties  identified</w:t>
      </w:r>
      <w:proofErr w:type="gramEnd"/>
      <w:r w:rsidRPr="00A273AA">
        <w:rPr>
          <w:rFonts w:ascii="Times New Roman" w:eastAsia="Times New Roman" w:hAnsi="Times New Roman" w:cs="Times New Roman"/>
          <w:color w:val="000000"/>
        </w:rPr>
        <w:t xml:space="preserve"> in the General Plan as [ ] may either be annexed into the City with MRZ zoning through the City’s annexation process outlined in [ ], or properties already located within the incorporated boundaries of Hyde Park City may be zoned MRZ through the standard rezone process outlined in [ ].</w:t>
      </w:r>
    </w:p>
    <w:p w14:paraId="3F4C2761" w14:textId="77777777" w:rsidR="00A273AA" w:rsidRPr="00A273AA" w:rsidRDefault="00A273AA" w:rsidP="00A273AA">
      <w:pPr>
        <w:numPr>
          <w:ilvl w:val="0"/>
          <w:numId w:val="2"/>
        </w:numPr>
        <w:spacing w:after="120"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 xml:space="preserve">Development Agreement Required.  The developer and City shall enter into </w:t>
      </w:r>
      <w:proofErr w:type="gramStart"/>
      <w:r w:rsidRPr="00A273AA">
        <w:rPr>
          <w:rFonts w:ascii="Times New Roman" w:eastAsia="Times New Roman" w:hAnsi="Times New Roman" w:cs="Times New Roman"/>
          <w:color w:val="000000"/>
        </w:rPr>
        <w:t>a  development</w:t>
      </w:r>
      <w:proofErr w:type="gramEnd"/>
      <w:r w:rsidRPr="00A273AA">
        <w:rPr>
          <w:rFonts w:ascii="Times New Roman" w:eastAsia="Times New Roman" w:hAnsi="Times New Roman" w:cs="Times New Roman"/>
          <w:color w:val="000000"/>
        </w:rPr>
        <w:t xml:space="preserve"> agreement consistent with the requirements outlined in [ ], reflecting all conditions of approval of the proposed development plan and other such matters as the City and the developer may agree.</w:t>
      </w:r>
    </w:p>
    <w:p w14:paraId="678F8ADA" w14:textId="77777777" w:rsidR="00A273AA" w:rsidRPr="00A273AA" w:rsidRDefault="00A273AA" w:rsidP="00A273AA">
      <w:pPr>
        <w:spacing w:before="360" w:after="120" w:line="240" w:lineRule="auto"/>
        <w:outlineLvl w:val="1"/>
        <w:rPr>
          <w:rFonts w:ascii="Times New Roman" w:eastAsia="Times New Roman" w:hAnsi="Times New Roman" w:cs="Times New Roman"/>
          <w:b/>
          <w:bCs/>
          <w:sz w:val="36"/>
          <w:szCs w:val="36"/>
        </w:rPr>
      </w:pPr>
      <w:r w:rsidRPr="00A273AA">
        <w:rPr>
          <w:rFonts w:ascii="Times New Roman" w:eastAsia="Times New Roman" w:hAnsi="Times New Roman" w:cs="Times New Roman"/>
          <w:b/>
          <w:bCs/>
          <w:color w:val="000000"/>
          <w:sz w:val="30"/>
          <w:szCs w:val="30"/>
        </w:rPr>
        <w:lastRenderedPageBreak/>
        <w:t>§</w:t>
      </w:r>
      <w:proofErr w:type="gramStart"/>
      <w:r w:rsidRPr="00A273AA">
        <w:rPr>
          <w:rFonts w:ascii="Times New Roman" w:eastAsia="Times New Roman" w:hAnsi="Times New Roman" w:cs="Times New Roman"/>
          <w:b/>
          <w:bCs/>
          <w:color w:val="000000"/>
          <w:sz w:val="30"/>
          <w:szCs w:val="30"/>
        </w:rPr>
        <w:t>200  Permitted</w:t>
      </w:r>
      <w:proofErr w:type="gramEnd"/>
      <w:r w:rsidRPr="00A273AA">
        <w:rPr>
          <w:rFonts w:ascii="Times New Roman" w:eastAsia="Times New Roman" w:hAnsi="Times New Roman" w:cs="Times New Roman"/>
          <w:b/>
          <w:bCs/>
          <w:color w:val="000000"/>
          <w:sz w:val="30"/>
          <w:szCs w:val="30"/>
        </w:rPr>
        <w:t xml:space="preserve"> Uses and Land Use Types </w:t>
      </w:r>
    </w:p>
    <w:p w14:paraId="08CECC81" w14:textId="77777777" w:rsidR="00A273AA" w:rsidRPr="00A273AA" w:rsidRDefault="00A273AA" w:rsidP="00A273AA">
      <w:pPr>
        <w:spacing w:after="120" w:line="240" w:lineRule="auto"/>
        <w:rPr>
          <w:rFonts w:ascii="Times New Roman" w:eastAsia="Times New Roman" w:hAnsi="Times New Roman" w:cs="Times New Roman"/>
          <w:sz w:val="24"/>
          <w:szCs w:val="24"/>
        </w:rPr>
      </w:pPr>
      <w:r w:rsidRPr="00A273AA">
        <w:rPr>
          <w:rFonts w:ascii="Times New Roman" w:eastAsia="Times New Roman" w:hAnsi="Times New Roman" w:cs="Times New Roman"/>
          <w:color w:val="000000"/>
        </w:rPr>
        <w:t>There are four types of land uses that are permitted in the MRZ.</w:t>
      </w:r>
    </w:p>
    <w:p w14:paraId="00881548" w14:textId="77777777" w:rsidR="00A273AA" w:rsidRPr="00A273AA" w:rsidRDefault="00A273AA" w:rsidP="00A273AA">
      <w:pPr>
        <w:numPr>
          <w:ilvl w:val="0"/>
          <w:numId w:val="3"/>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b/>
          <w:bCs/>
          <w:color w:val="000000"/>
        </w:rPr>
        <w:t>Mountain Neighborhood (MN)</w:t>
      </w:r>
      <w:r w:rsidRPr="00A273AA">
        <w:rPr>
          <w:rFonts w:ascii="Times New Roman" w:eastAsia="Times New Roman" w:hAnsi="Times New Roman" w:cs="Times New Roman"/>
          <w:color w:val="000000"/>
        </w:rPr>
        <w:t>: This category is designed for medium-density and mixed-residential development that emphasizes single-family detached and limited single-family attached uses. Single-family attached homes are permitted up to 30% of total units in the area, and buildings shall not contain more than four units per building. Residential structures are allowed up to three stories high.</w:t>
      </w:r>
    </w:p>
    <w:p w14:paraId="7FA52945" w14:textId="77777777" w:rsidR="00A273AA" w:rsidRPr="00A273AA" w:rsidRDefault="00A273AA" w:rsidP="00A273AA">
      <w:pPr>
        <w:numPr>
          <w:ilvl w:val="0"/>
          <w:numId w:val="3"/>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b/>
          <w:bCs/>
          <w:color w:val="000000"/>
        </w:rPr>
        <w:t>Mountain Community Center (MCC)</w:t>
      </w:r>
      <w:r w:rsidRPr="00A273AA">
        <w:rPr>
          <w:rFonts w:ascii="Times New Roman" w:eastAsia="Times New Roman" w:hAnsi="Times New Roman" w:cs="Times New Roman"/>
          <w:color w:val="000000"/>
        </w:rPr>
        <w:t>: This category is designed for medium-density, mixed-use development (office and commercial), and recreation/open space uses. The MCC is of higher intensity than MN. The MCC is expected to include many uses, without an emphasis on any single use. Residential dwellings may be attached and stacked in the MCC up to three stories.</w:t>
      </w:r>
    </w:p>
    <w:p w14:paraId="7E2D2C28" w14:textId="77777777" w:rsidR="00A273AA" w:rsidRPr="00A273AA" w:rsidRDefault="00A273AA" w:rsidP="00A273AA">
      <w:pPr>
        <w:numPr>
          <w:ilvl w:val="0"/>
          <w:numId w:val="3"/>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b/>
          <w:bCs/>
          <w:color w:val="000000"/>
        </w:rPr>
        <w:t>Natural Open Space</w:t>
      </w:r>
      <w:r w:rsidRPr="00A273AA">
        <w:rPr>
          <w:rFonts w:ascii="Times New Roman" w:eastAsia="Times New Roman" w:hAnsi="Times New Roman" w:cs="Times New Roman"/>
          <w:color w:val="000000"/>
        </w:rPr>
        <w:t>: Landscaped or natural hillside area or farmland/pasture (dry), which is established to provide and preserve outdoor recreational, wildlife habitat, agricultural, or other similar uses.</w:t>
      </w:r>
    </w:p>
    <w:p w14:paraId="2603FC16" w14:textId="77777777" w:rsidR="00A273AA" w:rsidRPr="00A273AA" w:rsidRDefault="00A273AA" w:rsidP="00A273AA">
      <w:pPr>
        <w:numPr>
          <w:ilvl w:val="0"/>
          <w:numId w:val="3"/>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b/>
          <w:bCs/>
          <w:color w:val="000000"/>
        </w:rPr>
        <w:t>Active Recreation</w:t>
      </w:r>
      <w:r w:rsidRPr="00A273AA">
        <w:rPr>
          <w:rFonts w:ascii="Times New Roman" w:eastAsia="Times New Roman" w:hAnsi="Times New Roman" w:cs="Times New Roman"/>
          <w:color w:val="000000"/>
        </w:rPr>
        <w:t>: This category includes parks, community amenities, trail corridors, and trailheads.</w:t>
      </w:r>
    </w:p>
    <w:p w14:paraId="01EA8DB8" w14:textId="77777777" w:rsidR="00A273AA" w:rsidRPr="00A273AA" w:rsidRDefault="00A273AA" w:rsidP="00A273AA">
      <w:pPr>
        <w:spacing w:line="240" w:lineRule="auto"/>
        <w:rPr>
          <w:rFonts w:ascii="Times New Roman" w:eastAsia="Times New Roman" w:hAnsi="Times New Roman" w:cs="Times New Roman"/>
          <w:sz w:val="24"/>
          <w:szCs w:val="24"/>
        </w:rPr>
      </w:pPr>
      <w:r w:rsidRPr="00A273AA">
        <w:rPr>
          <w:rFonts w:ascii="Times New Roman" w:eastAsia="Times New Roman" w:hAnsi="Times New Roman" w:cs="Times New Roman"/>
          <w:color w:val="FF0000"/>
        </w:rPr>
        <w:t>PROHIBITED USES SECTION?</w:t>
      </w:r>
    </w:p>
    <w:p w14:paraId="1E4B8863" w14:textId="77777777" w:rsidR="00A273AA" w:rsidRPr="00A273AA" w:rsidRDefault="00A273AA" w:rsidP="00A273AA">
      <w:pPr>
        <w:spacing w:before="360" w:after="120" w:line="240" w:lineRule="auto"/>
        <w:outlineLvl w:val="1"/>
        <w:rPr>
          <w:rFonts w:ascii="Times New Roman" w:eastAsia="Times New Roman" w:hAnsi="Times New Roman" w:cs="Times New Roman"/>
          <w:b/>
          <w:bCs/>
          <w:sz w:val="36"/>
          <w:szCs w:val="36"/>
        </w:rPr>
      </w:pPr>
      <w:r w:rsidRPr="00A273AA">
        <w:rPr>
          <w:rFonts w:ascii="Times New Roman" w:eastAsia="Times New Roman" w:hAnsi="Times New Roman" w:cs="Times New Roman"/>
          <w:b/>
          <w:bCs/>
          <w:color w:val="000000"/>
          <w:sz w:val="30"/>
          <w:szCs w:val="30"/>
        </w:rPr>
        <w:t>§</w:t>
      </w:r>
      <w:proofErr w:type="gramStart"/>
      <w:r w:rsidRPr="00A273AA">
        <w:rPr>
          <w:rFonts w:ascii="Times New Roman" w:eastAsia="Times New Roman" w:hAnsi="Times New Roman" w:cs="Times New Roman"/>
          <w:b/>
          <w:bCs/>
          <w:color w:val="000000"/>
          <w:sz w:val="30"/>
          <w:szCs w:val="30"/>
        </w:rPr>
        <w:t>300  Mix</w:t>
      </w:r>
      <w:proofErr w:type="gramEnd"/>
      <w:r w:rsidRPr="00A273AA">
        <w:rPr>
          <w:rFonts w:ascii="Times New Roman" w:eastAsia="Times New Roman" w:hAnsi="Times New Roman" w:cs="Times New Roman"/>
          <w:b/>
          <w:bCs/>
          <w:color w:val="000000"/>
          <w:sz w:val="30"/>
          <w:szCs w:val="30"/>
        </w:rPr>
        <w:t xml:space="preserve"> of Uses Required</w:t>
      </w:r>
    </w:p>
    <w:p w14:paraId="52BC0ED0" w14:textId="77777777" w:rsidR="00A273AA" w:rsidRPr="00A273AA" w:rsidRDefault="00A273AA" w:rsidP="00A273AA">
      <w:pPr>
        <w:spacing w:after="120" w:line="240" w:lineRule="auto"/>
        <w:rPr>
          <w:rFonts w:ascii="Times New Roman" w:eastAsia="Times New Roman" w:hAnsi="Times New Roman" w:cs="Times New Roman"/>
          <w:sz w:val="24"/>
          <w:szCs w:val="24"/>
        </w:rPr>
      </w:pPr>
      <w:r w:rsidRPr="00A273AA">
        <w:rPr>
          <w:rFonts w:ascii="Times New Roman" w:eastAsia="Times New Roman" w:hAnsi="Times New Roman" w:cs="Times New Roman"/>
          <w:color w:val="000000"/>
        </w:rPr>
        <w:t>When planned and executed properly large master-planned communities within the MRZ provide high-quality development. Large master plan communities provide a variety of housing types, sizes, neighborhoods, prices, community centers, and village centers.</w:t>
      </w:r>
    </w:p>
    <w:p w14:paraId="13913208" w14:textId="77777777" w:rsidR="00A273AA" w:rsidRPr="00A273AA" w:rsidRDefault="00A273AA" w:rsidP="00A273AA">
      <w:pPr>
        <w:spacing w:before="360" w:after="120" w:line="240" w:lineRule="auto"/>
        <w:outlineLvl w:val="1"/>
        <w:rPr>
          <w:rFonts w:ascii="Times New Roman" w:eastAsia="Times New Roman" w:hAnsi="Times New Roman" w:cs="Times New Roman"/>
          <w:b/>
          <w:bCs/>
          <w:sz w:val="36"/>
          <w:szCs w:val="36"/>
        </w:rPr>
      </w:pPr>
      <w:r w:rsidRPr="00A273AA">
        <w:rPr>
          <w:rFonts w:ascii="Times New Roman" w:eastAsia="Times New Roman" w:hAnsi="Times New Roman" w:cs="Times New Roman"/>
          <w:b/>
          <w:bCs/>
          <w:color w:val="000000"/>
          <w:sz w:val="30"/>
          <w:szCs w:val="30"/>
        </w:rPr>
        <w:t>§</w:t>
      </w:r>
      <w:proofErr w:type="gramStart"/>
      <w:r w:rsidRPr="00A273AA">
        <w:rPr>
          <w:rFonts w:ascii="Times New Roman" w:eastAsia="Times New Roman" w:hAnsi="Times New Roman" w:cs="Times New Roman"/>
          <w:b/>
          <w:bCs/>
          <w:color w:val="000000"/>
          <w:sz w:val="30"/>
          <w:szCs w:val="30"/>
        </w:rPr>
        <w:t>400  Development</w:t>
      </w:r>
      <w:proofErr w:type="gramEnd"/>
      <w:r w:rsidRPr="00A273AA">
        <w:rPr>
          <w:rFonts w:ascii="Times New Roman" w:eastAsia="Times New Roman" w:hAnsi="Times New Roman" w:cs="Times New Roman"/>
          <w:b/>
          <w:bCs/>
          <w:color w:val="000000"/>
          <w:sz w:val="30"/>
          <w:szCs w:val="30"/>
        </w:rPr>
        <w:t xml:space="preserve"> Standards</w:t>
      </w:r>
    </w:p>
    <w:p w14:paraId="44392909" w14:textId="77777777" w:rsidR="00A273AA" w:rsidRPr="00A273AA" w:rsidRDefault="00A273AA" w:rsidP="00A273AA">
      <w:pPr>
        <w:spacing w:after="120" w:line="240" w:lineRule="auto"/>
        <w:outlineLvl w:val="2"/>
        <w:rPr>
          <w:rFonts w:ascii="Times New Roman" w:eastAsia="Times New Roman" w:hAnsi="Times New Roman" w:cs="Times New Roman"/>
          <w:b/>
          <w:bCs/>
          <w:sz w:val="27"/>
          <w:szCs w:val="27"/>
        </w:rPr>
      </w:pPr>
      <w:r w:rsidRPr="00A273AA">
        <w:rPr>
          <w:rFonts w:ascii="Times New Roman" w:eastAsia="Times New Roman" w:hAnsi="Times New Roman" w:cs="Times New Roman"/>
          <w:b/>
          <w:bCs/>
          <w:color w:val="000000"/>
          <w:sz w:val="26"/>
          <w:szCs w:val="26"/>
        </w:rPr>
        <w:t>§</w:t>
      </w:r>
      <w:proofErr w:type="gramStart"/>
      <w:r w:rsidRPr="00A273AA">
        <w:rPr>
          <w:rFonts w:ascii="Times New Roman" w:eastAsia="Times New Roman" w:hAnsi="Times New Roman" w:cs="Times New Roman"/>
          <w:b/>
          <w:bCs/>
          <w:color w:val="000000"/>
          <w:sz w:val="26"/>
          <w:szCs w:val="26"/>
        </w:rPr>
        <w:t>410  Minimum</w:t>
      </w:r>
      <w:proofErr w:type="gramEnd"/>
      <w:r w:rsidRPr="00A273AA">
        <w:rPr>
          <w:rFonts w:ascii="Times New Roman" w:eastAsia="Times New Roman" w:hAnsi="Times New Roman" w:cs="Times New Roman"/>
          <w:b/>
          <w:bCs/>
          <w:color w:val="000000"/>
          <w:sz w:val="26"/>
          <w:szCs w:val="26"/>
        </w:rPr>
        <w:t xml:space="preserve"> Development Size</w:t>
      </w:r>
    </w:p>
    <w:p w14:paraId="5FE806B9" w14:textId="77777777" w:rsidR="00A273AA" w:rsidRPr="00A273AA" w:rsidRDefault="00A273AA" w:rsidP="00A273AA">
      <w:pPr>
        <w:numPr>
          <w:ilvl w:val="0"/>
          <w:numId w:val="4"/>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The total size of land within the development/project must be greater than 80 contiguous acres. Larger properties and developments can be planned to provide significant community recreational resources such as parks, trails, and conserved open space. </w:t>
      </w:r>
    </w:p>
    <w:p w14:paraId="6356D9D8" w14:textId="77777777" w:rsidR="00A273AA" w:rsidRPr="00A273AA" w:rsidRDefault="00A273AA" w:rsidP="00A273AA">
      <w:pPr>
        <w:numPr>
          <w:ilvl w:val="0"/>
          <w:numId w:val="4"/>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Any single land use application must meet the minimum size of the development, be combined with another project, or be amended to an existing project.</w:t>
      </w:r>
    </w:p>
    <w:p w14:paraId="15F0303A" w14:textId="77777777" w:rsidR="00A273AA" w:rsidRPr="00A273AA" w:rsidRDefault="00A273AA" w:rsidP="00A273AA">
      <w:pPr>
        <w:spacing w:after="120" w:line="240" w:lineRule="auto"/>
        <w:outlineLvl w:val="2"/>
        <w:rPr>
          <w:rFonts w:ascii="Times New Roman" w:eastAsia="Times New Roman" w:hAnsi="Times New Roman" w:cs="Times New Roman"/>
          <w:b/>
          <w:bCs/>
          <w:sz w:val="27"/>
          <w:szCs w:val="27"/>
        </w:rPr>
      </w:pPr>
      <w:r w:rsidRPr="00A273AA">
        <w:rPr>
          <w:rFonts w:ascii="Times New Roman" w:eastAsia="Times New Roman" w:hAnsi="Times New Roman" w:cs="Times New Roman"/>
          <w:b/>
          <w:bCs/>
          <w:color w:val="000000"/>
          <w:sz w:val="26"/>
          <w:szCs w:val="26"/>
        </w:rPr>
        <w:t>§</w:t>
      </w:r>
      <w:proofErr w:type="gramStart"/>
      <w:r w:rsidRPr="00A273AA">
        <w:rPr>
          <w:rFonts w:ascii="Times New Roman" w:eastAsia="Times New Roman" w:hAnsi="Times New Roman" w:cs="Times New Roman"/>
          <w:b/>
          <w:bCs/>
          <w:color w:val="000000"/>
          <w:sz w:val="26"/>
          <w:szCs w:val="26"/>
        </w:rPr>
        <w:t>420  Residential</w:t>
      </w:r>
      <w:proofErr w:type="gramEnd"/>
      <w:r w:rsidRPr="00A273AA">
        <w:rPr>
          <w:rFonts w:ascii="Times New Roman" w:eastAsia="Times New Roman" w:hAnsi="Times New Roman" w:cs="Times New Roman"/>
          <w:b/>
          <w:bCs/>
          <w:color w:val="000000"/>
          <w:sz w:val="26"/>
          <w:szCs w:val="26"/>
        </w:rPr>
        <w:t xml:space="preserve"> Density</w:t>
      </w:r>
    </w:p>
    <w:p w14:paraId="3A76E51B" w14:textId="77777777" w:rsidR="00A273AA" w:rsidRPr="00A273AA" w:rsidRDefault="00A273AA" w:rsidP="00A273AA">
      <w:pPr>
        <w:numPr>
          <w:ilvl w:val="0"/>
          <w:numId w:val="5"/>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The allowed residential density will be three (3) gross units per acre. (This is a gross density number for the entire project area included in the land use application). </w:t>
      </w:r>
    </w:p>
    <w:p w14:paraId="7E4013F2" w14:textId="77777777" w:rsidR="00A273AA" w:rsidRPr="00A273AA" w:rsidRDefault="00A273AA" w:rsidP="00A273AA">
      <w:pPr>
        <w:numPr>
          <w:ilvl w:val="0"/>
          <w:numId w:val="5"/>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Upon rezone and approval of the MDA, Public Infrastructure District (PID), Design Standards, and Master Framework Plan, the development will be entitled to the gross number of units per acre included in the zoning. </w:t>
      </w:r>
    </w:p>
    <w:p w14:paraId="7B4A34A1" w14:textId="77777777" w:rsidR="00A273AA" w:rsidRPr="00A273AA" w:rsidRDefault="00A273AA" w:rsidP="00A273AA">
      <w:pPr>
        <w:numPr>
          <w:ilvl w:val="0"/>
          <w:numId w:val="5"/>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Phases or neighborhood areas/plats may apply for bonus densities according to City ordinances.</w:t>
      </w:r>
    </w:p>
    <w:p w14:paraId="68D1FF4B" w14:textId="77777777" w:rsidR="00A273AA" w:rsidRPr="00A273AA" w:rsidRDefault="00A273AA" w:rsidP="00A273AA">
      <w:pPr>
        <w:spacing w:after="120" w:line="240" w:lineRule="auto"/>
        <w:outlineLvl w:val="2"/>
        <w:rPr>
          <w:rFonts w:ascii="Times New Roman" w:eastAsia="Times New Roman" w:hAnsi="Times New Roman" w:cs="Times New Roman"/>
          <w:b/>
          <w:bCs/>
          <w:sz w:val="27"/>
          <w:szCs w:val="27"/>
        </w:rPr>
      </w:pPr>
      <w:r w:rsidRPr="00A273AA">
        <w:rPr>
          <w:rFonts w:ascii="Times New Roman" w:eastAsia="Times New Roman" w:hAnsi="Times New Roman" w:cs="Times New Roman"/>
          <w:b/>
          <w:bCs/>
          <w:color w:val="000000"/>
          <w:sz w:val="26"/>
          <w:szCs w:val="26"/>
        </w:rPr>
        <w:t>§</w:t>
      </w:r>
      <w:proofErr w:type="gramStart"/>
      <w:r w:rsidRPr="00A273AA">
        <w:rPr>
          <w:rFonts w:ascii="Times New Roman" w:eastAsia="Times New Roman" w:hAnsi="Times New Roman" w:cs="Times New Roman"/>
          <w:b/>
          <w:bCs/>
          <w:color w:val="000000"/>
          <w:sz w:val="26"/>
          <w:szCs w:val="26"/>
        </w:rPr>
        <w:t>430  Open</w:t>
      </w:r>
      <w:proofErr w:type="gramEnd"/>
      <w:r w:rsidRPr="00A273AA">
        <w:rPr>
          <w:rFonts w:ascii="Times New Roman" w:eastAsia="Times New Roman" w:hAnsi="Times New Roman" w:cs="Times New Roman"/>
          <w:b/>
          <w:bCs/>
          <w:color w:val="000000"/>
          <w:sz w:val="26"/>
          <w:szCs w:val="26"/>
        </w:rPr>
        <w:t xml:space="preserve"> Space Requirements</w:t>
      </w:r>
    </w:p>
    <w:p w14:paraId="5B3BD55C" w14:textId="77777777" w:rsidR="00A273AA" w:rsidRPr="00A273AA" w:rsidRDefault="00A273AA" w:rsidP="00A273AA">
      <w:pPr>
        <w:numPr>
          <w:ilvl w:val="0"/>
          <w:numId w:val="6"/>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lastRenderedPageBreak/>
        <w:t>Total open space is to be greater than 25% of the entire development (project). This includes both natural open space and developed recreational open space.</w:t>
      </w:r>
    </w:p>
    <w:p w14:paraId="21750097" w14:textId="77777777" w:rsidR="00A273AA" w:rsidRPr="00A273AA" w:rsidRDefault="00A273AA" w:rsidP="00A273AA">
      <w:pPr>
        <w:numPr>
          <w:ilvl w:val="0"/>
          <w:numId w:val="6"/>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Of the required total open space, 20% of the land will be dedicated to active recreation, which includes parks, plazas, common areas, recreational buildings, community centers, trail corridors, and trailheads.</w:t>
      </w:r>
    </w:p>
    <w:p w14:paraId="20A4765A" w14:textId="77777777" w:rsidR="00A273AA" w:rsidRPr="00A273AA" w:rsidRDefault="00A273AA" w:rsidP="00A273AA">
      <w:pPr>
        <w:numPr>
          <w:ilvl w:val="0"/>
          <w:numId w:val="6"/>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All dwellings will be within a quarter-mile walking distance of a trail, park, or approved open space amenity. </w:t>
      </w:r>
    </w:p>
    <w:p w14:paraId="605D17D6" w14:textId="77777777" w:rsidR="00A273AA" w:rsidRPr="00A273AA" w:rsidRDefault="00A273AA" w:rsidP="00A273AA">
      <w:pPr>
        <w:spacing w:after="120" w:line="240" w:lineRule="auto"/>
        <w:outlineLvl w:val="2"/>
        <w:rPr>
          <w:rFonts w:ascii="Times New Roman" w:eastAsia="Times New Roman" w:hAnsi="Times New Roman" w:cs="Times New Roman"/>
          <w:b/>
          <w:bCs/>
          <w:sz w:val="27"/>
          <w:szCs w:val="27"/>
        </w:rPr>
      </w:pPr>
      <w:r w:rsidRPr="00A273AA">
        <w:rPr>
          <w:rFonts w:ascii="Times New Roman" w:eastAsia="Times New Roman" w:hAnsi="Times New Roman" w:cs="Times New Roman"/>
          <w:b/>
          <w:bCs/>
          <w:color w:val="000000"/>
          <w:sz w:val="26"/>
          <w:szCs w:val="26"/>
        </w:rPr>
        <w:t>§</w:t>
      </w:r>
      <w:proofErr w:type="gramStart"/>
      <w:r w:rsidRPr="00A273AA">
        <w:rPr>
          <w:rFonts w:ascii="Times New Roman" w:eastAsia="Times New Roman" w:hAnsi="Times New Roman" w:cs="Times New Roman"/>
          <w:b/>
          <w:bCs/>
          <w:color w:val="000000"/>
          <w:sz w:val="26"/>
          <w:szCs w:val="26"/>
        </w:rPr>
        <w:t>440  Water</w:t>
      </w:r>
      <w:proofErr w:type="gramEnd"/>
      <w:r w:rsidRPr="00A273AA">
        <w:rPr>
          <w:rFonts w:ascii="Times New Roman" w:eastAsia="Times New Roman" w:hAnsi="Times New Roman" w:cs="Times New Roman"/>
          <w:b/>
          <w:bCs/>
          <w:color w:val="000000"/>
          <w:sz w:val="26"/>
          <w:szCs w:val="26"/>
        </w:rPr>
        <w:t xml:space="preserve"> Conservation</w:t>
      </w:r>
    </w:p>
    <w:p w14:paraId="6E684EF8" w14:textId="77777777" w:rsidR="00A273AA" w:rsidRPr="00A273AA" w:rsidRDefault="00A273AA" w:rsidP="00A273AA">
      <w:pPr>
        <w:numPr>
          <w:ilvl w:val="0"/>
          <w:numId w:val="7"/>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Housing types and properties will be required to be water-wise, use significantly less outside water, and conserve more inside water than typical homes in the area. </w:t>
      </w:r>
    </w:p>
    <w:p w14:paraId="32AA8551" w14:textId="77777777" w:rsidR="00A273AA" w:rsidRPr="00A273AA" w:rsidRDefault="00A273AA" w:rsidP="00A273AA">
      <w:pPr>
        <w:numPr>
          <w:ilvl w:val="0"/>
          <w:numId w:val="7"/>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The community design standards shall dictate water conservation for landscape and internal fixtures.</w:t>
      </w:r>
    </w:p>
    <w:p w14:paraId="52C94CC4" w14:textId="77777777" w:rsidR="00A273AA" w:rsidRPr="00A273AA" w:rsidRDefault="00A273AA" w:rsidP="00A273AA">
      <w:pPr>
        <w:spacing w:after="120" w:line="240" w:lineRule="auto"/>
        <w:outlineLvl w:val="2"/>
        <w:rPr>
          <w:rFonts w:ascii="Times New Roman" w:eastAsia="Times New Roman" w:hAnsi="Times New Roman" w:cs="Times New Roman"/>
          <w:b/>
          <w:bCs/>
          <w:sz w:val="27"/>
          <w:szCs w:val="27"/>
        </w:rPr>
      </w:pPr>
      <w:r w:rsidRPr="00A273AA">
        <w:rPr>
          <w:rFonts w:ascii="Times New Roman" w:eastAsia="Times New Roman" w:hAnsi="Times New Roman" w:cs="Times New Roman"/>
          <w:b/>
          <w:bCs/>
          <w:color w:val="000000"/>
          <w:sz w:val="26"/>
          <w:szCs w:val="26"/>
        </w:rPr>
        <w:t>§</w:t>
      </w:r>
      <w:proofErr w:type="gramStart"/>
      <w:r w:rsidRPr="00A273AA">
        <w:rPr>
          <w:rFonts w:ascii="Times New Roman" w:eastAsia="Times New Roman" w:hAnsi="Times New Roman" w:cs="Times New Roman"/>
          <w:b/>
          <w:bCs/>
          <w:color w:val="000000"/>
          <w:sz w:val="26"/>
          <w:szCs w:val="26"/>
        </w:rPr>
        <w:t>450  Sensitive</w:t>
      </w:r>
      <w:proofErr w:type="gramEnd"/>
      <w:r w:rsidRPr="00A273AA">
        <w:rPr>
          <w:rFonts w:ascii="Times New Roman" w:eastAsia="Times New Roman" w:hAnsi="Times New Roman" w:cs="Times New Roman"/>
          <w:b/>
          <w:bCs/>
          <w:color w:val="000000"/>
          <w:sz w:val="26"/>
          <w:szCs w:val="26"/>
        </w:rPr>
        <w:t xml:space="preserve"> Lands and Trails</w:t>
      </w:r>
    </w:p>
    <w:p w14:paraId="0F92DAF7" w14:textId="77777777" w:rsidR="00A273AA" w:rsidRPr="00A273AA" w:rsidRDefault="00A273AA" w:rsidP="00A273AA">
      <w:pPr>
        <w:numPr>
          <w:ilvl w:val="0"/>
          <w:numId w:val="8"/>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The land use application will include a sensitive lands submittal showing the preservation of land that has greater than 30% slope, documented wetlands, and drainage corridors. </w:t>
      </w:r>
    </w:p>
    <w:p w14:paraId="0FE6EE74" w14:textId="77777777" w:rsidR="00A273AA" w:rsidRPr="00A273AA" w:rsidRDefault="00A273AA" w:rsidP="00A273AA">
      <w:pPr>
        <w:numPr>
          <w:ilvl w:val="0"/>
          <w:numId w:val="8"/>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Roadway corridors and transition lands (less than 100’ wide) with slopes greater than 30% may be developed upon approval of the City Engineer and conformance to recommendations for mitigation. </w:t>
      </w:r>
    </w:p>
    <w:p w14:paraId="29569EE0" w14:textId="77777777" w:rsidR="00A273AA" w:rsidRPr="00A273AA" w:rsidRDefault="00A273AA" w:rsidP="00A273AA">
      <w:pPr>
        <w:numPr>
          <w:ilvl w:val="0"/>
          <w:numId w:val="8"/>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Trails may be built on slopes greater than 30% slope. Trail design and construction should minimize erosion.</w:t>
      </w:r>
    </w:p>
    <w:p w14:paraId="7B19BCD5" w14:textId="77777777" w:rsidR="00A273AA" w:rsidRPr="00A273AA" w:rsidRDefault="00A273AA" w:rsidP="00A273AA">
      <w:pPr>
        <w:spacing w:before="360" w:after="120" w:line="240" w:lineRule="auto"/>
        <w:outlineLvl w:val="1"/>
        <w:rPr>
          <w:rFonts w:ascii="Times New Roman" w:eastAsia="Times New Roman" w:hAnsi="Times New Roman" w:cs="Times New Roman"/>
          <w:b/>
          <w:bCs/>
          <w:sz w:val="36"/>
          <w:szCs w:val="36"/>
        </w:rPr>
      </w:pPr>
      <w:r w:rsidRPr="00A273AA">
        <w:rPr>
          <w:rFonts w:ascii="Times New Roman" w:eastAsia="Times New Roman" w:hAnsi="Times New Roman" w:cs="Times New Roman"/>
          <w:b/>
          <w:bCs/>
          <w:color w:val="000000"/>
          <w:sz w:val="30"/>
          <w:szCs w:val="30"/>
        </w:rPr>
        <w:t>§</w:t>
      </w:r>
      <w:proofErr w:type="gramStart"/>
      <w:r w:rsidRPr="00A273AA">
        <w:rPr>
          <w:rFonts w:ascii="Times New Roman" w:eastAsia="Times New Roman" w:hAnsi="Times New Roman" w:cs="Times New Roman"/>
          <w:b/>
          <w:bCs/>
          <w:color w:val="000000"/>
          <w:sz w:val="30"/>
          <w:szCs w:val="30"/>
        </w:rPr>
        <w:t>500  Design</w:t>
      </w:r>
      <w:proofErr w:type="gramEnd"/>
      <w:r w:rsidRPr="00A273AA">
        <w:rPr>
          <w:rFonts w:ascii="Times New Roman" w:eastAsia="Times New Roman" w:hAnsi="Times New Roman" w:cs="Times New Roman"/>
          <w:b/>
          <w:bCs/>
          <w:color w:val="000000"/>
          <w:sz w:val="30"/>
          <w:szCs w:val="30"/>
        </w:rPr>
        <w:t xml:space="preserve"> Standards Required</w:t>
      </w:r>
    </w:p>
    <w:p w14:paraId="256E1FD5" w14:textId="77777777" w:rsidR="00A273AA" w:rsidRPr="00A273AA" w:rsidRDefault="00A273AA" w:rsidP="00A273AA">
      <w:pPr>
        <w:numPr>
          <w:ilvl w:val="0"/>
          <w:numId w:val="9"/>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 xml:space="preserve">Design Standards shall be a required element of a Master Development Agreement </w:t>
      </w:r>
      <w:proofErr w:type="gramStart"/>
      <w:r w:rsidRPr="00A273AA">
        <w:rPr>
          <w:rFonts w:ascii="Times New Roman" w:eastAsia="Times New Roman" w:hAnsi="Times New Roman" w:cs="Times New Roman"/>
          <w:color w:val="000000"/>
        </w:rPr>
        <w:t>in order to</w:t>
      </w:r>
      <w:proofErr w:type="gramEnd"/>
      <w:r w:rsidRPr="00A273AA">
        <w:rPr>
          <w:rFonts w:ascii="Times New Roman" w:eastAsia="Times New Roman" w:hAnsi="Times New Roman" w:cs="Times New Roman"/>
          <w:color w:val="000000"/>
        </w:rPr>
        <w:t xml:space="preserve"> keep the development quality high and consistent with the purpose and intent of the MRZ. </w:t>
      </w:r>
    </w:p>
    <w:p w14:paraId="0CC7E9F3" w14:textId="77777777" w:rsidR="00A273AA" w:rsidRPr="00A273AA" w:rsidRDefault="00A273AA" w:rsidP="00A273AA">
      <w:pPr>
        <w:numPr>
          <w:ilvl w:val="0"/>
          <w:numId w:val="9"/>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The Design Standards elements to include:</w:t>
      </w:r>
    </w:p>
    <w:p w14:paraId="6C66D243" w14:textId="77777777" w:rsidR="00A273AA" w:rsidRPr="00A273AA" w:rsidRDefault="00A273AA" w:rsidP="00A273AA">
      <w:pPr>
        <w:numPr>
          <w:ilvl w:val="1"/>
          <w:numId w:val="10"/>
        </w:numPr>
        <w:spacing w:line="240" w:lineRule="auto"/>
        <w:ind w:left="1440" w:hanging="360"/>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Overview (including the development and approval process)</w:t>
      </w:r>
    </w:p>
    <w:p w14:paraId="3F9D3D04" w14:textId="77777777" w:rsidR="00A273AA" w:rsidRPr="00A273AA" w:rsidRDefault="00A273AA" w:rsidP="00A273AA">
      <w:pPr>
        <w:numPr>
          <w:ilvl w:val="1"/>
          <w:numId w:val="11"/>
        </w:numPr>
        <w:spacing w:line="240" w:lineRule="auto"/>
        <w:ind w:left="1440" w:hanging="360"/>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Land uses</w:t>
      </w:r>
    </w:p>
    <w:p w14:paraId="0E3A92DB" w14:textId="77777777" w:rsidR="00A273AA" w:rsidRPr="00A273AA" w:rsidRDefault="00A273AA" w:rsidP="00A273AA">
      <w:pPr>
        <w:numPr>
          <w:ilvl w:val="1"/>
          <w:numId w:val="12"/>
        </w:numPr>
        <w:spacing w:line="240" w:lineRule="auto"/>
        <w:ind w:left="1440" w:hanging="360"/>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Street network and street types (cross sections)</w:t>
      </w:r>
    </w:p>
    <w:p w14:paraId="78208B36" w14:textId="77777777" w:rsidR="00A273AA" w:rsidRPr="00A273AA" w:rsidRDefault="00A273AA" w:rsidP="00A273AA">
      <w:pPr>
        <w:numPr>
          <w:ilvl w:val="1"/>
          <w:numId w:val="13"/>
        </w:numPr>
        <w:spacing w:line="240" w:lineRule="auto"/>
        <w:ind w:left="1440" w:hanging="360"/>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Parks, trails, and open space</w:t>
      </w:r>
    </w:p>
    <w:p w14:paraId="1389848A" w14:textId="77777777" w:rsidR="00A273AA" w:rsidRPr="00A273AA" w:rsidRDefault="00A273AA" w:rsidP="00A273AA">
      <w:pPr>
        <w:numPr>
          <w:ilvl w:val="1"/>
          <w:numId w:val="14"/>
        </w:numPr>
        <w:spacing w:line="240" w:lineRule="auto"/>
        <w:ind w:left="1440" w:hanging="360"/>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Residential types and lot sizes</w:t>
      </w:r>
    </w:p>
    <w:p w14:paraId="1DAE6798" w14:textId="77777777" w:rsidR="00A273AA" w:rsidRPr="00A273AA" w:rsidRDefault="00A273AA" w:rsidP="00A273AA">
      <w:pPr>
        <w:numPr>
          <w:ilvl w:val="1"/>
          <w:numId w:val="15"/>
        </w:numPr>
        <w:spacing w:line="240" w:lineRule="auto"/>
        <w:ind w:left="1440" w:hanging="360"/>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Buildings and architecture</w:t>
      </w:r>
    </w:p>
    <w:p w14:paraId="46C8F44E" w14:textId="77777777" w:rsidR="00A273AA" w:rsidRPr="00A273AA" w:rsidRDefault="00A273AA" w:rsidP="00A273AA">
      <w:pPr>
        <w:numPr>
          <w:ilvl w:val="1"/>
          <w:numId w:val="16"/>
        </w:numPr>
        <w:spacing w:line="240" w:lineRule="auto"/>
        <w:ind w:left="1440" w:hanging="360"/>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Site Design (fences, walks, lighting/dark skies, fire-wise (defensible space), utility siting)</w:t>
      </w:r>
    </w:p>
    <w:p w14:paraId="2651361F" w14:textId="77777777" w:rsidR="00A273AA" w:rsidRPr="00A273AA" w:rsidRDefault="00A273AA" w:rsidP="00A273AA">
      <w:pPr>
        <w:numPr>
          <w:ilvl w:val="1"/>
          <w:numId w:val="17"/>
        </w:numPr>
        <w:spacing w:line="240" w:lineRule="auto"/>
        <w:ind w:left="1440" w:hanging="360"/>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Landscapes (water-wise/fire-wise)</w:t>
      </w:r>
    </w:p>
    <w:p w14:paraId="1495F850" w14:textId="77777777" w:rsidR="00A273AA" w:rsidRPr="00A273AA" w:rsidRDefault="00A273AA" w:rsidP="00A273AA">
      <w:pPr>
        <w:numPr>
          <w:ilvl w:val="1"/>
          <w:numId w:val="18"/>
        </w:numPr>
        <w:spacing w:line="240" w:lineRule="auto"/>
        <w:ind w:left="1440" w:hanging="360"/>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Stormwater</w:t>
      </w:r>
    </w:p>
    <w:p w14:paraId="5863DF9D" w14:textId="77777777" w:rsidR="00A273AA" w:rsidRPr="00A273AA" w:rsidRDefault="00A273AA" w:rsidP="00A273AA">
      <w:pPr>
        <w:numPr>
          <w:ilvl w:val="0"/>
          <w:numId w:val="9"/>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lastRenderedPageBreak/>
        <w:t>The Design Standards will be customized to the development and guide overall layout, programming, and detailed design for the lots and architecture of the development. </w:t>
      </w:r>
    </w:p>
    <w:p w14:paraId="0A867FFA" w14:textId="77777777" w:rsidR="00A273AA" w:rsidRPr="00A273AA" w:rsidRDefault="00A273AA" w:rsidP="00A273AA">
      <w:pPr>
        <w:numPr>
          <w:ilvl w:val="0"/>
          <w:numId w:val="9"/>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Design and engineering standards not included in the land use application shall follow City design standards. </w:t>
      </w:r>
    </w:p>
    <w:p w14:paraId="64E8498C" w14:textId="77777777" w:rsidR="00A273AA" w:rsidRPr="00A273AA" w:rsidRDefault="00A273AA" w:rsidP="00A273AA">
      <w:pPr>
        <w:numPr>
          <w:ilvl w:val="0"/>
          <w:numId w:val="9"/>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In the event of a conflict between design standards and current ordinances, the approved design standards will prevail.  </w:t>
      </w:r>
    </w:p>
    <w:p w14:paraId="3E5A74BF" w14:textId="77777777" w:rsidR="00A273AA" w:rsidRPr="00A273AA" w:rsidRDefault="00A273AA" w:rsidP="00A273AA">
      <w:pPr>
        <w:spacing w:before="360" w:after="120" w:line="240" w:lineRule="auto"/>
        <w:outlineLvl w:val="1"/>
        <w:rPr>
          <w:rFonts w:ascii="Times New Roman" w:eastAsia="Times New Roman" w:hAnsi="Times New Roman" w:cs="Times New Roman"/>
          <w:b/>
          <w:bCs/>
          <w:sz w:val="36"/>
          <w:szCs w:val="36"/>
        </w:rPr>
      </w:pPr>
      <w:r w:rsidRPr="00A273AA">
        <w:rPr>
          <w:rFonts w:ascii="Times New Roman" w:eastAsia="Times New Roman" w:hAnsi="Times New Roman" w:cs="Times New Roman"/>
          <w:b/>
          <w:bCs/>
          <w:color w:val="000000"/>
          <w:sz w:val="30"/>
          <w:szCs w:val="30"/>
        </w:rPr>
        <w:t>§</w:t>
      </w:r>
      <w:proofErr w:type="gramStart"/>
      <w:r w:rsidRPr="00A273AA">
        <w:rPr>
          <w:rFonts w:ascii="Times New Roman" w:eastAsia="Times New Roman" w:hAnsi="Times New Roman" w:cs="Times New Roman"/>
          <w:b/>
          <w:bCs/>
          <w:color w:val="000000"/>
          <w:sz w:val="30"/>
          <w:szCs w:val="30"/>
        </w:rPr>
        <w:t>600  Master</w:t>
      </w:r>
      <w:proofErr w:type="gramEnd"/>
      <w:r w:rsidRPr="00A273AA">
        <w:rPr>
          <w:rFonts w:ascii="Times New Roman" w:eastAsia="Times New Roman" w:hAnsi="Times New Roman" w:cs="Times New Roman"/>
          <w:b/>
          <w:bCs/>
          <w:color w:val="000000"/>
          <w:sz w:val="30"/>
          <w:szCs w:val="30"/>
        </w:rPr>
        <w:t xml:space="preserve"> Development Agreement (MDA)</w:t>
      </w:r>
    </w:p>
    <w:p w14:paraId="2F3DAB04" w14:textId="77777777" w:rsidR="00A273AA" w:rsidRPr="00A273AA" w:rsidRDefault="00A273AA" w:rsidP="00A273AA">
      <w:pPr>
        <w:numPr>
          <w:ilvl w:val="0"/>
          <w:numId w:val="19"/>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The developer and the City may enter into a development agreement reflecting all conditions of approval of the applicable plan and such other matters as the City and the developer may agree. </w:t>
      </w:r>
    </w:p>
    <w:p w14:paraId="6BD673F2" w14:textId="77777777" w:rsidR="00A273AA" w:rsidRPr="00A273AA" w:rsidRDefault="00A273AA" w:rsidP="00A273AA">
      <w:pPr>
        <w:numPr>
          <w:ilvl w:val="0"/>
          <w:numId w:val="19"/>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The MDA will include issues such as the design standards, infrastructure responsibilities, ownership/management of open spaces, the establishment of an HOA, and other unique matters that need to be negotiated. </w:t>
      </w:r>
    </w:p>
    <w:p w14:paraId="1D2AED4C" w14:textId="77777777" w:rsidR="00A273AA" w:rsidRPr="00A273AA" w:rsidRDefault="00A273AA" w:rsidP="00A273AA">
      <w:pPr>
        <w:spacing w:before="360" w:line="240" w:lineRule="auto"/>
        <w:outlineLvl w:val="1"/>
        <w:rPr>
          <w:rFonts w:ascii="Times New Roman" w:eastAsia="Times New Roman" w:hAnsi="Times New Roman" w:cs="Times New Roman"/>
          <w:b/>
          <w:bCs/>
          <w:sz w:val="36"/>
          <w:szCs w:val="36"/>
        </w:rPr>
      </w:pPr>
      <w:r w:rsidRPr="00A273AA">
        <w:rPr>
          <w:rFonts w:ascii="Times New Roman" w:eastAsia="Times New Roman" w:hAnsi="Times New Roman" w:cs="Times New Roman"/>
          <w:b/>
          <w:bCs/>
          <w:color w:val="000000"/>
          <w:sz w:val="30"/>
          <w:szCs w:val="30"/>
        </w:rPr>
        <w:t>§</w:t>
      </w:r>
      <w:proofErr w:type="gramStart"/>
      <w:r w:rsidRPr="00A273AA">
        <w:rPr>
          <w:rFonts w:ascii="Times New Roman" w:eastAsia="Times New Roman" w:hAnsi="Times New Roman" w:cs="Times New Roman"/>
          <w:b/>
          <w:bCs/>
          <w:color w:val="000000"/>
          <w:sz w:val="30"/>
          <w:szCs w:val="30"/>
        </w:rPr>
        <w:t>700  Public</w:t>
      </w:r>
      <w:proofErr w:type="gramEnd"/>
      <w:r w:rsidRPr="00A273AA">
        <w:rPr>
          <w:rFonts w:ascii="Times New Roman" w:eastAsia="Times New Roman" w:hAnsi="Times New Roman" w:cs="Times New Roman"/>
          <w:b/>
          <w:bCs/>
          <w:color w:val="000000"/>
          <w:sz w:val="30"/>
          <w:szCs w:val="30"/>
        </w:rPr>
        <w:t xml:space="preserve"> Infrastructure District (PID)</w:t>
      </w:r>
    </w:p>
    <w:p w14:paraId="12DE431F" w14:textId="77777777" w:rsidR="00A273AA" w:rsidRPr="00A273AA" w:rsidRDefault="00A273AA" w:rsidP="00A273AA">
      <w:pPr>
        <w:spacing w:line="240" w:lineRule="auto"/>
        <w:rPr>
          <w:rFonts w:ascii="Times New Roman" w:eastAsia="Times New Roman" w:hAnsi="Times New Roman" w:cs="Times New Roman"/>
          <w:sz w:val="24"/>
          <w:szCs w:val="24"/>
        </w:rPr>
      </w:pPr>
      <w:r w:rsidRPr="00A273AA">
        <w:rPr>
          <w:rFonts w:ascii="Times New Roman" w:eastAsia="Times New Roman" w:hAnsi="Times New Roman" w:cs="Times New Roman"/>
          <w:color w:val="000000"/>
        </w:rPr>
        <w:t>The development and the City are encouraged to consider a PID as a mechanism to fund infrastructure and community amenity improvements.</w:t>
      </w:r>
    </w:p>
    <w:p w14:paraId="73C1ACD0" w14:textId="77777777" w:rsidR="00A273AA" w:rsidRPr="00A273AA" w:rsidRDefault="00A273AA" w:rsidP="00A273AA">
      <w:pPr>
        <w:spacing w:before="360" w:line="240" w:lineRule="auto"/>
        <w:outlineLvl w:val="1"/>
        <w:rPr>
          <w:rFonts w:ascii="Times New Roman" w:eastAsia="Times New Roman" w:hAnsi="Times New Roman" w:cs="Times New Roman"/>
          <w:b/>
          <w:bCs/>
          <w:sz w:val="36"/>
          <w:szCs w:val="36"/>
        </w:rPr>
      </w:pPr>
      <w:r w:rsidRPr="00A273AA">
        <w:rPr>
          <w:rFonts w:ascii="Times New Roman" w:eastAsia="Times New Roman" w:hAnsi="Times New Roman" w:cs="Times New Roman"/>
          <w:b/>
          <w:bCs/>
          <w:color w:val="000000"/>
          <w:sz w:val="30"/>
          <w:szCs w:val="30"/>
        </w:rPr>
        <w:t>§</w:t>
      </w:r>
      <w:proofErr w:type="gramStart"/>
      <w:r w:rsidRPr="00A273AA">
        <w:rPr>
          <w:rFonts w:ascii="Times New Roman" w:eastAsia="Times New Roman" w:hAnsi="Times New Roman" w:cs="Times New Roman"/>
          <w:b/>
          <w:bCs/>
          <w:color w:val="000000"/>
          <w:sz w:val="30"/>
          <w:szCs w:val="30"/>
        </w:rPr>
        <w:t>800  Master</w:t>
      </w:r>
      <w:proofErr w:type="gramEnd"/>
      <w:r w:rsidRPr="00A273AA">
        <w:rPr>
          <w:rFonts w:ascii="Times New Roman" w:eastAsia="Times New Roman" w:hAnsi="Times New Roman" w:cs="Times New Roman"/>
          <w:b/>
          <w:bCs/>
          <w:color w:val="000000"/>
          <w:sz w:val="30"/>
          <w:szCs w:val="30"/>
        </w:rPr>
        <w:t xml:space="preserve"> Framework Plan (MFP)</w:t>
      </w:r>
    </w:p>
    <w:p w14:paraId="680F9C60" w14:textId="77777777" w:rsidR="00A273AA" w:rsidRPr="00A273AA" w:rsidRDefault="00A273AA" w:rsidP="00A273AA">
      <w:pPr>
        <w:numPr>
          <w:ilvl w:val="0"/>
          <w:numId w:val="20"/>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The Master Framework Plan is the overall guiding plan. A Master Framework Plan shall include:</w:t>
      </w:r>
    </w:p>
    <w:p w14:paraId="39EEEF9C" w14:textId="77777777" w:rsidR="00A273AA" w:rsidRPr="00A273AA" w:rsidRDefault="00A273AA" w:rsidP="00A273AA">
      <w:pPr>
        <w:numPr>
          <w:ilvl w:val="1"/>
          <w:numId w:val="21"/>
        </w:numPr>
        <w:spacing w:line="240" w:lineRule="auto"/>
        <w:ind w:left="1440" w:hanging="360"/>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Main transportation corridors</w:t>
      </w:r>
    </w:p>
    <w:p w14:paraId="1E6AFA42" w14:textId="77777777" w:rsidR="00A273AA" w:rsidRPr="00A273AA" w:rsidRDefault="00A273AA" w:rsidP="00A273AA">
      <w:pPr>
        <w:numPr>
          <w:ilvl w:val="1"/>
          <w:numId w:val="22"/>
        </w:numPr>
        <w:spacing w:line="240" w:lineRule="auto"/>
        <w:ind w:left="1440" w:hanging="360"/>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Trails plan for the development of main trees</w:t>
      </w:r>
    </w:p>
    <w:p w14:paraId="090F6D81" w14:textId="77777777" w:rsidR="00A273AA" w:rsidRPr="00A273AA" w:rsidRDefault="00A273AA" w:rsidP="00A273AA">
      <w:pPr>
        <w:numPr>
          <w:ilvl w:val="1"/>
          <w:numId w:val="23"/>
        </w:numPr>
        <w:spacing w:line="240" w:lineRule="auto"/>
        <w:ind w:left="1440" w:hanging="360"/>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Land use areas for development:</w:t>
      </w:r>
    </w:p>
    <w:p w14:paraId="2FE891D5" w14:textId="77777777" w:rsidR="00A273AA" w:rsidRPr="00A273AA" w:rsidRDefault="00A273AA" w:rsidP="00A273AA">
      <w:pPr>
        <w:numPr>
          <w:ilvl w:val="2"/>
          <w:numId w:val="24"/>
        </w:numPr>
        <w:spacing w:line="240" w:lineRule="auto"/>
        <w:ind w:left="2160" w:hanging="360"/>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Mountain Neighborhood, Mountain Community Center, Natural Open Space, and Active Recreation Areas</w:t>
      </w:r>
    </w:p>
    <w:p w14:paraId="082F530D" w14:textId="77777777" w:rsidR="00A273AA" w:rsidRPr="00A273AA" w:rsidRDefault="00A273AA" w:rsidP="00A273AA">
      <w:pPr>
        <w:numPr>
          <w:ilvl w:val="0"/>
          <w:numId w:val="20"/>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Utility Corridor(s)</w:t>
      </w:r>
    </w:p>
    <w:p w14:paraId="1A91D5D1" w14:textId="77777777" w:rsidR="00A273AA" w:rsidRPr="00A273AA" w:rsidRDefault="00A273AA" w:rsidP="00A273AA">
      <w:pPr>
        <w:numPr>
          <w:ilvl w:val="0"/>
          <w:numId w:val="20"/>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Overall Stormwater Plan</w:t>
      </w:r>
    </w:p>
    <w:p w14:paraId="67C48053" w14:textId="77777777" w:rsidR="00A273AA" w:rsidRPr="00A273AA" w:rsidRDefault="00A273AA" w:rsidP="00A273AA">
      <w:pPr>
        <w:spacing w:before="360" w:after="120" w:line="240" w:lineRule="auto"/>
        <w:outlineLvl w:val="1"/>
        <w:rPr>
          <w:rFonts w:ascii="Times New Roman" w:eastAsia="Times New Roman" w:hAnsi="Times New Roman" w:cs="Times New Roman"/>
          <w:b/>
          <w:bCs/>
          <w:sz w:val="36"/>
          <w:szCs w:val="36"/>
        </w:rPr>
      </w:pPr>
      <w:r w:rsidRPr="00A273AA">
        <w:rPr>
          <w:rFonts w:ascii="Times New Roman" w:eastAsia="Times New Roman" w:hAnsi="Times New Roman" w:cs="Times New Roman"/>
          <w:b/>
          <w:bCs/>
          <w:color w:val="000000"/>
          <w:sz w:val="30"/>
          <w:szCs w:val="30"/>
        </w:rPr>
        <w:t>§</w:t>
      </w:r>
      <w:proofErr w:type="gramStart"/>
      <w:r w:rsidRPr="00A273AA">
        <w:rPr>
          <w:rFonts w:ascii="Times New Roman" w:eastAsia="Times New Roman" w:hAnsi="Times New Roman" w:cs="Times New Roman"/>
          <w:b/>
          <w:bCs/>
          <w:color w:val="000000"/>
          <w:sz w:val="30"/>
          <w:szCs w:val="30"/>
        </w:rPr>
        <w:t>900  Community</w:t>
      </w:r>
      <w:proofErr w:type="gramEnd"/>
      <w:r w:rsidRPr="00A273AA">
        <w:rPr>
          <w:rFonts w:ascii="Times New Roman" w:eastAsia="Times New Roman" w:hAnsi="Times New Roman" w:cs="Times New Roman"/>
          <w:b/>
          <w:bCs/>
          <w:color w:val="000000"/>
          <w:sz w:val="30"/>
          <w:szCs w:val="30"/>
        </w:rPr>
        <w:t xml:space="preserve"> Development Review Process (CDR)</w:t>
      </w:r>
    </w:p>
    <w:p w14:paraId="787BE257" w14:textId="77777777" w:rsidR="00A273AA" w:rsidRPr="00A273AA" w:rsidRDefault="00A273AA" w:rsidP="00A273AA">
      <w:pPr>
        <w:numPr>
          <w:ilvl w:val="0"/>
          <w:numId w:val="25"/>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The intent of the Community Development Review (CDR) process is to play an important role in reviewing and recommending approval of projects and homes before they are sent to the City for final approval. </w:t>
      </w:r>
    </w:p>
    <w:p w14:paraId="43A71CEA" w14:textId="77777777" w:rsidR="00A273AA" w:rsidRPr="00A273AA" w:rsidRDefault="00A273AA" w:rsidP="00A273AA">
      <w:pPr>
        <w:numPr>
          <w:ilvl w:val="0"/>
          <w:numId w:val="25"/>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The CDR will review and recommend approval of buildings and landscapes according to development design standards. </w:t>
      </w:r>
    </w:p>
    <w:p w14:paraId="7D0D19D7" w14:textId="77777777" w:rsidR="00A273AA" w:rsidRPr="00A273AA" w:rsidRDefault="00A273AA" w:rsidP="00A273AA">
      <w:pPr>
        <w:numPr>
          <w:ilvl w:val="0"/>
          <w:numId w:val="25"/>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The CDR will consist of two HOA members (landowners), a professional architect, a landscape architect, and a developer representative. </w:t>
      </w:r>
    </w:p>
    <w:p w14:paraId="7AA54F54" w14:textId="77777777" w:rsidR="00A273AA" w:rsidRPr="00A273AA" w:rsidRDefault="00A273AA" w:rsidP="00A273AA">
      <w:pPr>
        <w:spacing w:before="360" w:after="120" w:line="240" w:lineRule="auto"/>
        <w:outlineLvl w:val="1"/>
        <w:rPr>
          <w:rFonts w:ascii="Times New Roman" w:eastAsia="Times New Roman" w:hAnsi="Times New Roman" w:cs="Times New Roman"/>
          <w:b/>
          <w:bCs/>
          <w:sz w:val="36"/>
          <w:szCs w:val="36"/>
        </w:rPr>
      </w:pPr>
      <w:r w:rsidRPr="00A273AA">
        <w:rPr>
          <w:rFonts w:ascii="Times New Roman" w:eastAsia="Times New Roman" w:hAnsi="Times New Roman" w:cs="Times New Roman"/>
          <w:b/>
          <w:bCs/>
          <w:color w:val="000000"/>
          <w:sz w:val="30"/>
          <w:szCs w:val="30"/>
        </w:rPr>
        <w:lastRenderedPageBreak/>
        <w:t>§</w:t>
      </w:r>
      <w:proofErr w:type="gramStart"/>
      <w:r w:rsidRPr="00A273AA">
        <w:rPr>
          <w:rFonts w:ascii="Times New Roman" w:eastAsia="Times New Roman" w:hAnsi="Times New Roman" w:cs="Times New Roman"/>
          <w:b/>
          <w:bCs/>
          <w:color w:val="000000"/>
          <w:sz w:val="30"/>
          <w:szCs w:val="30"/>
        </w:rPr>
        <w:t>1000  MRZ</w:t>
      </w:r>
      <w:proofErr w:type="gramEnd"/>
      <w:r w:rsidRPr="00A273AA">
        <w:rPr>
          <w:rFonts w:ascii="Times New Roman" w:eastAsia="Times New Roman" w:hAnsi="Times New Roman" w:cs="Times New Roman"/>
          <w:b/>
          <w:bCs/>
          <w:color w:val="000000"/>
          <w:sz w:val="30"/>
          <w:szCs w:val="30"/>
        </w:rPr>
        <w:t xml:space="preserve"> </w:t>
      </w:r>
      <w:proofErr w:type="spellStart"/>
      <w:r w:rsidRPr="00A273AA">
        <w:rPr>
          <w:rFonts w:ascii="Times New Roman" w:eastAsia="Times New Roman" w:hAnsi="Times New Roman" w:cs="Times New Roman"/>
          <w:b/>
          <w:bCs/>
          <w:color w:val="000000"/>
          <w:sz w:val="30"/>
          <w:szCs w:val="30"/>
        </w:rPr>
        <w:t>DevelopmentCity</w:t>
      </w:r>
      <w:proofErr w:type="spellEnd"/>
      <w:r w:rsidRPr="00A273AA">
        <w:rPr>
          <w:rFonts w:ascii="Times New Roman" w:eastAsia="Times New Roman" w:hAnsi="Times New Roman" w:cs="Times New Roman"/>
          <w:b/>
          <w:bCs/>
          <w:color w:val="000000"/>
          <w:sz w:val="30"/>
          <w:szCs w:val="30"/>
        </w:rPr>
        <w:t xml:space="preserve"> Approval Process (MRZ)</w:t>
      </w:r>
    </w:p>
    <w:p w14:paraId="32E13E08" w14:textId="77777777" w:rsidR="00A273AA" w:rsidRPr="00A273AA" w:rsidRDefault="00A273AA" w:rsidP="00A273AA">
      <w:pPr>
        <w:numPr>
          <w:ilvl w:val="0"/>
          <w:numId w:val="26"/>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 xml:space="preserve">Development of properties within the MRZ zone shall be approved through the process contained within this Chapter and shall be required to submit a Master Plan.  Master Plans shall be approved by the Land Use Authority as outlined in </w:t>
      </w:r>
      <w:proofErr w:type="gramStart"/>
      <w:r w:rsidRPr="00A273AA">
        <w:rPr>
          <w:rFonts w:ascii="Times New Roman" w:eastAsia="Times New Roman" w:hAnsi="Times New Roman" w:cs="Times New Roman"/>
          <w:color w:val="000000"/>
        </w:rPr>
        <w:t>[ ]</w:t>
      </w:r>
      <w:proofErr w:type="gramEnd"/>
      <w:r w:rsidRPr="00A273AA">
        <w:rPr>
          <w:rFonts w:ascii="Times New Roman" w:eastAsia="Times New Roman" w:hAnsi="Times New Roman" w:cs="Times New Roman"/>
          <w:color w:val="000000"/>
        </w:rPr>
        <w:t xml:space="preserve"> of HPMC.  An application for </w:t>
      </w:r>
      <w:proofErr w:type="gramStart"/>
      <w:r w:rsidRPr="00A273AA">
        <w:rPr>
          <w:rFonts w:ascii="Times New Roman" w:eastAsia="Times New Roman" w:hAnsi="Times New Roman" w:cs="Times New Roman"/>
          <w:color w:val="000000"/>
        </w:rPr>
        <w:t>a  Master</w:t>
      </w:r>
      <w:proofErr w:type="gramEnd"/>
      <w:r w:rsidRPr="00A273AA">
        <w:rPr>
          <w:rFonts w:ascii="Times New Roman" w:eastAsia="Times New Roman" w:hAnsi="Times New Roman" w:cs="Times New Roman"/>
          <w:color w:val="000000"/>
        </w:rPr>
        <w:t xml:space="preserve"> Plan Application for the development of properties in the MRZ shall include:</w:t>
      </w:r>
    </w:p>
    <w:p w14:paraId="06157DC5" w14:textId="77777777" w:rsidR="00A273AA" w:rsidRPr="00A273AA" w:rsidRDefault="00A273AA" w:rsidP="00A273AA">
      <w:pPr>
        <w:numPr>
          <w:ilvl w:val="1"/>
          <w:numId w:val="27"/>
        </w:numPr>
        <w:spacing w:line="240" w:lineRule="auto"/>
        <w:ind w:left="1440" w:hanging="360"/>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Completed Application.  Including the signature of the property owner, or the property owner’s designated agent, and the applicable fees as outlined in the City’s Consolidated Fee Schedule.</w:t>
      </w:r>
    </w:p>
    <w:p w14:paraId="01869F46" w14:textId="77777777" w:rsidR="00A273AA" w:rsidRPr="00A273AA" w:rsidRDefault="00A273AA" w:rsidP="00A273AA">
      <w:pPr>
        <w:numPr>
          <w:ilvl w:val="2"/>
          <w:numId w:val="28"/>
        </w:numPr>
        <w:spacing w:line="240" w:lineRule="auto"/>
        <w:ind w:left="2160" w:hanging="360"/>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Master Plan.  Including a vicinity map and concept plan of the entire subject area, which identifies densities, land uses, trails, open space, circulation and roads, and other site improvements and development concepts in relation to existing and planned streets within one-fourth (¼) mile of the subject property.</w:t>
      </w:r>
    </w:p>
    <w:p w14:paraId="2498F674" w14:textId="77777777" w:rsidR="00A273AA" w:rsidRPr="00A273AA" w:rsidRDefault="00A273AA" w:rsidP="00A273AA">
      <w:pPr>
        <w:numPr>
          <w:ilvl w:val="2"/>
          <w:numId w:val="29"/>
        </w:numPr>
        <w:spacing w:line="240" w:lineRule="auto"/>
        <w:ind w:left="2160" w:hanging="360"/>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Phasing Plan.  Indicating the proposed phases for the entire project, with estimated time frames for development and a chart depicting the number of units and amenities per phase. </w:t>
      </w:r>
    </w:p>
    <w:p w14:paraId="1B33988F" w14:textId="77777777" w:rsidR="00A273AA" w:rsidRPr="00A273AA" w:rsidRDefault="00A273AA" w:rsidP="00A273AA">
      <w:pPr>
        <w:numPr>
          <w:ilvl w:val="2"/>
          <w:numId w:val="30"/>
        </w:numPr>
        <w:spacing w:line="240" w:lineRule="auto"/>
        <w:ind w:left="2160" w:hanging="360"/>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Environmental Features Map.  Indicating the approximate location of potential wetlands, ponds, lakes, streams, canals or other bodies of water; slopes greater than thirty percent (30%); potential geological hazards (</w:t>
      </w:r>
      <w:proofErr w:type="gramStart"/>
      <w:r w:rsidRPr="00A273AA">
        <w:rPr>
          <w:rFonts w:ascii="Times New Roman" w:eastAsia="Times New Roman" w:hAnsi="Times New Roman" w:cs="Times New Roman"/>
          <w:color w:val="000000"/>
        </w:rPr>
        <w:t>i.e.</w:t>
      </w:r>
      <w:proofErr w:type="gramEnd"/>
      <w:r w:rsidRPr="00A273AA">
        <w:rPr>
          <w:rFonts w:ascii="Times New Roman" w:eastAsia="Times New Roman" w:hAnsi="Times New Roman" w:cs="Times New Roman"/>
          <w:color w:val="000000"/>
        </w:rPr>
        <w:t xml:space="preserve"> fault lines; unsuitable soils, etc.); wildlife habitats; stands of significant vegetation, etc.</w:t>
      </w:r>
    </w:p>
    <w:p w14:paraId="257071D1" w14:textId="77777777" w:rsidR="00A273AA" w:rsidRPr="00A273AA" w:rsidRDefault="00A273AA" w:rsidP="00A273AA">
      <w:pPr>
        <w:numPr>
          <w:ilvl w:val="2"/>
          <w:numId w:val="31"/>
        </w:numPr>
        <w:spacing w:line="240" w:lineRule="auto"/>
        <w:ind w:left="2160" w:hanging="360"/>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 xml:space="preserve">Proposed Utility Plan.  Including the utilities available (if any) and proposed easement(s) for new utility services or relocated utility services, and other proposed features such as systems of drainage, </w:t>
      </w:r>
      <w:proofErr w:type="gramStart"/>
      <w:r w:rsidRPr="00A273AA">
        <w:rPr>
          <w:rFonts w:ascii="Times New Roman" w:eastAsia="Times New Roman" w:hAnsi="Times New Roman" w:cs="Times New Roman"/>
          <w:color w:val="000000"/>
        </w:rPr>
        <w:t>sewage</w:t>
      </w:r>
      <w:proofErr w:type="gramEnd"/>
      <w:r w:rsidRPr="00A273AA">
        <w:rPr>
          <w:rFonts w:ascii="Times New Roman" w:eastAsia="Times New Roman" w:hAnsi="Times New Roman" w:cs="Times New Roman"/>
          <w:color w:val="000000"/>
        </w:rPr>
        <w:t xml:space="preserve"> and water supply.</w:t>
      </w:r>
    </w:p>
    <w:p w14:paraId="65CB222C" w14:textId="77777777" w:rsidR="00A273AA" w:rsidRPr="00A273AA" w:rsidRDefault="00A273AA" w:rsidP="00A273AA">
      <w:pPr>
        <w:numPr>
          <w:ilvl w:val="2"/>
          <w:numId w:val="32"/>
        </w:numPr>
        <w:spacing w:line="240" w:lineRule="auto"/>
        <w:ind w:left="2160" w:hanging="360"/>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 xml:space="preserve">Proposed Street Plan.  Including proposed streets, </w:t>
      </w:r>
      <w:proofErr w:type="gramStart"/>
      <w:r w:rsidRPr="00A273AA">
        <w:rPr>
          <w:rFonts w:ascii="Times New Roman" w:eastAsia="Times New Roman" w:hAnsi="Times New Roman" w:cs="Times New Roman"/>
          <w:color w:val="000000"/>
        </w:rPr>
        <w:t>widths</w:t>
      </w:r>
      <w:proofErr w:type="gramEnd"/>
      <w:r w:rsidRPr="00A273AA">
        <w:rPr>
          <w:rFonts w:ascii="Times New Roman" w:eastAsia="Times New Roman" w:hAnsi="Times New Roman" w:cs="Times New Roman"/>
          <w:color w:val="000000"/>
        </w:rPr>
        <w:t xml:space="preserve"> and cross-sections.</w:t>
      </w:r>
    </w:p>
    <w:p w14:paraId="3CEADFDE" w14:textId="77777777" w:rsidR="00A273AA" w:rsidRPr="00A273AA" w:rsidRDefault="00A273AA" w:rsidP="00A273AA">
      <w:pPr>
        <w:numPr>
          <w:ilvl w:val="3"/>
          <w:numId w:val="26"/>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Transportation Study.  Unless the City’s Engineer determines that a transportation study is not necessary.</w:t>
      </w:r>
    </w:p>
    <w:p w14:paraId="199B1CC5" w14:textId="77777777" w:rsidR="00A273AA" w:rsidRPr="00A273AA" w:rsidRDefault="00A273AA" w:rsidP="00A273AA">
      <w:pPr>
        <w:numPr>
          <w:ilvl w:val="2"/>
          <w:numId w:val="33"/>
        </w:numPr>
        <w:spacing w:line="240" w:lineRule="auto"/>
        <w:ind w:left="2160" w:hanging="360"/>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Proposed Landscape Plan.  Illustrating features such as: main entry point, other neighborhood entry points, parks and playgrounds, golf courses or other recreational amenity spaces, open spaces, etc. </w:t>
      </w:r>
    </w:p>
    <w:p w14:paraId="6EAB723A" w14:textId="77777777" w:rsidR="00A273AA" w:rsidRPr="00A273AA" w:rsidRDefault="00A273AA" w:rsidP="00A273AA">
      <w:pPr>
        <w:numPr>
          <w:ilvl w:val="2"/>
          <w:numId w:val="34"/>
        </w:numPr>
        <w:spacing w:line="240" w:lineRule="auto"/>
        <w:ind w:left="2160" w:hanging="360"/>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 xml:space="preserve">Proposed Development Agreement.  Including terms that assure implementation of commitments by the development requirements of the City’s General Plan, Capital Facilities Plan, Titles </w:t>
      </w:r>
      <w:proofErr w:type="gramStart"/>
      <w:r w:rsidRPr="00A273AA">
        <w:rPr>
          <w:rFonts w:ascii="Times New Roman" w:eastAsia="Times New Roman" w:hAnsi="Times New Roman" w:cs="Times New Roman"/>
          <w:color w:val="000000"/>
        </w:rPr>
        <w:t>[ ]</w:t>
      </w:r>
      <w:proofErr w:type="gramEnd"/>
      <w:r w:rsidRPr="00A273AA">
        <w:rPr>
          <w:rFonts w:ascii="Times New Roman" w:eastAsia="Times New Roman" w:hAnsi="Times New Roman" w:cs="Times New Roman"/>
          <w:color w:val="000000"/>
        </w:rPr>
        <w:t xml:space="preserve"> and [ ] of HPMC and the needs of utility providers for the proposed development.</w:t>
      </w:r>
    </w:p>
    <w:p w14:paraId="424A11E8" w14:textId="77777777" w:rsidR="00A273AA" w:rsidRPr="00A273AA" w:rsidRDefault="00A273AA" w:rsidP="00A273AA">
      <w:pPr>
        <w:spacing w:line="240" w:lineRule="auto"/>
        <w:ind w:left="1440"/>
        <w:rPr>
          <w:rFonts w:ascii="Times New Roman" w:eastAsia="Times New Roman" w:hAnsi="Times New Roman" w:cs="Times New Roman"/>
          <w:sz w:val="24"/>
          <w:szCs w:val="24"/>
        </w:rPr>
      </w:pPr>
      <w:r w:rsidRPr="00A273AA">
        <w:rPr>
          <w:rFonts w:ascii="Times New Roman" w:eastAsia="Times New Roman" w:hAnsi="Times New Roman" w:cs="Times New Roman"/>
          <w:color w:val="000000"/>
        </w:rPr>
        <w:t>Design Standards</w:t>
      </w:r>
    </w:p>
    <w:p w14:paraId="2E9DCE6B" w14:textId="77777777" w:rsidR="00A273AA" w:rsidRPr="00A273AA" w:rsidRDefault="00A273AA" w:rsidP="00A273AA">
      <w:pPr>
        <w:numPr>
          <w:ilvl w:val="0"/>
          <w:numId w:val="35"/>
        </w:numPr>
        <w:spacing w:line="240" w:lineRule="auto"/>
        <w:ind w:left="1440"/>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Master Development Agreement (MDA)</w:t>
      </w:r>
    </w:p>
    <w:p w14:paraId="7704B03D" w14:textId="77777777" w:rsidR="00A273AA" w:rsidRPr="00A273AA" w:rsidRDefault="00A273AA" w:rsidP="00A273AA">
      <w:pPr>
        <w:numPr>
          <w:ilvl w:val="0"/>
          <w:numId w:val="36"/>
        </w:numPr>
        <w:spacing w:line="240" w:lineRule="auto"/>
        <w:ind w:left="1440"/>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PID (if any)</w:t>
      </w:r>
    </w:p>
    <w:p w14:paraId="09EA1E68" w14:textId="77777777" w:rsidR="00A273AA" w:rsidRPr="00A273AA" w:rsidRDefault="00A273AA" w:rsidP="00A273AA">
      <w:pPr>
        <w:numPr>
          <w:ilvl w:val="0"/>
          <w:numId w:val="37"/>
        </w:numPr>
        <w:spacing w:line="240" w:lineRule="auto"/>
        <w:ind w:left="1440"/>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Master Framework Plan (MFP)</w:t>
      </w:r>
    </w:p>
    <w:p w14:paraId="759D3433" w14:textId="77777777" w:rsidR="00A273AA" w:rsidRPr="00A273AA" w:rsidRDefault="00A273AA" w:rsidP="00A273AA">
      <w:pPr>
        <w:numPr>
          <w:ilvl w:val="0"/>
          <w:numId w:val="38"/>
        </w:numPr>
        <w:spacing w:line="240" w:lineRule="auto"/>
        <w:ind w:left="1440"/>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Rezone Application</w:t>
      </w:r>
    </w:p>
    <w:p w14:paraId="2AE8801D" w14:textId="77777777" w:rsidR="00A273AA" w:rsidRPr="00A273AA" w:rsidRDefault="00A273AA" w:rsidP="00A273AA">
      <w:pPr>
        <w:numPr>
          <w:ilvl w:val="0"/>
          <w:numId w:val="39"/>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lastRenderedPageBreak/>
        <w:t>The completed Master Plan application, supporting documents, plans, and fees specified herein shall be submitted to the Zoning Administrator.  The Zoning Administrator shall then forward the application to the DRC for its review and recommendation to the Planning Commission. </w:t>
      </w:r>
    </w:p>
    <w:p w14:paraId="3487AE7B" w14:textId="77777777" w:rsidR="00A273AA" w:rsidRPr="00A273AA" w:rsidRDefault="00A273AA" w:rsidP="00A273AA">
      <w:pPr>
        <w:numPr>
          <w:ilvl w:val="0"/>
          <w:numId w:val="40"/>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 xml:space="preserve">After review by the DRC, the Master Plan application shall be scheduled for the next available regularly scheduled Planning Commission </w:t>
      </w:r>
      <w:proofErr w:type="gramStart"/>
      <w:r w:rsidRPr="00A273AA">
        <w:rPr>
          <w:rFonts w:ascii="Times New Roman" w:eastAsia="Times New Roman" w:hAnsi="Times New Roman" w:cs="Times New Roman"/>
          <w:color w:val="000000"/>
        </w:rPr>
        <w:t>meeting  The</w:t>
      </w:r>
      <w:proofErr w:type="gramEnd"/>
      <w:r w:rsidRPr="00A273AA">
        <w:rPr>
          <w:rFonts w:ascii="Times New Roman" w:eastAsia="Times New Roman" w:hAnsi="Times New Roman" w:cs="Times New Roman"/>
          <w:color w:val="000000"/>
        </w:rPr>
        <w:t xml:space="preserve"> Planning Commission shall review the application in a public hearing, and shall either recommend approval, approval with modifications, or denial of the Master Plan application to the City Council.  Failure of the Planning Commission to render a recommendation shall be deemed to be a positive recommendation to the City Council.</w:t>
      </w:r>
    </w:p>
    <w:p w14:paraId="543D6545" w14:textId="77777777" w:rsidR="00A273AA" w:rsidRPr="00A273AA" w:rsidRDefault="00A273AA" w:rsidP="00A273AA">
      <w:pPr>
        <w:numPr>
          <w:ilvl w:val="0"/>
          <w:numId w:val="41"/>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The Master Plan application shall then be scheduled for the next available regularly scheduled meeting of the City Council.  The City Council shall review the Master Plan application and recommendations of the DRC and Planning Commission, and shall either approve, approve with modification, or deny the application within thirty (30) days of such request.</w:t>
      </w:r>
    </w:p>
    <w:p w14:paraId="5262F7EF" w14:textId="77777777" w:rsidR="00A273AA" w:rsidRPr="00A273AA" w:rsidRDefault="00A273AA" w:rsidP="00A273AA">
      <w:pPr>
        <w:numPr>
          <w:ilvl w:val="0"/>
          <w:numId w:val="42"/>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If the Master Plan application is approved, the developer may apply for preliminary plan approval as outlined in Title 13 of HPMC.  If the developer has not applied for preliminary plan approval within one (1) year of the date the Master Plan application was approved, the Master Plan approval shall be null and void.</w:t>
      </w:r>
    </w:p>
    <w:p w14:paraId="39CE6CEF" w14:textId="77777777" w:rsidR="00A273AA" w:rsidRPr="00A273AA" w:rsidRDefault="00A273AA" w:rsidP="00A273AA">
      <w:pPr>
        <w:numPr>
          <w:ilvl w:val="1"/>
          <w:numId w:val="43"/>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The developer can re-apply for Master Plan approval.</w:t>
      </w:r>
    </w:p>
    <w:p w14:paraId="3F35CFE3" w14:textId="77777777" w:rsidR="00A273AA" w:rsidRPr="00A273AA" w:rsidRDefault="00A273AA" w:rsidP="00A273AA">
      <w:pPr>
        <w:numPr>
          <w:ilvl w:val="1"/>
          <w:numId w:val="44"/>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 xml:space="preserve">This time period may be extended up to one (1) year for good cause shown if the developer petitions the City </w:t>
      </w:r>
      <w:proofErr w:type="gramStart"/>
      <w:r w:rsidRPr="00A273AA">
        <w:rPr>
          <w:rFonts w:ascii="Times New Roman" w:eastAsia="Times New Roman" w:hAnsi="Times New Roman" w:cs="Times New Roman"/>
          <w:color w:val="000000"/>
        </w:rPr>
        <w:t>Council  in</w:t>
      </w:r>
      <w:proofErr w:type="gramEnd"/>
      <w:r w:rsidRPr="00A273AA">
        <w:rPr>
          <w:rFonts w:ascii="Times New Roman" w:eastAsia="Times New Roman" w:hAnsi="Times New Roman" w:cs="Times New Roman"/>
          <w:color w:val="000000"/>
        </w:rPr>
        <w:t xml:space="preserve"> writing for an extension at least thirty (30) days prior to the original expiration date.  Only one (1) extension of one (1) year may be granted by the City Council.</w:t>
      </w:r>
    </w:p>
    <w:p w14:paraId="0E7500C0" w14:textId="77777777" w:rsidR="00A273AA" w:rsidRPr="00A273AA" w:rsidRDefault="00A273AA" w:rsidP="00A273AA">
      <w:pPr>
        <w:numPr>
          <w:ilvl w:val="0"/>
          <w:numId w:val="45"/>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The application will be reviewed first by Planning Commission (with a public hearing and recommendation by Planning Commission).</w:t>
      </w:r>
    </w:p>
    <w:p w14:paraId="39AA6B97" w14:textId="77777777" w:rsidR="00A273AA" w:rsidRPr="00A273AA" w:rsidRDefault="00A273AA" w:rsidP="00A273AA">
      <w:pPr>
        <w:numPr>
          <w:ilvl w:val="0"/>
          <w:numId w:val="46"/>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This City Council, as the legislative body, will make the decision on approval. This approval fully entitles the development.</w:t>
      </w:r>
    </w:p>
    <w:p w14:paraId="59EE4F47" w14:textId="77777777" w:rsidR="00A273AA" w:rsidRPr="00A273AA" w:rsidRDefault="00A273AA" w:rsidP="00A273AA">
      <w:pPr>
        <w:numPr>
          <w:ilvl w:val="0"/>
          <w:numId w:val="47"/>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 xml:space="preserve">Phase plans are to be reviewed and approved by the </w:t>
      </w:r>
      <w:proofErr w:type="gramStart"/>
      <w:r w:rsidRPr="00A273AA">
        <w:rPr>
          <w:rFonts w:ascii="Times New Roman" w:eastAsia="Times New Roman" w:hAnsi="Times New Roman" w:cs="Times New Roman"/>
          <w:color w:val="000000"/>
        </w:rPr>
        <w:t>City</w:t>
      </w:r>
      <w:proofErr w:type="gramEnd"/>
      <w:r w:rsidRPr="00A273AA">
        <w:rPr>
          <w:rFonts w:ascii="Times New Roman" w:eastAsia="Times New Roman" w:hAnsi="Times New Roman" w:cs="Times New Roman"/>
          <w:color w:val="000000"/>
        </w:rPr>
        <w:t xml:space="preserve"> staff, CDR, and Planning Commission. Phase plans will include streets, utilities, trails, parks, lots/housing types, and dedicated open space final boundaries.</w:t>
      </w:r>
    </w:p>
    <w:p w14:paraId="26644550" w14:textId="77777777" w:rsidR="00A273AA" w:rsidRPr="00A273AA" w:rsidRDefault="00A273AA" w:rsidP="00A273AA">
      <w:pPr>
        <w:numPr>
          <w:ilvl w:val="0"/>
          <w:numId w:val="48"/>
        </w:numPr>
        <w:spacing w:line="240" w:lineRule="auto"/>
        <w:textAlignment w:val="baseline"/>
        <w:rPr>
          <w:rFonts w:ascii="Times New Roman" w:eastAsia="Times New Roman" w:hAnsi="Times New Roman" w:cs="Times New Roman"/>
          <w:color w:val="000000"/>
        </w:rPr>
      </w:pPr>
      <w:proofErr w:type="spellStart"/>
      <w:r w:rsidRPr="00A273AA">
        <w:rPr>
          <w:rFonts w:ascii="Times New Roman" w:eastAsia="Times New Roman" w:hAnsi="Times New Roman" w:cs="Times New Roman"/>
          <w:color w:val="000000"/>
        </w:rPr>
        <w:t>Plats</w:t>
      </w:r>
      <w:proofErr w:type="spellEnd"/>
      <w:r w:rsidRPr="00A273AA">
        <w:rPr>
          <w:rFonts w:ascii="Times New Roman" w:eastAsia="Times New Roman" w:hAnsi="Times New Roman" w:cs="Times New Roman"/>
          <w:color w:val="000000"/>
        </w:rPr>
        <w:t xml:space="preserve"> are to be reviewed and approved by Planning Commission.</w:t>
      </w:r>
    </w:p>
    <w:p w14:paraId="6FC3E4D4" w14:textId="77777777" w:rsidR="00A273AA" w:rsidRPr="00A273AA" w:rsidRDefault="00A273AA" w:rsidP="00A273AA">
      <w:pPr>
        <w:numPr>
          <w:ilvl w:val="0"/>
          <w:numId w:val="49"/>
        </w:numPr>
        <w:spacing w:line="240" w:lineRule="auto"/>
        <w:textAlignment w:val="baseline"/>
        <w:rPr>
          <w:rFonts w:ascii="Times New Roman" w:eastAsia="Times New Roman" w:hAnsi="Times New Roman" w:cs="Times New Roman"/>
          <w:color w:val="000000"/>
        </w:rPr>
      </w:pPr>
      <w:r w:rsidRPr="00A273AA">
        <w:rPr>
          <w:rFonts w:ascii="Times New Roman" w:eastAsia="Times New Roman" w:hAnsi="Times New Roman" w:cs="Times New Roman"/>
          <w:color w:val="000000"/>
        </w:rPr>
        <w:t>Individual buildings/permits are to be reviewed and recommended for approval first by CDR and then sent to City for building permits afterward.</w:t>
      </w:r>
    </w:p>
    <w:p w14:paraId="01157F24" w14:textId="492E7FE4" w:rsidR="001E1D7D" w:rsidRDefault="00A273AA" w:rsidP="00A273AA">
      <w:r w:rsidRPr="00A273AA">
        <w:rPr>
          <w:rFonts w:ascii="Times New Roman" w:eastAsia="Times New Roman" w:hAnsi="Times New Roman" w:cs="Times New Roman"/>
          <w:sz w:val="24"/>
          <w:szCs w:val="24"/>
        </w:rPr>
        <w:br/>
      </w:r>
    </w:p>
    <w:sectPr w:rsidR="001E1D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5134"/>
    <w:multiLevelType w:val="multilevel"/>
    <w:tmpl w:val="D7DEDC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415323"/>
    <w:multiLevelType w:val="multilevel"/>
    <w:tmpl w:val="5A281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673F35"/>
    <w:multiLevelType w:val="multilevel"/>
    <w:tmpl w:val="05A26C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9A38FF"/>
    <w:multiLevelType w:val="multilevel"/>
    <w:tmpl w:val="A6C68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8A1D59"/>
    <w:multiLevelType w:val="multilevel"/>
    <w:tmpl w:val="215040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1E167A"/>
    <w:multiLevelType w:val="multilevel"/>
    <w:tmpl w:val="DB0E5A5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967640"/>
    <w:multiLevelType w:val="multilevel"/>
    <w:tmpl w:val="A5065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2C47E4"/>
    <w:multiLevelType w:val="multilevel"/>
    <w:tmpl w:val="4CFCE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B02B8E"/>
    <w:multiLevelType w:val="multilevel"/>
    <w:tmpl w:val="24DEA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5F67B6"/>
    <w:multiLevelType w:val="hybridMultilevel"/>
    <w:tmpl w:val="ED988FDA"/>
    <w:lvl w:ilvl="0" w:tplc="1E7CCCD8">
      <w:start w:val="2"/>
      <w:numFmt w:val="lowerLetter"/>
      <w:lvlText w:val="%1."/>
      <w:lvlJc w:val="left"/>
      <w:pPr>
        <w:tabs>
          <w:tab w:val="num" w:pos="720"/>
        </w:tabs>
        <w:ind w:left="720" w:hanging="360"/>
      </w:pPr>
    </w:lvl>
    <w:lvl w:ilvl="1" w:tplc="1EE80E98" w:tentative="1">
      <w:start w:val="1"/>
      <w:numFmt w:val="decimal"/>
      <w:lvlText w:val="%2."/>
      <w:lvlJc w:val="left"/>
      <w:pPr>
        <w:tabs>
          <w:tab w:val="num" w:pos="1440"/>
        </w:tabs>
        <w:ind w:left="1440" w:hanging="360"/>
      </w:pPr>
    </w:lvl>
    <w:lvl w:ilvl="2" w:tplc="40B0327A" w:tentative="1">
      <w:start w:val="1"/>
      <w:numFmt w:val="decimal"/>
      <w:lvlText w:val="%3."/>
      <w:lvlJc w:val="left"/>
      <w:pPr>
        <w:tabs>
          <w:tab w:val="num" w:pos="2160"/>
        </w:tabs>
        <w:ind w:left="2160" w:hanging="360"/>
      </w:pPr>
    </w:lvl>
    <w:lvl w:ilvl="3" w:tplc="DC7ABE0E" w:tentative="1">
      <w:start w:val="1"/>
      <w:numFmt w:val="decimal"/>
      <w:lvlText w:val="%4."/>
      <w:lvlJc w:val="left"/>
      <w:pPr>
        <w:tabs>
          <w:tab w:val="num" w:pos="2880"/>
        </w:tabs>
        <w:ind w:left="2880" w:hanging="360"/>
      </w:pPr>
    </w:lvl>
    <w:lvl w:ilvl="4" w:tplc="AF4C874C" w:tentative="1">
      <w:start w:val="1"/>
      <w:numFmt w:val="decimal"/>
      <w:lvlText w:val="%5."/>
      <w:lvlJc w:val="left"/>
      <w:pPr>
        <w:tabs>
          <w:tab w:val="num" w:pos="3600"/>
        </w:tabs>
        <w:ind w:left="3600" w:hanging="360"/>
      </w:pPr>
    </w:lvl>
    <w:lvl w:ilvl="5" w:tplc="13921754" w:tentative="1">
      <w:start w:val="1"/>
      <w:numFmt w:val="decimal"/>
      <w:lvlText w:val="%6."/>
      <w:lvlJc w:val="left"/>
      <w:pPr>
        <w:tabs>
          <w:tab w:val="num" w:pos="4320"/>
        </w:tabs>
        <w:ind w:left="4320" w:hanging="360"/>
      </w:pPr>
    </w:lvl>
    <w:lvl w:ilvl="6" w:tplc="480A35EC" w:tentative="1">
      <w:start w:val="1"/>
      <w:numFmt w:val="decimal"/>
      <w:lvlText w:val="%7."/>
      <w:lvlJc w:val="left"/>
      <w:pPr>
        <w:tabs>
          <w:tab w:val="num" w:pos="5040"/>
        </w:tabs>
        <w:ind w:left="5040" w:hanging="360"/>
      </w:pPr>
    </w:lvl>
    <w:lvl w:ilvl="7" w:tplc="0E402940" w:tentative="1">
      <w:start w:val="1"/>
      <w:numFmt w:val="decimal"/>
      <w:lvlText w:val="%8."/>
      <w:lvlJc w:val="left"/>
      <w:pPr>
        <w:tabs>
          <w:tab w:val="num" w:pos="5760"/>
        </w:tabs>
        <w:ind w:left="5760" w:hanging="360"/>
      </w:pPr>
    </w:lvl>
    <w:lvl w:ilvl="8" w:tplc="D4EE6944" w:tentative="1">
      <w:start w:val="1"/>
      <w:numFmt w:val="decimal"/>
      <w:lvlText w:val="%9."/>
      <w:lvlJc w:val="left"/>
      <w:pPr>
        <w:tabs>
          <w:tab w:val="num" w:pos="6480"/>
        </w:tabs>
        <w:ind w:left="6480" w:hanging="360"/>
      </w:pPr>
    </w:lvl>
  </w:abstractNum>
  <w:abstractNum w:abstractNumId="10" w15:restartNumberingAfterBreak="0">
    <w:nsid w:val="5CD92A8B"/>
    <w:multiLevelType w:val="hybridMultilevel"/>
    <w:tmpl w:val="C3A4EBC2"/>
    <w:lvl w:ilvl="0" w:tplc="F9F26774">
      <w:start w:val="2"/>
      <w:numFmt w:val="lowerLetter"/>
      <w:lvlText w:val="%1."/>
      <w:lvlJc w:val="left"/>
      <w:pPr>
        <w:tabs>
          <w:tab w:val="num" w:pos="720"/>
        </w:tabs>
        <w:ind w:left="720" w:hanging="360"/>
      </w:pPr>
    </w:lvl>
    <w:lvl w:ilvl="1" w:tplc="2876BFFA" w:tentative="1">
      <w:start w:val="1"/>
      <w:numFmt w:val="decimal"/>
      <w:lvlText w:val="%2."/>
      <w:lvlJc w:val="left"/>
      <w:pPr>
        <w:tabs>
          <w:tab w:val="num" w:pos="1440"/>
        </w:tabs>
        <w:ind w:left="1440" w:hanging="360"/>
      </w:pPr>
    </w:lvl>
    <w:lvl w:ilvl="2" w:tplc="516C10CA" w:tentative="1">
      <w:start w:val="1"/>
      <w:numFmt w:val="decimal"/>
      <w:lvlText w:val="%3."/>
      <w:lvlJc w:val="left"/>
      <w:pPr>
        <w:tabs>
          <w:tab w:val="num" w:pos="2160"/>
        </w:tabs>
        <w:ind w:left="2160" w:hanging="360"/>
      </w:pPr>
    </w:lvl>
    <w:lvl w:ilvl="3" w:tplc="955EDDF4" w:tentative="1">
      <w:start w:val="1"/>
      <w:numFmt w:val="decimal"/>
      <w:lvlText w:val="%4."/>
      <w:lvlJc w:val="left"/>
      <w:pPr>
        <w:tabs>
          <w:tab w:val="num" w:pos="2880"/>
        </w:tabs>
        <w:ind w:left="2880" w:hanging="360"/>
      </w:pPr>
    </w:lvl>
    <w:lvl w:ilvl="4" w:tplc="89B21D9A" w:tentative="1">
      <w:start w:val="1"/>
      <w:numFmt w:val="decimal"/>
      <w:lvlText w:val="%5."/>
      <w:lvlJc w:val="left"/>
      <w:pPr>
        <w:tabs>
          <w:tab w:val="num" w:pos="3600"/>
        </w:tabs>
        <w:ind w:left="3600" w:hanging="360"/>
      </w:pPr>
    </w:lvl>
    <w:lvl w:ilvl="5" w:tplc="E0804118" w:tentative="1">
      <w:start w:val="1"/>
      <w:numFmt w:val="decimal"/>
      <w:lvlText w:val="%6."/>
      <w:lvlJc w:val="left"/>
      <w:pPr>
        <w:tabs>
          <w:tab w:val="num" w:pos="4320"/>
        </w:tabs>
        <w:ind w:left="4320" w:hanging="360"/>
      </w:pPr>
    </w:lvl>
    <w:lvl w:ilvl="6" w:tplc="A726CFBE" w:tentative="1">
      <w:start w:val="1"/>
      <w:numFmt w:val="decimal"/>
      <w:lvlText w:val="%7."/>
      <w:lvlJc w:val="left"/>
      <w:pPr>
        <w:tabs>
          <w:tab w:val="num" w:pos="5040"/>
        </w:tabs>
        <w:ind w:left="5040" w:hanging="360"/>
      </w:pPr>
    </w:lvl>
    <w:lvl w:ilvl="7" w:tplc="6B200D42" w:tentative="1">
      <w:start w:val="1"/>
      <w:numFmt w:val="decimal"/>
      <w:lvlText w:val="%8."/>
      <w:lvlJc w:val="left"/>
      <w:pPr>
        <w:tabs>
          <w:tab w:val="num" w:pos="5760"/>
        </w:tabs>
        <w:ind w:left="5760" w:hanging="360"/>
      </w:pPr>
    </w:lvl>
    <w:lvl w:ilvl="8" w:tplc="D776706C" w:tentative="1">
      <w:start w:val="1"/>
      <w:numFmt w:val="decimal"/>
      <w:lvlText w:val="%9."/>
      <w:lvlJc w:val="left"/>
      <w:pPr>
        <w:tabs>
          <w:tab w:val="num" w:pos="6480"/>
        </w:tabs>
        <w:ind w:left="6480" w:hanging="360"/>
      </w:pPr>
    </w:lvl>
  </w:abstractNum>
  <w:abstractNum w:abstractNumId="11" w15:restartNumberingAfterBreak="0">
    <w:nsid w:val="61EE450D"/>
    <w:multiLevelType w:val="multilevel"/>
    <w:tmpl w:val="A2F06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B72A83"/>
    <w:multiLevelType w:val="multilevel"/>
    <w:tmpl w:val="42ECC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E23094"/>
    <w:multiLevelType w:val="hybridMultilevel"/>
    <w:tmpl w:val="C8281BFA"/>
    <w:lvl w:ilvl="0" w:tplc="9BBC1360">
      <w:start w:val="2"/>
      <w:numFmt w:val="lowerLetter"/>
      <w:lvlText w:val="%1."/>
      <w:lvlJc w:val="left"/>
      <w:pPr>
        <w:tabs>
          <w:tab w:val="num" w:pos="720"/>
        </w:tabs>
        <w:ind w:left="720" w:hanging="360"/>
      </w:pPr>
    </w:lvl>
    <w:lvl w:ilvl="1" w:tplc="A8B25D08" w:tentative="1">
      <w:start w:val="1"/>
      <w:numFmt w:val="decimal"/>
      <w:lvlText w:val="%2."/>
      <w:lvlJc w:val="left"/>
      <w:pPr>
        <w:tabs>
          <w:tab w:val="num" w:pos="1440"/>
        </w:tabs>
        <w:ind w:left="1440" w:hanging="360"/>
      </w:pPr>
    </w:lvl>
    <w:lvl w:ilvl="2" w:tplc="942E3E78" w:tentative="1">
      <w:start w:val="1"/>
      <w:numFmt w:val="decimal"/>
      <w:lvlText w:val="%3."/>
      <w:lvlJc w:val="left"/>
      <w:pPr>
        <w:tabs>
          <w:tab w:val="num" w:pos="2160"/>
        </w:tabs>
        <w:ind w:left="2160" w:hanging="360"/>
      </w:pPr>
    </w:lvl>
    <w:lvl w:ilvl="3" w:tplc="DC6CD3BE" w:tentative="1">
      <w:start w:val="1"/>
      <w:numFmt w:val="decimal"/>
      <w:lvlText w:val="%4."/>
      <w:lvlJc w:val="left"/>
      <w:pPr>
        <w:tabs>
          <w:tab w:val="num" w:pos="2880"/>
        </w:tabs>
        <w:ind w:left="2880" w:hanging="360"/>
      </w:pPr>
    </w:lvl>
    <w:lvl w:ilvl="4" w:tplc="C18A7E80" w:tentative="1">
      <w:start w:val="1"/>
      <w:numFmt w:val="decimal"/>
      <w:lvlText w:val="%5."/>
      <w:lvlJc w:val="left"/>
      <w:pPr>
        <w:tabs>
          <w:tab w:val="num" w:pos="3600"/>
        </w:tabs>
        <w:ind w:left="3600" w:hanging="360"/>
      </w:pPr>
    </w:lvl>
    <w:lvl w:ilvl="5" w:tplc="910A8ECE" w:tentative="1">
      <w:start w:val="1"/>
      <w:numFmt w:val="decimal"/>
      <w:lvlText w:val="%6."/>
      <w:lvlJc w:val="left"/>
      <w:pPr>
        <w:tabs>
          <w:tab w:val="num" w:pos="4320"/>
        </w:tabs>
        <w:ind w:left="4320" w:hanging="360"/>
      </w:pPr>
    </w:lvl>
    <w:lvl w:ilvl="6" w:tplc="141A8866" w:tentative="1">
      <w:start w:val="1"/>
      <w:numFmt w:val="decimal"/>
      <w:lvlText w:val="%7."/>
      <w:lvlJc w:val="left"/>
      <w:pPr>
        <w:tabs>
          <w:tab w:val="num" w:pos="5040"/>
        </w:tabs>
        <w:ind w:left="5040" w:hanging="360"/>
      </w:pPr>
    </w:lvl>
    <w:lvl w:ilvl="7" w:tplc="262236AA" w:tentative="1">
      <w:start w:val="1"/>
      <w:numFmt w:val="decimal"/>
      <w:lvlText w:val="%8."/>
      <w:lvlJc w:val="left"/>
      <w:pPr>
        <w:tabs>
          <w:tab w:val="num" w:pos="5760"/>
        </w:tabs>
        <w:ind w:left="5760" w:hanging="360"/>
      </w:pPr>
    </w:lvl>
    <w:lvl w:ilvl="8" w:tplc="62F48ADC" w:tentative="1">
      <w:start w:val="1"/>
      <w:numFmt w:val="decimal"/>
      <w:lvlText w:val="%9."/>
      <w:lvlJc w:val="left"/>
      <w:pPr>
        <w:tabs>
          <w:tab w:val="num" w:pos="6480"/>
        </w:tabs>
        <w:ind w:left="6480" w:hanging="360"/>
      </w:pPr>
    </w:lvl>
  </w:abstractNum>
  <w:abstractNum w:abstractNumId="14" w15:restartNumberingAfterBreak="0">
    <w:nsid w:val="719B1007"/>
    <w:multiLevelType w:val="hybridMultilevel"/>
    <w:tmpl w:val="2086FF3C"/>
    <w:lvl w:ilvl="0" w:tplc="6FBCE6CC">
      <w:start w:val="2"/>
      <w:numFmt w:val="lowerLetter"/>
      <w:lvlText w:val="%1."/>
      <w:lvlJc w:val="left"/>
      <w:pPr>
        <w:tabs>
          <w:tab w:val="num" w:pos="720"/>
        </w:tabs>
        <w:ind w:left="720" w:hanging="360"/>
      </w:pPr>
    </w:lvl>
    <w:lvl w:ilvl="1" w:tplc="AB043A40" w:tentative="1">
      <w:start w:val="1"/>
      <w:numFmt w:val="decimal"/>
      <w:lvlText w:val="%2."/>
      <w:lvlJc w:val="left"/>
      <w:pPr>
        <w:tabs>
          <w:tab w:val="num" w:pos="1440"/>
        </w:tabs>
        <w:ind w:left="1440" w:hanging="360"/>
      </w:pPr>
    </w:lvl>
    <w:lvl w:ilvl="2" w:tplc="0DD4F90E" w:tentative="1">
      <w:start w:val="1"/>
      <w:numFmt w:val="decimal"/>
      <w:lvlText w:val="%3."/>
      <w:lvlJc w:val="left"/>
      <w:pPr>
        <w:tabs>
          <w:tab w:val="num" w:pos="2160"/>
        </w:tabs>
        <w:ind w:left="2160" w:hanging="360"/>
      </w:pPr>
    </w:lvl>
    <w:lvl w:ilvl="3" w:tplc="2362C606" w:tentative="1">
      <w:start w:val="1"/>
      <w:numFmt w:val="decimal"/>
      <w:lvlText w:val="%4."/>
      <w:lvlJc w:val="left"/>
      <w:pPr>
        <w:tabs>
          <w:tab w:val="num" w:pos="2880"/>
        </w:tabs>
        <w:ind w:left="2880" w:hanging="360"/>
      </w:pPr>
    </w:lvl>
    <w:lvl w:ilvl="4" w:tplc="6E6C8720" w:tentative="1">
      <w:start w:val="1"/>
      <w:numFmt w:val="decimal"/>
      <w:lvlText w:val="%5."/>
      <w:lvlJc w:val="left"/>
      <w:pPr>
        <w:tabs>
          <w:tab w:val="num" w:pos="3600"/>
        </w:tabs>
        <w:ind w:left="3600" w:hanging="360"/>
      </w:pPr>
    </w:lvl>
    <w:lvl w:ilvl="5" w:tplc="7B90AC7C" w:tentative="1">
      <w:start w:val="1"/>
      <w:numFmt w:val="decimal"/>
      <w:lvlText w:val="%6."/>
      <w:lvlJc w:val="left"/>
      <w:pPr>
        <w:tabs>
          <w:tab w:val="num" w:pos="4320"/>
        </w:tabs>
        <w:ind w:left="4320" w:hanging="360"/>
      </w:pPr>
    </w:lvl>
    <w:lvl w:ilvl="6" w:tplc="9EDCF862" w:tentative="1">
      <w:start w:val="1"/>
      <w:numFmt w:val="decimal"/>
      <w:lvlText w:val="%7."/>
      <w:lvlJc w:val="left"/>
      <w:pPr>
        <w:tabs>
          <w:tab w:val="num" w:pos="5040"/>
        </w:tabs>
        <w:ind w:left="5040" w:hanging="360"/>
      </w:pPr>
    </w:lvl>
    <w:lvl w:ilvl="7" w:tplc="827AF132" w:tentative="1">
      <w:start w:val="1"/>
      <w:numFmt w:val="decimal"/>
      <w:lvlText w:val="%8."/>
      <w:lvlJc w:val="left"/>
      <w:pPr>
        <w:tabs>
          <w:tab w:val="num" w:pos="5760"/>
        </w:tabs>
        <w:ind w:left="5760" w:hanging="360"/>
      </w:pPr>
    </w:lvl>
    <w:lvl w:ilvl="8" w:tplc="D4928D88" w:tentative="1">
      <w:start w:val="1"/>
      <w:numFmt w:val="decimal"/>
      <w:lvlText w:val="%9."/>
      <w:lvlJc w:val="left"/>
      <w:pPr>
        <w:tabs>
          <w:tab w:val="num" w:pos="6480"/>
        </w:tabs>
        <w:ind w:left="6480" w:hanging="360"/>
      </w:pPr>
    </w:lvl>
  </w:abstractNum>
  <w:abstractNum w:abstractNumId="15" w15:restartNumberingAfterBreak="0">
    <w:nsid w:val="734D1077"/>
    <w:multiLevelType w:val="multilevel"/>
    <w:tmpl w:val="8BC81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4F0993"/>
    <w:multiLevelType w:val="multilevel"/>
    <w:tmpl w:val="18D2B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AF2F0D"/>
    <w:multiLevelType w:val="multilevel"/>
    <w:tmpl w:val="97C27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1408604">
    <w:abstractNumId w:val="7"/>
  </w:num>
  <w:num w:numId="2" w16cid:durableId="678847732">
    <w:abstractNumId w:val="12"/>
  </w:num>
  <w:num w:numId="3" w16cid:durableId="565260904">
    <w:abstractNumId w:val="16"/>
  </w:num>
  <w:num w:numId="4" w16cid:durableId="1860003588">
    <w:abstractNumId w:val="8"/>
  </w:num>
  <w:num w:numId="5" w16cid:durableId="1061900837">
    <w:abstractNumId w:val="11"/>
  </w:num>
  <w:num w:numId="6" w16cid:durableId="180633867">
    <w:abstractNumId w:val="15"/>
  </w:num>
  <w:num w:numId="7" w16cid:durableId="18045461">
    <w:abstractNumId w:val="1"/>
  </w:num>
  <w:num w:numId="8" w16cid:durableId="389231920">
    <w:abstractNumId w:val="17"/>
  </w:num>
  <w:num w:numId="9" w16cid:durableId="631834505">
    <w:abstractNumId w:val="4"/>
  </w:num>
  <w:num w:numId="10" w16cid:durableId="2052729071">
    <w:abstractNumId w:val="4"/>
    <w:lvlOverride w:ilvl="1">
      <w:lvl w:ilvl="1">
        <w:numFmt w:val="lowerLetter"/>
        <w:lvlText w:val="%2."/>
        <w:lvlJc w:val="left"/>
      </w:lvl>
    </w:lvlOverride>
  </w:num>
  <w:num w:numId="11" w16cid:durableId="2052729071">
    <w:abstractNumId w:val="4"/>
    <w:lvlOverride w:ilvl="1">
      <w:lvl w:ilvl="1">
        <w:numFmt w:val="lowerLetter"/>
        <w:lvlText w:val="%2."/>
        <w:lvlJc w:val="left"/>
      </w:lvl>
    </w:lvlOverride>
  </w:num>
  <w:num w:numId="12" w16cid:durableId="2052729071">
    <w:abstractNumId w:val="4"/>
    <w:lvlOverride w:ilvl="1">
      <w:lvl w:ilvl="1">
        <w:numFmt w:val="lowerLetter"/>
        <w:lvlText w:val="%2."/>
        <w:lvlJc w:val="left"/>
      </w:lvl>
    </w:lvlOverride>
  </w:num>
  <w:num w:numId="13" w16cid:durableId="2052729071">
    <w:abstractNumId w:val="4"/>
    <w:lvlOverride w:ilvl="1">
      <w:lvl w:ilvl="1">
        <w:numFmt w:val="lowerLetter"/>
        <w:lvlText w:val="%2."/>
        <w:lvlJc w:val="left"/>
      </w:lvl>
    </w:lvlOverride>
  </w:num>
  <w:num w:numId="14" w16cid:durableId="2052729071">
    <w:abstractNumId w:val="4"/>
    <w:lvlOverride w:ilvl="1">
      <w:lvl w:ilvl="1">
        <w:numFmt w:val="lowerLetter"/>
        <w:lvlText w:val="%2."/>
        <w:lvlJc w:val="left"/>
      </w:lvl>
    </w:lvlOverride>
  </w:num>
  <w:num w:numId="15" w16cid:durableId="2052729071">
    <w:abstractNumId w:val="4"/>
    <w:lvlOverride w:ilvl="1">
      <w:lvl w:ilvl="1">
        <w:numFmt w:val="lowerLetter"/>
        <w:lvlText w:val="%2."/>
        <w:lvlJc w:val="left"/>
      </w:lvl>
    </w:lvlOverride>
  </w:num>
  <w:num w:numId="16" w16cid:durableId="2052729071">
    <w:abstractNumId w:val="4"/>
    <w:lvlOverride w:ilvl="1">
      <w:lvl w:ilvl="1">
        <w:numFmt w:val="lowerLetter"/>
        <w:lvlText w:val="%2."/>
        <w:lvlJc w:val="left"/>
      </w:lvl>
    </w:lvlOverride>
  </w:num>
  <w:num w:numId="17" w16cid:durableId="2052729071">
    <w:abstractNumId w:val="4"/>
    <w:lvlOverride w:ilvl="1">
      <w:lvl w:ilvl="1">
        <w:numFmt w:val="lowerLetter"/>
        <w:lvlText w:val="%2."/>
        <w:lvlJc w:val="left"/>
      </w:lvl>
    </w:lvlOverride>
  </w:num>
  <w:num w:numId="18" w16cid:durableId="2052729071">
    <w:abstractNumId w:val="4"/>
    <w:lvlOverride w:ilvl="1">
      <w:lvl w:ilvl="1">
        <w:numFmt w:val="lowerLetter"/>
        <w:lvlText w:val="%2."/>
        <w:lvlJc w:val="left"/>
      </w:lvl>
    </w:lvlOverride>
  </w:num>
  <w:num w:numId="19" w16cid:durableId="1366981557">
    <w:abstractNumId w:val="3"/>
  </w:num>
  <w:num w:numId="20" w16cid:durableId="475731477">
    <w:abstractNumId w:val="0"/>
  </w:num>
  <w:num w:numId="21" w16cid:durableId="191578669">
    <w:abstractNumId w:val="0"/>
    <w:lvlOverride w:ilvl="1">
      <w:lvl w:ilvl="1">
        <w:numFmt w:val="lowerLetter"/>
        <w:lvlText w:val="%2."/>
        <w:lvlJc w:val="left"/>
      </w:lvl>
    </w:lvlOverride>
  </w:num>
  <w:num w:numId="22" w16cid:durableId="191578669">
    <w:abstractNumId w:val="0"/>
    <w:lvlOverride w:ilvl="1">
      <w:lvl w:ilvl="1">
        <w:numFmt w:val="lowerLetter"/>
        <w:lvlText w:val="%2."/>
        <w:lvlJc w:val="left"/>
      </w:lvl>
    </w:lvlOverride>
  </w:num>
  <w:num w:numId="23" w16cid:durableId="191578669">
    <w:abstractNumId w:val="0"/>
    <w:lvlOverride w:ilvl="1">
      <w:lvl w:ilvl="1">
        <w:numFmt w:val="lowerLetter"/>
        <w:lvlText w:val="%2."/>
        <w:lvlJc w:val="left"/>
      </w:lvl>
    </w:lvlOverride>
  </w:num>
  <w:num w:numId="24" w16cid:durableId="191578669">
    <w:abstractNumId w:val="0"/>
    <w:lvlOverride w:ilvl="2">
      <w:lvl w:ilvl="2">
        <w:numFmt w:val="lowerRoman"/>
        <w:lvlText w:val="%3."/>
        <w:lvlJc w:val="right"/>
      </w:lvl>
    </w:lvlOverride>
  </w:num>
  <w:num w:numId="25" w16cid:durableId="120418293">
    <w:abstractNumId w:val="6"/>
  </w:num>
  <w:num w:numId="26" w16cid:durableId="1249540234">
    <w:abstractNumId w:val="2"/>
  </w:num>
  <w:num w:numId="27" w16cid:durableId="754591785">
    <w:abstractNumId w:val="2"/>
    <w:lvlOverride w:ilvl="1">
      <w:lvl w:ilvl="1">
        <w:numFmt w:val="lowerLetter"/>
        <w:lvlText w:val="%2."/>
        <w:lvlJc w:val="left"/>
      </w:lvl>
    </w:lvlOverride>
  </w:num>
  <w:num w:numId="28" w16cid:durableId="754591785">
    <w:abstractNumId w:val="2"/>
    <w:lvlOverride w:ilvl="2">
      <w:lvl w:ilvl="2">
        <w:numFmt w:val="lowerRoman"/>
        <w:lvlText w:val="%3."/>
        <w:lvlJc w:val="right"/>
      </w:lvl>
    </w:lvlOverride>
  </w:num>
  <w:num w:numId="29" w16cid:durableId="754591785">
    <w:abstractNumId w:val="2"/>
    <w:lvlOverride w:ilvl="2">
      <w:lvl w:ilvl="2">
        <w:numFmt w:val="lowerRoman"/>
        <w:lvlText w:val="%3."/>
        <w:lvlJc w:val="right"/>
      </w:lvl>
    </w:lvlOverride>
  </w:num>
  <w:num w:numId="30" w16cid:durableId="754591785">
    <w:abstractNumId w:val="2"/>
    <w:lvlOverride w:ilvl="2">
      <w:lvl w:ilvl="2">
        <w:numFmt w:val="lowerRoman"/>
        <w:lvlText w:val="%3."/>
        <w:lvlJc w:val="right"/>
      </w:lvl>
    </w:lvlOverride>
  </w:num>
  <w:num w:numId="31" w16cid:durableId="754591785">
    <w:abstractNumId w:val="2"/>
    <w:lvlOverride w:ilvl="2">
      <w:lvl w:ilvl="2">
        <w:numFmt w:val="lowerRoman"/>
        <w:lvlText w:val="%3."/>
        <w:lvlJc w:val="right"/>
      </w:lvl>
    </w:lvlOverride>
  </w:num>
  <w:num w:numId="32" w16cid:durableId="754591785">
    <w:abstractNumId w:val="2"/>
    <w:lvlOverride w:ilvl="2">
      <w:lvl w:ilvl="2">
        <w:numFmt w:val="lowerRoman"/>
        <w:lvlText w:val="%3."/>
        <w:lvlJc w:val="right"/>
      </w:lvl>
    </w:lvlOverride>
  </w:num>
  <w:num w:numId="33" w16cid:durableId="754591785">
    <w:abstractNumId w:val="2"/>
    <w:lvlOverride w:ilvl="2">
      <w:lvl w:ilvl="2">
        <w:numFmt w:val="lowerRoman"/>
        <w:lvlText w:val="%3."/>
        <w:lvlJc w:val="right"/>
      </w:lvl>
    </w:lvlOverride>
  </w:num>
  <w:num w:numId="34" w16cid:durableId="754591785">
    <w:abstractNumId w:val="2"/>
    <w:lvlOverride w:ilvl="2">
      <w:lvl w:ilvl="2">
        <w:numFmt w:val="lowerRoman"/>
        <w:lvlText w:val="%3."/>
        <w:lvlJc w:val="right"/>
      </w:lvl>
    </w:lvlOverride>
  </w:num>
  <w:num w:numId="35" w16cid:durableId="1238902728">
    <w:abstractNumId w:val="10"/>
  </w:num>
  <w:num w:numId="36" w16cid:durableId="1413576627">
    <w:abstractNumId w:val="14"/>
  </w:num>
  <w:num w:numId="37" w16cid:durableId="1449355019">
    <w:abstractNumId w:val="13"/>
  </w:num>
  <w:num w:numId="38" w16cid:durableId="1638606874">
    <w:abstractNumId w:val="9"/>
  </w:num>
  <w:num w:numId="39" w16cid:durableId="1881168096">
    <w:abstractNumId w:val="5"/>
    <w:lvlOverride w:ilvl="0">
      <w:lvl w:ilvl="0">
        <w:numFmt w:val="decimal"/>
        <w:lvlText w:val="%1."/>
        <w:lvlJc w:val="left"/>
      </w:lvl>
    </w:lvlOverride>
  </w:num>
  <w:num w:numId="40" w16cid:durableId="1881168096">
    <w:abstractNumId w:val="5"/>
    <w:lvlOverride w:ilvl="0">
      <w:lvl w:ilvl="0">
        <w:numFmt w:val="decimal"/>
        <w:lvlText w:val="%1."/>
        <w:lvlJc w:val="left"/>
      </w:lvl>
    </w:lvlOverride>
  </w:num>
  <w:num w:numId="41" w16cid:durableId="1881168096">
    <w:abstractNumId w:val="5"/>
    <w:lvlOverride w:ilvl="0">
      <w:lvl w:ilvl="0">
        <w:numFmt w:val="decimal"/>
        <w:lvlText w:val="%1."/>
        <w:lvlJc w:val="left"/>
      </w:lvl>
    </w:lvlOverride>
  </w:num>
  <w:num w:numId="42" w16cid:durableId="1881168096">
    <w:abstractNumId w:val="5"/>
    <w:lvlOverride w:ilvl="0">
      <w:lvl w:ilvl="0">
        <w:numFmt w:val="decimal"/>
        <w:lvlText w:val="%1."/>
        <w:lvlJc w:val="left"/>
      </w:lvl>
    </w:lvlOverride>
  </w:num>
  <w:num w:numId="43" w16cid:durableId="1881168096">
    <w:abstractNumId w:val="5"/>
    <w:lvlOverride w:ilvl="1">
      <w:lvl w:ilvl="1">
        <w:numFmt w:val="lowerLetter"/>
        <w:lvlText w:val="%2."/>
        <w:lvlJc w:val="left"/>
      </w:lvl>
    </w:lvlOverride>
  </w:num>
  <w:num w:numId="44" w16cid:durableId="1881168096">
    <w:abstractNumId w:val="5"/>
    <w:lvlOverride w:ilvl="1">
      <w:lvl w:ilvl="1">
        <w:numFmt w:val="lowerLetter"/>
        <w:lvlText w:val="%2."/>
        <w:lvlJc w:val="left"/>
      </w:lvl>
    </w:lvlOverride>
  </w:num>
  <w:num w:numId="45" w16cid:durableId="1881168096">
    <w:abstractNumId w:val="5"/>
    <w:lvlOverride w:ilvl="0">
      <w:lvl w:ilvl="0">
        <w:numFmt w:val="decimal"/>
        <w:lvlText w:val="%1."/>
        <w:lvlJc w:val="left"/>
      </w:lvl>
    </w:lvlOverride>
  </w:num>
  <w:num w:numId="46" w16cid:durableId="1881168096">
    <w:abstractNumId w:val="5"/>
    <w:lvlOverride w:ilvl="0">
      <w:lvl w:ilvl="0">
        <w:numFmt w:val="decimal"/>
        <w:lvlText w:val="%1."/>
        <w:lvlJc w:val="left"/>
      </w:lvl>
    </w:lvlOverride>
  </w:num>
  <w:num w:numId="47" w16cid:durableId="1881168096">
    <w:abstractNumId w:val="5"/>
    <w:lvlOverride w:ilvl="0">
      <w:lvl w:ilvl="0">
        <w:numFmt w:val="decimal"/>
        <w:lvlText w:val="%1."/>
        <w:lvlJc w:val="left"/>
      </w:lvl>
    </w:lvlOverride>
  </w:num>
  <w:num w:numId="48" w16cid:durableId="1881168096">
    <w:abstractNumId w:val="5"/>
    <w:lvlOverride w:ilvl="0">
      <w:lvl w:ilvl="0">
        <w:numFmt w:val="decimal"/>
        <w:lvlText w:val="%1."/>
        <w:lvlJc w:val="left"/>
      </w:lvl>
    </w:lvlOverride>
  </w:num>
  <w:num w:numId="49" w16cid:durableId="1881168096">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3AA"/>
    <w:rsid w:val="001E1D7D"/>
    <w:rsid w:val="00A27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B8D7E"/>
  <w15:chartTrackingRefBased/>
  <w15:docId w15:val="{48EF253F-73B1-4935-B354-29031CAD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30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2063</Words>
  <Characters>11765</Characters>
  <Application>Microsoft Office Word</Application>
  <DocSecurity>0</DocSecurity>
  <Lines>98</Lines>
  <Paragraphs>27</Paragraphs>
  <ScaleCrop>false</ScaleCrop>
  <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Lee</dc:creator>
  <cp:keywords/>
  <dc:description/>
  <cp:lastModifiedBy>Melinda Lee</cp:lastModifiedBy>
  <cp:revision>1</cp:revision>
  <dcterms:created xsi:type="dcterms:W3CDTF">2023-02-28T17:13:00Z</dcterms:created>
  <dcterms:modified xsi:type="dcterms:W3CDTF">2023-02-28T17:14:00Z</dcterms:modified>
</cp:coreProperties>
</file>