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C2527" w14:textId="77777777" w:rsidR="00AA0978" w:rsidRDefault="0087688A" w:rsidP="00CE0F60">
      <w:pPr>
        <w:spacing w:after="0" w:line="240" w:lineRule="auto"/>
        <w:rPr>
          <w:rFonts w:asciiTheme="majorHAnsi" w:eastAsia="Times New Roman" w:hAnsiTheme="majorHAnsi" w:cs="Times New Roman"/>
          <w:bCs/>
          <w:szCs w:val="24"/>
        </w:rPr>
      </w:pPr>
      <w:r>
        <w:rPr>
          <w:noProof/>
        </w:rPr>
        <w:drawing>
          <wp:inline distT="0" distB="0" distL="0" distR="0" wp14:anchorId="1EF14F3E" wp14:editId="2A79CCE0">
            <wp:extent cx="1394198" cy="771525"/>
            <wp:effectExtent l="0" t="0" r="0" b="0"/>
            <wp:docPr id="3" name="Picture 3" descr="Y:\users\MELINDA\City Logo\hydepark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users\MELINDA\City Logo\hydepark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5455" cy="772221"/>
                    </a:xfrm>
                    <a:prstGeom prst="rect">
                      <a:avLst/>
                    </a:prstGeom>
                    <a:noFill/>
                    <a:ln>
                      <a:noFill/>
                    </a:ln>
                  </pic:spPr>
                </pic:pic>
              </a:graphicData>
            </a:graphic>
          </wp:inline>
        </w:drawing>
      </w:r>
    </w:p>
    <w:p w14:paraId="564A30B8" w14:textId="77777777" w:rsidR="00CE0F60" w:rsidRPr="00BA0B95" w:rsidRDefault="00AA0978" w:rsidP="00AA0978">
      <w:pPr>
        <w:spacing w:after="0" w:line="240" w:lineRule="auto"/>
        <w:jc w:val="right"/>
        <w:rPr>
          <w:rFonts w:asciiTheme="majorHAnsi" w:eastAsia="Times New Roman" w:hAnsiTheme="majorHAnsi" w:cs="Times New Roman"/>
          <w:b/>
          <w:bCs/>
          <w:sz w:val="20"/>
          <w:szCs w:val="24"/>
        </w:rPr>
      </w:pPr>
      <w:r>
        <w:rPr>
          <w:rFonts w:asciiTheme="majorHAnsi" w:eastAsia="Times New Roman" w:hAnsiTheme="majorHAnsi" w:cs="Times New Roman"/>
          <w:bCs/>
          <w:szCs w:val="24"/>
        </w:rPr>
        <w:br w:type="column"/>
      </w:r>
      <w:r w:rsidR="00CE0F60" w:rsidRPr="00BA0B95">
        <w:rPr>
          <w:rFonts w:asciiTheme="majorHAnsi" w:eastAsia="Times New Roman" w:hAnsiTheme="majorHAnsi" w:cs="Times New Roman"/>
          <w:b/>
          <w:bCs/>
          <w:sz w:val="20"/>
          <w:szCs w:val="24"/>
        </w:rPr>
        <w:t>Mayor Bryan Cox</w:t>
      </w:r>
    </w:p>
    <w:p w14:paraId="773BDDBB" w14:textId="54A7AB4C" w:rsidR="00CE0F60" w:rsidRPr="00BA0B95" w:rsidRDefault="00CE0F60" w:rsidP="00AA0978">
      <w:pPr>
        <w:spacing w:after="0" w:line="240" w:lineRule="auto"/>
        <w:jc w:val="right"/>
        <w:rPr>
          <w:rFonts w:asciiTheme="majorHAnsi" w:eastAsia="Times New Roman" w:hAnsiTheme="majorHAnsi" w:cs="Times New Roman"/>
          <w:bCs/>
          <w:sz w:val="20"/>
          <w:szCs w:val="24"/>
        </w:rPr>
      </w:pPr>
      <w:r w:rsidRPr="00BA0B95">
        <w:rPr>
          <w:rFonts w:asciiTheme="majorHAnsi" w:eastAsia="Times New Roman" w:hAnsiTheme="majorHAnsi" w:cs="Times New Roman"/>
          <w:b/>
          <w:bCs/>
          <w:sz w:val="20"/>
          <w:szCs w:val="24"/>
        </w:rPr>
        <w:t xml:space="preserve">PC Chair </w:t>
      </w:r>
      <w:r w:rsidR="004446D3">
        <w:rPr>
          <w:rFonts w:asciiTheme="majorHAnsi" w:eastAsia="Times New Roman" w:hAnsiTheme="majorHAnsi" w:cs="Times New Roman"/>
          <w:b/>
          <w:bCs/>
          <w:sz w:val="20"/>
          <w:szCs w:val="24"/>
        </w:rPr>
        <w:t>Rachel Erickson</w:t>
      </w:r>
    </w:p>
    <w:p w14:paraId="4EB6356F" w14:textId="77777777" w:rsidR="00CE0F60" w:rsidRPr="00BA0B95" w:rsidRDefault="00CE0F60" w:rsidP="00CE0F60">
      <w:pPr>
        <w:spacing w:after="0" w:line="240" w:lineRule="auto"/>
        <w:jc w:val="right"/>
        <w:rPr>
          <w:rFonts w:asciiTheme="majorHAnsi" w:eastAsia="Times New Roman" w:hAnsiTheme="majorHAnsi" w:cs="Times New Roman"/>
          <w:bCs/>
          <w:sz w:val="20"/>
          <w:szCs w:val="24"/>
        </w:rPr>
      </w:pPr>
      <w:r w:rsidRPr="00BA0B95">
        <w:rPr>
          <w:rFonts w:asciiTheme="majorHAnsi" w:eastAsia="Times New Roman" w:hAnsiTheme="majorHAnsi" w:cs="Times New Roman"/>
          <w:bCs/>
          <w:sz w:val="20"/>
          <w:szCs w:val="24"/>
        </w:rPr>
        <w:t>Commissioner Mark Lynne</w:t>
      </w:r>
    </w:p>
    <w:p w14:paraId="0F2503A6" w14:textId="77777777" w:rsidR="00566A7B" w:rsidRDefault="00566A7B" w:rsidP="00CE0F60">
      <w:pPr>
        <w:spacing w:after="0" w:line="240" w:lineRule="auto"/>
        <w:jc w:val="right"/>
        <w:rPr>
          <w:rFonts w:asciiTheme="majorHAnsi" w:eastAsia="Times New Roman" w:hAnsiTheme="majorHAnsi" w:cs="Times New Roman"/>
          <w:bCs/>
          <w:sz w:val="20"/>
          <w:szCs w:val="24"/>
        </w:rPr>
      </w:pPr>
      <w:r w:rsidRPr="00BA0B95">
        <w:rPr>
          <w:rFonts w:asciiTheme="majorHAnsi" w:eastAsia="Times New Roman" w:hAnsiTheme="majorHAnsi" w:cs="Times New Roman"/>
          <w:bCs/>
          <w:sz w:val="20"/>
          <w:szCs w:val="24"/>
        </w:rPr>
        <w:t>Commissioner</w:t>
      </w:r>
      <w:r>
        <w:rPr>
          <w:rFonts w:asciiTheme="majorHAnsi" w:eastAsia="Times New Roman" w:hAnsiTheme="majorHAnsi" w:cs="Times New Roman"/>
          <w:bCs/>
          <w:sz w:val="20"/>
          <w:szCs w:val="24"/>
        </w:rPr>
        <w:t xml:space="preserve"> Ryan Brady</w:t>
      </w:r>
    </w:p>
    <w:p w14:paraId="56044D49" w14:textId="2DE4E333" w:rsidR="00566A7B" w:rsidRDefault="00566A7B" w:rsidP="00CE0F60">
      <w:pPr>
        <w:spacing w:after="0" w:line="240" w:lineRule="auto"/>
        <w:jc w:val="right"/>
        <w:rPr>
          <w:rFonts w:asciiTheme="majorHAnsi" w:eastAsia="Times New Roman" w:hAnsiTheme="majorHAnsi" w:cs="Times New Roman"/>
          <w:bCs/>
          <w:sz w:val="20"/>
          <w:szCs w:val="24"/>
        </w:rPr>
      </w:pPr>
      <w:r>
        <w:rPr>
          <w:rFonts w:asciiTheme="majorHAnsi" w:eastAsia="Times New Roman" w:hAnsiTheme="majorHAnsi" w:cs="Times New Roman"/>
          <w:bCs/>
          <w:sz w:val="20"/>
          <w:szCs w:val="24"/>
        </w:rPr>
        <w:t>Commissioner Bann Matson</w:t>
      </w:r>
      <w:r w:rsidRPr="00BA0B95">
        <w:rPr>
          <w:rFonts w:asciiTheme="majorHAnsi" w:eastAsia="Times New Roman" w:hAnsiTheme="majorHAnsi" w:cs="Times New Roman"/>
          <w:bCs/>
          <w:sz w:val="20"/>
          <w:szCs w:val="24"/>
        </w:rPr>
        <w:t xml:space="preserve"> </w:t>
      </w:r>
    </w:p>
    <w:p w14:paraId="3F2CCFBF" w14:textId="1C35C647" w:rsidR="00CE0F60" w:rsidRPr="00BA0B95" w:rsidRDefault="00CE0F60" w:rsidP="00CE0F60">
      <w:pPr>
        <w:spacing w:after="0" w:line="240" w:lineRule="auto"/>
        <w:jc w:val="right"/>
        <w:rPr>
          <w:rFonts w:asciiTheme="majorHAnsi" w:eastAsia="Times New Roman" w:hAnsiTheme="majorHAnsi" w:cs="Times New Roman"/>
          <w:bCs/>
          <w:sz w:val="20"/>
          <w:szCs w:val="24"/>
        </w:rPr>
      </w:pPr>
      <w:r w:rsidRPr="00BA0B95">
        <w:rPr>
          <w:rFonts w:asciiTheme="majorHAnsi" w:eastAsia="Times New Roman" w:hAnsiTheme="majorHAnsi" w:cs="Times New Roman"/>
          <w:bCs/>
          <w:sz w:val="20"/>
          <w:szCs w:val="24"/>
        </w:rPr>
        <w:t>Commissioner Derek Grange</w:t>
      </w:r>
    </w:p>
    <w:p w14:paraId="352AA5DC" w14:textId="7E15CBE6" w:rsidR="00CE0F60" w:rsidRPr="00BA0B95" w:rsidRDefault="00CE0F60" w:rsidP="00CE0F60">
      <w:pPr>
        <w:spacing w:after="0" w:line="240" w:lineRule="auto"/>
        <w:jc w:val="right"/>
        <w:rPr>
          <w:rFonts w:asciiTheme="majorHAnsi" w:eastAsia="Times New Roman" w:hAnsiTheme="majorHAnsi" w:cs="Times New Roman"/>
          <w:bCs/>
          <w:sz w:val="20"/>
          <w:szCs w:val="24"/>
        </w:rPr>
      </w:pPr>
    </w:p>
    <w:p w14:paraId="19616FB6" w14:textId="77777777" w:rsidR="00CE0F60" w:rsidRPr="00CE0F60" w:rsidRDefault="00CE0F60" w:rsidP="00CE0F60">
      <w:pPr>
        <w:spacing w:after="0" w:line="240" w:lineRule="auto"/>
        <w:rPr>
          <w:rFonts w:asciiTheme="majorHAnsi" w:eastAsia="Times New Roman" w:hAnsiTheme="majorHAnsi" w:cs="Times New Roman"/>
          <w:bCs/>
          <w:szCs w:val="24"/>
        </w:rPr>
        <w:sectPr w:rsidR="00CE0F60" w:rsidRPr="00CE0F60" w:rsidSect="00377720">
          <w:headerReference w:type="even" r:id="rId9"/>
          <w:headerReference w:type="default" r:id="rId10"/>
          <w:footerReference w:type="default" r:id="rId11"/>
          <w:headerReference w:type="first" r:id="rId12"/>
          <w:footerReference w:type="first" r:id="rId13"/>
          <w:pgSz w:w="12240" w:h="15840"/>
          <w:pgMar w:top="1152" w:right="1440" w:bottom="1152" w:left="1440" w:header="720" w:footer="0" w:gutter="0"/>
          <w:cols w:num="2" w:space="720"/>
          <w:titlePg/>
          <w:docGrid w:linePitch="360"/>
        </w:sectPr>
      </w:pPr>
    </w:p>
    <w:p w14:paraId="144EBDB0" w14:textId="77777777" w:rsidR="00CE0F60" w:rsidRPr="00CE0F60" w:rsidRDefault="00CE0F60" w:rsidP="00CE0F60">
      <w:pPr>
        <w:spacing w:after="0" w:line="240" w:lineRule="auto"/>
        <w:jc w:val="center"/>
        <w:rPr>
          <w:rFonts w:asciiTheme="majorHAnsi" w:eastAsia="Times New Roman" w:hAnsiTheme="majorHAnsi" w:cs="Times New Roman"/>
          <w:b/>
          <w:bCs/>
          <w:sz w:val="28"/>
          <w:szCs w:val="24"/>
        </w:rPr>
      </w:pPr>
      <w:r w:rsidRPr="00CE0F60">
        <w:rPr>
          <w:rFonts w:asciiTheme="majorHAnsi" w:eastAsia="Times New Roman" w:hAnsiTheme="majorHAnsi" w:cs="Times New Roman"/>
          <w:b/>
          <w:bCs/>
          <w:sz w:val="28"/>
          <w:szCs w:val="24"/>
        </w:rPr>
        <w:t>HYDE PARK CITY</w:t>
      </w:r>
    </w:p>
    <w:p w14:paraId="2BCFC7A7" w14:textId="77777777" w:rsidR="00CE0F60" w:rsidRPr="00CE0F60" w:rsidRDefault="00CE0F60" w:rsidP="00CE0F60">
      <w:pPr>
        <w:spacing w:after="0" w:line="240" w:lineRule="auto"/>
        <w:jc w:val="center"/>
        <w:rPr>
          <w:rFonts w:asciiTheme="majorHAnsi" w:eastAsia="Times New Roman" w:hAnsiTheme="majorHAnsi" w:cstheme="minorHAnsi"/>
          <w:b/>
          <w:bCs/>
          <w:sz w:val="28"/>
          <w:szCs w:val="24"/>
        </w:rPr>
      </w:pPr>
      <w:r w:rsidRPr="00CE0F60">
        <w:rPr>
          <w:rFonts w:asciiTheme="majorHAnsi" w:eastAsia="Times New Roman" w:hAnsiTheme="majorHAnsi" w:cstheme="minorHAnsi"/>
          <w:b/>
          <w:bCs/>
          <w:sz w:val="28"/>
          <w:szCs w:val="24"/>
        </w:rPr>
        <w:t>PLANNING COMMISSION MEETING</w:t>
      </w:r>
    </w:p>
    <w:p w14:paraId="5D2B2CC8" w14:textId="66492E4C" w:rsidR="00CE0F60" w:rsidRPr="00CE0F60" w:rsidRDefault="00857A5D" w:rsidP="00CE0F60">
      <w:pPr>
        <w:spacing w:after="0" w:line="240" w:lineRule="auto"/>
        <w:jc w:val="center"/>
        <w:rPr>
          <w:rFonts w:asciiTheme="majorHAnsi" w:eastAsia="Times New Roman" w:hAnsiTheme="majorHAnsi" w:cstheme="minorHAnsi"/>
          <w:b/>
          <w:bCs/>
          <w:sz w:val="28"/>
          <w:szCs w:val="24"/>
        </w:rPr>
      </w:pPr>
      <w:r>
        <w:rPr>
          <w:rFonts w:asciiTheme="majorHAnsi" w:eastAsia="Times New Roman" w:hAnsiTheme="majorHAnsi" w:cstheme="minorHAnsi"/>
          <w:b/>
          <w:bCs/>
          <w:sz w:val="28"/>
          <w:szCs w:val="24"/>
        </w:rPr>
        <w:t>February 1</w:t>
      </w:r>
      <w:r w:rsidR="001509CE">
        <w:rPr>
          <w:rFonts w:asciiTheme="majorHAnsi" w:eastAsia="Times New Roman" w:hAnsiTheme="majorHAnsi" w:cstheme="minorHAnsi"/>
          <w:b/>
          <w:bCs/>
          <w:sz w:val="28"/>
          <w:szCs w:val="24"/>
        </w:rPr>
        <w:t>5</w:t>
      </w:r>
      <w:r w:rsidR="00DD7661">
        <w:rPr>
          <w:rFonts w:asciiTheme="majorHAnsi" w:eastAsia="Times New Roman" w:hAnsiTheme="majorHAnsi" w:cstheme="minorHAnsi"/>
          <w:b/>
          <w:bCs/>
          <w:sz w:val="28"/>
          <w:szCs w:val="24"/>
        </w:rPr>
        <w:t>, 2023</w:t>
      </w:r>
    </w:p>
    <w:p w14:paraId="5C61C9B3" w14:textId="77777777" w:rsidR="00CE0F60" w:rsidRPr="00CE0F60" w:rsidRDefault="00CE0F60" w:rsidP="00CE0F60">
      <w:pPr>
        <w:spacing w:after="0" w:line="240" w:lineRule="auto"/>
        <w:jc w:val="center"/>
        <w:rPr>
          <w:rFonts w:asciiTheme="majorHAnsi" w:eastAsia="Times New Roman" w:hAnsiTheme="majorHAnsi" w:cstheme="minorHAnsi"/>
          <w:b/>
          <w:bCs/>
          <w:sz w:val="28"/>
          <w:szCs w:val="24"/>
        </w:rPr>
      </w:pPr>
      <w:r w:rsidRPr="00CE0F60">
        <w:rPr>
          <w:rFonts w:asciiTheme="majorHAnsi" w:eastAsia="Times New Roman" w:hAnsiTheme="majorHAnsi" w:cstheme="minorHAnsi"/>
          <w:b/>
          <w:bCs/>
          <w:sz w:val="28"/>
          <w:szCs w:val="24"/>
        </w:rPr>
        <w:t>Minutes</w:t>
      </w:r>
    </w:p>
    <w:p w14:paraId="2E83B816" w14:textId="77777777" w:rsidR="00CE0F60" w:rsidRPr="00CE0F60" w:rsidRDefault="00CE0F60" w:rsidP="00CE0F60">
      <w:pPr>
        <w:spacing w:after="0" w:line="240" w:lineRule="auto"/>
        <w:jc w:val="center"/>
        <w:rPr>
          <w:rFonts w:asciiTheme="majorHAnsi" w:eastAsia="Times New Roman" w:hAnsiTheme="majorHAnsi" w:cstheme="minorHAnsi"/>
          <w:b/>
          <w:bCs/>
          <w:sz w:val="24"/>
          <w:szCs w:val="24"/>
        </w:rPr>
      </w:pPr>
    </w:p>
    <w:p w14:paraId="0E39F897" w14:textId="42B45DED" w:rsidR="008C567B" w:rsidRPr="00C337B8" w:rsidRDefault="00CE0F60" w:rsidP="001420E4">
      <w:pPr>
        <w:spacing w:after="0" w:line="240" w:lineRule="auto"/>
        <w:rPr>
          <w:rFonts w:eastAsia="Times New Roman" w:cstheme="minorHAnsi"/>
        </w:rPr>
      </w:pPr>
      <w:r w:rsidRPr="00C337B8">
        <w:rPr>
          <w:rFonts w:eastAsia="Times New Roman" w:cstheme="minorHAnsi"/>
        </w:rPr>
        <w:t xml:space="preserve">PC Meeting began at </w:t>
      </w:r>
      <w:r w:rsidR="00E25458" w:rsidRPr="00E25458">
        <w:rPr>
          <w:rFonts w:eastAsia="Times New Roman" w:cstheme="minorHAnsi"/>
          <w:highlight w:val="yellow"/>
        </w:rPr>
        <w:t>8</w:t>
      </w:r>
      <w:r w:rsidR="00566A7B" w:rsidRPr="00C337B8">
        <w:rPr>
          <w:rFonts w:eastAsia="Times New Roman" w:cstheme="minorHAnsi"/>
        </w:rPr>
        <w:t xml:space="preserve"> PM</w:t>
      </w:r>
      <w:r w:rsidRPr="00C337B8">
        <w:rPr>
          <w:rFonts w:eastAsia="Times New Roman" w:cstheme="minorHAnsi"/>
        </w:rPr>
        <w:t xml:space="preserve"> and was conducted by Commission</w:t>
      </w:r>
      <w:r w:rsidR="00DF3361" w:rsidRPr="00C337B8">
        <w:rPr>
          <w:rFonts w:eastAsia="Times New Roman" w:cstheme="minorHAnsi"/>
        </w:rPr>
        <w:t xml:space="preserve"> </w:t>
      </w:r>
      <w:r w:rsidR="00F174A2" w:rsidRPr="00C337B8">
        <w:rPr>
          <w:rFonts w:eastAsia="Times New Roman" w:cstheme="minorHAnsi"/>
        </w:rPr>
        <w:t xml:space="preserve">Chair </w:t>
      </w:r>
      <w:r w:rsidR="00C3737C" w:rsidRPr="00C337B8">
        <w:rPr>
          <w:rFonts w:eastAsia="Times New Roman" w:cstheme="minorHAnsi"/>
        </w:rPr>
        <w:t>Erickson</w:t>
      </w:r>
      <w:r w:rsidR="00F174A2" w:rsidRPr="00C337B8">
        <w:rPr>
          <w:rFonts w:eastAsia="Times New Roman" w:cstheme="minorHAnsi"/>
        </w:rPr>
        <w:t>.</w:t>
      </w:r>
    </w:p>
    <w:p w14:paraId="61026F1A" w14:textId="77777777" w:rsidR="008C567B" w:rsidRPr="00C337B8" w:rsidRDefault="008C567B" w:rsidP="001420E4">
      <w:pPr>
        <w:spacing w:after="0" w:line="240" w:lineRule="auto"/>
        <w:rPr>
          <w:rFonts w:eastAsia="Times New Roman" w:cstheme="minorHAnsi"/>
        </w:rPr>
      </w:pPr>
    </w:p>
    <w:p w14:paraId="356D25C4" w14:textId="5495EEE4" w:rsidR="00CE0F60" w:rsidRPr="00C337B8" w:rsidRDefault="007F617C" w:rsidP="001420E4">
      <w:pPr>
        <w:keepNext/>
        <w:spacing w:after="0" w:line="240" w:lineRule="auto"/>
        <w:outlineLvl w:val="0"/>
        <w:rPr>
          <w:rFonts w:eastAsia="Times New Roman" w:cstheme="minorHAnsi"/>
          <w:b/>
          <w:bCs/>
        </w:rPr>
      </w:pPr>
      <w:r w:rsidRPr="00C337B8">
        <w:rPr>
          <w:rFonts w:eastAsia="Times New Roman" w:cs="Times New Roman"/>
          <w:b/>
        </w:rPr>
        <w:t xml:space="preserve">CITY REPRESENTATIVES </w:t>
      </w:r>
      <w:r w:rsidR="00CE0F60" w:rsidRPr="00C337B8">
        <w:rPr>
          <w:rFonts w:eastAsia="Times New Roman" w:cstheme="minorHAnsi"/>
          <w:b/>
          <w:bCs/>
        </w:rPr>
        <w:t xml:space="preserve">PRESENT </w:t>
      </w:r>
    </w:p>
    <w:p w14:paraId="21B6573D" w14:textId="0912B509" w:rsidR="00CE0F60" w:rsidRPr="00C337B8" w:rsidRDefault="007F617C" w:rsidP="001420E4">
      <w:pPr>
        <w:spacing w:after="0" w:line="240" w:lineRule="auto"/>
        <w:rPr>
          <w:rFonts w:eastAsia="Times New Roman" w:cs="Times New Roman"/>
        </w:rPr>
      </w:pPr>
      <w:r w:rsidRPr="00C337B8">
        <w:rPr>
          <w:rFonts w:eastAsia="Times New Roman" w:cstheme="minorHAnsi"/>
        </w:rPr>
        <w:t>Planning Commissioners:</w:t>
      </w:r>
      <w:r w:rsidR="00CD17CD" w:rsidRPr="00C337B8">
        <w:rPr>
          <w:rFonts w:eastAsia="Times New Roman" w:cstheme="minorHAnsi"/>
        </w:rPr>
        <w:t xml:space="preserve"> </w:t>
      </w:r>
      <w:r w:rsidR="00F174A2" w:rsidRPr="00C337B8">
        <w:rPr>
          <w:rFonts w:eastAsia="Times New Roman" w:cstheme="minorHAnsi"/>
        </w:rPr>
        <w:t xml:space="preserve">Rachel Erickson, </w:t>
      </w:r>
      <w:r w:rsidR="00CE0F60" w:rsidRPr="00C337B8">
        <w:rPr>
          <w:rFonts w:eastAsia="Times New Roman" w:cstheme="minorHAnsi"/>
        </w:rPr>
        <w:t>Mark Lynne,</w:t>
      </w:r>
      <w:r w:rsidR="000B02B2" w:rsidRPr="00C337B8">
        <w:rPr>
          <w:rFonts w:eastAsia="Times New Roman" w:cstheme="minorHAnsi"/>
        </w:rPr>
        <w:t xml:space="preserve"> </w:t>
      </w:r>
      <w:r w:rsidR="00B86818" w:rsidRPr="00C337B8">
        <w:rPr>
          <w:rFonts w:eastAsia="Times New Roman" w:cstheme="minorHAnsi"/>
        </w:rPr>
        <w:t xml:space="preserve">and </w:t>
      </w:r>
      <w:r w:rsidR="00566A7B" w:rsidRPr="00C337B8">
        <w:rPr>
          <w:rFonts w:eastAsia="Times New Roman" w:cstheme="minorHAnsi"/>
        </w:rPr>
        <w:t>Bann Matson</w:t>
      </w:r>
      <w:r w:rsidR="00B86818" w:rsidRPr="00C337B8">
        <w:rPr>
          <w:rFonts w:eastAsia="Times New Roman" w:cstheme="minorHAnsi"/>
        </w:rPr>
        <w:t>;</w:t>
      </w:r>
      <w:r w:rsidR="00655BF6" w:rsidRPr="00C337B8">
        <w:rPr>
          <w:rFonts w:eastAsia="Times New Roman" w:cstheme="minorHAnsi"/>
        </w:rPr>
        <w:t xml:space="preserve"> </w:t>
      </w:r>
      <w:r w:rsidR="00375071" w:rsidRPr="00C337B8">
        <w:rPr>
          <w:rFonts w:eastAsia="Times New Roman" w:cstheme="minorHAnsi"/>
        </w:rPr>
        <w:t xml:space="preserve">Mayor Bryan Cox, </w:t>
      </w:r>
      <w:r w:rsidR="00592596" w:rsidRPr="00C337B8">
        <w:rPr>
          <w:rFonts w:eastAsia="Times New Roman" w:cstheme="minorHAnsi"/>
        </w:rPr>
        <w:t xml:space="preserve">City Administrator </w:t>
      </w:r>
      <w:r w:rsidR="0055318B" w:rsidRPr="00C337B8">
        <w:rPr>
          <w:rFonts w:eastAsia="Times New Roman" w:cstheme="minorHAnsi"/>
        </w:rPr>
        <w:t>Marcus Allton,</w:t>
      </w:r>
      <w:r w:rsidR="005068B0" w:rsidRPr="00C337B8">
        <w:rPr>
          <w:rFonts w:eastAsia="Times New Roman" w:cstheme="minorHAnsi"/>
        </w:rPr>
        <w:t xml:space="preserve"> </w:t>
      </w:r>
      <w:r w:rsidR="005216B3">
        <w:rPr>
          <w:rFonts w:eastAsia="Times New Roman" w:cstheme="minorHAnsi"/>
        </w:rPr>
        <w:t xml:space="preserve">Secretary Melinda </w:t>
      </w:r>
      <w:r w:rsidR="001C6295">
        <w:rPr>
          <w:rFonts w:eastAsia="Times New Roman" w:cstheme="minorHAnsi"/>
        </w:rPr>
        <w:t>Lee,</w:t>
      </w:r>
      <w:r w:rsidR="009D1C1C" w:rsidRPr="00C337B8">
        <w:rPr>
          <w:rFonts w:eastAsia="Times New Roman" w:cstheme="minorHAnsi"/>
        </w:rPr>
        <w:t xml:space="preserve"> </w:t>
      </w:r>
      <w:r w:rsidR="00773B5E" w:rsidRPr="00C337B8">
        <w:rPr>
          <w:rFonts w:eastAsia="Times New Roman" w:cstheme="minorHAnsi"/>
        </w:rPr>
        <w:t xml:space="preserve">and </w:t>
      </w:r>
      <w:r w:rsidR="0055318B" w:rsidRPr="00C337B8">
        <w:rPr>
          <w:rFonts w:eastAsia="Times New Roman" w:cstheme="minorHAnsi"/>
        </w:rPr>
        <w:t>Councilmember</w:t>
      </w:r>
      <w:r w:rsidR="005216B3">
        <w:rPr>
          <w:rFonts w:eastAsia="Times New Roman" w:cstheme="minorHAnsi"/>
        </w:rPr>
        <w:t xml:space="preserve"> </w:t>
      </w:r>
      <w:r w:rsidR="001346DC" w:rsidRPr="00C337B8">
        <w:rPr>
          <w:rFonts w:eastAsia="Times New Roman" w:cstheme="minorHAnsi"/>
        </w:rPr>
        <w:t xml:space="preserve">Kevin </w:t>
      </w:r>
      <w:r w:rsidR="0055318B" w:rsidRPr="00C337B8">
        <w:rPr>
          <w:rFonts w:eastAsia="Times New Roman" w:cstheme="minorHAnsi"/>
        </w:rPr>
        <w:t>Flint</w:t>
      </w:r>
      <w:r w:rsidR="00AF40C4">
        <w:rPr>
          <w:rFonts w:eastAsia="Times New Roman" w:cstheme="minorHAnsi"/>
        </w:rPr>
        <w:t>.</w:t>
      </w:r>
      <w:r w:rsidR="0098195E">
        <w:rPr>
          <w:rFonts w:eastAsia="Times New Roman" w:cstheme="minorHAnsi"/>
        </w:rPr>
        <w:t xml:space="preserve"> </w:t>
      </w:r>
    </w:p>
    <w:p w14:paraId="6B3D7255" w14:textId="77777777" w:rsidR="00CE0F60" w:rsidRPr="00C337B8" w:rsidRDefault="00CE0F60" w:rsidP="001420E4">
      <w:pPr>
        <w:spacing w:after="0" w:line="240" w:lineRule="auto"/>
        <w:rPr>
          <w:rFonts w:eastAsia="Times New Roman" w:cs="Times New Roman"/>
          <w:b/>
        </w:rPr>
      </w:pPr>
    </w:p>
    <w:p w14:paraId="2F582968" w14:textId="77777777" w:rsidR="00CE0F60" w:rsidRPr="00C337B8" w:rsidRDefault="00CE0F60" w:rsidP="001420E4">
      <w:pPr>
        <w:spacing w:after="0" w:line="240" w:lineRule="auto"/>
        <w:rPr>
          <w:rFonts w:eastAsia="Times New Roman" w:cs="Times New Roman"/>
          <w:b/>
        </w:rPr>
      </w:pPr>
      <w:r w:rsidRPr="00C337B8">
        <w:rPr>
          <w:rFonts w:eastAsia="Times New Roman" w:cs="Times New Roman"/>
          <w:b/>
        </w:rPr>
        <w:t xml:space="preserve">OTHERS PRESENT </w:t>
      </w:r>
    </w:p>
    <w:p w14:paraId="55E6D2D9" w14:textId="326EA05B" w:rsidR="00717517" w:rsidRDefault="00717517" w:rsidP="001420E4">
      <w:pPr>
        <w:spacing w:after="0" w:line="240" w:lineRule="auto"/>
        <w:rPr>
          <w:rFonts w:eastAsia="Times New Roman" w:cs="Times New Roman"/>
        </w:rPr>
      </w:pPr>
      <w:r>
        <w:rPr>
          <w:rFonts w:eastAsia="Times New Roman" w:cs="Times New Roman"/>
        </w:rPr>
        <w:t xml:space="preserve">Kelly Harmon, Jake Thurston, </w:t>
      </w:r>
      <w:r w:rsidR="001C6295">
        <w:rPr>
          <w:rFonts w:eastAsia="Times New Roman" w:cs="Times New Roman"/>
        </w:rPr>
        <w:t xml:space="preserve">Rob Jess, Kevin </w:t>
      </w:r>
      <w:proofErr w:type="spellStart"/>
      <w:r w:rsidR="001C6295">
        <w:rPr>
          <w:rFonts w:eastAsia="Times New Roman" w:cs="Times New Roman"/>
        </w:rPr>
        <w:t>Pebley</w:t>
      </w:r>
      <w:proofErr w:type="spellEnd"/>
      <w:r w:rsidR="001C6295">
        <w:rPr>
          <w:rFonts w:eastAsia="Times New Roman" w:cs="Times New Roman"/>
        </w:rPr>
        <w:t xml:space="preserve">, </w:t>
      </w:r>
      <w:r w:rsidR="00E71DED">
        <w:rPr>
          <w:rFonts w:eastAsia="Times New Roman" w:cs="Times New Roman"/>
        </w:rPr>
        <w:t>Jack Nixon</w:t>
      </w:r>
      <w:r w:rsidR="001C6295">
        <w:rPr>
          <w:rFonts w:eastAsia="Times New Roman" w:cs="Times New Roman"/>
        </w:rPr>
        <w:t>,</w:t>
      </w:r>
      <w:r w:rsidR="00075972">
        <w:rPr>
          <w:rFonts w:eastAsia="Times New Roman" w:cs="Times New Roman"/>
        </w:rPr>
        <w:t xml:space="preserve"> Charles Wheeler</w:t>
      </w:r>
      <w:r w:rsidR="001C6295">
        <w:rPr>
          <w:rFonts w:eastAsia="Times New Roman" w:cs="Times New Roman"/>
        </w:rPr>
        <w:t xml:space="preserve">, and Thayne </w:t>
      </w:r>
      <w:proofErr w:type="spellStart"/>
      <w:r w:rsidR="001C6295">
        <w:rPr>
          <w:rFonts w:eastAsia="Times New Roman" w:cs="Times New Roman"/>
        </w:rPr>
        <w:t>Braegger</w:t>
      </w:r>
      <w:proofErr w:type="spellEnd"/>
    </w:p>
    <w:p w14:paraId="20E6E57C" w14:textId="1A4C96C3" w:rsidR="005B05E3" w:rsidRPr="00C337B8" w:rsidRDefault="00986907" w:rsidP="001420E4">
      <w:pPr>
        <w:spacing w:after="0" w:line="240" w:lineRule="auto"/>
        <w:rPr>
          <w:rFonts w:eastAsia="Times New Roman" w:cs="Times New Roman"/>
        </w:rPr>
      </w:pPr>
      <w:r>
        <w:rPr>
          <w:rFonts w:eastAsia="Times New Roman" w:cs="Times New Roman"/>
        </w:rPr>
        <w:t xml:space="preserve">Via Zoom: </w:t>
      </w:r>
      <w:r w:rsidR="005216B3">
        <w:rPr>
          <w:rFonts w:eastAsia="Times New Roman" w:cs="Times New Roman"/>
        </w:rPr>
        <w:t>K</w:t>
      </w:r>
      <w:r w:rsidR="002D0454">
        <w:rPr>
          <w:rFonts w:eastAsia="Times New Roman" w:cs="Times New Roman"/>
        </w:rPr>
        <w:t>end</w:t>
      </w:r>
      <w:r w:rsidR="005216B3">
        <w:rPr>
          <w:rFonts w:eastAsia="Times New Roman" w:cs="Times New Roman"/>
        </w:rPr>
        <w:t>a</w:t>
      </w:r>
      <w:r w:rsidR="002D0454">
        <w:rPr>
          <w:rFonts w:eastAsia="Times New Roman" w:cs="Times New Roman"/>
        </w:rPr>
        <w:t>ll</w:t>
      </w:r>
      <w:r w:rsidR="005216B3">
        <w:rPr>
          <w:rFonts w:eastAsia="Times New Roman" w:cs="Times New Roman"/>
        </w:rPr>
        <w:t xml:space="preserve"> Welch</w:t>
      </w:r>
      <w:r w:rsidR="002D0454">
        <w:rPr>
          <w:rFonts w:eastAsia="Times New Roman" w:cs="Times New Roman"/>
        </w:rPr>
        <w:t xml:space="preserve"> </w:t>
      </w:r>
      <w:r w:rsidR="00E71DED">
        <w:rPr>
          <w:rFonts w:eastAsia="Times New Roman" w:cs="Times New Roman"/>
        </w:rPr>
        <w:t xml:space="preserve">and Mike Hansen </w:t>
      </w:r>
      <w:r>
        <w:rPr>
          <w:rFonts w:eastAsia="Times New Roman" w:cs="Times New Roman"/>
        </w:rPr>
        <w:t>of Rural Community Consultants</w:t>
      </w:r>
      <w:r w:rsidR="00717517">
        <w:rPr>
          <w:rFonts w:eastAsia="Times New Roman" w:cs="Times New Roman"/>
        </w:rPr>
        <w:t>, Scott Baker</w:t>
      </w:r>
      <w:r w:rsidR="00E71DED">
        <w:rPr>
          <w:rFonts w:eastAsia="Times New Roman" w:cs="Times New Roman"/>
        </w:rPr>
        <w:t>, Skyler Jenks</w:t>
      </w:r>
      <w:r>
        <w:rPr>
          <w:rFonts w:eastAsia="Times New Roman" w:cs="Times New Roman"/>
        </w:rPr>
        <w:t xml:space="preserve"> </w:t>
      </w:r>
    </w:p>
    <w:p w14:paraId="0AA0DB4E" w14:textId="77777777" w:rsidR="002C2825" w:rsidRPr="00C337B8" w:rsidRDefault="002C2825" w:rsidP="001420E4">
      <w:pPr>
        <w:spacing w:after="0" w:line="240" w:lineRule="auto"/>
        <w:rPr>
          <w:rFonts w:eastAsia="Times New Roman" w:cs="Times New Roman"/>
        </w:rPr>
      </w:pPr>
    </w:p>
    <w:p w14:paraId="1687F115" w14:textId="6CC70BCF" w:rsidR="00CE0F60" w:rsidRPr="00C337B8" w:rsidRDefault="00CE0F60" w:rsidP="001420E4">
      <w:pPr>
        <w:spacing w:after="0" w:line="240" w:lineRule="auto"/>
        <w:rPr>
          <w:rFonts w:eastAsia="Times New Roman" w:cstheme="minorHAnsi"/>
        </w:rPr>
      </w:pPr>
      <w:r w:rsidRPr="00C337B8">
        <w:rPr>
          <w:rFonts w:eastAsia="Times New Roman" w:cs="Calibri"/>
          <w:b/>
          <w:bCs/>
        </w:rPr>
        <w:t xml:space="preserve">THOUGHT/PRAYER &amp; PLEDGE </w:t>
      </w:r>
      <w:r w:rsidRPr="00C337B8">
        <w:rPr>
          <w:rFonts w:eastAsia="Times New Roman" w:cs="Calibri"/>
          <w:bCs/>
        </w:rPr>
        <w:t xml:space="preserve">– </w:t>
      </w:r>
      <w:r w:rsidRPr="00C337B8">
        <w:rPr>
          <w:rFonts w:eastAsia="Times New Roman" w:cstheme="minorHAnsi"/>
        </w:rPr>
        <w:t xml:space="preserve">Commissioner </w:t>
      </w:r>
      <w:r w:rsidR="00E25458">
        <w:rPr>
          <w:rFonts w:eastAsia="Times New Roman" w:cstheme="minorHAnsi"/>
        </w:rPr>
        <w:t>Erickson</w:t>
      </w:r>
    </w:p>
    <w:p w14:paraId="66583D15" w14:textId="77777777" w:rsidR="00941D89" w:rsidRPr="00C337B8" w:rsidRDefault="00941D89" w:rsidP="001420E4">
      <w:pPr>
        <w:spacing w:after="0" w:line="240" w:lineRule="auto"/>
        <w:rPr>
          <w:rFonts w:eastAsia="Times New Roman" w:cs="Calibri"/>
          <w:b/>
          <w:bCs/>
        </w:rPr>
      </w:pPr>
    </w:p>
    <w:p w14:paraId="25956F4A" w14:textId="0BEB8BA0" w:rsidR="00CE0F60" w:rsidRPr="00C337B8" w:rsidRDefault="00CE0F60" w:rsidP="001420E4">
      <w:pPr>
        <w:spacing w:after="0" w:line="240" w:lineRule="auto"/>
        <w:rPr>
          <w:rFonts w:eastAsia="Times New Roman" w:cs="Calibri"/>
          <w:b/>
          <w:bCs/>
        </w:rPr>
      </w:pPr>
      <w:r w:rsidRPr="00C337B8">
        <w:rPr>
          <w:rFonts w:eastAsia="Times New Roman" w:cs="Calibri"/>
          <w:b/>
          <w:bCs/>
        </w:rPr>
        <w:t xml:space="preserve">APPROVAL OF </w:t>
      </w:r>
      <w:r w:rsidR="000E28A6" w:rsidRPr="00C337B8">
        <w:rPr>
          <w:rFonts w:eastAsia="Times New Roman" w:cs="Calibri"/>
          <w:b/>
          <w:bCs/>
        </w:rPr>
        <w:t xml:space="preserve">PAST </w:t>
      </w:r>
      <w:r w:rsidRPr="00C337B8">
        <w:rPr>
          <w:rFonts w:eastAsia="Times New Roman" w:cs="Calibri"/>
          <w:b/>
          <w:bCs/>
        </w:rPr>
        <w:t xml:space="preserve">PC MINUTES </w:t>
      </w:r>
    </w:p>
    <w:p w14:paraId="70DB2C57" w14:textId="66035106" w:rsidR="00CE0F60" w:rsidRPr="00C337B8" w:rsidRDefault="005713B1" w:rsidP="001420E4">
      <w:pPr>
        <w:spacing w:after="0" w:line="240" w:lineRule="auto"/>
        <w:rPr>
          <w:rFonts w:eastAsia="Times New Roman" w:cstheme="minorHAnsi"/>
        </w:rPr>
      </w:pPr>
      <w:r>
        <w:rPr>
          <w:rFonts w:eastAsia="Times New Roman" w:cs="Calibri"/>
          <w:bCs/>
          <w:u w:val="single"/>
        </w:rPr>
        <w:t>Lynne</w:t>
      </w:r>
      <w:r w:rsidR="00CE0F60" w:rsidRPr="00C337B8">
        <w:rPr>
          <w:rFonts w:eastAsia="Times New Roman" w:cs="Calibri"/>
          <w:bCs/>
          <w:u w:val="single"/>
        </w:rPr>
        <w:t xml:space="preserve"> </w:t>
      </w:r>
      <w:r w:rsidR="00D76E86">
        <w:rPr>
          <w:rFonts w:eastAsia="Times New Roman" w:cs="Calibri"/>
          <w:bCs/>
          <w:u w:val="single"/>
        </w:rPr>
        <w:t xml:space="preserve">made </w:t>
      </w:r>
      <w:r w:rsidR="00CE0F60" w:rsidRPr="00C337B8">
        <w:rPr>
          <w:rFonts w:eastAsia="Times New Roman" w:cs="Calibri"/>
          <w:bCs/>
          <w:u w:val="single"/>
        </w:rPr>
        <w:t>a motion</w:t>
      </w:r>
      <w:r w:rsidR="00CE0F60" w:rsidRPr="00C337B8">
        <w:rPr>
          <w:rFonts w:eastAsia="Times New Roman" w:cs="Calibri"/>
          <w:bCs/>
        </w:rPr>
        <w:t xml:space="preserve"> to a</w:t>
      </w:r>
      <w:r w:rsidR="00251CAD" w:rsidRPr="00C337B8">
        <w:rPr>
          <w:rFonts w:eastAsia="Times New Roman" w:cs="Calibri"/>
          <w:bCs/>
        </w:rPr>
        <w:t>ccept</w:t>
      </w:r>
      <w:r w:rsidR="00CE0F60" w:rsidRPr="00C337B8">
        <w:rPr>
          <w:rFonts w:eastAsia="Times New Roman" w:cs="Calibri"/>
          <w:bCs/>
        </w:rPr>
        <w:t xml:space="preserve"> the Minutes as </w:t>
      </w:r>
      <w:r w:rsidR="000C63F2" w:rsidRPr="00C337B8">
        <w:rPr>
          <w:rFonts w:eastAsia="Times New Roman" w:cs="Calibri"/>
          <w:bCs/>
        </w:rPr>
        <w:t>presente</w:t>
      </w:r>
      <w:r w:rsidR="00375071" w:rsidRPr="00C337B8">
        <w:rPr>
          <w:rFonts w:eastAsia="Times New Roman" w:cs="Calibri"/>
          <w:bCs/>
        </w:rPr>
        <w:t>d</w:t>
      </w:r>
      <w:r w:rsidR="00197A9F" w:rsidRPr="00C337B8">
        <w:rPr>
          <w:rFonts w:eastAsia="Times New Roman" w:cs="Calibri"/>
          <w:bCs/>
        </w:rPr>
        <w:t xml:space="preserve"> </w:t>
      </w:r>
      <w:r w:rsidR="00CE0F60" w:rsidRPr="00C337B8">
        <w:rPr>
          <w:rFonts w:eastAsia="Times New Roman" w:cs="Calibri"/>
          <w:bCs/>
        </w:rPr>
        <w:t xml:space="preserve">from the Planning Commission Meeting held </w:t>
      </w:r>
      <w:r w:rsidR="00E25458">
        <w:rPr>
          <w:rFonts w:eastAsia="Times New Roman" w:cs="Calibri"/>
          <w:bCs/>
        </w:rPr>
        <w:t>February 1</w:t>
      </w:r>
      <w:r w:rsidR="00AB549D">
        <w:rPr>
          <w:rFonts w:eastAsia="Times New Roman" w:cs="Calibri"/>
          <w:bCs/>
        </w:rPr>
        <w:t>, 2023</w:t>
      </w:r>
      <w:r w:rsidR="00CE0F60" w:rsidRPr="00C337B8">
        <w:rPr>
          <w:rFonts w:eastAsia="Times New Roman" w:cs="Calibri"/>
          <w:bCs/>
        </w:rPr>
        <w:t xml:space="preserve">. </w:t>
      </w:r>
      <w:bookmarkStart w:id="0" w:name="_Hlk47547675"/>
      <w:bookmarkStart w:id="1" w:name="_Hlk71138434"/>
      <w:r w:rsidR="002D0454">
        <w:rPr>
          <w:rFonts w:eastAsia="Times New Roman" w:cs="Calibri"/>
          <w:bCs/>
          <w:u w:val="single"/>
        </w:rPr>
        <w:t>Matson</w:t>
      </w:r>
      <w:r w:rsidR="005A78D6" w:rsidRPr="00C337B8">
        <w:rPr>
          <w:rFonts w:eastAsia="Times New Roman" w:cs="Calibri"/>
          <w:bCs/>
          <w:u w:val="single"/>
        </w:rPr>
        <w:t xml:space="preserve"> </w:t>
      </w:r>
      <w:r w:rsidR="00CE0F60" w:rsidRPr="00C337B8">
        <w:rPr>
          <w:rFonts w:eastAsia="Times New Roman" w:cs="Calibri"/>
          <w:bCs/>
          <w:u w:val="single"/>
        </w:rPr>
        <w:t>seconded the motion.</w:t>
      </w:r>
      <w:bookmarkStart w:id="2" w:name="_Hlk44523802"/>
      <w:r w:rsidR="00CE0F60" w:rsidRPr="00C337B8">
        <w:rPr>
          <w:rFonts w:eastAsia="Times New Roman" w:cstheme="minorHAnsi"/>
          <w:u w:val="single"/>
        </w:rPr>
        <w:t xml:space="preserve"> </w:t>
      </w:r>
      <w:bookmarkStart w:id="3" w:name="_Hlk65693368"/>
      <w:r w:rsidR="00CE0F60" w:rsidRPr="00C337B8">
        <w:rPr>
          <w:rFonts w:eastAsia="Times New Roman" w:cstheme="minorHAnsi"/>
          <w:u w:val="single"/>
        </w:rPr>
        <w:t xml:space="preserve">Motion carried </w:t>
      </w:r>
      <w:r w:rsidR="00E25458">
        <w:rPr>
          <w:rFonts w:eastAsia="Times New Roman" w:cstheme="minorHAnsi"/>
          <w:u w:val="single"/>
        </w:rPr>
        <w:t>3</w:t>
      </w:r>
      <w:r w:rsidR="00CE0F60" w:rsidRPr="00C337B8">
        <w:rPr>
          <w:rFonts w:eastAsia="Times New Roman" w:cstheme="minorHAnsi"/>
          <w:u w:val="single"/>
        </w:rPr>
        <w:t>/0</w:t>
      </w:r>
      <w:r w:rsidR="00CE0F60" w:rsidRPr="00C337B8">
        <w:rPr>
          <w:rFonts w:eastAsia="Times New Roman" w:cstheme="minorHAnsi"/>
        </w:rPr>
        <w:t xml:space="preserve">. </w:t>
      </w:r>
    </w:p>
    <w:p w14:paraId="5558C5F4" w14:textId="57DE032F" w:rsidR="00564F51" w:rsidRPr="00C337B8" w:rsidRDefault="00564F51" w:rsidP="001420E4">
      <w:pPr>
        <w:spacing w:after="0" w:line="240" w:lineRule="auto"/>
        <w:rPr>
          <w:rFonts w:eastAsia="Times New Roman" w:cstheme="minorHAnsi"/>
        </w:rPr>
      </w:pPr>
    </w:p>
    <w:bookmarkEnd w:id="0"/>
    <w:bookmarkEnd w:id="1"/>
    <w:bookmarkEnd w:id="2"/>
    <w:bookmarkEnd w:id="3"/>
    <w:p w14:paraId="11324065" w14:textId="0412D92F" w:rsidR="00CE0F60" w:rsidRDefault="00CE0F60" w:rsidP="001420E4">
      <w:pPr>
        <w:keepNext/>
        <w:spacing w:after="0" w:line="240" w:lineRule="auto"/>
        <w:outlineLvl w:val="1"/>
        <w:rPr>
          <w:rFonts w:eastAsia="Times New Roman" w:cstheme="minorHAnsi"/>
          <w:bCs/>
        </w:rPr>
      </w:pPr>
      <w:r w:rsidRPr="00C337B8">
        <w:rPr>
          <w:rFonts w:eastAsia="Times New Roman" w:cstheme="minorHAnsi"/>
          <w:b/>
          <w:bCs/>
        </w:rPr>
        <w:t>CITY COUNCIL REPORT</w:t>
      </w:r>
      <w:r w:rsidRPr="00C337B8">
        <w:rPr>
          <w:rFonts w:eastAsia="Times New Roman" w:cstheme="minorHAnsi"/>
          <w:bCs/>
        </w:rPr>
        <w:t xml:space="preserve"> </w:t>
      </w:r>
      <w:r w:rsidR="00C337B8" w:rsidRPr="00C337B8">
        <w:rPr>
          <w:rFonts w:eastAsia="Times New Roman" w:cstheme="minorHAnsi"/>
          <w:bCs/>
        </w:rPr>
        <w:t xml:space="preserve">from </w:t>
      </w:r>
      <w:r w:rsidR="00941D89" w:rsidRPr="00C337B8">
        <w:rPr>
          <w:rFonts w:eastAsia="Times New Roman" w:cstheme="minorHAnsi"/>
          <w:bCs/>
        </w:rPr>
        <w:t xml:space="preserve">City Council </w:t>
      </w:r>
      <w:r w:rsidR="001C6295">
        <w:rPr>
          <w:rFonts w:eastAsia="Times New Roman" w:cstheme="minorHAnsi"/>
          <w:bCs/>
        </w:rPr>
        <w:t>M</w:t>
      </w:r>
      <w:r w:rsidR="00941D89" w:rsidRPr="00C337B8">
        <w:rPr>
          <w:rFonts w:eastAsia="Times New Roman" w:cstheme="minorHAnsi"/>
          <w:bCs/>
        </w:rPr>
        <w:t xml:space="preserve">eeting held </w:t>
      </w:r>
      <w:r w:rsidR="00E25458">
        <w:rPr>
          <w:rFonts w:eastAsia="Times New Roman" w:cstheme="minorHAnsi"/>
          <w:bCs/>
        </w:rPr>
        <w:t>February 8</w:t>
      </w:r>
      <w:r w:rsidR="00AB549D">
        <w:rPr>
          <w:rFonts w:eastAsia="Times New Roman" w:cstheme="minorHAnsi"/>
          <w:bCs/>
        </w:rPr>
        <w:t>, 2023</w:t>
      </w:r>
      <w:r w:rsidR="00C337B8" w:rsidRPr="00C337B8">
        <w:rPr>
          <w:rFonts w:eastAsia="Times New Roman" w:cstheme="minorHAnsi"/>
          <w:bCs/>
        </w:rPr>
        <w:t>:</w:t>
      </w:r>
    </w:p>
    <w:p w14:paraId="74F0F9FB" w14:textId="4A45DFB6" w:rsidR="007E1993" w:rsidRDefault="00717517" w:rsidP="00E25458">
      <w:pPr>
        <w:pStyle w:val="ListParagraph"/>
        <w:numPr>
          <w:ilvl w:val="0"/>
          <w:numId w:val="16"/>
        </w:numPr>
        <w:spacing w:after="0" w:line="240" w:lineRule="auto"/>
        <w:rPr>
          <w:rFonts w:cstheme="minorHAnsi"/>
          <w:bCs/>
        </w:rPr>
      </w:pPr>
      <w:r>
        <w:rPr>
          <w:rFonts w:cstheme="minorHAnsi"/>
          <w:bCs/>
        </w:rPr>
        <w:t>Bob Christensen of CVTD</w:t>
      </w:r>
      <w:r w:rsidR="001C6295">
        <w:rPr>
          <w:rFonts w:cstheme="minorHAnsi"/>
          <w:bCs/>
        </w:rPr>
        <w:t xml:space="preserve"> presented </w:t>
      </w:r>
      <w:proofErr w:type="gramStart"/>
      <w:r w:rsidR="001C6295">
        <w:rPr>
          <w:rFonts w:cstheme="minorHAnsi"/>
          <w:bCs/>
        </w:rPr>
        <w:t>future plans</w:t>
      </w:r>
      <w:proofErr w:type="gramEnd"/>
      <w:r w:rsidR="001C6295">
        <w:rPr>
          <w:rFonts w:cstheme="minorHAnsi"/>
          <w:bCs/>
        </w:rPr>
        <w:t>, including a n</w:t>
      </w:r>
      <w:r>
        <w:rPr>
          <w:rFonts w:cstheme="minorHAnsi"/>
          <w:bCs/>
        </w:rPr>
        <w:t>ew transit center to be built in North Logan.</w:t>
      </w:r>
    </w:p>
    <w:p w14:paraId="34F02793" w14:textId="60F6B196" w:rsidR="00717517" w:rsidRDefault="00717517" w:rsidP="00E25458">
      <w:pPr>
        <w:pStyle w:val="ListParagraph"/>
        <w:numPr>
          <w:ilvl w:val="0"/>
          <w:numId w:val="16"/>
        </w:numPr>
        <w:spacing w:after="0" w:line="240" w:lineRule="auto"/>
        <w:rPr>
          <w:rFonts w:cstheme="minorHAnsi"/>
          <w:bCs/>
        </w:rPr>
      </w:pPr>
      <w:r>
        <w:rPr>
          <w:rFonts w:cstheme="minorHAnsi"/>
          <w:bCs/>
        </w:rPr>
        <w:t>Approved midyear budget adjustments.</w:t>
      </w:r>
    </w:p>
    <w:p w14:paraId="7307BA94" w14:textId="4C95D929" w:rsidR="00717517" w:rsidRDefault="00717517" w:rsidP="00E25458">
      <w:pPr>
        <w:pStyle w:val="ListParagraph"/>
        <w:numPr>
          <w:ilvl w:val="0"/>
          <w:numId w:val="16"/>
        </w:numPr>
        <w:spacing w:after="0" w:line="240" w:lineRule="auto"/>
        <w:rPr>
          <w:rFonts w:cstheme="minorHAnsi"/>
          <w:bCs/>
        </w:rPr>
      </w:pPr>
      <w:r>
        <w:rPr>
          <w:rFonts w:cstheme="minorHAnsi"/>
          <w:bCs/>
        </w:rPr>
        <w:t xml:space="preserve">Approved written agreement with North Logan </w:t>
      </w:r>
      <w:r w:rsidR="001C6295">
        <w:rPr>
          <w:rFonts w:cstheme="minorHAnsi"/>
          <w:bCs/>
        </w:rPr>
        <w:t xml:space="preserve">for them </w:t>
      </w:r>
      <w:r>
        <w:rPr>
          <w:rFonts w:cstheme="minorHAnsi"/>
          <w:bCs/>
        </w:rPr>
        <w:t xml:space="preserve">to run </w:t>
      </w:r>
      <w:r w:rsidR="001C6295">
        <w:rPr>
          <w:rFonts w:cstheme="minorHAnsi"/>
          <w:bCs/>
        </w:rPr>
        <w:t xml:space="preserve">all </w:t>
      </w:r>
      <w:r>
        <w:rPr>
          <w:rFonts w:cstheme="minorHAnsi"/>
          <w:bCs/>
        </w:rPr>
        <w:t>recreation programs for our city.</w:t>
      </w:r>
    </w:p>
    <w:p w14:paraId="596C89C3" w14:textId="10093807" w:rsidR="00717517" w:rsidRDefault="00717517" w:rsidP="00E25458">
      <w:pPr>
        <w:pStyle w:val="ListParagraph"/>
        <w:numPr>
          <w:ilvl w:val="0"/>
          <w:numId w:val="16"/>
        </w:numPr>
        <w:spacing w:after="0" w:line="240" w:lineRule="auto"/>
        <w:rPr>
          <w:rFonts w:cstheme="minorHAnsi"/>
          <w:bCs/>
        </w:rPr>
      </w:pPr>
      <w:r>
        <w:rPr>
          <w:rFonts w:cstheme="minorHAnsi"/>
          <w:bCs/>
        </w:rPr>
        <w:t xml:space="preserve">Approved Subdivision ordinance updates </w:t>
      </w:r>
      <w:r w:rsidR="001C6295">
        <w:rPr>
          <w:rFonts w:cstheme="minorHAnsi"/>
          <w:bCs/>
        </w:rPr>
        <w:t>recommend</w:t>
      </w:r>
      <w:r>
        <w:rPr>
          <w:rFonts w:cstheme="minorHAnsi"/>
          <w:bCs/>
        </w:rPr>
        <w:t>ed by Planning Commission.</w:t>
      </w:r>
    </w:p>
    <w:p w14:paraId="64BF2E17" w14:textId="26DCA07E" w:rsidR="00717517" w:rsidRDefault="00717517" w:rsidP="00E25458">
      <w:pPr>
        <w:pStyle w:val="ListParagraph"/>
        <w:numPr>
          <w:ilvl w:val="0"/>
          <w:numId w:val="16"/>
        </w:numPr>
        <w:spacing w:after="0" w:line="240" w:lineRule="auto"/>
        <w:rPr>
          <w:rFonts w:cstheme="minorHAnsi"/>
          <w:bCs/>
        </w:rPr>
      </w:pPr>
      <w:r>
        <w:rPr>
          <w:rFonts w:cstheme="minorHAnsi"/>
          <w:bCs/>
        </w:rPr>
        <w:t>NPPD update.</w:t>
      </w:r>
    </w:p>
    <w:p w14:paraId="44CD6965" w14:textId="77777777" w:rsidR="00E25458" w:rsidRPr="00E25458" w:rsidRDefault="00E25458" w:rsidP="00E25458">
      <w:pPr>
        <w:spacing w:after="0" w:line="240" w:lineRule="auto"/>
        <w:rPr>
          <w:rFonts w:cstheme="minorHAnsi"/>
          <w:bCs/>
        </w:rPr>
      </w:pPr>
    </w:p>
    <w:p w14:paraId="6F93F260" w14:textId="01E70BEF" w:rsidR="00E25458" w:rsidRDefault="00E25458" w:rsidP="00E25458">
      <w:pPr>
        <w:spacing w:after="0" w:line="240" w:lineRule="auto"/>
        <w:rPr>
          <w:rFonts w:cstheme="minorHAnsi"/>
          <w:b/>
          <w:szCs w:val="20"/>
        </w:rPr>
      </w:pPr>
      <w:r w:rsidRPr="00E25458">
        <w:rPr>
          <w:rFonts w:cstheme="minorHAnsi"/>
          <w:b/>
          <w:szCs w:val="20"/>
          <w:u w:val="single"/>
        </w:rPr>
        <w:t>ADMINISTRATIVE ITEMS</w:t>
      </w:r>
      <w:r w:rsidRPr="00E25458">
        <w:rPr>
          <w:rFonts w:cstheme="minorHAnsi"/>
          <w:b/>
          <w:szCs w:val="20"/>
        </w:rPr>
        <w:t xml:space="preserve">: </w:t>
      </w:r>
      <w:bookmarkStart w:id="4" w:name="_Hlk125640381"/>
    </w:p>
    <w:p w14:paraId="17C1803B" w14:textId="77777777" w:rsidR="00E25458" w:rsidRPr="00E25458" w:rsidRDefault="00E25458" w:rsidP="00E25458">
      <w:pPr>
        <w:spacing w:after="0" w:line="240" w:lineRule="auto"/>
        <w:rPr>
          <w:rFonts w:cstheme="minorHAnsi"/>
          <w:b/>
          <w:szCs w:val="20"/>
        </w:rPr>
      </w:pPr>
    </w:p>
    <w:p w14:paraId="19C64BA8" w14:textId="77777777" w:rsidR="00E25458" w:rsidRPr="00E25458" w:rsidRDefault="00E25458" w:rsidP="00E25458">
      <w:pPr>
        <w:spacing w:after="0" w:line="240" w:lineRule="auto"/>
        <w:rPr>
          <w:rFonts w:cstheme="minorHAnsi"/>
          <w:bCs/>
          <w:szCs w:val="20"/>
        </w:rPr>
      </w:pPr>
      <w:r w:rsidRPr="00E25458">
        <w:rPr>
          <w:rFonts w:cstheme="minorHAnsi"/>
          <w:b/>
          <w:szCs w:val="20"/>
        </w:rPr>
        <w:t>CONSIDER LONE CEDAR SUBDIVISION PHASE 1 FINAL PLAT</w:t>
      </w:r>
    </w:p>
    <w:p w14:paraId="67512C65" w14:textId="33B706C8" w:rsidR="00E25458" w:rsidRPr="00E25458" w:rsidRDefault="00E25458" w:rsidP="00E25458">
      <w:pPr>
        <w:spacing w:after="0" w:line="240" w:lineRule="auto"/>
        <w:rPr>
          <w:rFonts w:cstheme="minorHAnsi"/>
          <w:bCs/>
          <w:szCs w:val="20"/>
        </w:rPr>
      </w:pPr>
      <w:r w:rsidRPr="00E25458">
        <w:rPr>
          <w:rFonts w:cstheme="minorHAnsi"/>
          <w:bCs/>
          <w:szCs w:val="20"/>
        </w:rPr>
        <w:t>Consider Phase 1 (of 3) of Lone Cedar Conservation Community Final Plat, submitted by Rob Jess representing the Thurston family. Phase one consists of 23 lots in a residential zone</w:t>
      </w:r>
      <w:r w:rsidR="001C6295">
        <w:rPr>
          <w:rFonts w:cstheme="minorHAnsi"/>
          <w:bCs/>
          <w:szCs w:val="20"/>
        </w:rPr>
        <w:t xml:space="preserve"> at about 150 South 1050 East</w:t>
      </w:r>
      <w:r w:rsidRPr="00E25458">
        <w:rPr>
          <w:rFonts w:cstheme="minorHAnsi"/>
          <w:bCs/>
          <w:szCs w:val="20"/>
        </w:rPr>
        <w:t>. Parcel ID: 04-049-0010. See HPC Code Section 13.30 Subdivision Procedures</w:t>
      </w:r>
    </w:p>
    <w:p w14:paraId="3020F9A8" w14:textId="6E8AE171" w:rsidR="00E25458" w:rsidRDefault="00E25458" w:rsidP="00E25458">
      <w:pPr>
        <w:spacing w:after="0" w:line="240" w:lineRule="auto"/>
        <w:rPr>
          <w:rFonts w:cstheme="minorHAnsi"/>
          <w:bCs/>
          <w:szCs w:val="20"/>
        </w:rPr>
      </w:pPr>
    </w:p>
    <w:p w14:paraId="60F793FA" w14:textId="4FCBC147" w:rsidR="00717517" w:rsidRDefault="00717517" w:rsidP="00E25458">
      <w:pPr>
        <w:spacing w:after="0" w:line="240" w:lineRule="auto"/>
        <w:rPr>
          <w:rFonts w:cstheme="minorHAnsi"/>
          <w:bCs/>
          <w:szCs w:val="20"/>
        </w:rPr>
      </w:pPr>
      <w:r>
        <w:rPr>
          <w:rFonts w:cstheme="minorHAnsi"/>
          <w:bCs/>
          <w:szCs w:val="20"/>
        </w:rPr>
        <w:t xml:space="preserve">Rob Jess of Lone Cedar </w:t>
      </w:r>
      <w:r w:rsidR="001C6295">
        <w:rPr>
          <w:rFonts w:cstheme="minorHAnsi"/>
          <w:bCs/>
          <w:szCs w:val="20"/>
        </w:rPr>
        <w:t>commented</w:t>
      </w:r>
      <w:r>
        <w:rPr>
          <w:rFonts w:cstheme="minorHAnsi"/>
          <w:bCs/>
          <w:szCs w:val="20"/>
        </w:rPr>
        <w:t xml:space="preserve"> brief</w:t>
      </w:r>
      <w:r w:rsidR="001C6295">
        <w:rPr>
          <w:rFonts w:cstheme="minorHAnsi"/>
          <w:bCs/>
          <w:szCs w:val="20"/>
        </w:rPr>
        <w:t>ly on</w:t>
      </w:r>
      <w:r>
        <w:rPr>
          <w:rFonts w:cstheme="minorHAnsi"/>
          <w:bCs/>
          <w:szCs w:val="20"/>
        </w:rPr>
        <w:t xml:space="preserve"> the status. </w:t>
      </w:r>
    </w:p>
    <w:p w14:paraId="32791A55" w14:textId="6AF3FAC7" w:rsidR="00717517" w:rsidRDefault="00717517" w:rsidP="00E25458">
      <w:pPr>
        <w:spacing w:after="0" w:line="240" w:lineRule="auto"/>
        <w:rPr>
          <w:rFonts w:cstheme="minorHAnsi"/>
          <w:bCs/>
          <w:szCs w:val="20"/>
        </w:rPr>
      </w:pPr>
    </w:p>
    <w:p w14:paraId="2CE8A492" w14:textId="64A3EFF1" w:rsidR="00717517" w:rsidRDefault="00717517" w:rsidP="00E25458">
      <w:pPr>
        <w:spacing w:after="0" w:line="240" w:lineRule="auto"/>
        <w:rPr>
          <w:rFonts w:cstheme="minorHAnsi"/>
          <w:bCs/>
          <w:szCs w:val="20"/>
        </w:rPr>
      </w:pPr>
      <w:r>
        <w:rPr>
          <w:rFonts w:cstheme="minorHAnsi"/>
          <w:bCs/>
          <w:szCs w:val="20"/>
        </w:rPr>
        <w:t xml:space="preserve">Erickson missed </w:t>
      </w:r>
      <w:r w:rsidR="00BD7933">
        <w:rPr>
          <w:rFonts w:cstheme="minorHAnsi"/>
          <w:bCs/>
          <w:szCs w:val="20"/>
        </w:rPr>
        <w:t>the last</w:t>
      </w:r>
      <w:r>
        <w:rPr>
          <w:rFonts w:cstheme="minorHAnsi"/>
          <w:bCs/>
          <w:szCs w:val="20"/>
        </w:rPr>
        <w:t xml:space="preserve"> couple DRC meetings</w:t>
      </w:r>
      <w:r w:rsidR="00BD7933">
        <w:rPr>
          <w:rFonts w:cstheme="minorHAnsi"/>
          <w:bCs/>
          <w:szCs w:val="20"/>
        </w:rPr>
        <w:t>. S</w:t>
      </w:r>
      <w:r>
        <w:rPr>
          <w:rFonts w:cstheme="minorHAnsi"/>
          <w:bCs/>
          <w:szCs w:val="20"/>
        </w:rPr>
        <w:t xml:space="preserve">he verified the double frontage road lots were </w:t>
      </w:r>
      <w:r w:rsidR="001C6295">
        <w:rPr>
          <w:rFonts w:cstheme="minorHAnsi"/>
          <w:bCs/>
          <w:szCs w:val="20"/>
        </w:rPr>
        <w:t xml:space="preserve">properly </w:t>
      </w:r>
      <w:r w:rsidR="00BD7933">
        <w:rPr>
          <w:rFonts w:cstheme="minorHAnsi"/>
          <w:bCs/>
          <w:szCs w:val="20"/>
        </w:rPr>
        <w:t>addressed.</w:t>
      </w:r>
    </w:p>
    <w:p w14:paraId="09B4A1C9" w14:textId="71AF557D" w:rsidR="00BD7933" w:rsidRDefault="00BD7933" w:rsidP="00E25458">
      <w:pPr>
        <w:spacing w:after="0" w:line="240" w:lineRule="auto"/>
        <w:rPr>
          <w:rFonts w:cstheme="minorHAnsi"/>
          <w:bCs/>
          <w:szCs w:val="20"/>
        </w:rPr>
      </w:pPr>
    </w:p>
    <w:p w14:paraId="3027FF05" w14:textId="6802CFB3" w:rsidR="00BD7933" w:rsidRDefault="00C75181" w:rsidP="00E25458">
      <w:pPr>
        <w:spacing w:after="0" w:line="240" w:lineRule="auto"/>
        <w:rPr>
          <w:rFonts w:cstheme="minorHAnsi"/>
          <w:bCs/>
          <w:szCs w:val="20"/>
        </w:rPr>
      </w:pPr>
      <w:r>
        <w:rPr>
          <w:rFonts w:cstheme="minorHAnsi"/>
          <w:bCs/>
          <w:szCs w:val="20"/>
        </w:rPr>
        <w:t>Answering inquiries about a timeline, Jess</w:t>
      </w:r>
      <w:r w:rsidR="00BD7933">
        <w:rPr>
          <w:rFonts w:cstheme="minorHAnsi"/>
          <w:bCs/>
          <w:szCs w:val="20"/>
        </w:rPr>
        <w:t xml:space="preserve"> said they already have 7 or 8 reservations to purchase lots. They believe </w:t>
      </w:r>
      <w:r>
        <w:rPr>
          <w:rFonts w:cstheme="minorHAnsi"/>
          <w:bCs/>
          <w:szCs w:val="20"/>
        </w:rPr>
        <w:t>lots</w:t>
      </w:r>
      <w:r w:rsidR="00BD7933">
        <w:rPr>
          <w:rFonts w:cstheme="minorHAnsi"/>
          <w:bCs/>
          <w:szCs w:val="20"/>
        </w:rPr>
        <w:t xml:space="preserve"> will go quickly.</w:t>
      </w:r>
    </w:p>
    <w:p w14:paraId="54568773" w14:textId="77777777" w:rsidR="00C75181" w:rsidRDefault="00C75181" w:rsidP="00E25458">
      <w:pPr>
        <w:spacing w:after="0" w:line="240" w:lineRule="auto"/>
        <w:rPr>
          <w:rFonts w:cstheme="minorHAnsi"/>
          <w:bCs/>
          <w:szCs w:val="20"/>
        </w:rPr>
      </w:pPr>
    </w:p>
    <w:p w14:paraId="65A12065" w14:textId="77777777" w:rsidR="00BD7933" w:rsidRDefault="00BD7933" w:rsidP="00BD7933">
      <w:pPr>
        <w:spacing w:after="0" w:line="240" w:lineRule="auto"/>
        <w:rPr>
          <w:rFonts w:cstheme="minorHAnsi"/>
          <w:bCs/>
          <w:szCs w:val="20"/>
        </w:rPr>
      </w:pPr>
      <w:r>
        <w:rPr>
          <w:rFonts w:cstheme="minorHAnsi"/>
          <w:bCs/>
          <w:szCs w:val="20"/>
        </w:rPr>
        <w:t>Jess committed to a fire turnaround at road ends.</w:t>
      </w:r>
    </w:p>
    <w:p w14:paraId="7164B7A7" w14:textId="77777777" w:rsidR="00BD7933" w:rsidRDefault="00BD7933" w:rsidP="00BD7933">
      <w:pPr>
        <w:spacing w:after="0" w:line="240" w:lineRule="auto"/>
        <w:rPr>
          <w:rFonts w:cstheme="minorHAnsi"/>
          <w:bCs/>
          <w:szCs w:val="20"/>
        </w:rPr>
      </w:pPr>
    </w:p>
    <w:p w14:paraId="2E0392B6" w14:textId="69A07120" w:rsidR="00717517" w:rsidRDefault="00BD7933" w:rsidP="00E25458">
      <w:pPr>
        <w:spacing w:after="0" w:line="240" w:lineRule="auto"/>
        <w:rPr>
          <w:rFonts w:cstheme="minorHAnsi"/>
          <w:bCs/>
          <w:szCs w:val="20"/>
        </w:rPr>
      </w:pPr>
      <w:r>
        <w:rPr>
          <w:rFonts w:cstheme="minorHAnsi"/>
          <w:bCs/>
          <w:szCs w:val="20"/>
        </w:rPr>
        <w:t xml:space="preserve">Bann and Erickson asked about a timeframe for future phases. Jess thought perhaps a year to a year and a half. He feels they are providing a different, better concept </w:t>
      </w:r>
      <w:r w:rsidR="00C75181">
        <w:rPr>
          <w:rFonts w:cstheme="minorHAnsi"/>
          <w:bCs/>
          <w:szCs w:val="20"/>
        </w:rPr>
        <w:t xml:space="preserve">than others </w:t>
      </w:r>
      <w:r>
        <w:rPr>
          <w:rFonts w:cstheme="minorHAnsi"/>
          <w:bCs/>
          <w:szCs w:val="20"/>
        </w:rPr>
        <w:t>– a conservation community.</w:t>
      </w:r>
    </w:p>
    <w:p w14:paraId="67FBB1FA" w14:textId="3DE7B975" w:rsidR="00BD7933" w:rsidRDefault="00BD7933" w:rsidP="00E25458">
      <w:pPr>
        <w:spacing w:after="0" w:line="240" w:lineRule="auto"/>
        <w:rPr>
          <w:rFonts w:cstheme="minorHAnsi"/>
          <w:bCs/>
          <w:szCs w:val="20"/>
        </w:rPr>
      </w:pPr>
    </w:p>
    <w:p w14:paraId="7DC29E15" w14:textId="33768073" w:rsidR="00BD7933" w:rsidRDefault="00BD7933" w:rsidP="00E25458">
      <w:pPr>
        <w:spacing w:after="0" w:line="240" w:lineRule="auto"/>
        <w:rPr>
          <w:rFonts w:cstheme="minorHAnsi"/>
          <w:bCs/>
          <w:szCs w:val="20"/>
        </w:rPr>
      </w:pPr>
      <w:r>
        <w:rPr>
          <w:rFonts w:cstheme="minorHAnsi"/>
          <w:bCs/>
          <w:szCs w:val="20"/>
        </w:rPr>
        <w:t>No Bonus Density lots. Two Trail Density lots will be in future phases.</w:t>
      </w:r>
    </w:p>
    <w:p w14:paraId="642A88A7" w14:textId="4EC95671" w:rsidR="00054A90" w:rsidRDefault="00054A90" w:rsidP="00E25458">
      <w:pPr>
        <w:spacing w:after="0" w:line="240" w:lineRule="auto"/>
        <w:rPr>
          <w:rFonts w:cstheme="minorHAnsi"/>
          <w:bCs/>
          <w:szCs w:val="20"/>
        </w:rPr>
      </w:pPr>
    </w:p>
    <w:p w14:paraId="1D061CD9" w14:textId="54DA78DB" w:rsidR="00054A90" w:rsidRDefault="00054A90" w:rsidP="00E25458">
      <w:pPr>
        <w:spacing w:after="0" w:line="240" w:lineRule="auto"/>
        <w:rPr>
          <w:rFonts w:cstheme="minorHAnsi"/>
          <w:bCs/>
          <w:szCs w:val="20"/>
        </w:rPr>
      </w:pPr>
      <w:r>
        <w:rPr>
          <w:rFonts w:cstheme="minorHAnsi"/>
          <w:bCs/>
          <w:szCs w:val="20"/>
        </w:rPr>
        <w:t xml:space="preserve">Allton pointed out the engineer’s comments. </w:t>
      </w:r>
      <w:r w:rsidR="00C75181">
        <w:rPr>
          <w:rFonts w:cstheme="minorHAnsi"/>
          <w:bCs/>
          <w:szCs w:val="20"/>
        </w:rPr>
        <w:t xml:space="preserve">Sunrise </w:t>
      </w:r>
      <w:r>
        <w:rPr>
          <w:rFonts w:cstheme="minorHAnsi"/>
          <w:bCs/>
          <w:szCs w:val="20"/>
        </w:rPr>
        <w:t>fe</w:t>
      </w:r>
      <w:r w:rsidR="00C75181">
        <w:rPr>
          <w:rFonts w:cstheme="minorHAnsi"/>
          <w:bCs/>
          <w:szCs w:val="20"/>
        </w:rPr>
        <w:t>e</w:t>
      </w:r>
      <w:r>
        <w:rPr>
          <w:rFonts w:cstheme="minorHAnsi"/>
          <w:bCs/>
          <w:szCs w:val="20"/>
        </w:rPr>
        <w:t>l</w:t>
      </w:r>
      <w:r w:rsidR="00C75181">
        <w:rPr>
          <w:rFonts w:cstheme="minorHAnsi"/>
          <w:bCs/>
          <w:szCs w:val="20"/>
        </w:rPr>
        <w:t>s</w:t>
      </w:r>
      <w:r>
        <w:rPr>
          <w:rFonts w:cstheme="minorHAnsi"/>
          <w:bCs/>
          <w:szCs w:val="20"/>
        </w:rPr>
        <w:t xml:space="preserve"> good about conditionally approving this first phase (and second) if </w:t>
      </w:r>
      <w:r w:rsidR="00C75181">
        <w:rPr>
          <w:rFonts w:cstheme="minorHAnsi"/>
          <w:bCs/>
          <w:szCs w:val="20"/>
        </w:rPr>
        <w:t xml:space="preserve">PC </w:t>
      </w:r>
      <w:r>
        <w:rPr>
          <w:rFonts w:cstheme="minorHAnsi"/>
          <w:bCs/>
          <w:szCs w:val="20"/>
        </w:rPr>
        <w:t>desire</w:t>
      </w:r>
      <w:r w:rsidR="00C75181">
        <w:rPr>
          <w:rFonts w:cstheme="minorHAnsi"/>
          <w:bCs/>
          <w:szCs w:val="20"/>
        </w:rPr>
        <w:t>s</w:t>
      </w:r>
      <w:r>
        <w:rPr>
          <w:rFonts w:cstheme="minorHAnsi"/>
          <w:bCs/>
          <w:szCs w:val="20"/>
        </w:rPr>
        <w:t>.</w:t>
      </w:r>
    </w:p>
    <w:p w14:paraId="72BD2416" w14:textId="5D1E5F5E" w:rsidR="00054A90" w:rsidRDefault="00054A90" w:rsidP="00E25458">
      <w:pPr>
        <w:spacing w:after="0" w:line="240" w:lineRule="auto"/>
        <w:rPr>
          <w:rFonts w:cstheme="minorHAnsi"/>
          <w:bCs/>
          <w:szCs w:val="20"/>
        </w:rPr>
      </w:pPr>
    </w:p>
    <w:p w14:paraId="1C1BD2D9" w14:textId="745F8C24" w:rsidR="00BD7933" w:rsidRDefault="00054A90" w:rsidP="00E25458">
      <w:pPr>
        <w:spacing w:after="0" w:line="240" w:lineRule="auto"/>
        <w:rPr>
          <w:rFonts w:cstheme="minorHAnsi"/>
          <w:bCs/>
          <w:szCs w:val="20"/>
        </w:rPr>
      </w:pPr>
      <w:r w:rsidRPr="00C75181">
        <w:rPr>
          <w:rFonts w:cstheme="minorHAnsi"/>
          <w:bCs/>
          <w:szCs w:val="20"/>
          <w:u w:val="single"/>
        </w:rPr>
        <w:t>Lynne made a motion</w:t>
      </w:r>
      <w:r>
        <w:rPr>
          <w:rFonts w:cstheme="minorHAnsi"/>
          <w:bCs/>
          <w:szCs w:val="20"/>
        </w:rPr>
        <w:t xml:space="preserve"> to recommend approval to City Council of the Final Plat of Lone Cedar Subdivision</w:t>
      </w:r>
      <w:r w:rsidR="00C75181">
        <w:rPr>
          <w:rFonts w:cstheme="minorHAnsi"/>
          <w:bCs/>
          <w:szCs w:val="20"/>
        </w:rPr>
        <w:t xml:space="preserve"> Phase 1</w:t>
      </w:r>
      <w:r>
        <w:rPr>
          <w:rFonts w:cstheme="minorHAnsi"/>
          <w:bCs/>
          <w:szCs w:val="20"/>
        </w:rPr>
        <w:t xml:space="preserve">, conditional upon satisfying the engineering comments as </w:t>
      </w:r>
      <w:r w:rsidR="00C75181">
        <w:rPr>
          <w:rFonts w:cstheme="minorHAnsi"/>
          <w:bCs/>
          <w:szCs w:val="20"/>
        </w:rPr>
        <w:t>submitted</w:t>
      </w:r>
      <w:r>
        <w:rPr>
          <w:rFonts w:cstheme="minorHAnsi"/>
          <w:bCs/>
          <w:szCs w:val="20"/>
        </w:rPr>
        <w:t xml:space="preserve">. </w:t>
      </w:r>
      <w:r w:rsidRPr="00C75181">
        <w:rPr>
          <w:rFonts w:cstheme="minorHAnsi"/>
          <w:bCs/>
          <w:szCs w:val="20"/>
          <w:u w:val="single"/>
        </w:rPr>
        <w:t>Matson seconded the motion. Motion passed 3/0</w:t>
      </w:r>
      <w:r>
        <w:rPr>
          <w:rFonts w:cstheme="minorHAnsi"/>
          <w:bCs/>
          <w:szCs w:val="20"/>
        </w:rPr>
        <w:t>.</w:t>
      </w:r>
    </w:p>
    <w:p w14:paraId="7C728E74" w14:textId="77777777" w:rsidR="00BD7933" w:rsidRPr="00E25458" w:rsidRDefault="00BD7933" w:rsidP="00E25458">
      <w:pPr>
        <w:spacing w:after="0" w:line="240" w:lineRule="auto"/>
        <w:rPr>
          <w:rFonts w:cstheme="minorHAnsi"/>
          <w:bCs/>
          <w:szCs w:val="20"/>
        </w:rPr>
      </w:pPr>
    </w:p>
    <w:p w14:paraId="7C166923" w14:textId="77777777" w:rsidR="00E25458" w:rsidRPr="00E25458" w:rsidRDefault="00E25458" w:rsidP="00E25458">
      <w:pPr>
        <w:spacing w:after="0" w:line="240" w:lineRule="auto"/>
        <w:rPr>
          <w:rFonts w:eastAsia="Times New Roman" w:cstheme="minorHAnsi"/>
          <w:bCs/>
          <w:szCs w:val="20"/>
        </w:rPr>
      </w:pPr>
      <w:r w:rsidRPr="00E25458">
        <w:rPr>
          <w:rFonts w:eastAsia="Times New Roman" w:cstheme="minorHAnsi"/>
          <w:b/>
          <w:szCs w:val="20"/>
        </w:rPr>
        <w:t>PUBLIC HEARING: RESIDENTIAL SUBDIVISION AMENDMENTS</w:t>
      </w:r>
    </w:p>
    <w:p w14:paraId="02CC4C05" w14:textId="77777777" w:rsidR="00E25458" w:rsidRPr="00E25458" w:rsidRDefault="00E25458" w:rsidP="00E25458">
      <w:pPr>
        <w:spacing w:after="0" w:line="240" w:lineRule="auto"/>
        <w:rPr>
          <w:rFonts w:eastAsia="Times New Roman" w:cstheme="minorHAnsi"/>
          <w:bCs/>
          <w:szCs w:val="20"/>
        </w:rPr>
      </w:pPr>
      <w:r w:rsidRPr="00E25458">
        <w:rPr>
          <w:rFonts w:eastAsia="Times New Roman" w:cstheme="minorHAnsi"/>
          <w:bCs/>
          <w:szCs w:val="20"/>
        </w:rPr>
        <w:t>Hear public input regarding proposed amendments:</w:t>
      </w:r>
    </w:p>
    <w:p w14:paraId="728D094C" w14:textId="77777777" w:rsidR="00E25458" w:rsidRPr="00E25458" w:rsidRDefault="00E25458" w:rsidP="00E25458">
      <w:pPr>
        <w:spacing w:after="0" w:line="240" w:lineRule="auto"/>
        <w:ind w:left="720"/>
        <w:rPr>
          <w:rFonts w:eastAsia="Times New Roman" w:cstheme="minorHAnsi"/>
          <w:bCs/>
          <w:szCs w:val="20"/>
        </w:rPr>
      </w:pPr>
      <w:r w:rsidRPr="00E25458">
        <w:rPr>
          <w:rFonts w:eastAsia="Times New Roman" w:cstheme="minorHAnsi"/>
          <w:bCs/>
          <w:szCs w:val="20"/>
        </w:rPr>
        <w:t>Title 12 - Land Use &amp; Development (Modify existing)</w:t>
      </w:r>
    </w:p>
    <w:p w14:paraId="27AA8C45" w14:textId="77777777" w:rsidR="00E25458" w:rsidRPr="00E25458" w:rsidRDefault="00E25458" w:rsidP="00E25458">
      <w:pPr>
        <w:spacing w:after="0" w:line="240" w:lineRule="auto"/>
        <w:ind w:left="720"/>
        <w:rPr>
          <w:rFonts w:eastAsia="Times New Roman" w:cstheme="minorHAnsi"/>
          <w:bCs/>
          <w:szCs w:val="20"/>
        </w:rPr>
      </w:pPr>
      <w:r w:rsidRPr="00E25458">
        <w:rPr>
          <w:rFonts w:eastAsia="Times New Roman" w:cstheme="minorHAnsi"/>
          <w:bCs/>
          <w:szCs w:val="20"/>
        </w:rPr>
        <w:t xml:space="preserve">    -Land Uses Table (Residential)</w:t>
      </w:r>
    </w:p>
    <w:p w14:paraId="54D3ED96" w14:textId="77777777" w:rsidR="00E25458" w:rsidRPr="00E25458" w:rsidRDefault="00E25458" w:rsidP="00E25458">
      <w:pPr>
        <w:spacing w:after="0" w:line="240" w:lineRule="auto"/>
        <w:ind w:left="720"/>
        <w:rPr>
          <w:rFonts w:eastAsia="Times New Roman" w:cstheme="minorHAnsi"/>
          <w:bCs/>
          <w:szCs w:val="20"/>
        </w:rPr>
      </w:pPr>
      <w:r w:rsidRPr="00E25458">
        <w:rPr>
          <w:rFonts w:eastAsia="Times New Roman" w:cstheme="minorHAnsi"/>
          <w:bCs/>
          <w:szCs w:val="20"/>
        </w:rPr>
        <w:t xml:space="preserve">    -Development Standards (Residential)</w:t>
      </w:r>
    </w:p>
    <w:p w14:paraId="614E6802" w14:textId="77777777" w:rsidR="00E25458" w:rsidRPr="00E25458" w:rsidRDefault="00E25458" w:rsidP="00E25458">
      <w:pPr>
        <w:spacing w:after="0" w:line="240" w:lineRule="auto"/>
        <w:ind w:left="720"/>
        <w:rPr>
          <w:rFonts w:eastAsia="Times New Roman" w:cstheme="minorHAnsi"/>
          <w:bCs/>
          <w:szCs w:val="20"/>
        </w:rPr>
      </w:pPr>
      <w:r w:rsidRPr="00E25458">
        <w:rPr>
          <w:rFonts w:eastAsia="Times New Roman" w:cstheme="minorHAnsi"/>
          <w:bCs/>
          <w:szCs w:val="20"/>
        </w:rPr>
        <w:t xml:space="preserve">    -Existing single-family zones (modifications)</w:t>
      </w:r>
    </w:p>
    <w:p w14:paraId="17F910BC" w14:textId="77777777" w:rsidR="00E25458" w:rsidRPr="00E25458" w:rsidRDefault="00E25458" w:rsidP="00E25458">
      <w:pPr>
        <w:spacing w:after="0" w:line="240" w:lineRule="auto"/>
        <w:ind w:left="720"/>
        <w:rPr>
          <w:rFonts w:eastAsia="Times New Roman" w:cstheme="minorHAnsi"/>
          <w:bCs/>
          <w:szCs w:val="20"/>
        </w:rPr>
      </w:pPr>
      <w:r w:rsidRPr="00E25458">
        <w:rPr>
          <w:rFonts w:eastAsia="Times New Roman" w:cstheme="minorHAnsi"/>
          <w:bCs/>
          <w:szCs w:val="20"/>
        </w:rPr>
        <w:t xml:space="preserve">        -A-1, RE, RE-20, R-1, R-2</w:t>
      </w:r>
    </w:p>
    <w:p w14:paraId="4903C760" w14:textId="77777777" w:rsidR="00E25458" w:rsidRPr="00E25458" w:rsidRDefault="00E25458" w:rsidP="00E25458">
      <w:pPr>
        <w:spacing w:after="0" w:line="240" w:lineRule="auto"/>
        <w:ind w:left="720"/>
        <w:rPr>
          <w:rFonts w:eastAsia="Times New Roman" w:cstheme="minorHAnsi"/>
          <w:bCs/>
          <w:szCs w:val="20"/>
        </w:rPr>
      </w:pPr>
      <w:r w:rsidRPr="00E25458">
        <w:rPr>
          <w:rFonts w:eastAsia="Times New Roman" w:cstheme="minorHAnsi"/>
          <w:bCs/>
          <w:szCs w:val="20"/>
        </w:rPr>
        <w:t xml:space="preserve">    -Residential Related Issues:</w:t>
      </w:r>
    </w:p>
    <w:p w14:paraId="310487DD" w14:textId="77777777" w:rsidR="00E25458" w:rsidRPr="00E25458" w:rsidRDefault="00E25458" w:rsidP="00E25458">
      <w:pPr>
        <w:spacing w:after="0" w:line="240" w:lineRule="auto"/>
        <w:ind w:left="720"/>
        <w:rPr>
          <w:rFonts w:eastAsia="Times New Roman" w:cstheme="minorHAnsi"/>
          <w:bCs/>
          <w:szCs w:val="20"/>
        </w:rPr>
      </w:pPr>
      <w:r w:rsidRPr="00E25458">
        <w:rPr>
          <w:rFonts w:eastAsia="Times New Roman" w:cstheme="minorHAnsi"/>
          <w:bCs/>
          <w:szCs w:val="20"/>
        </w:rPr>
        <w:t xml:space="preserve">        -Accessory Dwelling Units</w:t>
      </w:r>
    </w:p>
    <w:p w14:paraId="15DD08E6" w14:textId="77777777" w:rsidR="00E25458" w:rsidRPr="00E25458" w:rsidRDefault="00E25458" w:rsidP="00E25458">
      <w:pPr>
        <w:spacing w:after="0" w:line="240" w:lineRule="auto"/>
        <w:ind w:left="720"/>
        <w:rPr>
          <w:rFonts w:eastAsia="Times New Roman" w:cstheme="minorHAnsi"/>
          <w:bCs/>
          <w:szCs w:val="20"/>
        </w:rPr>
      </w:pPr>
      <w:r w:rsidRPr="00E25458">
        <w:rPr>
          <w:rFonts w:eastAsia="Times New Roman" w:cstheme="minorHAnsi"/>
          <w:bCs/>
          <w:szCs w:val="20"/>
        </w:rPr>
        <w:t xml:space="preserve">        -Home Based Businesses</w:t>
      </w:r>
    </w:p>
    <w:p w14:paraId="5BAB0A56" w14:textId="3C962971" w:rsidR="00E25458" w:rsidRPr="00E25458" w:rsidRDefault="00E25458" w:rsidP="00E25458">
      <w:pPr>
        <w:spacing w:after="0" w:line="240" w:lineRule="auto"/>
        <w:ind w:left="720"/>
        <w:rPr>
          <w:rFonts w:eastAsia="Times New Roman" w:cstheme="minorHAnsi"/>
          <w:bCs/>
          <w:szCs w:val="20"/>
        </w:rPr>
      </w:pPr>
      <w:r w:rsidRPr="00E25458">
        <w:rPr>
          <w:rFonts w:eastAsia="Times New Roman" w:cstheme="minorHAnsi"/>
          <w:bCs/>
          <w:szCs w:val="20"/>
        </w:rPr>
        <w:t xml:space="preserve">    -PUD</w:t>
      </w:r>
      <w:r w:rsidR="00112AE8">
        <w:rPr>
          <w:rFonts w:eastAsia="Times New Roman" w:cstheme="minorHAnsi"/>
          <w:bCs/>
          <w:szCs w:val="20"/>
        </w:rPr>
        <w:t>s</w:t>
      </w:r>
    </w:p>
    <w:bookmarkEnd w:id="4"/>
    <w:p w14:paraId="4BB87A94" w14:textId="3172A7A7" w:rsidR="00E25458" w:rsidRDefault="00E25458" w:rsidP="00E25458">
      <w:pPr>
        <w:spacing w:after="0" w:line="240" w:lineRule="auto"/>
        <w:rPr>
          <w:rFonts w:eastAsia="Times New Roman" w:cstheme="minorHAnsi"/>
          <w:bCs/>
          <w:szCs w:val="20"/>
        </w:rPr>
      </w:pPr>
    </w:p>
    <w:p w14:paraId="16968537" w14:textId="663D911A" w:rsidR="00D871D8" w:rsidRDefault="00D871D8" w:rsidP="00E25458">
      <w:pPr>
        <w:spacing w:after="0" w:line="240" w:lineRule="auto"/>
        <w:rPr>
          <w:rFonts w:eastAsia="Times New Roman" w:cstheme="minorHAnsi"/>
          <w:bCs/>
          <w:szCs w:val="20"/>
        </w:rPr>
      </w:pPr>
      <w:r>
        <w:rPr>
          <w:rFonts w:eastAsia="Times New Roman" w:cstheme="minorHAnsi"/>
          <w:bCs/>
          <w:szCs w:val="20"/>
        </w:rPr>
        <w:t>Allton gave a brief synopsis of Chapter 12, updates to the existing code. Nothing new in this revision (Packet #3)</w:t>
      </w:r>
      <w:r w:rsidR="00112AE8">
        <w:rPr>
          <w:rFonts w:eastAsia="Times New Roman" w:cstheme="minorHAnsi"/>
          <w:bCs/>
          <w:szCs w:val="20"/>
        </w:rPr>
        <w:t>.</w:t>
      </w:r>
    </w:p>
    <w:p w14:paraId="7FD59175" w14:textId="3F3A22F9" w:rsidR="00D871D8" w:rsidRDefault="00D871D8" w:rsidP="00E25458">
      <w:pPr>
        <w:spacing w:after="0" w:line="240" w:lineRule="auto"/>
        <w:rPr>
          <w:rFonts w:eastAsia="Times New Roman" w:cstheme="minorHAnsi"/>
          <w:bCs/>
          <w:szCs w:val="20"/>
        </w:rPr>
      </w:pPr>
    </w:p>
    <w:p w14:paraId="345C92D5" w14:textId="541D0B96" w:rsidR="00D871D8" w:rsidRPr="00D871D8" w:rsidRDefault="00ED1651" w:rsidP="00E25458">
      <w:pPr>
        <w:spacing w:after="0" w:line="240" w:lineRule="auto"/>
        <w:rPr>
          <w:rFonts w:eastAsia="Times New Roman" w:cstheme="minorHAnsi"/>
          <w:b/>
          <w:szCs w:val="20"/>
        </w:rPr>
      </w:pPr>
      <w:r>
        <w:rPr>
          <w:rFonts w:eastAsia="Times New Roman" w:cstheme="minorHAnsi"/>
          <w:b/>
          <w:szCs w:val="20"/>
        </w:rPr>
        <w:t>Erickson opened and closed the Public Hearing due to no public comment.</w:t>
      </w:r>
    </w:p>
    <w:p w14:paraId="4549DFC1" w14:textId="77777777" w:rsidR="00D871D8" w:rsidRPr="00E25458" w:rsidRDefault="00D871D8" w:rsidP="00E25458">
      <w:pPr>
        <w:spacing w:after="0" w:line="240" w:lineRule="auto"/>
        <w:rPr>
          <w:rFonts w:eastAsia="Times New Roman" w:cstheme="minorHAnsi"/>
          <w:bCs/>
          <w:szCs w:val="20"/>
        </w:rPr>
      </w:pPr>
    </w:p>
    <w:p w14:paraId="28E09ED2" w14:textId="77777777" w:rsidR="00E25458" w:rsidRDefault="00E25458" w:rsidP="00E25458">
      <w:pPr>
        <w:spacing w:after="0" w:line="240" w:lineRule="auto"/>
        <w:rPr>
          <w:rFonts w:cstheme="minorHAnsi"/>
          <w:b/>
          <w:szCs w:val="20"/>
        </w:rPr>
      </w:pPr>
      <w:r w:rsidRPr="00E25458">
        <w:rPr>
          <w:rFonts w:cstheme="minorHAnsi"/>
          <w:b/>
          <w:szCs w:val="20"/>
          <w:u w:val="single"/>
        </w:rPr>
        <w:t>LEGISLATIVE ITEM</w:t>
      </w:r>
      <w:r w:rsidRPr="00E25458">
        <w:rPr>
          <w:rFonts w:cstheme="minorHAnsi"/>
          <w:b/>
          <w:szCs w:val="20"/>
        </w:rPr>
        <w:t xml:space="preserve">: </w:t>
      </w:r>
    </w:p>
    <w:p w14:paraId="57F5D9BC" w14:textId="6706A4FF" w:rsidR="00E25458" w:rsidRDefault="00E71DED" w:rsidP="00E25458">
      <w:pPr>
        <w:spacing w:after="0" w:line="240" w:lineRule="auto"/>
        <w:rPr>
          <w:rFonts w:cstheme="minorHAnsi"/>
          <w:bCs/>
          <w:szCs w:val="20"/>
        </w:rPr>
      </w:pPr>
      <w:r w:rsidRPr="00E71DED">
        <w:rPr>
          <w:rFonts w:cstheme="minorHAnsi"/>
          <w:bCs/>
          <w:szCs w:val="20"/>
        </w:rPr>
        <w:t>Ken</w:t>
      </w:r>
      <w:r>
        <w:rPr>
          <w:rFonts w:cstheme="minorHAnsi"/>
          <w:bCs/>
          <w:szCs w:val="20"/>
        </w:rPr>
        <w:t>dall showed a second version tab for the new Land Use Table. Uses are defined as follows:</w:t>
      </w:r>
    </w:p>
    <w:p w14:paraId="6D0EDD0C" w14:textId="079C314C" w:rsidR="00E71DED" w:rsidRDefault="00E71DED" w:rsidP="00E71DED">
      <w:pPr>
        <w:spacing w:after="0" w:line="240" w:lineRule="auto"/>
        <w:ind w:left="720"/>
        <w:rPr>
          <w:rFonts w:cstheme="minorHAnsi"/>
          <w:bCs/>
          <w:szCs w:val="20"/>
        </w:rPr>
      </w:pPr>
      <w:r>
        <w:rPr>
          <w:rFonts w:cstheme="minorHAnsi"/>
          <w:bCs/>
          <w:szCs w:val="20"/>
        </w:rPr>
        <w:t>P = Permitted</w:t>
      </w:r>
    </w:p>
    <w:p w14:paraId="0E1BD9D3" w14:textId="15D1ABD4" w:rsidR="00E71DED" w:rsidRDefault="00E71DED" w:rsidP="00E71DED">
      <w:pPr>
        <w:spacing w:after="0" w:line="240" w:lineRule="auto"/>
        <w:ind w:left="720"/>
        <w:rPr>
          <w:rFonts w:cstheme="minorHAnsi"/>
          <w:bCs/>
          <w:szCs w:val="20"/>
        </w:rPr>
      </w:pPr>
      <w:r>
        <w:rPr>
          <w:rFonts w:cstheme="minorHAnsi"/>
          <w:bCs/>
          <w:szCs w:val="20"/>
        </w:rPr>
        <w:t>C = Conditional</w:t>
      </w:r>
    </w:p>
    <w:p w14:paraId="27B9AECC" w14:textId="228766F2" w:rsidR="00E71DED" w:rsidRDefault="00E71DED" w:rsidP="00E71DED">
      <w:pPr>
        <w:spacing w:after="0" w:line="240" w:lineRule="auto"/>
        <w:ind w:left="720"/>
        <w:rPr>
          <w:rFonts w:cstheme="minorHAnsi"/>
          <w:bCs/>
          <w:szCs w:val="20"/>
        </w:rPr>
      </w:pPr>
      <w:r>
        <w:rPr>
          <w:rFonts w:cstheme="minorHAnsi"/>
          <w:bCs/>
          <w:szCs w:val="20"/>
        </w:rPr>
        <w:t>X = Prohibited</w:t>
      </w:r>
    </w:p>
    <w:p w14:paraId="197EA589" w14:textId="04F4BAF5" w:rsidR="00E71DED" w:rsidRDefault="00E71DED" w:rsidP="00E25458">
      <w:pPr>
        <w:spacing w:after="0" w:line="240" w:lineRule="auto"/>
        <w:rPr>
          <w:rFonts w:cstheme="minorHAnsi"/>
          <w:bCs/>
          <w:szCs w:val="20"/>
        </w:rPr>
      </w:pPr>
    </w:p>
    <w:p w14:paraId="3BB50732" w14:textId="1751BBFF" w:rsidR="00E71DED" w:rsidRDefault="00E71DED" w:rsidP="00E25458">
      <w:pPr>
        <w:spacing w:after="0" w:line="240" w:lineRule="auto"/>
        <w:rPr>
          <w:rFonts w:cstheme="minorHAnsi"/>
          <w:bCs/>
          <w:szCs w:val="20"/>
        </w:rPr>
      </w:pPr>
      <w:r>
        <w:rPr>
          <w:rFonts w:cstheme="minorHAnsi"/>
          <w:bCs/>
          <w:szCs w:val="20"/>
        </w:rPr>
        <w:t>Erickson wants warehouses prohibited in the Planned Professional zone. For her, it comes down to design standards - a big garage door in front is a warehouse.</w:t>
      </w:r>
    </w:p>
    <w:p w14:paraId="35A5E5B4" w14:textId="3869E97B" w:rsidR="00E71DED" w:rsidRDefault="00E71DED" w:rsidP="00E25458">
      <w:pPr>
        <w:spacing w:after="0" w:line="240" w:lineRule="auto"/>
        <w:rPr>
          <w:rFonts w:cstheme="minorHAnsi"/>
          <w:bCs/>
          <w:szCs w:val="20"/>
        </w:rPr>
      </w:pPr>
    </w:p>
    <w:p w14:paraId="522EEB46" w14:textId="2753EFD9" w:rsidR="00E71DED" w:rsidRDefault="00E71DED" w:rsidP="00E25458">
      <w:pPr>
        <w:spacing w:after="0" w:line="240" w:lineRule="auto"/>
        <w:rPr>
          <w:rFonts w:cstheme="minorHAnsi"/>
          <w:bCs/>
          <w:szCs w:val="20"/>
        </w:rPr>
      </w:pPr>
      <w:r>
        <w:rPr>
          <w:rFonts w:cstheme="minorHAnsi"/>
          <w:bCs/>
          <w:szCs w:val="20"/>
        </w:rPr>
        <w:t>Commissioners decided to define “Warehouse”.</w:t>
      </w:r>
      <w:r w:rsidR="00EB50ED">
        <w:rPr>
          <w:rFonts w:cstheme="minorHAnsi"/>
          <w:bCs/>
          <w:szCs w:val="20"/>
        </w:rPr>
        <w:t xml:space="preserve"> </w:t>
      </w:r>
      <w:r w:rsidR="00112AE8">
        <w:rPr>
          <w:rFonts w:cstheme="minorHAnsi"/>
          <w:bCs/>
          <w:szCs w:val="20"/>
        </w:rPr>
        <w:t>Cox shared the state’s definition.</w:t>
      </w:r>
    </w:p>
    <w:p w14:paraId="01DDE32E" w14:textId="38611B07" w:rsidR="00EB50ED" w:rsidRDefault="00EB50ED" w:rsidP="00E25458">
      <w:pPr>
        <w:spacing w:after="0" w:line="240" w:lineRule="auto"/>
        <w:rPr>
          <w:rFonts w:cstheme="minorHAnsi"/>
          <w:bCs/>
          <w:szCs w:val="20"/>
        </w:rPr>
      </w:pPr>
    </w:p>
    <w:p w14:paraId="0056A1AF" w14:textId="1FC310FB" w:rsidR="00EB50ED" w:rsidRDefault="00EB50ED" w:rsidP="00E25458">
      <w:pPr>
        <w:spacing w:after="0" w:line="240" w:lineRule="auto"/>
        <w:rPr>
          <w:rFonts w:cstheme="minorHAnsi"/>
          <w:bCs/>
          <w:szCs w:val="20"/>
        </w:rPr>
      </w:pPr>
      <w:r>
        <w:rPr>
          <w:rFonts w:cstheme="minorHAnsi"/>
          <w:bCs/>
          <w:szCs w:val="20"/>
        </w:rPr>
        <w:t xml:space="preserve">Kendall can help with that but reminded commissioners </w:t>
      </w:r>
      <w:r w:rsidR="00112AE8">
        <w:rPr>
          <w:rFonts w:cstheme="minorHAnsi"/>
          <w:bCs/>
          <w:szCs w:val="20"/>
        </w:rPr>
        <w:t xml:space="preserve">that </w:t>
      </w:r>
      <w:r>
        <w:rPr>
          <w:rFonts w:cstheme="minorHAnsi"/>
          <w:bCs/>
          <w:szCs w:val="20"/>
        </w:rPr>
        <w:t>commercial uses w</w:t>
      </w:r>
      <w:r w:rsidR="00112AE8">
        <w:rPr>
          <w:rFonts w:cstheme="minorHAnsi"/>
          <w:bCs/>
          <w:szCs w:val="20"/>
        </w:rPr>
        <w:t>ill</w:t>
      </w:r>
      <w:r>
        <w:rPr>
          <w:rFonts w:cstheme="minorHAnsi"/>
          <w:bCs/>
          <w:szCs w:val="20"/>
        </w:rPr>
        <w:t xml:space="preserve"> be addressed in a future packet</w:t>
      </w:r>
      <w:r w:rsidR="00112AE8">
        <w:rPr>
          <w:rFonts w:cstheme="minorHAnsi"/>
          <w:bCs/>
          <w:szCs w:val="20"/>
        </w:rPr>
        <w:t>/week</w:t>
      </w:r>
      <w:r>
        <w:rPr>
          <w:rFonts w:cstheme="minorHAnsi"/>
          <w:bCs/>
          <w:szCs w:val="20"/>
        </w:rPr>
        <w:t>.</w:t>
      </w:r>
    </w:p>
    <w:p w14:paraId="337F5BC3" w14:textId="37F00CA0" w:rsidR="00EB50ED" w:rsidRDefault="00EB50ED" w:rsidP="00E25458">
      <w:pPr>
        <w:spacing w:after="0" w:line="240" w:lineRule="auto"/>
        <w:rPr>
          <w:rFonts w:cstheme="minorHAnsi"/>
          <w:bCs/>
          <w:szCs w:val="20"/>
        </w:rPr>
      </w:pPr>
    </w:p>
    <w:p w14:paraId="1F460771" w14:textId="196F344B" w:rsidR="00EB50ED" w:rsidRDefault="00EB50ED" w:rsidP="00E25458">
      <w:pPr>
        <w:spacing w:after="0" w:line="240" w:lineRule="auto"/>
        <w:rPr>
          <w:rFonts w:cstheme="minorHAnsi"/>
          <w:bCs/>
          <w:szCs w:val="20"/>
        </w:rPr>
      </w:pPr>
      <w:r>
        <w:rPr>
          <w:rFonts w:cstheme="minorHAnsi"/>
          <w:bCs/>
          <w:szCs w:val="20"/>
        </w:rPr>
        <w:t xml:space="preserve">Commissioners agreed to stick to residential uses now. </w:t>
      </w:r>
    </w:p>
    <w:p w14:paraId="5A35E32F" w14:textId="77777777" w:rsidR="00112AE8" w:rsidRDefault="00112AE8" w:rsidP="00E25458">
      <w:pPr>
        <w:spacing w:after="0" w:line="240" w:lineRule="auto"/>
        <w:rPr>
          <w:rFonts w:cstheme="minorHAnsi"/>
          <w:bCs/>
          <w:szCs w:val="20"/>
        </w:rPr>
      </w:pPr>
    </w:p>
    <w:p w14:paraId="37EBD3DB" w14:textId="4FCC4B40" w:rsidR="00EB50ED" w:rsidRDefault="00EB50ED" w:rsidP="00E25458">
      <w:pPr>
        <w:spacing w:after="0" w:line="240" w:lineRule="auto"/>
        <w:rPr>
          <w:rFonts w:cstheme="minorHAnsi"/>
          <w:bCs/>
          <w:szCs w:val="20"/>
        </w:rPr>
      </w:pPr>
      <w:r>
        <w:rPr>
          <w:rFonts w:cstheme="minorHAnsi"/>
          <w:bCs/>
          <w:szCs w:val="20"/>
        </w:rPr>
        <w:t>Discussed manufactured housing vs. mobile homes. Nationally they are distinguished by the year (before or after 1976). Currently no mobile homes are allowed</w:t>
      </w:r>
      <w:r w:rsidR="00112AE8">
        <w:rPr>
          <w:rFonts w:cstheme="minorHAnsi"/>
          <w:bCs/>
          <w:szCs w:val="20"/>
        </w:rPr>
        <w:t xml:space="preserve"> in Hyde Park City</w:t>
      </w:r>
      <w:r>
        <w:rPr>
          <w:rFonts w:cstheme="minorHAnsi"/>
          <w:bCs/>
          <w:szCs w:val="20"/>
        </w:rPr>
        <w:t>.</w:t>
      </w:r>
    </w:p>
    <w:p w14:paraId="2457160A" w14:textId="3BF544AA" w:rsidR="00966113" w:rsidRDefault="00966113" w:rsidP="00E25458">
      <w:pPr>
        <w:spacing w:after="0" w:line="240" w:lineRule="auto"/>
        <w:rPr>
          <w:rFonts w:cstheme="minorHAnsi"/>
          <w:bCs/>
          <w:szCs w:val="20"/>
        </w:rPr>
      </w:pPr>
    </w:p>
    <w:p w14:paraId="4B580F17" w14:textId="071EB120" w:rsidR="00966113" w:rsidRDefault="00966113" w:rsidP="00E25458">
      <w:pPr>
        <w:spacing w:after="0" w:line="240" w:lineRule="auto"/>
        <w:rPr>
          <w:rFonts w:cstheme="minorHAnsi"/>
          <w:bCs/>
          <w:szCs w:val="20"/>
        </w:rPr>
      </w:pPr>
      <w:r>
        <w:rPr>
          <w:rFonts w:cstheme="minorHAnsi"/>
          <w:bCs/>
          <w:szCs w:val="20"/>
        </w:rPr>
        <w:t>Does “Boarding House” refer to short-term rentals? Kendall said a boarding house has rooms for rent within the home itself</w:t>
      </w:r>
      <w:r w:rsidR="00112AE8">
        <w:rPr>
          <w:rFonts w:cstheme="minorHAnsi"/>
          <w:bCs/>
          <w:szCs w:val="20"/>
        </w:rPr>
        <w:t>, with meals provided</w:t>
      </w:r>
      <w:r>
        <w:rPr>
          <w:rFonts w:cstheme="minorHAnsi"/>
          <w:bCs/>
          <w:szCs w:val="20"/>
        </w:rPr>
        <w:t>. Typically, they are found in larger areas. Parking tends to be an issue.</w:t>
      </w:r>
    </w:p>
    <w:p w14:paraId="6BB4C523" w14:textId="10FBBED6" w:rsidR="00966113" w:rsidRDefault="00966113" w:rsidP="00E25458">
      <w:pPr>
        <w:spacing w:after="0" w:line="240" w:lineRule="auto"/>
        <w:rPr>
          <w:rFonts w:cstheme="minorHAnsi"/>
          <w:bCs/>
          <w:szCs w:val="20"/>
        </w:rPr>
      </w:pPr>
    </w:p>
    <w:p w14:paraId="24D4D99B" w14:textId="653B6891" w:rsidR="00966113" w:rsidRDefault="00BA01E4" w:rsidP="00E25458">
      <w:pPr>
        <w:spacing w:after="0" w:line="240" w:lineRule="auto"/>
        <w:rPr>
          <w:rFonts w:cstheme="minorHAnsi"/>
          <w:bCs/>
          <w:szCs w:val="20"/>
        </w:rPr>
      </w:pPr>
      <w:r>
        <w:rPr>
          <w:rFonts w:cstheme="minorHAnsi"/>
          <w:bCs/>
          <w:szCs w:val="20"/>
        </w:rPr>
        <w:t xml:space="preserve">Mayor Cox spoke about current legislation discussions. </w:t>
      </w:r>
      <w:r w:rsidR="00112AE8">
        <w:rPr>
          <w:rFonts w:cstheme="minorHAnsi"/>
          <w:bCs/>
          <w:szCs w:val="20"/>
        </w:rPr>
        <w:t>The m</w:t>
      </w:r>
      <w:r>
        <w:rPr>
          <w:rFonts w:cstheme="minorHAnsi"/>
          <w:bCs/>
          <w:szCs w:val="20"/>
        </w:rPr>
        <w:t xml:space="preserve">aximum </w:t>
      </w:r>
      <w:r w:rsidR="00112AE8">
        <w:rPr>
          <w:rFonts w:cstheme="minorHAnsi"/>
          <w:bCs/>
          <w:szCs w:val="20"/>
        </w:rPr>
        <w:t xml:space="preserve">number of </w:t>
      </w:r>
      <w:r>
        <w:rPr>
          <w:rFonts w:cstheme="minorHAnsi"/>
          <w:bCs/>
          <w:szCs w:val="20"/>
        </w:rPr>
        <w:t xml:space="preserve">parking </w:t>
      </w:r>
      <w:r w:rsidR="00112AE8">
        <w:rPr>
          <w:rFonts w:cstheme="minorHAnsi"/>
          <w:bCs/>
          <w:szCs w:val="20"/>
        </w:rPr>
        <w:t xml:space="preserve">sites </w:t>
      </w:r>
      <w:r w:rsidR="005061C9">
        <w:rPr>
          <w:rFonts w:cstheme="minorHAnsi"/>
          <w:bCs/>
          <w:szCs w:val="20"/>
        </w:rPr>
        <w:t xml:space="preserve">cities </w:t>
      </w:r>
      <w:r>
        <w:rPr>
          <w:rFonts w:cstheme="minorHAnsi"/>
          <w:bCs/>
          <w:szCs w:val="20"/>
        </w:rPr>
        <w:t>can require is 4 off</w:t>
      </w:r>
      <w:r w:rsidR="00112AE8">
        <w:rPr>
          <w:rFonts w:cstheme="minorHAnsi"/>
          <w:bCs/>
          <w:szCs w:val="20"/>
        </w:rPr>
        <w:t>-</w:t>
      </w:r>
      <w:r>
        <w:rPr>
          <w:rFonts w:cstheme="minorHAnsi"/>
          <w:bCs/>
          <w:szCs w:val="20"/>
        </w:rPr>
        <w:t xml:space="preserve">street spots. </w:t>
      </w:r>
      <w:r w:rsidR="00112AE8">
        <w:rPr>
          <w:rFonts w:cstheme="minorHAnsi"/>
          <w:bCs/>
          <w:szCs w:val="20"/>
        </w:rPr>
        <w:t>The restriction</w:t>
      </w:r>
      <w:r w:rsidR="005061C9">
        <w:rPr>
          <w:rFonts w:cstheme="minorHAnsi"/>
          <w:bCs/>
          <w:szCs w:val="20"/>
        </w:rPr>
        <w:t xml:space="preserve"> may only apply to ADUs. </w:t>
      </w:r>
    </w:p>
    <w:p w14:paraId="48B9EB3A" w14:textId="1F81E8DD" w:rsidR="00BA01E4" w:rsidRDefault="00BA01E4" w:rsidP="00E25458">
      <w:pPr>
        <w:spacing w:after="0" w:line="240" w:lineRule="auto"/>
        <w:rPr>
          <w:rFonts w:cstheme="minorHAnsi"/>
          <w:bCs/>
          <w:szCs w:val="20"/>
        </w:rPr>
      </w:pPr>
    </w:p>
    <w:p w14:paraId="55CF2320" w14:textId="36832A52" w:rsidR="00BA01E4" w:rsidRDefault="00BA01E4" w:rsidP="00E25458">
      <w:pPr>
        <w:spacing w:after="0" w:line="240" w:lineRule="auto"/>
        <w:rPr>
          <w:rFonts w:cstheme="minorHAnsi"/>
          <w:bCs/>
          <w:szCs w:val="20"/>
        </w:rPr>
      </w:pPr>
      <w:r>
        <w:rPr>
          <w:rFonts w:cstheme="minorHAnsi"/>
          <w:bCs/>
          <w:szCs w:val="20"/>
        </w:rPr>
        <w:t xml:space="preserve">Erickson worried about it becoming a school </w:t>
      </w:r>
      <w:r w:rsidR="00112AE8">
        <w:rPr>
          <w:rFonts w:cstheme="minorHAnsi"/>
          <w:bCs/>
          <w:szCs w:val="20"/>
        </w:rPr>
        <w:t>like</w:t>
      </w:r>
      <w:r>
        <w:rPr>
          <w:rFonts w:cstheme="minorHAnsi"/>
          <w:bCs/>
          <w:szCs w:val="20"/>
        </w:rPr>
        <w:t xml:space="preserve"> Logan River Academy.</w:t>
      </w:r>
    </w:p>
    <w:p w14:paraId="7BC977DC" w14:textId="7B083AFD" w:rsidR="00BA01E4" w:rsidRDefault="00BA01E4" w:rsidP="00E25458">
      <w:pPr>
        <w:spacing w:after="0" w:line="240" w:lineRule="auto"/>
        <w:rPr>
          <w:rFonts w:cstheme="minorHAnsi"/>
          <w:bCs/>
          <w:szCs w:val="20"/>
        </w:rPr>
      </w:pPr>
    </w:p>
    <w:p w14:paraId="05CBF6B9" w14:textId="38698247" w:rsidR="00BA01E4" w:rsidRDefault="00BA01E4" w:rsidP="00E25458">
      <w:pPr>
        <w:spacing w:after="0" w:line="240" w:lineRule="auto"/>
        <w:rPr>
          <w:rFonts w:cstheme="minorHAnsi"/>
          <w:bCs/>
          <w:szCs w:val="20"/>
        </w:rPr>
      </w:pPr>
      <w:r>
        <w:rPr>
          <w:rFonts w:cstheme="minorHAnsi"/>
          <w:bCs/>
          <w:szCs w:val="20"/>
        </w:rPr>
        <w:t>Allton said those are ‘Group Dwellings” and cannot be regulated much.</w:t>
      </w:r>
    </w:p>
    <w:p w14:paraId="42B7C2CC" w14:textId="1EB8E042" w:rsidR="005061C9" w:rsidRDefault="005061C9" w:rsidP="00E25458">
      <w:pPr>
        <w:spacing w:after="0" w:line="240" w:lineRule="auto"/>
        <w:rPr>
          <w:rFonts w:cstheme="minorHAnsi"/>
          <w:bCs/>
          <w:szCs w:val="20"/>
        </w:rPr>
      </w:pPr>
    </w:p>
    <w:p w14:paraId="357FF6C7" w14:textId="0C8454AD" w:rsidR="005061C9" w:rsidRDefault="005061C9" w:rsidP="00E25458">
      <w:pPr>
        <w:spacing w:after="0" w:line="240" w:lineRule="auto"/>
        <w:rPr>
          <w:rFonts w:cstheme="minorHAnsi"/>
          <w:bCs/>
          <w:szCs w:val="20"/>
        </w:rPr>
      </w:pPr>
      <w:r>
        <w:rPr>
          <w:rFonts w:cstheme="minorHAnsi"/>
          <w:bCs/>
          <w:szCs w:val="20"/>
        </w:rPr>
        <w:t xml:space="preserve">Flint wondered if we should add a line </w:t>
      </w:r>
      <w:r w:rsidR="00112AE8">
        <w:rPr>
          <w:rFonts w:cstheme="minorHAnsi"/>
          <w:bCs/>
          <w:szCs w:val="20"/>
        </w:rPr>
        <w:t xml:space="preserve">to the Land Use Table </w:t>
      </w:r>
      <w:r>
        <w:rPr>
          <w:rFonts w:cstheme="minorHAnsi"/>
          <w:bCs/>
          <w:szCs w:val="20"/>
        </w:rPr>
        <w:t>for short-term rentals. Kendall agreed.</w:t>
      </w:r>
    </w:p>
    <w:p w14:paraId="6304E202" w14:textId="4D5F60C9" w:rsidR="005061C9" w:rsidRDefault="005061C9" w:rsidP="00E25458">
      <w:pPr>
        <w:spacing w:after="0" w:line="240" w:lineRule="auto"/>
        <w:rPr>
          <w:rFonts w:cstheme="minorHAnsi"/>
          <w:bCs/>
          <w:szCs w:val="20"/>
        </w:rPr>
      </w:pPr>
    </w:p>
    <w:p w14:paraId="5F10D4BC" w14:textId="6B0862C6" w:rsidR="005061C9" w:rsidRDefault="005061C9" w:rsidP="00E25458">
      <w:pPr>
        <w:spacing w:after="0" w:line="240" w:lineRule="auto"/>
        <w:rPr>
          <w:rFonts w:cstheme="minorHAnsi"/>
          <w:bCs/>
          <w:szCs w:val="20"/>
        </w:rPr>
      </w:pPr>
      <w:r>
        <w:rPr>
          <w:rFonts w:cstheme="minorHAnsi"/>
          <w:bCs/>
          <w:szCs w:val="20"/>
        </w:rPr>
        <w:t xml:space="preserve">Commissioners agreed to </w:t>
      </w:r>
      <w:r w:rsidR="00075972">
        <w:rPr>
          <w:rFonts w:cstheme="minorHAnsi"/>
          <w:bCs/>
          <w:szCs w:val="20"/>
        </w:rPr>
        <w:t xml:space="preserve">making boarding houses a conditional use, across any zone. This may also apply to ‘bed and </w:t>
      </w:r>
      <w:proofErr w:type="gramStart"/>
      <w:r w:rsidR="00112AE8">
        <w:rPr>
          <w:rFonts w:cstheme="minorHAnsi"/>
          <w:bCs/>
          <w:szCs w:val="20"/>
        </w:rPr>
        <w:t>breakfasts’</w:t>
      </w:r>
      <w:proofErr w:type="gramEnd"/>
      <w:r w:rsidR="00075972">
        <w:rPr>
          <w:rFonts w:cstheme="minorHAnsi"/>
          <w:bCs/>
          <w:szCs w:val="20"/>
        </w:rPr>
        <w:t>.</w:t>
      </w:r>
    </w:p>
    <w:p w14:paraId="08C2E9AB" w14:textId="2A2B56E7" w:rsidR="00E71DED" w:rsidRDefault="00E71DED" w:rsidP="00E25458">
      <w:pPr>
        <w:spacing w:after="0" w:line="240" w:lineRule="auto"/>
        <w:rPr>
          <w:rFonts w:cstheme="minorHAnsi"/>
          <w:bCs/>
          <w:szCs w:val="20"/>
        </w:rPr>
      </w:pPr>
    </w:p>
    <w:p w14:paraId="5BB1B874" w14:textId="6AE24196" w:rsidR="00075972" w:rsidRDefault="00075972" w:rsidP="00E25458">
      <w:pPr>
        <w:spacing w:after="0" w:line="240" w:lineRule="auto"/>
        <w:rPr>
          <w:rFonts w:cstheme="minorHAnsi"/>
          <w:bCs/>
          <w:szCs w:val="20"/>
        </w:rPr>
      </w:pPr>
      <w:r>
        <w:rPr>
          <w:rFonts w:cstheme="minorHAnsi"/>
          <w:bCs/>
          <w:szCs w:val="20"/>
        </w:rPr>
        <w:t>Short-term rentals will be permitted with stipulations across most residential zones (not PUDs).</w:t>
      </w:r>
    </w:p>
    <w:p w14:paraId="04FAF741" w14:textId="2AEC317C" w:rsidR="00075972" w:rsidRDefault="00075972" w:rsidP="00E25458">
      <w:pPr>
        <w:spacing w:after="0" w:line="240" w:lineRule="auto"/>
        <w:rPr>
          <w:rFonts w:cstheme="minorHAnsi"/>
          <w:bCs/>
          <w:szCs w:val="20"/>
        </w:rPr>
      </w:pPr>
    </w:p>
    <w:p w14:paraId="423336B7" w14:textId="1757ECD4" w:rsidR="00075972" w:rsidRDefault="00075972" w:rsidP="00E25458">
      <w:pPr>
        <w:spacing w:after="0" w:line="240" w:lineRule="auto"/>
        <w:rPr>
          <w:rFonts w:cstheme="minorHAnsi"/>
          <w:bCs/>
          <w:szCs w:val="20"/>
        </w:rPr>
      </w:pPr>
      <w:r>
        <w:rPr>
          <w:rFonts w:cstheme="minorHAnsi"/>
          <w:bCs/>
          <w:szCs w:val="20"/>
        </w:rPr>
        <w:t xml:space="preserve">Kendall asked about the RE-20 district and the existing R-1 zoning district. She suggested possibly retiring the RE-20 zone after xx/xx date. Change </w:t>
      </w:r>
      <w:r w:rsidR="00122A30">
        <w:rPr>
          <w:rFonts w:cstheme="minorHAnsi"/>
          <w:bCs/>
          <w:szCs w:val="20"/>
        </w:rPr>
        <w:t xml:space="preserve">R-1 to </w:t>
      </w:r>
      <w:r>
        <w:rPr>
          <w:rFonts w:cstheme="minorHAnsi"/>
          <w:bCs/>
          <w:szCs w:val="20"/>
        </w:rPr>
        <w:t>R-1-13.</w:t>
      </w:r>
    </w:p>
    <w:p w14:paraId="444D4C58" w14:textId="6476977F" w:rsidR="00075972" w:rsidRDefault="00075972" w:rsidP="00E25458">
      <w:pPr>
        <w:spacing w:after="0" w:line="240" w:lineRule="auto"/>
        <w:rPr>
          <w:rFonts w:cstheme="minorHAnsi"/>
          <w:bCs/>
          <w:szCs w:val="20"/>
        </w:rPr>
      </w:pPr>
    </w:p>
    <w:p w14:paraId="349EC093" w14:textId="7F1AA15E" w:rsidR="00075972" w:rsidRDefault="00075972" w:rsidP="00E25458">
      <w:pPr>
        <w:spacing w:after="0" w:line="240" w:lineRule="auto"/>
        <w:rPr>
          <w:rFonts w:cstheme="minorHAnsi"/>
          <w:bCs/>
          <w:szCs w:val="20"/>
        </w:rPr>
      </w:pPr>
      <w:r>
        <w:rPr>
          <w:rFonts w:cstheme="minorHAnsi"/>
          <w:bCs/>
          <w:szCs w:val="20"/>
        </w:rPr>
        <w:t xml:space="preserve">Lynne asked about the ‘city core’. We have ‘grandfathered in’ current nonconforming lots. Keep historic area separate on the zoning map. </w:t>
      </w:r>
    </w:p>
    <w:p w14:paraId="5DF6C4C9" w14:textId="5EE84BBA" w:rsidR="007634DF" w:rsidRDefault="007634DF" w:rsidP="00E25458">
      <w:pPr>
        <w:spacing w:after="0" w:line="240" w:lineRule="auto"/>
        <w:rPr>
          <w:rFonts w:cstheme="minorHAnsi"/>
          <w:bCs/>
          <w:szCs w:val="20"/>
        </w:rPr>
      </w:pPr>
    </w:p>
    <w:p w14:paraId="10AE1051" w14:textId="766D58D1" w:rsidR="007634DF" w:rsidRDefault="007634DF" w:rsidP="00E25458">
      <w:pPr>
        <w:spacing w:after="0" w:line="240" w:lineRule="auto"/>
        <w:rPr>
          <w:rFonts w:cstheme="minorHAnsi"/>
          <w:bCs/>
          <w:szCs w:val="20"/>
        </w:rPr>
      </w:pPr>
      <w:r>
        <w:rPr>
          <w:rFonts w:cstheme="minorHAnsi"/>
          <w:bCs/>
          <w:szCs w:val="20"/>
        </w:rPr>
        <w:t>Kendall spoke about aligning this with our new General Plan.</w:t>
      </w:r>
    </w:p>
    <w:p w14:paraId="5BF551D8" w14:textId="6D51B87D" w:rsidR="007634DF" w:rsidRDefault="007634DF" w:rsidP="00E25458">
      <w:pPr>
        <w:spacing w:after="0" w:line="240" w:lineRule="auto"/>
        <w:rPr>
          <w:rFonts w:cstheme="minorHAnsi"/>
          <w:bCs/>
          <w:szCs w:val="20"/>
        </w:rPr>
      </w:pPr>
    </w:p>
    <w:p w14:paraId="731F7843" w14:textId="08793B6E" w:rsidR="007634DF" w:rsidRDefault="007634DF" w:rsidP="00E25458">
      <w:pPr>
        <w:spacing w:after="0" w:line="240" w:lineRule="auto"/>
        <w:rPr>
          <w:rFonts w:cstheme="minorHAnsi"/>
          <w:bCs/>
          <w:szCs w:val="20"/>
        </w:rPr>
      </w:pPr>
      <w:r>
        <w:rPr>
          <w:rFonts w:cstheme="minorHAnsi"/>
          <w:bCs/>
          <w:szCs w:val="20"/>
        </w:rPr>
        <w:t xml:space="preserve">Allton feels we want to keep the RE-20 </w:t>
      </w:r>
      <w:r w:rsidR="00122A30">
        <w:rPr>
          <w:rFonts w:cstheme="minorHAnsi"/>
          <w:bCs/>
          <w:szCs w:val="20"/>
        </w:rPr>
        <w:t xml:space="preserve">zone </w:t>
      </w:r>
      <w:r>
        <w:rPr>
          <w:rFonts w:cstheme="minorHAnsi"/>
          <w:bCs/>
          <w:szCs w:val="20"/>
        </w:rPr>
        <w:t>but renam</w:t>
      </w:r>
      <w:r w:rsidR="00122A30">
        <w:rPr>
          <w:rFonts w:cstheme="minorHAnsi"/>
          <w:bCs/>
          <w:szCs w:val="20"/>
        </w:rPr>
        <w:t>e</w:t>
      </w:r>
      <w:r>
        <w:rPr>
          <w:rFonts w:cstheme="minorHAnsi"/>
          <w:bCs/>
          <w:szCs w:val="20"/>
        </w:rPr>
        <w:t xml:space="preserve"> it to R-2.</w:t>
      </w:r>
      <w:r w:rsidR="00122A30">
        <w:rPr>
          <w:rFonts w:cstheme="minorHAnsi"/>
          <w:bCs/>
          <w:szCs w:val="20"/>
        </w:rPr>
        <w:t xml:space="preserve"> Full acre lots would be R-1 (not A-1).</w:t>
      </w:r>
    </w:p>
    <w:p w14:paraId="76885CAF" w14:textId="68589644" w:rsidR="00075972" w:rsidRDefault="00075972" w:rsidP="00E25458">
      <w:pPr>
        <w:spacing w:after="0" w:line="240" w:lineRule="auto"/>
        <w:rPr>
          <w:rFonts w:cstheme="minorHAnsi"/>
          <w:bCs/>
          <w:szCs w:val="20"/>
        </w:rPr>
      </w:pPr>
    </w:p>
    <w:p w14:paraId="29898FBD" w14:textId="044EEC9A" w:rsidR="00075972" w:rsidRDefault="00122A30" w:rsidP="00E25458">
      <w:pPr>
        <w:spacing w:after="0" w:line="240" w:lineRule="auto"/>
        <w:rPr>
          <w:rFonts w:cstheme="minorHAnsi"/>
          <w:bCs/>
          <w:szCs w:val="20"/>
        </w:rPr>
      </w:pPr>
      <w:r>
        <w:rPr>
          <w:rFonts w:cstheme="minorHAnsi"/>
          <w:bCs/>
          <w:szCs w:val="20"/>
        </w:rPr>
        <w:t>She introduced R-1-10 and R-1-8 to align with the new General Plan.</w:t>
      </w:r>
    </w:p>
    <w:p w14:paraId="62D7922E" w14:textId="030FDE6F" w:rsidR="00122A30" w:rsidRDefault="00122A30" w:rsidP="00E25458">
      <w:pPr>
        <w:spacing w:after="0" w:line="240" w:lineRule="auto"/>
        <w:rPr>
          <w:rFonts w:cstheme="minorHAnsi"/>
          <w:bCs/>
          <w:szCs w:val="20"/>
        </w:rPr>
      </w:pPr>
    </w:p>
    <w:p w14:paraId="12D4F522" w14:textId="79510DBE" w:rsidR="00122A30" w:rsidRDefault="00122A30" w:rsidP="00E25458">
      <w:pPr>
        <w:spacing w:after="0" w:line="240" w:lineRule="auto"/>
        <w:rPr>
          <w:rFonts w:cstheme="minorHAnsi"/>
          <w:bCs/>
          <w:szCs w:val="20"/>
        </w:rPr>
      </w:pPr>
      <w:r>
        <w:rPr>
          <w:rFonts w:cstheme="minorHAnsi"/>
          <w:bCs/>
          <w:szCs w:val="20"/>
        </w:rPr>
        <w:t>There was confusion in the names, especially RE-20. New label should be R-1-21 (yellow on table).</w:t>
      </w:r>
    </w:p>
    <w:p w14:paraId="3589274A" w14:textId="69B4FFB2" w:rsidR="00122A30" w:rsidRDefault="00122A30" w:rsidP="00E25458">
      <w:pPr>
        <w:spacing w:after="0" w:line="240" w:lineRule="auto"/>
        <w:rPr>
          <w:rFonts w:cstheme="minorHAnsi"/>
          <w:bCs/>
          <w:szCs w:val="20"/>
        </w:rPr>
      </w:pPr>
    </w:p>
    <w:p w14:paraId="5FC24A3F" w14:textId="1B0167BD" w:rsidR="00122A30" w:rsidRDefault="00122A30" w:rsidP="00E25458">
      <w:pPr>
        <w:spacing w:after="0" w:line="240" w:lineRule="auto"/>
        <w:rPr>
          <w:rFonts w:cstheme="minorHAnsi"/>
          <w:bCs/>
          <w:szCs w:val="20"/>
        </w:rPr>
      </w:pPr>
      <w:r>
        <w:rPr>
          <w:rFonts w:cstheme="minorHAnsi"/>
          <w:bCs/>
          <w:szCs w:val="20"/>
        </w:rPr>
        <w:t>Lynne spoke to the Bonus Density option. It really covers two zones</w:t>
      </w:r>
      <w:r w:rsidR="00112AE8">
        <w:rPr>
          <w:rFonts w:cstheme="minorHAnsi"/>
          <w:bCs/>
          <w:szCs w:val="20"/>
        </w:rPr>
        <w:t xml:space="preserve"> if you include the Bonus Density Option</w:t>
      </w:r>
      <w:r>
        <w:rPr>
          <w:rFonts w:cstheme="minorHAnsi"/>
          <w:bCs/>
          <w:szCs w:val="20"/>
        </w:rPr>
        <w:t>: R-1-21 and R-1-12</w:t>
      </w:r>
      <w:r w:rsidR="00112AE8">
        <w:rPr>
          <w:rFonts w:cstheme="minorHAnsi"/>
          <w:bCs/>
          <w:szCs w:val="20"/>
        </w:rPr>
        <w:t>.</w:t>
      </w:r>
    </w:p>
    <w:p w14:paraId="77621136" w14:textId="083B4114" w:rsidR="00122A30" w:rsidRDefault="00122A30" w:rsidP="00E25458">
      <w:pPr>
        <w:spacing w:after="0" w:line="240" w:lineRule="auto"/>
        <w:rPr>
          <w:rFonts w:cstheme="minorHAnsi"/>
          <w:bCs/>
          <w:szCs w:val="20"/>
        </w:rPr>
      </w:pPr>
    </w:p>
    <w:p w14:paraId="643C4480" w14:textId="7A3B4DB8" w:rsidR="00122A30" w:rsidRDefault="00122A30" w:rsidP="00E25458">
      <w:pPr>
        <w:spacing w:after="0" w:line="240" w:lineRule="auto"/>
        <w:rPr>
          <w:rFonts w:cstheme="minorHAnsi"/>
          <w:bCs/>
          <w:szCs w:val="20"/>
        </w:rPr>
      </w:pPr>
      <w:r>
        <w:rPr>
          <w:rFonts w:cstheme="minorHAnsi"/>
          <w:bCs/>
          <w:szCs w:val="20"/>
        </w:rPr>
        <w:t xml:space="preserve">Eliminate the “RE” </w:t>
      </w:r>
      <w:r w:rsidR="00112AE8">
        <w:rPr>
          <w:rFonts w:cstheme="minorHAnsi"/>
          <w:bCs/>
          <w:szCs w:val="20"/>
        </w:rPr>
        <w:t xml:space="preserve">(5-acre residential estate) </w:t>
      </w:r>
      <w:r>
        <w:rPr>
          <w:rFonts w:cstheme="minorHAnsi"/>
          <w:bCs/>
          <w:szCs w:val="20"/>
        </w:rPr>
        <w:t>zones. There is only one parcel labeled RE currently and it plans to rezone to Mountain Recreation zone</w:t>
      </w:r>
      <w:r w:rsidR="00112AE8">
        <w:rPr>
          <w:rFonts w:cstheme="minorHAnsi"/>
          <w:bCs/>
          <w:szCs w:val="20"/>
        </w:rPr>
        <w:t>, once defined</w:t>
      </w:r>
      <w:r>
        <w:rPr>
          <w:rFonts w:cstheme="minorHAnsi"/>
          <w:bCs/>
          <w:szCs w:val="20"/>
        </w:rPr>
        <w:t>.</w:t>
      </w:r>
    </w:p>
    <w:p w14:paraId="483CF40A" w14:textId="656AFA66" w:rsidR="00F84F0B" w:rsidRDefault="00F84F0B" w:rsidP="00E25458">
      <w:pPr>
        <w:spacing w:after="0" w:line="240" w:lineRule="auto"/>
        <w:rPr>
          <w:rFonts w:cstheme="minorHAnsi"/>
          <w:bCs/>
          <w:szCs w:val="20"/>
        </w:rPr>
      </w:pPr>
    </w:p>
    <w:p w14:paraId="541501EE" w14:textId="15F7B804" w:rsidR="00F84F0B" w:rsidRDefault="00F84F0B" w:rsidP="00E25458">
      <w:pPr>
        <w:spacing w:after="0" w:line="240" w:lineRule="auto"/>
        <w:rPr>
          <w:rFonts w:cstheme="minorHAnsi"/>
          <w:bCs/>
          <w:szCs w:val="20"/>
        </w:rPr>
      </w:pPr>
      <w:r>
        <w:rPr>
          <w:rFonts w:cstheme="minorHAnsi"/>
          <w:bCs/>
          <w:szCs w:val="20"/>
        </w:rPr>
        <w:t xml:space="preserve">Lynne wondered about offering </w:t>
      </w:r>
      <w:r w:rsidR="00112AE8">
        <w:rPr>
          <w:rFonts w:cstheme="minorHAnsi"/>
          <w:bCs/>
          <w:szCs w:val="20"/>
        </w:rPr>
        <w:t xml:space="preserve">the </w:t>
      </w:r>
      <w:r>
        <w:rPr>
          <w:rFonts w:cstheme="minorHAnsi"/>
          <w:bCs/>
          <w:szCs w:val="20"/>
        </w:rPr>
        <w:t xml:space="preserve">Bonus Density option </w:t>
      </w:r>
      <w:r w:rsidR="00F74C1F">
        <w:rPr>
          <w:rFonts w:cstheme="minorHAnsi"/>
          <w:bCs/>
          <w:szCs w:val="20"/>
        </w:rPr>
        <w:t>in more zones</w:t>
      </w:r>
      <w:r>
        <w:rPr>
          <w:rFonts w:cstheme="minorHAnsi"/>
          <w:bCs/>
          <w:szCs w:val="20"/>
        </w:rPr>
        <w:t xml:space="preserve">. </w:t>
      </w:r>
      <w:r w:rsidR="00112AE8">
        <w:rPr>
          <w:rFonts w:cstheme="minorHAnsi"/>
          <w:bCs/>
          <w:szCs w:val="20"/>
        </w:rPr>
        <w:t>He noted everyone</w:t>
      </w:r>
      <w:r>
        <w:rPr>
          <w:rFonts w:cstheme="minorHAnsi"/>
          <w:bCs/>
          <w:szCs w:val="20"/>
        </w:rPr>
        <w:t xml:space="preserve"> like</w:t>
      </w:r>
      <w:r w:rsidR="00112AE8">
        <w:rPr>
          <w:rFonts w:cstheme="minorHAnsi"/>
          <w:bCs/>
          <w:szCs w:val="20"/>
        </w:rPr>
        <w:t>s</w:t>
      </w:r>
      <w:r>
        <w:rPr>
          <w:rFonts w:cstheme="minorHAnsi"/>
          <w:bCs/>
          <w:szCs w:val="20"/>
        </w:rPr>
        <w:t xml:space="preserve"> the </w:t>
      </w:r>
      <w:r w:rsidR="00F74C1F">
        <w:rPr>
          <w:rFonts w:cstheme="minorHAnsi"/>
          <w:bCs/>
          <w:szCs w:val="20"/>
        </w:rPr>
        <w:t>parks and trails made possible by Bonus Density monies.</w:t>
      </w:r>
    </w:p>
    <w:p w14:paraId="07A79EA7" w14:textId="0DCF14B2" w:rsidR="00075972" w:rsidRDefault="00075972" w:rsidP="00E25458">
      <w:pPr>
        <w:spacing w:after="0" w:line="240" w:lineRule="auto"/>
        <w:rPr>
          <w:rFonts w:cstheme="minorHAnsi"/>
          <w:bCs/>
          <w:szCs w:val="20"/>
        </w:rPr>
      </w:pPr>
    </w:p>
    <w:p w14:paraId="5C59AEDA" w14:textId="4E8A3978" w:rsidR="00F74C1F" w:rsidRDefault="00F74C1F" w:rsidP="00E25458">
      <w:pPr>
        <w:spacing w:after="0" w:line="240" w:lineRule="auto"/>
        <w:rPr>
          <w:rFonts w:cstheme="minorHAnsi"/>
          <w:bCs/>
          <w:szCs w:val="20"/>
        </w:rPr>
      </w:pPr>
      <w:r>
        <w:rPr>
          <w:rFonts w:cstheme="minorHAnsi"/>
          <w:bCs/>
          <w:szCs w:val="20"/>
        </w:rPr>
        <w:lastRenderedPageBreak/>
        <w:t xml:space="preserve">Kendall asked about reduced setback comments. Typical parking stalls are 20’ long. That is a good minimum front setback. </w:t>
      </w:r>
    </w:p>
    <w:p w14:paraId="27CB8830" w14:textId="463459E0" w:rsidR="00F74C1F" w:rsidRDefault="00F74C1F" w:rsidP="00E25458">
      <w:pPr>
        <w:spacing w:after="0" w:line="240" w:lineRule="auto"/>
        <w:rPr>
          <w:rFonts w:cstheme="minorHAnsi"/>
          <w:bCs/>
          <w:szCs w:val="20"/>
        </w:rPr>
      </w:pPr>
    </w:p>
    <w:p w14:paraId="6168C84E" w14:textId="62414BC2" w:rsidR="00F74C1F" w:rsidRDefault="00F74C1F" w:rsidP="00E25458">
      <w:pPr>
        <w:spacing w:after="0" w:line="240" w:lineRule="auto"/>
        <w:rPr>
          <w:rFonts w:cstheme="minorHAnsi"/>
          <w:bCs/>
          <w:szCs w:val="20"/>
        </w:rPr>
      </w:pPr>
      <w:r>
        <w:rPr>
          <w:rFonts w:cstheme="minorHAnsi"/>
          <w:bCs/>
          <w:szCs w:val="20"/>
        </w:rPr>
        <w:t xml:space="preserve">Commissioners discussed the labels: specify minimum lot size </w:t>
      </w:r>
      <w:r w:rsidR="00D24588">
        <w:rPr>
          <w:rFonts w:cstheme="minorHAnsi"/>
          <w:bCs/>
          <w:szCs w:val="20"/>
        </w:rPr>
        <w:t>(</w:t>
      </w:r>
      <w:proofErr w:type="spellStart"/>
      <w:r w:rsidR="00D24588">
        <w:rPr>
          <w:rFonts w:cstheme="minorHAnsi"/>
          <w:bCs/>
          <w:szCs w:val="20"/>
        </w:rPr>
        <w:t>ie</w:t>
      </w:r>
      <w:proofErr w:type="spellEnd"/>
      <w:r w:rsidR="00D24588">
        <w:rPr>
          <w:rFonts w:cstheme="minorHAnsi"/>
          <w:bCs/>
          <w:szCs w:val="20"/>
        </w:rPr>
        <w:t xml:space="preserve">. R-1-20 for 20,000) </w:t>
      </w:r>
      <w:r>
        <w:rPr>
          <w:rFonts w:cstheme="minorHAnsi"/>
          <w:bCs/>
          <w:szCs w:val="20"/>
        </w:rPr>
        <w:t>or # lots/acre</w:t>
      </w:r>
      <w:r w:rsidR="00D24588">
        <w:rPr>
          <w:rFonts w:cstheme="minorHAnsi"/>
          <w:bCs/>
          <w:szCs w:val="20"/>
        </w:rPr>
        <w:t xml:space="preserve"> (</w:t>
      </w:r>
      <w:proofErr w:type="spellStart"/>
      <w:r w:rsidR="00D24588">
        <w:rPr>
          <w:rFonts w:cstheme="minorHAnsi"/>
          <w:bCs/>
          <w:szCs w:val="20"/>
        </w:rPr>
        <w:t>ie</w:t>
      </w:r>
      <w:proofErr w:type="spellEnd"/>
      <w:r w:rsidR="00D24588">
        <w:rPr>
          <w:rFonts w:cstheme="minorHAnsi"/>
          <w:bCs/>
          <w:szCs w:val="20"/>
        </w:rPr>
        <w:t>. R-2 for 2 lots/acre)</w:t>
      </w:r>
      <w:r>
        <w:rPr>
          <w:rFonts w:cstheme="minorHAnsi"/>
          <w:bCs/>
          <w:szCs w:val="20"/>
        </w:rPr>
        <w:t>? Most prefer the square footage delineation. Bonus Density calculations may need to be adjusted.</w:t>
      </w:r>
    </w:p>
    <w:p w14:paraId="1A819049" w14:textId="3F9260FF" w:rsidR="00F74C1F" w:rsidRDefault="00F74C1F" w:rsidP="00E25458">
      <w:pPr>
        <w:spacing w:after="0" w:line="240" w:lineRule="auto"/>
        <w:rPr>
          <w:rFonts w:cstheme="minorHAnsi"/>
          <w:bCs/>
          <w:szCs w:val="20"/>
        </w:rPr>
      </w:pPr>
    </w:p>
    <w:p w14:paraId="6D9FE815" w14:textId="630725A7" w:rsidR="00966EF7" w:rsidRDefault="00966EF7" w:rsidP="00E25458">
      <w:pPr>
        <w:spacing w:after="0" w:line="240" w:lineRule="auto"/>
        <w:rPr>
          <w:rFonts w:cstheme="minorHAnsi"/>
          <w:bCs/>
          <w:szCs w:val="20"/>
        </w:rPr>
      </w:pPr>
      <w:r w:rsidRPr="00966EF7">
        <w:rPr>
          <w:rFonts w:cstheme="minorHAnsi"/>
          <w:bCs/>
          <w:szCs w:val="20"/>
          <w:u w:val="single"/>
        </w:rPr>
        <w:t>Skyler Jenks</w:t>
      </w:r>
      <w:r>
        <w:rPr>
          <w:rFonts w:cstheme="minorHAnsi"/>
          <w:bCs/>
          <w:szCs w:val="20"/>
        </w:rPr>
        <w:t xml:space="preserve"> (via Zoom) likes the ability to adapt. All lots are not created equally. He prefers to have larger lots and smaller lots, based on the lay of the land. There are many variables. Open space affects things too. The market dictates how people make money.</w:t>
      </w:r>
    </w:p>
    <w:p w14:paraId="7C3D96B5" w14:textId="59EE2D06" w:rsidR="00F74C1F" w:rsidRDefault="00F74C1F" w:rsidP="00E25458">
      <w:pPr>
        <w:spacing w:after="0" w:line="240" w:lineRule="auto"/>
        <w:rPr>
          <w:rFonts w:cstheme="minorHAnsi"/>
          <w:bCs/>
          <w:szCs w:val="20"/>
        </w:rPr>
      </w:pPr>
    </w:p>
    <w:p w14:paraId="214235DE" w14:textId="243C73E7" w:rsidR="00966EF7" w:rsidRDefault="00966EF7" w:rsidP="00E25458">
      <w:pPr>
        <w:spacing w:after="0" w:line="240" w:lineRule="auto"/>
        <w:rPr>
          <w:rFonts w:cstheme="minorHAnsi"/>
          <w:bCs/>
          <w:szCs w:val="20"/>
        </w:rPr>
      </w:pPr>
      <w:r>
        <w:rPr>
          <w:rFonts w:cstheme="minorHAnsi"/>
          <w:bCs/>
          <w:szCs w:val="20"/>
        </w:rPr>
        <w:t>Allton agreed developers want to make it attractive and it makes sense to give options.</w:t>
      </w:r>
    </w:p>
    <w:p w14:paraId="3E371E8A" w14:textId="639B61C2" w:rsidR="00966EF7" w:rsidRDefault="00966EF7" w:rsidP="00E25458">
      <w:pPr>
        <w:spacing w:after="0" w:line="240" w:lineRule="auto"/>
        <w:rPr>
          <w:rFonts w:cstheme="minorHAnsi"/>
          <w:bCs/>
          <w:szCs w:val="20"/>
        </w:rPr>
      </w:pPr>
    </w:p>
    <w:p w14:paraId="5B023035" w14:textId="5A84A23A" w:rsidR="00966EF7" w:rsidRDefault="00966EF7" w:rsidP="00E25458">
      <w:pPr>
        <w:spacing w:after="0" w:line="240" w:lineRule="auto"/>
        <w:rPr>
          <w:rFonts w:cstheme="minorHAnsi"/>
          <w:bCs/>
          <w:szCs w:val="20"/>
        </w:rPr>
      </w:pPr>
      <w:r>
        <w:rPr>
          <w:rFonts w:cstheme="minorHAnsi"/>
          <w:bCs/>
          <w:szCs w:val="20"/>
        </w:rPr>
        <w:t>Lee agreed to variety and accommodating the lay of the land.</w:t>
      </w:r>
    </w:p>
    <w:p w14:paraId="2D505F4B" w14:textId="7F647A03" w:rsidR="00966EF7" w:rsidRDefault="00966EF7" w:rsidP="00E25458">
      <w:pPr>
        <w:spacing w:after="0" w:line="240" w:lineRule="auto"/>
        <w:rPr>
          <w:rFonts w:cstheme="minorHAnsi"/>
          <w:bCs/>
          <w:szCs w:val="20"/>
        </w:rPr>
      </w:pPr>
    </w:p>
    <w:p w14:paraId="4CA9C704" w14:textId="632132DF" w:rsidR="00966EF7" w:rsidRDefault="00966EF7" w:rsidP="00E25458">
      <w:pPr>
        <w:spacing w:after="0" w:line="240" w:lineRule="auto"/>
        <w:rPr>
          <w:rFonts w:cstheme="minorHAnsi"/>
          <w:bCs/>
          <w:szCs w:val="20"/>
        </w:rPr>
      </w:pPr>
      <w:r>
        <w:rPr>
          <w:rFonts w:cstheme="minorHAnsi"/>
          <w:bCs/>
          <w:szCs w:val="20"/>
        </w:rPr>
        <w:t>Commissioners agreed to table this until we get to the zoning discussion. Kendall agreed to oblige.</w:t>
      </w:r>
    </w:p>
    <w:p w14:paraId="594FAA94" w14:textId="77777777" w:rsidR="00F74C1F" w:rsidRPr="00E71DED" w:rsidRDefault="00F74C1F" w:rsidP="00E25458">
      <w:pPr>
        <w:spacing w:after="0" w:line="240" w:lineRule="auto"/>
        <w:rPr>
          <w:rFonts w:cstheme="minorHAnsi"/>
          <w:bCs/>
          <w:szCs w:val="20"/>
        </w:rPr>
      </w:pPr>
    </w:p>
    <w:p w14:paraId="7F436AD6" w14:textId="4C399429" w:rsidR="00E25458" w:rsidRPr="00E25458" w:rsidRDefault="00E25458" w:rsidP="00E25458">
      <w:pPr>
        <w:spacing w:after="0" w:line="240" w:lineRule="auto"/>
        <w:rPr>
          <w:rFonts w:eastAsia="Times New Roman" w:cstheme="minorHAnsi"/>
          <w:bCs/>
          <w:szCs w:val="20"/>
        </w:rPr>
      </w:pPr>
      <w:r w:rsidRPr="00E25458">
        <w:rPr>
          <w:rFonts w:eastAsia="Times New Roman" w:cstheme="minorHAnsi"/>
          <w:b/>
          <w:szCs w:val="20"/>
        </w:rPr>
        <w:t>CONSIDER SUBDIVISION AND ZONING ORDINANCE AMENDMENTS</w:t>
      </w:r>
    </w:p>
    <w:p w14:paraId="5866833C" w14:textId="77777777" w:rsidR="00E25458" w:rsidRPr="00E25458" w:rsidRDefault="00E25458" w:rsidP="00E25458">
      <w:pPr>
        <w:spacing w:after="0" w:line="240" w:lineRule="auto"/>
        <w:rPr>
          <w:rFonts w:eastAsia="Times New Roman" w:cstheme="minorHAnsi"/>
          <w:bCs/>
          <w:szCs w:val="20"/>
        </w:rPr>
      </w:pPr>
      <w:r w:rsidRPr="00E25458">
        <w:rPr>
          <w:rFonts w:eastAsia="Times New Roman" w:cstheme="minorHAnsi"/>
          <w:bCs/>
          <w:szCs w:val="20"/>
        </w:rPr>
        <w:t>Consider amendments to Title 12 Land Use and Title 13 Subdivisions to comply with state code and the newly adopted General Plan:</w:t>
      </w:r>
    </w:p>
    <w:p w14:paraId="6FC5796C" w14:textId="77777777" w:rsidR="00E25458" w:rsidRPr="00E25458" w:rsidRDefault="00E25458" w:rsidP="00E25458">
      <w:pPr>
        <w:numPr>
          <w:ilvl w:val="0"/>
          <w:numId w:val="30"/>
        </w:numPr>
        <w:spacing w:after="0" w:line="240" w:lineRule="auto"/>
        <w:contextualSpacing/>
        <w:rPr>
          <w:rFonts w:eastAsia="Times New Roman" w:cstheme="minorHAnsi"/>
          <w:bCs/>
          <w:szCs w:val="20"/>
        </w:rPr>
      </w:pPr>
      <w:r w:rsidRPr="00E25458">
        <w:rPr>
          <w:rFonts w:eastAsia="Times New Roman" w:cstheme="minorHAnsi"/>
          <w:bCs/>
          <w:szCs w:val="20"/>
        </w:rPr>
        <w:t>Mixed-Use zone (New)</w:t>
      </w:r>
    </w:p>
    <w:p w14:paraId="05D02245" w14:textId="77777777" w:rsidR="00E25458" w:rsidRPr="00E25458" w:rsidRDefault="00E25458" w:rsidP="00E25458">
      <w:pPr>
        <w:numPr>
          <w:ilvl w:val="0"/>
          <w:numId w:val="30"/>
        </w:numPr>
        <w:spacing w:after="0" w:line="240" w:lineRule="auto"/>
        <w:contextualSpacing/>
        <w:rPr>
          <w:rFonts w:eastAsia="Times New Roman" w:cstheme="minorHAnsi"/>
          <w:bCs/>
          <w:szCs w:val="20"/>
        </w:rPr>
      </w:pPr>
      <w:r w:rsidRPr="00E25458">
        <w:rPr>
          <w:rFonts w:eastAsia="Times New Roman" w:cstheme="minorHAnsi"/>
          <w:bCs/>
          <w:szCs w:val="20"/>
        </w:rPr>
        <w:t>Mountain Recreation zone (New multi-density zone)</w:t>
      </w:r>
    </w:p>
    <w:p w14:paraId="1CBF5243" w14:textId="77777777" w:rsidR="00E25458" w:rsidRPr="00E25458" w:rsidRDefault="00E25458" w:rsidP="00E25458">
      <w:pPr>
        <w:numPr>
          <w:ilvl w:val="0"/>
          <w:numId w:val="30"/>
        </w:numPr>
        <w:spacing w:after="0" w:line="240" w:lineRule="auto"/>
        <w:contextualSpacing/>
        <w:rPr>
          <w:rFonts w:eastAsia="Times New Roman" w:cstheme="minorHAnsi"/>
          <w:bCs/>
          <w:szCs w:val="20"/>
        </w:rPr>
      </w:pPr>
      <w:r w:rsidRPr="00E25458">
        <w:rPr>
          <w:rFonts w:eastAsia="Times New Roman" w:cstheme="minorHAnsi"/>
          <w:bCs/>
          <w:szCs w:val="20"/>
        </w:rPr>
        <w:t>Historic Residential zone</w:t>
      </w:r>
    </w:p>
    <w:p w14:paraId="72C399B8" w14:textId="77777777" w:rsidR="00E25458" w:rsidRPr="00E25458" w:rsidRDefault="00E25458" w:rsidP="00E25458">
      <w:pPr>
        <w:numPr>
          <w:ilvl w:val="0"/>
          <w:numId w:val="30"/>
        </w:numPr>
        <w:spacing w:after="0" w:line="240" w:lineRule="auto"/>
        <w:contextualSpacing/>
        <w:rPr>
          <w:rFonts w:eastAsia="Times New Roman" w:cstheme="minorHAnsi"/>
          <w:bCs/>
          <w:szCs w:val="20"/>
        </w:rPr>
      </w:pPr>
      <w:r w:rsidRPr="00E25458">
        <w:rPr>
          <w:rFonts w:eastAsia="Times New Roman" w:cstheme="minorHAnsi"/>
          <w:bCs/>
          <w:szCs w:val="20"/>
        </w:rPr>
        <w:t>Zoning Map (Reference)</w:t>
      </w:r>
    </w:p>
    <w:p w14:paraId="1C2E551C" w14:textId="3AA5239B" w:rsidR="00D87C3B" w:rsidRDefault="00D87C3B" w:rsidP="00D87C3B">
      <w:pPr>
        <w:spacing w:after="0" w:line="240" w:lineRule="auto"/>
        <w:rPr>
          <w:rFonts w:eastAsia="Times New Roman" w:cstheme="minorHAnsi"/>
          <w:bCs/>
        </w:rPr>
      </w:pPr>
    </w:p>
    <w:p w14:paraId="23418FE1" w14:textId="5814DA22" w:rsidR="001C0FF9" w:rsidRDefault="00966792" w:rsidP="00420677">
      <w:pPr>
        <w:spacing w:after="0" w:line="240" w:lineRule="auto"/>
        <w:rPr>
          <w:rFonts w:eastAsia="Times New Roman" w:cstheme="minorHAnsi"/>
          <w:bCs/>
        </w:rPr>
      </w:pPr>
      <w:r>
        <w:rPr>
          <w:rFonts w:eastAsia="Times New Roman" w:cstheme="minorHAnsi"/>
          <w:bCs/>
        </w:rPr>
        <w:t xml:space="preserve">Kendall introduced items </w:t>
      </w:r>
      <w:r w:rsidR="00D24588">
        <w:rPr>
          <w:rFonts w:eastAsia="Times New Roman" w:cstheme="minorHAnsi"/>
          <w:bCs/>
        </w:rPr>
        <w:t>in</w:t>
      </w:r>
      <w:r>
        <w:rPr>
          <w:rFonts w:eastAsia="Times New Roman" w:cstheme="minorHAnsi"/>
          <w:bCs/>
        </w:rPr>
        <w:t xml:space="preserve"> Packet #4</w:t>
      </w:r>
      <w:r w:rsidR="00D24588">
        <w:rPr>
          <w:rFonts w:eastAsia="Times New Roman" w:cstheme="minorHAnsi"/>
          <w:bCs/>
        </w:rPr>
        <w:t>:</w:t>
      </w:r>
    </w:p>
    <w:p w14:paraId="3FE78BF2" w14:textId="77777777" w:rsidR="00EA7521" w:rsidRDefault="00EA7521" w:rsidP="00420677">
      <w:pPr>
        <w:spacing w:after="0" w:line="240" w:lineRule="auto"/>
        <w:rPr>
          <w:rFonts w:eastAsia="Times New Roman" w:cstheme="minorHAnsi"/>
          <w:bCs/>
        </w:rPr>
      </w:pPr>
    </w:p>
    <w:p w14:paraId="20833BF8" w14:textId="24371C42" w:rsidR="00966792" w:rsidRPr="00D24588" w:rsidRDefault="00966792" w:rsidP="00D24588">
      <w:pPr>
        <w:pStyle w:val="ListParagraph"/>
        <w:numPr>
          <w:ilvl w:val="0"/>
          <w:numId w:val="35"/>
        </w:numPr>
        <w:spacing w:after="0" w:line="240" w:lineRule="auto"/>
        <w:rPr>
          <w:rFonts w:eastAsia="Times New Roman" w:cstheme="minorHAnsi"/>
          <w:bCs/>
        </w:rPr>
      </w:pPr>
      <w:r w:rsidRPr="00D24588">
        <w:rPr>
          <w:rFonts w:eastAsia="Times New Roman" w:cstheme="minorHAnsi"/>
          <w:bCs/>
        </w:rPr>
        <w:t>Recommend</w:t>
      </w:r>
      <w:r w:rsidR="00D24588" w:rsidRPr="00D24588">
        <w:rPr>
          <w:rFonts w:eastAsia="Times New Roman" w:cstheme="minorHAnsi"/>
          <w:bCs/>
        </w:rPr>
        <w:t xml:space="preserve"> c</w:t>
      </w:r>
      <w:r w:rsidRPr="00D24588">
        <w:rPr>
          <w:rFonts w:eastAsia="Times New Roman" w:cstheme="minorHAnsi"/>
          <w:bCs/>
        </w:rPr>
        <w:t>ombin</w:t>
      </w:r>
      <w:r w:rsidR="00D24588" w:rsidRPr="00D24588">
        <w:rPr>
          <w:rFonts w:eastAsia="Times New Roman" w:cstheme="minorHAnsi"/>
          <w:bCs/>
        </w:rPr>
        <w:t>ing</w:t>
      </w:r>
      <w:r w:rsidRPr="00D24588">
        <w:rPr>
          <w:rFonts w:eastAsia="Times New Roman" w:cstheme="minorHAnsi"/>
          <w:bCs/>
        </w:rPr>
        <w:t xml:space="preserve"> both PUDs into one ordinance.</w:t>
      </w:r>
    </w:p>
    <w:p w14:paraId="304893A7" w14:textId="2EE7D7D9" w:rsidR="00EA7521" w:rsidRDefault="00EA7521" w:rsidP="00EA7521">
      <w:pPr>
        <w:pStyle w:val="ListParagraph"/>
        <w:numPr>
          <w:ilvl w:val="0"/>
          <w:numId w:val="31"/>
        </w:numPr>
        <w:spacing w:after="0" w:line="240" w:lineRule="auto"/>
        <w:rPr>
          <w:rFonts w:eastAsia="Times New Roman" w:cstheme="minorHAnsi"/>
          <w:bCs/>
        </w:rPr>
      </w:pPr>
      <w:r>
        <w:rPr>
          <w:rFonts w:eastAsia="Times New Roman" w:cstheme="minorHAnsi"/>
          <w:bCs/>
        </w:rPr>
        <w:t>Consider max/min acreage.</w:t>
      </w:r>
    </w:p>
    <w:p w14:paraId="7985F019" w14:textId="0EDDA0C1" w:rsidR="00EA7521" w:rsidRDefault="00EA7521" w:rsidP="00EA7521">
      <w:pPr>
        <w:pStyle w:val="ListParagraph"/>
        <w:numPr>
          <w:ilvl w:val="0"/>
          <w:numId w:val="31"/>
        </w:numPr>
        <w:spacing w:after="0" w:line="240" w:lineRule="auto"/>
        <w:rPr>
          <w:rFonts w:eastAsia="Times New Roman" w:cstheme="minorHAnsi"/>
          <w:bCs/>
        </w:rPr>
      </w:pPr>
      <w:r>
        <w:rPr>
          <w:rFonts w:eastAsia="Times New Roman" w:cstheme="minorHAnsi"/>
          <w:bCs/>
        </w:rPr>
        <w:t>Mixed-use zone draft</w:t>
      </w:r>
    </w:p>
    <w:p w14:paraId="676CBC84" w14:textId="5A5C973C" w:rsidR="00EA7521" w:rsidRPr="00EA7521" w:rsidRDefault="00EA7521" w:rsidP="00EA7521">
      <w:pPr>
        <w:pStyle w:val="ListParagraph"/>
        <w:numPr>
          <w:ilvl w:val="0"/>
          <w:numId w:val="31"/>
        </w:numPr>
        <w:spacing w:after="0" w:line="240" w:lineRule="auto"/>
        <w:rPr>
          <w:rFonts w:eastAsia="Times New Roman" w:cstheme="minorHAnsi"/>
          <w:bCs/>
        </w:rPr>
      </w:pPr>
      <w:r>
        <w:rPr>
          <w:rFonts w:eastAsia="Times New Roman" w:cstheme="minorHAnsi"/>
          <w:bCs/>
        </w:rPr>
        <w:t>MRZ draft (early)</w:t>
      </w:r>
    </w:p>
    <w:p w14:paraId="17A98195" w14:textId="77777777" w:rsidR="00EA7521" w:rsidRDefault="00EA7521" w:rsidP="006F15DB">
      <w:pPr>
        <w:tabs>
          <w:tab w:val="center" w:pos="4680"/>
        </w:tabs>
        <w:spacing w:after="0" w:line="240" w:lineRule="auto"/>
        <w:rPr>
          <w:rFonts w:eastAsia="Times New Roman" w:cstheme="minorHAnsi"/>
          <w:b/>
        </w:rPr>
      </w:pPr>
    </w:p>
    <w:p w14:paraId="25906E10" w14:textId="72AA9A27" w:rsidR="00EA7521" w:rsidRPr="00EA7521" w:rsidRDefault="00EA7521" w:rsidP="006F15DB">
      <w:pPr>
        <w:tabs>
          <w:tab w:val="center" w:pos="4680"/>
        </w:tabs>
        <w:spacing w:after="0" w:line="240" w:lineRule="auto"/>
        <w:rPr>
          <w:rFonts w:eastAsia="Times New Roman" w:cstheme="minorHAnsi"/>
          <w:bCs/>
        </w:rPr>
      </w:pPr>
      <w:r w:rsidRPr="00EA7521">
        <w:rPr>
          <w:rFonts w:eastAsia="Times New Roman" w:cstheme="minorHAnsi"/>
          <w:bCs/>
        </w:rPr>
        <w:t xml:space="preserve">There </w:t>
      </w:r>
      <w:r>
        <w:rPr>
          <w:rFonts w:eastAsia="Times New Roman" w:cstheme="minorHAnsi"/>
          <w:bCs/>
        </w:rPr>
        <w:t>are</w:t>
      </w:r>
      <w:r w:rsidRPr="00EA7521">
        <w:rPr>
          <w:rFonts w:eastAsia="Times New Roman" w:cstheme="minorHAnsi"/>
          <w:bCs/>
        </w:rPr>
        <w:t xml:space="preserve"> a lot of interconnected items. We need to leave packets #3 and #4 open while we move forward.</w:t>
      </w:r>
    </w:p>
    <w:p w14:paraId="6F1C6DFD" w14:textId="30B47BEC" w:rsidR="00EA7521" w:rsidRPr="00EA7521" w:rsidRDefault="00EA7521" w:rsidP="006F15DB">
      <w:pPr>
        <w:tabs>
          <w:tab w:val="center" w:pos="4680"/>
        </w:tabs>
        <w:spacing w:after="0" w:line="240" w:lineRule="auto"/>
        <w:rPr>
          <w:rFonts w:eastAsia="Times New Roman" w:cstheme="minorHAnsi"/>
          <w:bCs/>
        </w:rPr>
      </w:pPr>
    </w:p>
    <w:p w14:paraId="1702CDB3" w14:textId="45F97248" w:rsidR="00EA7521" w:rsidRDefault="00EA7521" w:rsidP="006F15DB">
      <w:pPr>
        <w:tabs>
          <w:tab w:val="center" w:pos="4680"/>
        </w:tabs>
        <w:spacing w:after="0" w:line="240" w:lineRule="auto"/>
        <w:rPr>
          <w:rFonts w:eastAsia="Times New Roman" w:cstheme="minorHAnsi"/>
          <w:bCs/>
        </w:rPr>
      </w:pPr>
      <w:r>
        <w:rPr>
          <w:rFonts w:eastAsia="Times New Roman" w:cstheme="minorHAnsi"/>
          <w:bCs/>
        </w:rPr>
        <w:t>Mayor Cox is worried about the City Council receiving so much at a time.</w:t>
      </w:r>
      <w:r w:rsidR="00D24588">
        <w:rPr>
          <w:rFonts w:eastAsia="Times New Roman" w:cstheme="minorHAnsi"/>
          <w:bCs/>
        </w:rPr>
        <w:t xml:space="preserve"> He asked Commissioners to pass anything they could, as soon as they could, to City Council for review and consideration. They need time to study and understand what Planning Commissioners have been working on for weeks.</w:t>
      </w:r>
    </w:p>
    <w:p w14:paraId="6A6560A4" w14:textId="4E397368" w:rsidR="00EA7521" w:rsidRDefault="00EA7521" w:rsidP="006F15DB">
      <w:pPr>
        <w:tabs>
          <w:tab w:val="center" w:pos="4680"/>
        </w:tabs>
        <w:spacing w:after="0" w:line="240" w:lineRule="auto"/>
        <w:rPr>
          <w:rFonts w:eastAsia="Times New Roman" w:cstheme="minorHAnsi"/>
          <w:bCs/>
        </w:rPr>
      </w:pPr>
    </w:p>
    <w:p w14:paraId="0D0D31FA" w14:textId="0A58CED2" w:rsidR="00EA7521" w:rsidRPr="00EA7521" w:rsidRDefault="00EA7521" w:rsidP="00EA7521">
      <w:pPr>
        <w:tabs>
          <w:tab w:val="center" w:pos="4680"/>
        </w:tabs>
        <w:spacing w:after="0" w:line="240" w:lineRule="auto"/>
        <w:rPr>
          <w:rFonts w:eastAsia="Times New Roman" w:cstheme="minorHAnsi"/>
          <w:bCs/>
        </w:rPr>
      </w:pPr>
      <w:r w:rsidRPr="00D24588">
        <w:rPr>
          <w:rFonts w:eastAsia="Times New Roman" w:cstheme="minorHAnsi"/>
          <w:bCs/>
          <w:u w:val="single"/>
        </w:rPr>
        <w:t>Erickson made a motion</w:t>
      </w:r>
      <w:r w:rsidRPr="00EA7521">
        <w:rPr>
          <w:rFonts w:eastAsia="Times New Roman" w:cstheme="minorHAnsi"/>
          <w:bCs/>
        </w:rPr>
        <w:t xml:space="preserve"> to</w:t>
      </w:r>
      <w:r w:rsidR="004B6D75">
        <w:rPr>
          <w:rFonts w:eastAsia="Times New Roman" w:cstheme="minorHAnsi"/>
          <w:bCs/>
        </w:rPr>
        <w:t xml:space="preserve"> recommend these items to City Council for approval</w:t>
      </w:r>
      <w:r w:rsidRPr="00EA7521">
        <w:rPr>
          <w:rFonts w:eastAsia="Times New Roman" w:cstheme="minorHAnsi"/>
          <w:bCs/>
        </w:rPr>
        <w:t>:</w:t>
      </w:r>
    </w:p>
    <w:p w14:paraId="443B18AC" w14:textId="4C7161B5" w:rsidR="00EA7521" w:rsidRDefault="00EA7521" w:rsidP="00EA7521">
      <w:pPr>
        <w:pStyle w:val="ListParagraph"/>
        <w:numPr>
          <w:ilvl w:val="0"/>
          <w:numId w:val="32"/>
        </w:numPr>
        <w:tabs>
          <w:tab w:val="center" w:pos="4680"/>
        </w:tabs>
        <w:spacing w:after="0" w:line="240" w:lineRule="auto"/>
        <w:rPr>
          <w:rFonts w:eastAsia="Times New Roman" w:cstheme="minorHAnsi"/>
          <w:bCs/>
        </w:rPr>
      </w:pPr>
      <w:r>
        <w:rPr>
          <w:rFonts w:eastAsia="Times New Roman" w:cstheme="minorHAnsi"/>
          <w:bCs/>
        </w:rPr>
        <w:t>Drop 2</w:t>
      </w:r>
      <w:r w:rsidRPr="00EA7521">
        <w:rPr>
          <w:rFonts w:eastAsia="Times New Roman" w:cstheme="minorHAnsi"/>
          <w:bCs/>
          <w:vertAlign w:val="superscript"/>
        </w:rPr>
        <w:t>nd</w:t>
      </w:r>
      <w:r>
        <w:rPr>
          <w:rFonts w:eastAsia="Times New Roman" w:cstheme="minorHAnsi"/>
          <w:bCs/>
        </w:rPr>
        <w:t xml:space="preserve"> PUD ordinance</w:t>
      </w:r>
      <w:r w:rsidR="004B6D75">
        <w:rPr>
          <w:rFonts w:eastAsia="Times New Roman" w:cstheme="minorHAnsi"/>
          <w:bCs/>
        </w:rPr>
        <w:t xml:space="preserve"> (keep Senior, drop </w:t>
      </w:r>
      <w:r w:rsidR="00D24588">
        <w:rPr>
          <w:rFonts w:eastAsia="Times New Roman" w:cstheme="minorHAnsi"/>
          <w:bCs/>
        </w:rPr>
        <w:t>the one for any age</w:t>
      </w:r>
      <w:r w:rsidR="004B6D75">
        <w:rPr>
          <w:rFonts w:eastAsia="Times New Roman" w:cstheme="minorHAnsi"/>
          <w:bCs/>
        </w:rPr>
        <w:t>)</w:t>
      </w:r>
    </w:p>
    <w:p w14:paraId="36110733" w14:textId="3859F11E" w:rsidR="00113DBF" w:rsidRDefault="00EA7521" w:rsidP="000E6EA5">
      <w:pPr>
        <w:pStyle w:val="ListParagraph"/>
        <w:numPr>
          <w:ilvl w:val="0"/>
          <w:numId w:val="32"/>
        </w:numPr>
        <w:tabs>
          <w:tab w:val="center" w:pos="4680"/>
        </w:tabs>
        <w:spacing w:after="0" w:line="240" w:lineRule="auto"/>
        <w:rPr>
          <w:rFonts w:eastAsia="Times New Roman" w:cstheme="minorHAnsi"/>
          <w:bCs/>
        </w:rPr>
      </w:pPr>
      <w:r w:rsidRPr="00113DBF">
        <w:rPr>
          <w:rFonts w:eastAsia="Times New Roman" w:cstheme="minorHAnsi"/>
          <w:bCs/>
        </w:rPr>
        <w:t xml:space="preserve">Drop </w:t>
      </w:r>
      <w:r w:rsidR="00113DBF" w:rsidRPr="00113DBF">
        <w:rPr>
          <w:rFonts w:eastAsia="Times New Roman" w:cstheme="minorHAnsi"/>
          <w:bCs/>
        </w:rPr>
        <w:t xml:space="preserve">the 5-acre </w:t>
      </w:r>
      <w:r w:rsidR="00113DBF">
        <w:rPr>
          <w:rFonts w:eastAsia="Times New Roman" w:cstheme="minorHAnsi"/>
          <w:bCs/>
        </w:rPr>
        <w:t>residential estate (</w:t>
      </w:r>
      <w:r w:rsidRPr="00113DBF">
        <w:rPr>
          <w:rFonts w:eastAsia="Times New Roman" w:cstheme="minorHAnsi"/>
          <w:bCs/>
        </w:rPr>
        <w:t>RE</w:t>
      </w:r>
      <w:r w:rsidR="00113DBF">
        <w:rPr>
          <w:rFonts w:eastAsia="Times New Roman" w:cstheme="minorHAnsi"/>
          <w:bCs/>
        </w:rPr>
        <w:t>)</w:t>
      </w:r>
      <w:r w:rsidRPr="00113DBF">
        <w:rPr>
          <w:rFonts w:eastAsia="Times New Roman" w:cstheme="minorHAnsi"/>
          <w:bCs/>
        </w:rPr>
        <w:t xml:space="preserve"> </w:t>
      </w:r>
      <w:proofErr w:type="gramStart"/>
      <w:r w:rsidRPr="00113DBF">
        <w:rPr>
          <w:rFonts w:eastAsia="Times New Roman" w:cstheme="minorHAnsi"/>
          <w:bCs/>
        </w:rPr>
        <w:t>zone</w:t>
      </w:r>
      <w:proofErr w:type="gramEnd"/>
    </w:p>
    <w:p w14:paraId="4DD0FE0F" w14:textId="7B5C704B" w:rsidR="004B6D75" w:rsidRPr="00113DBF" w:rsidRDefault="004B6D75" w:rsidP="00113DBF">
      <w:pPr>
        <w:tabs>
          <w:tab w:val="center" w:pos="4680"/>
        </w:tabs>
        <w:spacing w:after="0" w:line="240" w:lineRule="auto"/>
        <w:rPr>
          <w:rFonts w:eastAsia="Times New Roman" w:cstheme="minorHAnsi"/>
          <w:bCs/>
        </w:rPr>
      </w:pPr>
      <w:r w:rsidRPr="00113DBF">
        <w:rPr>
          <w:rFonts w:eastAsia="Times New Roman" w:cstheme="minorHAnsi"/>
          <w:bCs/>
          <w:u w:val="single"/>
        </w:rPr>
        <w:t>Matson seconded the motion</w:t>
      </w:r>
      <w:r w:rsidRPr="00113DBF">
        <w:rPr>
          <w:rFonts w:eastAsia="Times New Roman" w:cstheme="minorHAnsi"/>
          <w:bCs/>
        </w:rPr>
        <w:t xml:space="preserve">. Lynne clarified </w:t>
      </w:r>
      <w:r w:rsidR="00D24588" w:rsidRPr="00113DBF">
        <w:rPr>
          <w:rFonts w:eastAsia="Times New Roman" w:cstheme="minorHAnsi"/>
          <w:bCs/>
        </w:rPr>
        <w:t xml:space="preserve">the direction </w:t>
      </w:r>
      <w:r w:rsidRPr="00113DBF">
        <w:rPr>
          <w:rFonts w:eastAsia="Times New Roman" w:cstheme="minorHAnsi"/>
          <w:bCs/>
        </w:rPr>
        <w:t xml:space="preserve">to keep the senior </w:t>
      </w:r>
      <w:r w:rsidR="00113DBF" w:rsidRPr="00113DBF">
        <w:rPr>
          <w:rFonts w:eastAsia="Times New Roman" w:cstheme="minorHAnsi"/>
          <w:bCs/>
        </w:rPr>
        <w:t>PUD and</w:t>
      </w:r>
      <w:r w:rsidR="00D24588" w:rsidRPr="00113DBF">
        <w:rPr>
          <w:rFonts w:eastAsia="Times New Roman" w:cstheme="minorHAnsi"/>
          <w:bCs/>
        </w:rPr>
        <w:t xml:space="preserve"> </w:t>
      </w:r>
      <w:r w:rsidRPr="00113DBF">
        <w:rPr>
          <w:rFonts w:eastAsia="Times New Roman" w:cstheme="minorHAnsi"/>
          <w:bCs/>
        </w:rPr>
        <w:t xml:space="preserve">drop the PUD for any age. (A new zone like R-1-8 will cover this.) </w:t>
      </w:r>
      <w:r w:rsidRPr="00113DBF">
        <w:rPr>
          <w:rFonts w:eastAsia="Times New Roman" w:cstheme="minorHAnsi"/>
          <w:bCs/>
          <w:u w:val="single"/>
        </w:rPr>
        <w:t>Motion passed 3/0</w:t>
      </w:r>
      <w:r w:rsidRPr="00113DBF">
        <w:rPr>
          <w:rFonts w:eastAsia="Times New Roman" w:cstheme="minorHAnsi"/>
          <w:bCs/>
        </w:rPr>
        <w:t>.</w:t>
      </w:r>
    </w:p>
    <w:p w14:paraId="3D6677BD" w14:textId="1F3BFF06" w:rsidR="00EA7521" w:rsidRDefault="00EA7521" w:rsidP="00EA7521">
      <w:pPr>
        <w:tabs>
          <w:tab w:val="center" w:pos="4680"/>
        </w:tabs>
        <w:spacing w:after="0" w:line="240" w:lineRule="auto"/>
        <w:rPr>
          <w:rFonts w:eastAsia="Times New Roman" w:cstheme="minorHAnsi"/>
          <w:bCs/>
        </w:rPr>
      </w:pPr>
    </w:p>
    <w:p w14:paraId="73F326CF" w14:textId="21CD6DDC" w:rsidR="004B6D75" w:rsidRDefault="004B6D75" w:rsidP="004B6D75">
      <w:pPr>
        <w:tabs>
          <w:tab w:val="center" w:pos="4680"/>
        </w:tabs>
        <w:spacing w:after="0" w:line="240" w:lineRule="auto"/>
        <w:rPr>
          <w:rFonts w:eastAsia="Times New Roman" w:cstheme="minorHAnsi"/>
          <w:bCs/>
        </w:rPr>
      </w:pPr>
      <w:r>
        <w:rPr>
          <w:rFonts w:eastAsia="Times New Roman" w:cstheme="minorHAnsi"/>
          <w:bCs/>
        </w:rPr>
        <w:t xml:space="preserve">Commissioners did not get to </w:t>
      </w:r>
      <w:r w:rsidR="00D24588">
        <w:rPr>
          <w:rFonts w:eastAsia="Times New Roman" w:cstheme="minorHAnsi"/>
          <w:bCs/>
        </w:rPr>
        <w:t>all</w:t>
      </w:r>
      <w:r>
        <w:rPr>
          <w:rFonts w:eastAsia="Times New Roman" w:cstheme="minorHAnsi"/>
          <w:bCs/>
        </w:rPr>
        <w:t xml:space="preserve"> the given material</w:t>
      </w:r>
      <w:r w:rsidR="00D24588">
        <w:rPr>
          <w:rFonts w:eastAsia="Times New Roman" w:cstheme="minorHAnsi"/>
          <w:bCs/>
        </w:rPr>
        <w:t xml:space="preserve"> since last meeting</w:t>
      </w:r>
      <w:r>
        <w:rPr>
          <w:rFonts w:eastAsia="Times New Roman" w:cstheme="minorHAnsi"/>
          <w:bCs/>
        </w:rPr>
        <w:t xml:space="preserve">. Allton explained the </w:t>
      </w:r>
      <w:r w:rsidR="00D24588">
        <w:rPr>
          <w:rFonts w:eastAsia="Times New Roman" w:cstheme="minorHAnsi"/>
          <w:bCs/>
        </w:rPr>
        <w:t>bas</w:t>
      </w:r>
      <w:r>
        <w:rPr>
          <w:rFonts w:eastAsia="Times New Roman" w:cstheme="minorHAnsi"/>
          <w:bCs/>
        </w:rPr>
        <w:t>ics</w:t>
      </w:r>
      <w:r w:rsidR="00D24588">
        <w:rPr>
          <w:rFonts w:eastAsia="Times New Roman" w:cstheme="minorHAnsi"/>
          <w:bCs/>
        </w:rPr>
        <w:t xml:space="preserve"> of the new</w:t>
      </w:r>
      <w:r>
        <w:rPr>
          <w:rFonts w:eastAsia="Times New Roman" w:cstheme="minorHAnsi"/>
          <w:bCs/>
        </w:rPr>
        <w:t xml:space="preserve"> Mountain Recreation Zone</w:t>
      </w:r>
      <w:r w:rsidR="00D24588">
        <w:rPr>
          <w:rFonts w:eastAsia="Times New Roman" w:cstheme="minorHAnsi"/>
          <w:bCs/>
        </w:rPr>
        <w:t xml:space="preserve"> - it</w:t>
      </w:r>
      <w:r>
        <w:rPr>
          <w:rFonts w:eastAsia="Times New Roman" w:cstheme="minorHAnsi"/>
          <w:bCs/>
        </w:rPr>
        <w:t xml:space="preserve"> will be less-detailed because it will </w:t>
      </w:r>
      <w:r w:rsidR="00D24588">
        <w:rPr>
          <w:rFonts w:eastAsia="Times New Roman" w:cstheme="minorHAnsi"/>
          <w:bCs/>
        </w:rPr>
        <w:t>require</w:t>
      </w:r>
      <w:r>
        <w:rPr>
          <w:rFonts w:eastAsia="Times New Roman" w:cstheme="minorHAnsi"/>
          <w:bCs/>
        </w:rPr>
        <w:t xml:space="preserve"> </w:t>
      </w:r>
      <w:r w:rsidR="00D24588">
        <w:rPr>
          <w:rFonts w:eastAsia="Times New Roman" w:cstheme="minorHAnsi"/>
          <w:bCs/>
        </w:rPr>
        <w:t xml:space="preserve">a </w:t>
      </w:r>
      <w:r>
        <w:rPr>
          <w:rFonts w:eastAsia="Times New Roman" w:cstheme="minorHAnsi"/>
          <w:bCs/>
        </w:rPr>
        <w:t>Development Agreement.</w:t>
      </w:r>
    </w:p>
    <w:p w14:paraId="25E14779" w14:textId="66250B0F" w:rsidR="004B6D75" w:rsidRDefault="004B6D75" w:rsidP="004B6D75">
      <w:pPr>
        <w:tabs>
          <w:tab w:val="center" w:pos="4680"/>
        </w:tabs>
        <w:spacing w:after="0" w:line="240" w:lineRule="auto"/>
        <w:rPr>
          <w:rFonts w:eastAsia="Times New Roman" w:cstheme="minorHAnsi"/>
          <w:bCs/>
        </w:rPr>
      </w:pPr>
    </w:p>
    <w:p w14:paraId="3626197D" w14:textId="00E444A8" w:rsidR="004B6D75" w:rsidRPr="00D24588" w:rsidRDefault="00767E35" w:rsidP="004B6D75">
      <w:pPr>
        <w:tabs>
          <w:tab w:val="center" w:pos="4680"/>
        </w:tabs>
        <w:spacing w:after="0" w:line="240" w:lineRule="auto"/>
        <w:rPr>
          <w:rFonts w:eastAsia="Times New Roman" w:cstheme="minorHAnsi"/>
          <w:b/>
          <w:u w:val="single"/>
        </w:rPr>
      </w:pPr>
      <w:r w:rsidRPr="00D24588">
        <w:rPr>
          <w:rFonts w:eastAsia="Times New Roman" w:cstheme="minorHAnsi"/>
          <w:b/>
          <w:u w:val="single"/>
        </w:rPr>
        <w:t xml:space="preserve">Looking </w:t>
      </w:r>
      <w:r w:rsidR="003A08E3" w:rsidRPr="00D24588">
        <w:rPr>
          <w:rFonts w:eastAsia="Times New Roman" w:cstheme="minorHAnsi"/>
          <w:b/>
          <w:u w:val="single"/>
        </w:rPr>
        <w:t>ahead...</w:t>
      </w:r>
    </w:p>
    <w:p w14:paraId="4DCA9B4D" w14:textId="3D0F99CA" w:rsidR="00767E35" w:rsidRDefault="00767E35" w:rsidP="004B6D75">
      <w:pPr>
        <w:tabs>
          <w:tab w:val="center" w:pos="4680"/>
        </w:tabs>
        <w:spacing w:after="0" w:line="240" w:lineRule="auto"/>
        <w:rPr>
          <w:rFonts w:eastAsia="Times New Roman" w:cstheme="minorHAnsi"/>
          <w:bCs/>
        </w:rPr>
      </w:pPr>
      <w:r>
        <w:rPr>
          <w:rFonts w:eastAsia="Times New Roman" w:cstheme="minorHAnsi"/>
          <w:bCs/>
        </w:rPr>
        <w:t>5</w:t>
      </w:r>
      <w:r w:rsidRPr="00767E35">
        <w:rPr>
          <w:rFonts w:eastAsia="Times New Roman" w:cstheme="minorHAnsi"/>
          <w:bCs/>
          <w:vertAlign w:val="superscript"/>
        </w:rPr>
        <w:t>th</w:t>
      </w:r>
      <w:r>
        <w:rPr>
          <w:rFonts w:eastAsia="Times New Roman" w:cstheme="minorHAnsi"/>
          <w:bCs/>
        </w:rPr>
        <w:t xml:space="preserve"> Wednesday in March </w:t>
      </w:r>
      <w:r w:rsidR="00D24588">
        <w:rPr>
          <w:rFonts w:eastAsia="Times New Roman" w:cstheme="minorHAnsi"/>
          <w:bCs/>
        </w:rPr>
        <w:t>(29</w:t>
      </w:r>
      <w:r w:rsidR="00D24588" w:rsidRPr="00D24588">
        <w:rPr>
          <w:rFonts w:eastAsia="Times New Roman" w:cstheme="minorHAnsi"/>
          <w:bCs/>
          <w:vertAlign w:val="superscript"/>
        </w:rPr>
        <w:t>th</w:t>
      </w:r>
      <w:r w:rsidR="00D24588">
        <w:rPr>
          <w:rFonts w:eastAsia="Times New Roman" w:cstheme="minorHAnsi"/>
          <w:bCs/>
        </w:rPr>
        <w:t xml:space="preserve">) </w:t>
      </w:r>
      <w:r>
        <w:rPr>
          <w:rFonts w:eastAsia="Times New Roman" w:cstheme="minorHAnsi"/>
          <w:bCs/>
        </w:rPr>
        <w:t xml:space="preserve">– </w:t>
      </w:r>
      <w:r w:rsidR="00D24588">
        <w:rPr>
          <w:rFonts w:eastAsia="Times New Roman" w:cstheme="minorHAnsi"/>
          <w:bCs/>
        </w:rPr>
        <w:t xml:space="preserve">Combined workshop with City Councilmembers and Planning Commissioners. </w:t>
      </w:r>
      <w:r>
        <w:rPr>
          <w:rFonts w:eastAsia="Times New Roman" w:cstheme="minorHAnsi"/>
          <w:bCs/>
        </w:rPr>
        <w:t>Detailed Mountain Recreation plans</w:t>
      </w:r>
      <w:r w:rsidR="00D24588">
        <w:rPr>
          <w:rFonts w:eastAsia="Times New Roman" w:cstheme="minorHAnsi"/>
          <w:bCs/>
        </w:rPr>
        <w:t xml:space="preserve"> will be presented.</w:t>
      </w:r>
    </w:p>
    <w:p w14:paraId="5EF57A06" w14:textId="0A572833" w:rsidR="00767E35" w:rsidRDefault="00767E35" w:rsidP="004B6D75">
      <w:pPr>
        <w:tabs>
          <w:tab w:val="center" w:pos="4680"/>
        </w:tabs>
        <w:spacing w:after="0" w:line="240" w:lineRule="auto"/>
        <w:rPr>
          <w:rFonts w:eastAsia="Times New Roman" w:cstheme="minorHAnsi"/>
          <w:bCs/>
        </w:rPr>
      </w:pPr>
    </w:p>
    <w:p w14:paraId="4CADF535" w14:textId="1A8BA490" w:rsidR="00767E35" w:rsidRPr="00D24588" w:rsidRDefault="00767E35" w:rsidP="004B6D75">
      <w:pPr>
        <w:tabs>
          <w:tab w:val="center" w:pos="4680"/>
        </w:tabs>
        <w:spacing w:after="0" w:line="240" w:lineRule="auto"/>
        <w:rPr>
          <w:rFonts w:eastAsia="Times New Roman" w:cstheme="minorHAnsi"/>
          <w:b/>
          <w:u w:val="single"/>
        </w:rPr>
      </w:pPr>
      <w:r w:rsidRPr="00D24588">
        <w:rPr>
          <w:rFonts w:eastAsia="Times New Roman" w:cstheme="minorHAnsi"/>
          <w:b/>
          <w:u w:val="single"/>
        </w:rPr>
        <w:t>Other</w:t>
      </w:r>
    </w:p>
    <w:p w14:paraId="545DAD69" w14:textId="5CA36A64" w:rsidR="00767E35" w:rsidRDefault="00D24588" w:rsidP="004B6D75">
      <w:pPr>
        <w:tabs>
          <w:tab w:val="center" w:pos="4680"/>
        </w:tabs>
        <w:spacing w:after="0" w:line="240" w:lineRule="auto"/>
        <w:rPr>
          <w:rFonts w:eastAsia="Times New Roman" w:cstheme="minorHAnsi"/>
          <w:bCs/>
        </w:rPr>
      </w:pPr>
      <w:r>
        <w:rPr>
          <w:rFonts w:eastAsia="Times New Roman" w:cstheme="minorHAnsi"/>
          <w:bCs/>
        </w:rPr>
        <w:t>A</w:t>
      </w:r>
      <w:r w:rsidR="00767E35">
        <w:rPr>
          <w:rFonts w:eastAsia="Times New Roman" w:cstheme="minorHAnsi"/>
          <w:bCs/>
        </w:rPr>
        <w:t xml:space="preserve"> theor</w:t>
      </w:r>
      <w:r>
        <w:rPr>
          <w:rFonts w:eastAsia="Times New Roman" w:cstheme="minorHAnsi"/>
          <w:bCs/>
        </w:rPr>
        <w:t>etical</w:t>
      </w:r>
      <w:r w:rsidR="00767E35">
        <w:rPr>
          <w:rFonts w:eastAsia="Times New Roman" w:cstheme="minorHAnsi"/>
          <w:bCs/>
        </w:rPr>
        <w:t xml:space="preserve"> question from Allton: Would the PC consider rezoning a property</w:t>
      </w:r>
      <w:r w:rsidR="005867B8" w:rsidRPr="005867B8">
        <w:rPr>
          <w:rFonts w:eastAsia="Times New Roman" w:cstheme="minorHAnsi"/>
          <w:bCs/>
        </w:rPr>
        <w:t xml:space="preserve"> </w:t>
      </w:r>
      <w:r w:rsidR="005867B8">
        <w:rPr>
          <w:rFonts w:eastAsia="Times New Roman" w:cstheme="minorHAnsi"/>
          <w:bCs/>
        </w:rPr>
        <w:t>to a commercial</w:t>
      </w:r>
      <w:r w:rsidR="00767E35">
        <w:rPr>
          <w:rFonts w:eastAsia="Times New Roman" w:cstheme="minorHAnsi"/>
          <w:bCs/>
        </w:rPr>
        <w:t xml:space="preserve"> </w:t>
      </w:r>
      <w:r w:rsidR="005867B8">
        <w:rPr>
          <w:rFonts w:eastAsia="Times New Roman" w:cstheme="minorHAnsi"/>
          <w:bCs/>
        </w:rPr>
        <w:t xml:space="preserve">zone, </w:t>
      </w:r>
      <w:r w:rsidR="00767E35">
        <w:rPr>
          <w:rFonts w:eastAsia="Times New Roman" w:cstheme="minorHAnsi"/>
          <w:bCs/>
        </w:rPr>
        <w:t xml:space="preserve">in the middle of </w:t>
      </w:r>
      <w:r w:rsidR="005867B8">
        <w:rPr>
          <w:rFonts w:eastAsia="Times New Roman" w:cstheme="minorHAnsi"/>
          <w:bCs/>
        </w:rPr>
        <w:t xml:space="preserve">a </w:t>
      </w:r>
      <w:r w:rsidR="00767E35">
        <w:rPr>
          <w:rFonts w:eastAsia="Times New Roman" w:cstheme="minorHAnsi"/>
          <w:bCs/>
        </w:rPr>
        <w:t xml:space="preserve">residential zone? </w:t>
      </w:r>
      <w:r w:rsidR="005867B8">
        <w:rPr>
          <w:rFonts w:eastAsia="Times New Roman" w:cstheme="minorHAnsi"/>
          <w:bCs/>
        </w:rPr>
        <w:t xml:space="preserve">Commissioners needed more information. </w:t>
      </w:r>
      <w:r w:rsidR="00767E35">
        <w:rPr>
          <w:rFonts w:eastAsia="Times New Roman" w:cstheme="minorHAnsi"/>
          <w:bCs/>
        </w:rPr>
        <w:t xml:space="preserve">Matt Harris wants to turn his barn into a PUD clubhouse </w:t>
      </w:r>
      <w:r w:rsidR="005867B8">
        <w:rPr>
          <w:rFonts w:eastAsia="Times New Roman" w:cstheme="minorHAnsi"/>
          <w:bCs/>
        </w:rPr>
        <w:t>which doubles as a commercial</w:t>
      </w:r>
      <w:r w:rsidR="00767E35">
        <w:rPr>
          <w:rFonts w:eastAsia="Times New Roman" w:cstheme="minorHAnsi"/>
          <w:bCs/>
        </w:rPr>
        <w:t xml:space="preserve"> event center </w:t>
      </w:r>
      <w:r w:rsidR="005867B8">
        <w:rPr>
          <w:rFonts w:eastAsia="Times New Roman" w:cstheme="minorHAnsi"/>
          <w:bCs/>
        </w:rPr>
        <w:t>(</w:t>
      </w:r>
      <w:r w:rsidR="00767E35">
        <w:rPr>
          <w:rFonts w:eastAsia="Times New Roman" w:cstheme="minorHAnsi"/>
          <w:bCs/>
        </w:rPr>
        <w:t>for rent</w:t>
      </w:r>
      <w:r w:rsidR="005867B8">
        <w:rPr>
          <w:rFonts w:eastAsia="Times New Roman" w:cstheme="minorHAnsi"/>
          <w:bCs/>
        </w:rPr>
        <w:t>)</w:t>
      </w:r>
      <w:r w:rsidR="00767E35">
        <w:rPr>
          <w:rFonts w:eastAsia="Times New Roman" w:cstheme="minorHAnsi"/>
          <w:bCs/>
        </w:rPr>
        <w:t xml:space="preserve">. </w:t>
      </w:r>
      <w:r w:rsidR="00A64EDD">
        <w:rPr>
          <w:rFonts w:eastAsia="Times New Roman" w:cstheme="minorHAnsi"/>
          <w:bCs/>
        </w:rPr>
        <w:t>Commissioners would consider that.</w:t>
      </w:r>
    </w:p>
    <w:p w14:paraId="2C6B860C" w14:textId="3402485C" w:rsidR="00767E35" w:rsidRDefault="00767E35" w:rsidP="004B6D75">
      <w:pPr>
        <w:tabs>
          <w:tab w:val="center" w:pos="4680"/>
        </w:tabs>
        <w:spacing w:after="0" w:line="240" w:lineRule="auto"/>
        <w:rPr>
          <w:rFonts w:eastAsia="Times New Roman" w:cstheme="minorHAnsi"/>
          <w:bCs/>
        </w:rPr>
      </w:pPr>
    </w:p>
    <w:p w14:paraId="569ECEA2" w14:textId="726AC1D6" w:rsidR="00767E35" w:rsidRPr="005867B8" w:rsidRDefault="00A64EDD" w:rsidP="004B6D75">
      <w:pPr>
        <w:tabs>
          <w:tab w:val="center" w:pos="4680"/>
        </w:tabs>
        <w:spacing w:after="0" w:line="240" w:lineRule="auto"/>
        <w:rPr>
          <w:rFonts w:eastAsia="Times New Roman" w:cstheme="minorHAnsi"/>
          <w:b/>
          <w:u w:val="single"/>
        </w:rPr>
      </w:pPr>
      <w:r w:rsidRPr="005867B8">
        <w:rPr>
          <w:rFonts w:eastAsia="Times New Roman" w:cstheme="minorHAnsi"/>
          <w:b/>
          <w:u w:val="single"/>
        </w:rPr>
        <w:t>Mayor Cox’s legislative update:</w:t>
      </w:r>
    </w:p>
    <w:p w14:paraId="049B29A1" w14:textId="2B6424DE" w:rsidR="00A64EDD" w:rsidRPr="005867B8" w:rsidRDefault="00A64EDD" w:rsidP="005867B8">
      <w:pPr>
        <w:pStyle w:val="ListParagraph"/>
        <w:numPr>
          <w:ilvl w:val="0"/>
          <w:numId w:val="36"/>
        </w:numPr>
        <w:tabs>
          <w:tab w:val="center" w:pos="4680"/>
        </w:tabs>
        <w:spacing w:after="0" w:line="240" w:lineRule="auto"/>
        <w:rPr>
          <w:rFonts w:eastAsia="Times New Roman" w:cstheme="minorHAnsi"/>
          <w:bCs/>
        </w:rPr>
      </w:pPr>
      <w:r w:rsidRPr="005867B8">
        <w:rPr>
          <w:rFonts w:eastAsia="Times New Roman" w:cstheme="minorHAnsi"/>
          <w:bCs/>
        </w:rPr>
        <w:t xml:space="preserve">“It’s a good day to be a developer.” Our shot clock </w:t>
      </w:r>
      <w:r w:rsidR="005867B8" w:rsidRPr="005867B8">
        <w:rPr>
          <w:rFonts w:eastAsia="Times New Roman" w:cstheme="minorHAnsi"/>
          <w:bCs/>
        </w:rPr>
        <w:t xml:space="preserve">for subdivision application approvals </w:t>
      </w:r>
      <w:r w:rsidRPr="005867B8">
        <w:rPr>
          <w:rFonts w:eastAsia="Times New Roman" w:cstheme="minorHAnsi"/>
          <w:bCs/>
        </w:rPr>
        <w:t xml:space="preserve">may be down to 20 days. Every time the city returns something, the shot clock </w:t>
      </w:r>
      <w:r w:rsidR="00995901" w:rsidRPr="005867B8">
        <w:rPr>
          <w:rFonts w:eastAsia="Times New Roman" w:cstheme="minorHAnsi"/>
          <w:bCs/>
        </w:rPr>
        <w:t>resets</w:t>
      </w:r>
      <w:r w:rsidRPr="005867B8">
        <w:rPr>
          <w:rFonts w:eastAsia="Times New Roman" w:cstheme="minorHAnsi"/>
          <w:bCs/>
        </w:rPr>
        <w:t>.</w:t>
      </w:r>
      <w:r w:rsidR="0041347C" w:rsidRPr="005867B8">
        <w:rPr>
          <w:rFonts w:eastAsia="Times New Roman" w:cstheme="minorHAnsi"/>
          <w:bCs/>
        </w:rPr>
        <w:t xml:space="preserve"> </w:t>
      </w:r>
      <w:r w:rsidR="005867B8" w:rsidRPr="005867B8">
        <w:rPr>
          <w:rFonts w:eastAsia="Times New Roman" w:cstheme="minorHAnsi"/>
          <w:bCs/>
        </w:rPr>
        <w:t xml:space="preserve">See </w:t>
      </w:r>
      <w:r w:rsidR="0041347C" w:rsidRPr="005867B8">
        <w:rPr>
          <w:rFonts w:eastAsia="Times New Roman" w:cstheme="minorHAnsi"/>
          <w:bCs/>
        </w:rPr>
        <w:t>SB 174 and HB 406</w:t>
      </w:r>
      <w:r w:rsidR="005867B8" w:rsidRPr="005867B8">
        <w:rPr>
          <w:rFonts w:eastAsia="Times New Roman" w:cstheme="minorHAnsi"/>
          <w:bCs/>
        </w:rPr>
        <w:t>.</w:t>
      </w:r>
    </w:p>
    <w:p w14:paraId="6FA44AC7" w14:textId="0CD5A583" w:rsidR="00A64EDD" w:rsidRDefault="00A64EDD" w:rsidP="004B6D75">
      <w:pPr>
        <w:tabs>
          <w:tab w:val="center" w:pos="4680"/>
        </w:tabs>
        <w:spacing w:after="0" w:line="240" w:lineRule="auto"/>
        <w:rPr>
          <w:rFonts w:eastAsia="Times New Roman" w:cstheme="minorHAnsi"/>
          <w:bCs/>
        </w:rPr>
      </w:pPr>
    </w:p>
    <w:p w14:paraId="7B3B57BF" w14:textId="5117BD9B" w:rsidR="00A64EDD" w:rsidRPr="005867B8" w:rsidRDefault="00A64EDD" w:rsidP="005867B8">
      <w:pPr>
        <w:pStyle w:val="ListParagraph"/>
        <w:numPr>
          <w:ilvl w:val="0"/>
          <w:numId w:val="36"/>
        </w:numPr>
        <w:tabs>
          <w:tab w:val="center" w:pos="4680"/>
        </w:tabs>
        <w:spacing w:after="0" w:line="240" w:lineRule="auto"/>
        <w:rPr>
          <w:rFonts w:eastAsia="Times New Roman" w:cstheme="minorHAnsi"/>
          <w:bCs/>
        </w:rPr>
      </w:pPr>
      <w:r w:rsidRPr="005867B8">
        <w:rPr>
          <w:rFonts w:eastAsia="Times New Roman" w:cstheme="minorHAnsi"/>
          <w:bCs/>
        </w:rPr>
        <w:t xml:space="preserve">PRC – Property Rights Coalition want a maximum </w:t>
      </w:r>
      <w:r w:rsidR="005867B8">
        <w:rPr>
          <w:rFonts w:eastAsia="Times New Roman" w:cstheme="minorHAnsi"/>
          <w:bCs/>
        </w:rPr>
        <w:t xml:space="preserve">local </w:t>
      </w:r>
      <w:r w:rsidRPr="005867B8">
        <w:rPr>
          <w:rFonts w:eastAsia="Times New Roman" w:cstheme="minorHAnsi"/>
          <w:bCs/>
        </w:rPr>
        <w:t xml:space="preserve">road width of 25 feet pavement. </w:t>
      </w:r>
      <w:r w:rsidR="00444CF3" w:rsidRPr="005867B8">
        <w:rPr>
          <w:rFonts w:eastAsia="Times New Roman" w:cstheme="minorHAnsi"/>
          <w:bCs/>
        </w:rPr>
        <w:t>Spanish Fork City prepared a video showing various widths, parked cars on both sides</w:t>
      </w:r>
      <w:r w:rsidR="005867B8">
        <w:rPr>
          <w:rFonts w:eastAsia="Times New Roman" w:cstheme="minorHAnsi"/>
          <w:bCs/>
        </w:rPr>
        <w:t>,</w:t>
      </w:r>
      <w:r w:rsidR="00444CF3" w:rsidRPr="005867B8">
        <w:rPr>
          <w:rFonts w:eastAsia="Times New Roman" w:cstheme="minorHAnsi"/>
          <w:bCs/>
        </w:rPr>
        <w:t xml:space="preserve"> and vehicles passing in between</w:t>
      </w:r>
      <w:r w:rsidR="005867B8">
        <w:rPr>
          <w:rFonts w:eastAsia="Times New Roman" w:cstheme="minorHAnsi"/>
          <w:bCs/>
        </w:rPr>
        <w:t xml:space="preserve"> - i</w:t>
      </w:r>
      <w:r w:rsidR="00444CF3" w:rsidRPr="005867B8">
        <w:rPr>
          <w:rFonts w:eastAsia="Times New Roman" w:cstheme="minorHAnsi"/>
          <w:bCs/>
        </w:rPr>
        <w:t>nclud</w:t>
      </w:r>
      <w:r w:rsidR="005867B8">
        <w:rPr>
          <w:rFonts w:eastAsia="Times New Roman" w:cstheme="minorHAnsi"/>
          <w:bCs/>
        </w:rPr>
        <w:t>ing</w:t>
      </w:r>
      <w:r w:rsidR="00444CF3" w:rsidRPr="005867B8">
        <w:rPr>
          <w:rFonts w:eastAsia="Times New Roman" w:cstheme="minorHAnsi"/>
          <w:bCs/>
        </w:rPr>
        <w:t xml:space="preserve"> emergency vehicles like ambulance</w:t>
      </w:r>
      <w:r w:rsidR="005867B8">
        <w:rPr>
          <w:rFonts w:eastAsia="Times New Roman" w:cstheme="minorHAnsi"/>
          <w:bCs/>
        </w:rPr>
        <w:t>s</w:t>
      </w:r>
      <w:r w:rsidR="00444CF3" w:rsidRPr="005867B8">
        <w:rPr>
          <w:rFonts w:eastAsia="Times New Roman" w:cstheme="minorHAnsi"/>
          <w:bCs/>
        </w:rPr>
        <w:t xml:space="preserve"> and fire truck</w:t>
      </w:r>
      <w:r w:rsidR="005867B8">
        <w:rPr>
          <w:rFonts w:eastAsia="Times New Roman" w:cstheme="minorHAnsi"/>
          <w:bCs/>
        </w:rPr>
        <w:t>s</w:t>
      </w:r>
      <w:r w:rsidR="00444CF3" w:rsidRPr="005867B8">
        <w:rPr>
          <w:rFonts w:eastAsia="Times New Roman" w:cstheme="minorHAnsi"/>
          <w:bCs/>
        </w:rPr>
        <w:t>.</w:t>
      </w:r>
    </w:p>
    <w:p w14:paraId="4F50094D" w14:textId="4C81A24B" w:rsidR="00444CF3" w:rsidRDefault="00444CF3" w:rsidP="004B6D75">
      <w:pPr>
        <w:tabs>
          <w:tab w:val="center" w:pos="4680"/>
        </w:tabs>
        <w:spacing w:after="0" w:line="240" w:lineRule="auto"/>
        <w:rPr>
          <w:rFonts w:eastAsia="Times New Roman" w:cstheme="minorHAnsi"/>
          <w:bCs/>
        </w:rPr>
      </w:pPr>
    </w:p>
    <w:p w14:paraId="243C077E" w14:textId="05567B5D" w:rsidR="00444CF3" w:rsidRPr="005867B8" w:rsidRDefault="005867B8" w:rsidP="005867B8">
      <w:pPr>
        <w:pStyle w:val="ListParagraph"/>
        <w:numPr>
          <w:ilvl w:val="0"/>
          <w:numId w:val="36"/>
        </w:numPr>
        <w:tabs>
          <w:tab w:val="center" w:pos="4680"/>
        </w:tabs>
        <w:spacing w:after="0" w:line="240" w:lineRule="auto"/>
        <w:rPr>
          <w:rFonts w:eastAsia="Times New Roman" w:cstheme="minorHAnsi"/>
          <w:bCs/>
        </w:rPr>
      </w:pPr>
      <w:r>
        <w:rPr>
          <w:rFonts w:eastAsia="Times New Roman" w:cstheme="minorHAnsi"/>
          <w:bCs/>
        </w:rPr>
        <w:t>Legislators</w:t>
      </w:r>
      <w:r w:rsidR="00444CF3" w:rsidRPr="005867B8">
        <w:rPr>
          <w:rFonts w:eastAsia="Times New Roman" w:cstheme="minorHAnsi"/>
          <w:bCs/>
        </w:rPr>
        <w:t xml:space="preserve"> want to make</w:t>
      </w:r>
      <w:r>
        <w:rPr>
          <w:rFonts w:eastAsia="Times New Roman" w:cstheme="minorHAnsi"/>
          <w:bCs/>
        </w:rPr>
        <w:t xml:space="preserve"> final</w:t>
      </w:r>
      <w:r w:rsidR="00444CF3" w:rsidRPr="005867B8">
        <w:rPr>
          <w:rFonts w:eastAsia="Times New Roman" w:cstheme="minorHAnsi"/>
          <w:bCs/>
        </w:rPr>
        <w:t xml:space="preserve"> subdivision approval be a staff decision.</w:t>
      </w:r>
    </w:p>
    <w:p w14:paraId="187EBA68" w14:textId="50C1DD5B" w:rsidR="00A64EDD" w:rsidRDefault="00A64EDD" w:rsidP="004B6D75">
      <w:pPr>
        <w:tabs>
          <w:tab w:val="center" w:pos="4680"/>
        </w:tabs>
        <w:spacing w:after="0" w:line="240" w:lineRule="auto"/>
        <w:rPr>
          <w:rFonts w:eastAsia="Times New Roman" w:cstheme="minorHAnsi"/>
          <w:bCs/>
        </w:rPr>
      </w:pPr>
    </w:p>
    <w:p w14:paraId="3855C107" w14:textId="77777777" w:rsidR="00A64EDD" w:rsidRPr="004B6D75" w:rsidRDefault="00A64EDD" w:rsidP="004B6D75">
      <w:pPr>
        <w:tabs>
          <w:tab w:val="center" w:pos="4680"/>
        </w:tabs>
        <w:spacing w:after="0" w:line="240" w:lineRule="auto"/>
        <w:rPr>
          <w:rFonts w:eastAsia="Times New Roman" w:cstheme="minorHAnsi"/>
          <w:bCs/>
        </w:rPr>
      </w:pPr>
    </w:p>
    <w:p w14:paraId="651FB641" w14:textId="1C6DDFF7" w:rsidR="004E319D" w:rsidRPr="00C337B8" w:rsidRDefault="004E319D" w:rsidP="006F15DB">
      <w:pPr>
        <w:tabs>
          <w:tab w:val="center" w:pos="4680"/>
        </w:tabs>
        <w:spacing w:after="0" w:line="240" w:lineRule="auto"/>
        <w:rPr>
          <w:rFonts w:eastAsia="Times New Roman" w:cstheme="minorHAnsi"/>
          <w:b/>
        </w:rPr>
      </w:pPr>
      <w:r w:rsidRPr="00C337B8">
        <w:rPr>
          <w:rFonts w:eastAsia="Times New Roman" w:cstheme="minorHAnsi"/>
          <w:b/>
        </w:rPr>
        <w:t xml:space="preserve">Meeting adjourned at </w:t>
      </w:r>
      <w:r w:rsidR="00FA3083">
        <w:rPr>
          <w:rFonts w:eastAsia="Times New Roman" w:cstheme="minorHAnsi"/>
          <w:b/>
        </w:rPr>
        <w:t>9</w:t>
      </w:r>
      <w:r w:rsidRPr="00C337B8">
        <w:rPr>
          <w:rFonts w:eastAsia="Times New Roman" w:cstheme="minorHAnsi"/>
          <w:b/>
        </w:rPr>
        <w:t>:</w:t>
      </w:r>
      <w:r w:rsidR="00CF51AB">
        <w:rPr>
          <w:rFonts w:eastAsia="Times New Roman" w:cstheme="minorHAnsi"/>
          <w:b/>
        </w:rPr>
        <w:t>48</w:t>
      </w:r>
      <w:r w:rsidRPr="00C337B8">
        <w:rPr>
          <w:rFonts w:eastAsia="Times New Roman" w:cstheme="minorHAnsi"/>
          <w:b/>
        </w:rPr>
        <w:t xml:space="preserve"> PM </w:t>
      </w:r>
      <w:r w:rsidR="006F15DB">
        <w:rPr>
          <w:rFonts w:eastAsia="Times New Roman" w:cstheme="minorHAnsi"/>
          <w:b/>
        </w:rPr>
        <w:tab/>
      </w:r>
    </w:p>
    <w:p w14:paraId="0C9FDB72" w14:textId="77777777" w:rsidR="004E319D" w:rsidRPr="00C337B8" w:rsidRDefault="004E319D" w:rsidP="004E319D">
      <w:pPr>
        <w:spacing w:after="0" w:line="240" w:lineRule="auto"/>
        <w:rPr>
          <w:rFonts w:eastAsia="Times New Roman" w:cstheme="minorHAnsi"/>
          <w:b/>
        </w:rPr>
      </w:pPr>
    </w:p>
    <w:p w14:paraId="6BB2533E" w14:textId="77777777" w:rsidR="004E319D" w:rsidRPr="00C337B8" w:rsidRDefault="004E319D" w:rsidP="004E319D">
      <w:pPr>
        <w:spacing w:after="0" w:line="240" w:lineRule="auto"/>
        <w:rPr>
          <w:rFonts w:eastAsia="Times New Roman" w:cstheme="minorHAnsi"/>
        </w:rPr>
      </w:pPr>
      <w:r w:rsidRPr="00C337B8">
        <w:rPr>
          <w:rFonts w:eastAsia="Times New Roman" w:cstheme="minorHAnsi"/>
          <w:b/>
        </w:rPr>
        <w:t>______________________________</w:t>
      </w:r>
    </w:p>
    <w:p w14:paraId="33305F85" w14:textId="13475A53" w:rsidR="004E319D" w:rsidRPr="00C337B8" w:rsidRDefault="00C337B8" w:rsidP="004E319D">
      <w:pPr>
        <w:spacing w:after="0" w:line="240" w:lineRule="auto"/>
        <w:rPr>
          <w:rFonts w:eastAsia="Times New Roman" w:cstheme="minorHAnsi"/>
        </w:rPr>
      </w:pPr>
      <w:r w:rsidRPr="00C337B8">
        <w:rPr>
          <w:rFonts w:eastAsia="Times New Roman" w:cstheme="minorHAnsi"/>
        </w:rPr>
        <w:t>Melinda Lee, Secretary</w:t>
      </w:r>
    </w:p>
    <w:p w14:paraId="754624A8" w14:textId="669D82AB" w:rsidR="00052358" w:rsidRPr="00C337B8" w:rsidRDefault="004E319D" w:rsidP="00DE0E5E">
      <w:pPr>
        <w:spacing w:after="0" w:line="240" w:lineRule="auto"/>
        <w:rPr>
          <w:rFonts w:eastAsia="Times New Roman" w:cstheme="minorHAnsi"/>
        </w:rPr>
      </w:pPr>
      <w:r w:rsidRPr="00C337B8">
        <w:rPr>
          <w:rFonts w:eastAsia="Times New Roman" w:cstheme="minorHAnsi"/>
        </w:rPr>
        <w:t>Hyde Park Planning Commission</w:t>
      </w:r>
    </w:p>
    <w:p w14:paraId="1E60B56F" w14:textId="27F65A60" w:rsidR="00CE0F60" w:rsidRPr="00C337B8" w:rsidRDefault="00CE0F60" w:rsidP="00FF62EF">
      <w:pPr>
        <w:spacing w:after="0" w:line="240" w:lineRule="auto"/>
        <w:rPr>
          <w:rFonts w:eastAsia="Times New Roman" w:cstheme="minorHAnsi"/>
        </w:rPr>
      </w:pPr>
      <w:r w:rsidRPr="00C337B8">
        <w:rPr>
          <w:rFonts w:eastAsia="Times New Roman" w:cstheme="minorHAnsi"/>
        </w:rPr>
        <w:tab/>
      </w:r>
    </w:p>
    <w:p w14:paraId="6513334D" w14:textId="2CA407BC" w:rsidR="002A1B81" w:rsidRPr="00C337B8" w:rsidRDefault="002A1B81" w:rsidP="00FF62EF">
      <w:pPr>
        <w:spacing w:after="0" w:line="240" w:lineRule="auto"/>
        <w:rPr>
          <w:rFonts w:eastAsia="Times New Roman" w:cstheme="minorHAnsi"/>
        </w:rPr>
      </w:pPr>
    </w:p>
    <w:sectPr w:rsidR="002A1B81" w:rsidRPr="00C337B8" w:rsidSect="00E43248">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152"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A0B34" w14:textId="77777777" w:rsidR="002B1897" w:rsidRDefault="002B1897" w:rsidP="00DA2D79">
      <w:pPr>
        <w:spacing w:after="0" w:line="240" w:lineRule="auto"/>
      </w:pPr>
      <w:r>
        <w:separator/>
      </w:r>
    </w:p>
  </w:endnote>
  <w:endnote w:type="continuationSeparator" w:id="0">
    <w:p w14:paraId="7651F9CC" w14:textId="77777777" w:rsidR="002B1897" w:rsidRDefault="002B1897" w:rsidP="00DA2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69460"/>
      <w:docPartObj>
        <w:docPartGallery w:val="Page Numbers (Bottom of Page)"/>
        <w:docPartUnique/>
      </w:docPartObj>
    </w:sdtPr>
    <w:sdtEndPr>
      <w:rPr>
        <w:noProof/>
      </w:rPr>
    </w:sdtEndPr>
    <w:sdtContent>
      <w:p w14:paraId="12D78948" w14:textId="77777777" w:rsidR="002B1897" w:rsidRDefault="002B1897">
        <w:pPr>
          <w:pStyle w:val="Footer"/>
          <w:jc w:val="center"/>
        </w:pPr>
        <w:r>
          <w:fldChar w:fldCharType="begin"/>
        </w:r>
        <w:r>
          <w:instrText xml:space="preserve"> PAGE   \* MERGEFORMAT </w:instrText>
        </w:r>
        <w:r>
          <w:fldChar w:fldCharType="separate"/>
        </w:r>
        <w:r w:rsidR="007B0A64">
          <w:rPr>
            <w:noProof/>
          </w:rPr>
          <w:t>6</w:t>
        </w:r>
        <w:r>
          <w:rPr>
            <w:noProof/>
          </w:rPr>
          <w:fldChar w:fldCharType="end"/>
        </w:r>
      </w:p>
    </w:sdtContent>
  </w:sdt>
  <w:p w14:paraId="71BA3B49" w14:textId="77777777" w:rsidR="002B1897" w:rsidRDefault="002B189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7115550"/>
      <w:docPartObj>
        <w:docPartGallery w:val="Page Numbers (Bottom of Page)"/>
        <w:docPartUnique/>
      </w:docPartObj>
    </w:sdtPr>
    <w:sdtEndPr>
      <w:rPr>
        <w:noProof/>
      </w:rPr>
    </w:sdtEndPr>
    <w:sdtContent>
      <w:p w14:paraId="35E170CC" w14:textId="77777777" w:rsidR="002B1897" w:rsidRDefault="002B1897">
        <w:pPr>
          <w:pStyle w:val="Footer"/>
          <w:jc w:val="center"/>
        </w:pPr>
        <w:r>
          <w:fldChar w:fldCharType="begin"/>
        </w:r>
        <w:r>
          <w:instrText xml:space="preserve"> PAGE   \* MERGEFORMAT </w:instrText>
        </w:r>
        <w:r>
          <w:fldChar w:fldCharType="separate"/>
        </w:r>
        <w:r w:rsidR="007B0A64">
          <w:rPr>
            <w:noProof/>
          </w:rPr>
          <w:t>1</w:t>
        </w:r>
        <w:r>
          <w:rPr>
            <w:noProof/>
          </w:rPr>
          <w:fldChar w:fldCharType="end"/>
        </w:r>
      </w:p>
    </w:sdtContent>
  </w:sdt>
  <w:p w14:paraId="24B10027" w14:textId="77777777" w:rsidR="002B1897" w:rsidRDefault="002B1897">
    <w:pPr>
      <w:pStyle w:val="Footer"/>
    </w:pPr>
  </w:p>
  <w:p w14:paraId="355F9AEE" w14:textId="77777777" w:rsidR="002B1897" w:rsidRDefault="002B1897"/>
  <w:p w14:paraId="2FC7703B" w14:textId="77777777" w:rsidR="002B1897" w:rsidRDefault="002B189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B93E2" w14:textId="77777777" w:rsidR="00D754B8" w:rsidRDefault="00D754B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7242996"/>
      <w:docPartObj>
        <w:docPartGallery w:val="Page Numbers (Bottom of Page)"/>
        <w:docPartUnique/>
      </w:docPartObj>
    </w:sdtPr>
    <w:sdtEndPr>
      <w:rPr>
        <w:noProof/>
      </w:rPr>
    </w:sdtEndPr>
    <w:sdtContent>
      <w:p w14:paraId="14BF609D" w14:textId="131CBC09" w:rsidR="00990754" w:rsidRDefault="0099075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9793E0" w14:textId="77777777" w:rsidR="00D754B8" w:rsidRDefault="00D754B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78529" w14:textId="77777777" w:rsidR="00D754B8" w:rsidRDefault="00D754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56E91" w14:textId="77777777" w:rsidR="002B1897" w:rsidRDefault="002B1897" w:rsidP="00DA2D79">
      <w:pPr>
        <w:spacing w:after="0" w:line="240" w:lineRule="auto"/>
      </w:pPr>
      <w:r>
        <w:separator/>
      </w:r>
    </w:p>
  </w:footnote>
  <w:footnote w:type="continuationSeparator" w:id="0">
    <w:p w14:paraId="6ABA3C07" w14:textId="77777777" w:rsidR="002B1897" w:rsidRDefault="002B1897" w:rsidP="00DA2D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6EE25" w14:textId="388F9D7B" w:rsidR="002B1897" w:rsidRDefault="00113DBF">
    <w:pPr>
      <w:pStyle w:val="Header"/>
    </w:pPr>
    <w:r>
      <w:rPr>
        <w:noProof/>
      </w:rPr>
      <w:pict w14:anchorId="02880E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61313" o:spid="_x0000_s2072" type="#_x0000_t136" style="position:absolute;margin-left:0;margin-top:0;width:412.4pt;height:247.45pt;rotation:315;z-index:-25164288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2B1897">
      <w:rPr>
        <w:noProof/>
      </w:rPr>
      <mc:AlternateContent>
        <mc:Choice Requires="wps">
          <w:drawing>
            <wp:anchor distT="0" distB="0" distL="114300" distR="114300" simplePos="0" relativeHeight="251660288" behindDoc="1" locked="0" layoutInCell="0" allowOverlap="1" wp14:anchorId="7200B9BF" wp14:editId="20E2BABE">
              <wp:simplePos x="0" y="0"/>
              <wp:positionH relativeFrom="margin">
                <wp:align>center</wp:align>
              </wp:positionH>
              <wp:positionV relativeFrom="margin">
                <wp:align>center</wp:align>
              </wp:positionV>
              <wp:extent cx="6261735" cy="2504440"/>
              <wp:effectExtent l="0" t="1266825" r="0" b="1429385"/>
              <wp:wrapNone/>
              <wp:docPr id="2" name="WordArt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61735" cy="25044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7DB1860" w14:textId="77777777" w:rsidR="002B1897" w:rsidRDefault="002B1897" w:rsidP="00E43248">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200B9BF" id="_x0000_t202" coordsize="21600,21600" o:spt="202" path="m,l,21600r21600,l21600,xe">
              <v:stroke joinstyle="miter"/>
              <v:path gradientshapeok="t" o:connecttype="rect"/>
            </v:shapetype>
            <v:shape id="WordArt 100" o:spid="_x0000_s1026" type="#_x0000_t202" style="position:absolute;margin-left:0;margin-top:0;width:493.05pt;height:197.2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" o:allowincell="f" filled="f" stroked="f">
              <v:stroke joinstyle="round"/>
              <o:lock v:ext="edit" shapetype="t"/>
              <v:textbox style="mso-fit-shape-to-text:t">
                <w:txbxContent>
                  <w:p w14:paraId="67DB1860" w14:textId="77777777" w:rsidR="002B1897" w:rsidRDefault="002B1897" w:rsidP="00E43248">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p w14:paraId="5BEAC613" w14:textId="77777777" w:rsidR="002B1897" w:rsidRDefault="002B1897"/>
  <w:p w14:paraId="58BDAF6D" w14:textId="77777777" w:rsidR="002B1897" w:rsidRDefault="002B189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F1AA0" w14:textId="0E75B507" w:rsidR="002B1897" w:rsidRDefault="00113DBF" w:rsidP="00DA2D79">
    <w:pPr>
      <w:spacing w:after="0" w:line="240" w:lineRule="auto"/>
    </w:pPr>
    <w:r>
      <w:rPr>
        <w:noProof/>
      </w:rPr>
      <w:pict w14:anchorId="22A426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61314" o:spid="_x0000_s2073" type="#_x0000_t136" style="position:absolute;margin-left:0;margin-top:0;width:412.4pt;height:247.45pt;rotation:315;z-index:-25164083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2B1897">
      <w:t>Planning Commission Meeting</w:t>
    </w:r>
  </w:p>
  <w:p w14:paraId="38B8C002" w14:textId="764DBED0" w:rsidR="002B1897" w:rsidRDefault="0091018E" w:rsidP="00DA2D79">
    <w:pPr>
      <w:spacing w:after="0" w:line="240" w:lineRule="auto"/>
    </w:pPr>
    <w:r>
      <w:t>September</w:t>
    </w:r>
    <w:r w:rsidR="005D3CE5">
      <w:t xml:space="preserve"> </w:t>
    </w:r>
    <w:r w:rsidR="005B663D">
      <w:t>21</w:t>
    </w:r>
    <w:r w:rsidR="002B1897">
      <w:t>, 2022</w:t>
    </w:r>
  </w:p>
  <w:p w14:paraId="1F9E26FA" w14:textId="77777777" w:rsidR="00E07BA0" w:rsidRDefault="00E07BA0" w:rsidP="00DA2D79">
    <w:pPr>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353CB" w14:textId="6B4060F1" w:rsidR="006F15DB" w:rsidRDefault="00113DBF">
    <w:pPr>
      <w:pStyle w:val="Header"/>
    </w:pPr>
    <w:r>
      <w:rPr>
        <w:noProof/>
      </w:rPr>
      <w:pict w14:anchorId="4D9514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61312" o:spid="_x0000_s2071" type="#_x0000_t136" style="position:absolute;margin-left:0;margin-top:0;width:412.4pt;height:247.45pt;rotation:315;z-index:-2516449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CA5DE" w14:textId="0D9D70EB" w:rsidR="00D754B8" w:rsidRDefault="00113DBF">
    <w:pPr>
      <w:pStyle w:val="Header"/>
    </w:pPr>
    <w:r>
      <w:rPr>
        <w:noProof/>
      </w:rPr>
      <w:pict w14:anchorId="4DE963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61316" o:spid="_x0000_s2075" type="#_x0000_t136" style="position:absolute;margin-left:0;margin-top:0;width:412.4pt;height:247.45pt;rotation:315;z-index:-25163673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D637EA">
      <w:rPr>
        <w:noProof/>
      </w:rPr>
      <mc:AlternateContent>
        <mc:Choice Requires="wps">
          <w:drawing>
            <wp:anchor distT="0" distB="0" distL="114300" distR="114300" simplePos="0" relativeHeight="251669504" behindDoc="1" locked="0" layoutInCell="0" allowOverlap="1" wp14:anchorId="076FBD2A" wp14:editId="5E93F55D">
              <wp:simplePos x="0" y="0"/>
              <wp:positionH relativeFrom="margin">
                <wp:align>center</wp:align>
              </wp:positionH>
              <wp:positionV relativeFrom="margin">
                <wp:align>center</wp:align>
              </wp:positionV>
              <wp:extent cx="6261735" cy="2504440"/>
              <wp:effectExtent l="0" t="1266825" r="0" b="1429385"/>
              <wp:wrapNone/>
              <wp:docPr id="4" name="WordArt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61735" cy="25044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70F600B" w14:textId="77777777" w:rsidR="00D637EA" w:rsidRDefault="00D637EA" w:rsidP="00D637EA">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76FBD2A" id="_x0000_t202" coordsize="21600,21600" o:spt="202" path="m,l,21600r21600,l21600,xe">
              <v:stroke joinstyle="miter"/>
              <v:path gradientshapeok="t" o:connecttype="rect"/>
            </v:shapetype>
            <v:shape id="WordArt 15" o:spid="_x0000_s1027" type="#_x0000_t202" style="position:absolute;margin-left:0;margin-top:0;width:493.05pt;height:197.2pt;rotation:-45;z-index:-2516469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" o:allowincell="f" filled="f" stroked="f">
              <v:stroke joinstyle="round"/>
              <o:lock v:ext="edit" shapetype="t"/>
              <v:textbox style="mso-fit-shape-to-text:t">
                <w:txbxContent>
                  <w:p w14:paraId="770F600B" w14:textId="77777777" w:rsidR="00D637EA" w:rsidRDefault="00D637EA" w:rsidP="00D637EA">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B5A0A" w14:textId="342A1631" w:rsidR="00990754" w:rsidRDefault="00113DBF">
    <w:pPr>
      <w:pStyle w:val="Header"/>
    </w:pPr>
    <w:r>
      <w:rPr>
        <w:noProof/>
      </w:rPr>
      <w:pict w14:anchorId="726F55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61317" o:spid="_x0000_s2076" type="#_x0000_t136" style="position:absolute;margin-left:0;margin-top:0;width:412.4pt;height:247.45pt;rotation:315;z-index:-25163468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990754">
      <w:t>Planning Commission Meeting</w:t>
    </w:r>
  </w:p>
  <w:p w14:paraId="6FEEE723" w14:textId="5533648C" w:rsidR="00D754B8" w:rsidRDefault="00AF40C4">
    <w:pPr>
      <w:pStyle w:val="Header"/>
    </w:pPr>
    <w:r>
      <w:t>February 1</w:t>
    </w:r>
    <w:r w:rsidR="00E25458">
      <w:t>5</w:t>
    </w:r>
    <w:r w:rsidR="006F15DB">
      <w:t>, 2023</w:t>
    </w:r>
  </w:p>
  <w:p w14:paraId="06A8CBE7" w14:textId="77777777" w:rsidR="006F15DB" w:rsidRDefault="006F15D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FDE40" w14:textId="09FA5536" w:rsidR="00D754B8" w:rsidRDefault="00113DBF">
    <w:pPr>
      <w:pStyle w:val="Header"/>
    </w:pPr>
    <w:r>
      <w:rPr>
        <w:noProof/>
      </w:rPr>
      <w:pict w14:anchorId="1703DB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61315" o:spid="_x0000_s2074" type="#_x0000_t136" style="position:absolute;margin-left:0;margin-top:0;width:412.4pt;height:247.45pt;rotation:315;z-index:-25163878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D637EA">
      <w:rPr>
        <w:noProof/>
      </w:rPr>
      <mc:AlternateContent>
        <mc:Choice Requires="wps">
          <w:drawing>
            <wp:anchor distT="0" distB="0" distL="114300" distR="114300" simplePos="0" relativeHeight="251668480" behindDoc="1" locked="0" layoutInCell="0" allowOverlap="1" wp14:anchorId="64B8A988" wp14:editId="66B7512A">
              <wp:simplePos x="0" y="0"/>
              <wp:positionH relativeFrom="margin">
                <wp:align>center</wp:align>
              </wp:positionH>
              <wp:positionV relativeFrom="margin">
                <wp:align>center</wp:align>
              </wp:positionV>
              <wp:extent cx="6261735" cy="2504440"/>
              <wp:effectExtent l="0" t="1266825" r="0" b="1429385"/>
              <wp:wrapNone/>
              <wp:docPr id="1" name="WordArt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61735" cy="25044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68181D7" w14:textId="77777777" w:rsidR="00D637EA" w:rsidRDefault="00D637EA" w:rsidP="00D637EA">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4B8A988" id="_x0000_t202" coordsize="21600,21600" o:spt="202" path="m,l,21600r21600,l21600,xe">
              <v:stroke joinstyle="miter"/>
              <v:path gradientshapeok="t" o:connecttype="rect"/>
            </v:shapetype>
            <v:shape id="WordArt 14" o:spid="_x0000_s1028" type="#_x0000_t202" style="position:absolute;margin-left:0;margin-top:0;width:493.05pt;height:197.2pt;rotation:-45;z-index:-2516480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" o:allowincell="f" filled="f" stroked="f">
              <v:stroke joinstyle="round"/>
              <o:lock v:ext="edit" shapetype="t"/>
              <v:textbox style="mso-fit-shape-to-text:t">
                <w:txbxContent>
                  <w:p w14:paraId="668181D7" w14:textId="77777777" w:rsidR="00D637EA" w:rsidRDefault="00D637EA" w:rsidP="00D637EA">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14231"/>
    <w:multiLevelType w:val="hybridMultilevel"/>
    <w:tmpl w:val="2A345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5B37CD"/>
    <w:multiLevelType w:val="hybridMultilevel"/>
    <w:tmpl w:val="C2027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C2257A"/>
    <w:multiLevelType w:val="hybridMultilevel"/>
    <w:tmpl w:val="0B260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2A5CEC"/>
    <w:multiLevelType w:val="hybridMultilevel"/>
    <w:tmpl w:val="0D0C0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E14F7"/>
    <w:multiLevelType w:val="hybridMultilevel"/>
    <w:tmpl w:val="E416B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E1E46"/>
    <w:multiLevelType w:val="hybridMultilevel"/>
    <w:tmpl w:val="536821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DD5EFC"/>
    <w:multiLevelType w:val="hybridMultilevel"/>
    <w:tmpl w:val="75C81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EA688D"/>
    <w:multiLevelType w:val="hybridMultilevel"/>
    <w:tmpl w:val="7FAA2956"/>
    <w:lvl w:ilvl="0" w:tplc="ADC27B6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FA4480"/>
    <w:multiLevelType w:val="hybridMultilevel"/>
    <w:tmpl w:val="CAE4338C"/>
    <w:lvl w:ilvl="0" w:tplc="19263E9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6E0198"/>
    <w:multiLevelType w:val="hybridMultilevel"/>
    <w:tmpl w:val="AD72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F75273"/>
    <w:multiLevelType w:val="hybridMultilevel"/>
    <w:tmpl w:val="A03491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5142407"/>
    <w:multiLevelType w:val="hybridMultilevel"/>
    <w:tmpl w:val="FA7E6860"/>
    <w:lvl w:ilvl="0" w:tplc="ADC27B6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923132"/>
    <w:multiLevelType w:val="hybridMultilevel"/>
    <w:tmpl w:val="F7ECD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1463B6"/>
    <w:multiLevelType w:val="hybridMultilevel"/>
    <w:tmpl w:val="693A5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843005"/>
    <w:multiLevelType w:val="hybridMultilevel"/>
    <w:tmpl w:val="F566F4DC"/>
    <w:lvl w:ilvl="0" w:tplc="19263E9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8A2A04"/>
    <w:multiLevelType w:val="hybridMultilevel"/>
    <w:tmpl w:val="2B966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3A21F2"/>
    <w:multiLevelType w:val="hybridMultilevel"/>
    <w:tmpl w:val="DF0A1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04154F"/>
    <w:multiLevelType w:val="hybridMultilevel"/>
    <w:tmpl w:val="7354D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704958"/>
    <w:multiLevelType w:val="hybridMultilevel"/>
    <w:tmpl w:val="CEB0F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2432A2"/>
    <w:multiLevelType w:val="hybridMultilevel"/>
    <w:tmpl w:val="51988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B10D99"/>
    <w:multiLevelType w:val="hybridMultilevel"/>
    <w:tmpl w:val="9BD6FE4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10F7D13"/>
    <w:multiLevelType w:val="hybridMultilevel"/>
    <w:tmpl w:val="21787262"/>
    <w:lvl w:ilvl="0" w:tplc="ADC27B6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D0405A"/>
    <w:multiLevelType w:val="hybridMultilevel"/>
    <w:tmpl w:val="5E287D8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402491"/>
    <w:multiLevelType w:val="hybridMultilevel"/>
    <w:tmpl w:val="E962D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272E40"/>
    <w:multiLevelType w:val="hybridMultilevel"/>
    <w:tmpl w:val="58C86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B6286B"/>
    <w:multiLevelType w:val="hybridMultilevel"/>
    <w:tmpl w:val="76589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BB78BE"/>
    <w:multiLevelType w:val="hybridMultilevel"/>
    <w:tmpl w:val="D3F87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E33FA5"/>
    <w:multiLevelType w:val="hybridMultilevel"/>
    <w:tmpl w:val="A6DA8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BA3944"/>
    <w:multiLevelType w:val="hybridMultilevel"/>
    <w:tmpl w:val="5C2A4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D41FFF"/>
    <w:multiLevelType w:val="hybridMultilevel"/>
    <w:tmpl w:val="63E24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ED5CEC"/>
    <w:multiLevelType w:val="hybridMultilevel"/>
    <w:tmpl w:val="0F907862"/>
    <w:lvl w:ilvl="0" w:tplc="ADC27B6C">
      <w:numFmt w:val="bullet"/>
      <w:lvlText w:val="–"/>
      <w:lvlJc w:val="left"/>
      <w:pPr>
        <w:ind w:left="775" w:hanging="360"/>
      </w:pPr>
      <w:rPr>
        <w:rFonts w:ascii="Calibri" w:eastAsia="Times New Roman" w:hAnsi="Calibri" w:cs="Calibri"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31" w15:restartNumberingAfterBreak="0">
    <w:nsid w:val="6E741C3A"/>
    <w:multiLevelType w:val="hybridMultilevel"/>
    <w:tmpl w:val="0C78A2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EA32DEA"/>
    <w:multiLevelType w:val="hybridMultilevel"/>
    <w:tmpl w:val="3306B6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F2108BA"/>
    <w:multiLevelType w:val="hybridMultilevel"/>
    <w:tmpl w:val="0DCE0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F222C9"/>
    <w:multiLevelType w:val="hybridMultilevel"/>
    <w:tmpl w:val="83CA5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330E70"/>
    <w:multiLevelType w:val="hybridMultilevel"/>
    <w:tmpl w:val="F4D67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32280">
    <w:abstractNumId w:val="13"/>
  </w:num>
  <w:num w:numId="2" w16cid:durableId="1592397599">
    <w:abstractNumId w:val="22"/>
  </w:num>
  <w:num w:numId="3" w16cid:durableId="1337927818">
    <w:abstractNumId w:val="29"/>
  </w:num>
  <w:num w:numId="4" w16cid:durableId="1511215675">
    <w:abstractNumId w:val="26"/>
  </w:num>
  <w:num w:numId="5" w16cid:durableId="1789160212">
    <w:abstractNumId w:val="20"/>
  </w:num>
  <w:num w:numId="6" w16cid:durableId="246380299">
    <w:abstractNumId w:val="15"/>
  </w:num>
  <w:num w:numId="7" w16cid:durableId="584803768">
    <w:abstractNumId w:val="8"/>
  </w:num>
  <w:num w:numId="8" w16cid:durableId="1807965090">
    <w:abstractNumId w:val="2"/>
  </w:num>
  <w:num w:numId="9" w16cid:durableId="1981887342">
    <w:abstractNumId w:val="14"/>
  </w:num>
  <w:num w:numId="10" w16cid:durableId="89667683">
    <w:abstractNumId w:val="32"/>
  </w:num>
  <w:num w:numId="11" w16cid:durableId="1534264698">
    <w:abstractNumId w:val="7"/>
  </w:num>
  <w:num w:numId="12" w16cid:durableId="1468471624">
    <w:abstractNumId w:val="11"/>
  </w:num>
  <w:num w:numId="13" w16cid:durableId="1921870794">
    <w:abstractNumId w:val="30"/>
  </w:num>
  <w:num w:numId="14" w16cid:durableId="1203325808">
    <w:abstractNumId w:val="21"/>
  </w:num>
  <w:num w:numId="15" w16cid:durableId="1533759372">
    <w:abstractNumId w:val="31"/>
  </w:num>
  <w:num w:numId="16" w16cid:durableId="1186872637">
    <w:abstractNumId w:val="5"/>
  </w:num>
  <w:num w:numId="17" w16cid:durableId="2028481986">
    <w:abstractNumId w:val="10"/>
  </w:num>
  <w:num w:numId="18" w16cid:durableId="495845694">
    <w:abstractNumId w:val="25"/>
  </w:num>
  <w:num w:numId="19" w16cid:durableId="827597631">
    <w:abstractNumId w:val="23"/>
  </w:num>
  <w:num w:numId="20" w16cid:durableId="1548878897">
    <w:abstractNumId w:val="34"/>
  </w:num>
  <w:num w:numId="21" w16cid:durableId="2078278295">
    <w:abstractNumId w:val="1"/>
  </w:num>
  <w:num w:numId="22" w16cid:durableId="115682400">
    <w:abstractNumId w:val="3"/>
  </w:num>
  <w:num w:numId="23" w16cid:durableId="323944991">
    <w:abstractNumId w:val="6"/>
  </w:num>
  <w:num w:numId="24" w16cid:durableId="1764763879">
    <w:abstractNumId w:val="27"/>
  </w:num>
  <w:num w:numId="25" w16cid:durableId="1608194306">
    <w:abstractNumId w:val="4"/>
  </w:num>
  <w:num w:numId="26" w16cid:durableId="1848789352">
    <w:abstractNumId w:val="28"/>
  </w:num>
  <w:num w:numId="27" w16cid:durableId="1539196544">
    <w:abstractNumId w:val="33"/>
  </w:num>
  <w:num w:numId="28" w16cid:durableId="1144198621">
    <w:abstractNumId w:val="35"/>
  </w:num>
  <w:num w:numId="29" w16cid:durableId="1178034010">
    <w:abstractNumId w:val="19"/>
  </w:num>
  <w:num w:numId="30" w16cid:durableId="554900313">
    <w:abstractNumId w:val="18"/>
  </w:num>
  <w:num w:numId="31" w16cid:durableId="909197721">
    <w:abstractNumId w:val="17"/>
  </w:num>
  <w:num w:numId="32" w16cid:durableId="1464231911">
    <w:abstractNumId w:val="24"/>
  </w:num>
  <w:num w:numId="33" w16cid:durableId="1076366216">
    <w:abstractNumId w:val="9"/>
  </w:num>
  <w:num w:numId="34" w16cid:durableId="94371930">
    <w:abstractNumId w:val="12"/>
  </w:num>
  <w:num w:numId="35" w16cid:durableId="1830317674">
    <w:abstractNumId w:val="16"/>
  </w:num>
  <w:num w:numId="36" w16cid:durableId="172991402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7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F60"/>
    <w:rsid w:val="000005FB"/>
    <w:rsid w:val="00002517"/>
    <w:rsid w:val="00005881"/>
    <w:rsid w:val="0000675F"/>
    <w:rsid w:val="00010878"/>
    <w:rsid w:val="00012F58"/>
    <w:rsid w:val="000130C1"/>
    <w:rsid w:val="00015884"/>
    <w:rsid w:val="0002096F"/>
    <w:rsid w:val="0002142E"/>
    <w:rsid w:val="00021BE5"/>
    <w:rsid w:val="00022505"/>
    <w:rsid w:val="0002625F"/>
    <w:rsid w:val="00026842"/>
    <w:rsid w:val="00027128"/>
    <w:rsid w:val="000304A4"/>
    <w:rsid w:val="00030B2B"/>
    <w:rsid w:val="000366A8"/>
    <w:rsid w:val="00041599"/>
    <w:rsid w:val="00041915"/>
    <w:rsid w:val="00041D88"/>
    <w:rsid w:val="000515A9"/>
    <w:rsid w:val="00052358"/>
    <w:rsid w:val="00054A90"/>
    <w:rsid w:val="00055A47"/>
    <w:rsid w:val="00060190"/>
    <w:rsid w:val="00060B69"/>
    <w:rsid w:val="00066A16"/>
    <w:rsid w:val="0007342B"/>
    <w:rsid w:val="00075972"/>
    <w:rsid w:val="00085682"/>
    <w:rsid w:val="00085A75"/>
    <w:rsid w:val="0008705D"/>
    <w:rsid w:val="0008761E"/>
    <w:rsid w:val="000A0F80"/>
    <w:rsid w:val="000A301E"/>
    <w:rsid w:val="000A3B4F"/>
    <w:rsid w:val="000B02B2"/>
    <w:rsid w:val="000B4BB0"/>
    <w:rsid w:val="000B513A"/>
    <w:rsid w:val="000B6AC2"/>
    <w:rsid w:val="000B765B"/>
    <w:rsid w:val="000C0F7F"/>
    <w:rsid w:val="000C2C7C"/>
    <w:rsid w:val="000C63F2"/>
    <w:rsid w:val="000D2F97"/>
    <w:rsid w:val="000E28A6"/>
    <w:rsid w:val="000E6F62"/>
    <w:rsid w:val="000F00AC"/>
    <w:rsid w:val="000F0CF6"/>
    <w:rsid w:val="000F128B"/>
    <w:rsid w:val="000F296D"/>
    <w:rsid w:val="000F7F40"/>
    <w:rsid w:val="001030E0"/>
    <w:rsid w:val="00103F64"/>
    <w:rsid w:val="0011039F"/>
    <w:rsid w:val="00111325"/>
    <w:rsid w:val="001114DE"/>
    <w:rsid w:val="00112AE8"/>
    <w:rsid w:val="00113DBF"/>
    <w:rsid w:val="001163C8"/>
    <w:rsid w:val="001222FC"/>
    <w:rsid w:val="00122A30"/>
    <w:rsid w:val="0012681A"/>
    <w:rsid w:val="00131A06"/>
    <w:rsid w:val="0013322E"/>
    <w:rsid w:val="00133412"/>
    <w:rsid w:val="00133B61"/>
    <w:rsid w:val="001346DC"/>
    <w:rsid w:val="0014007F"/>
    <w:rsid w:val="00141B93"/>
    <w:rsid w:val="00141D96"/>
    <w:rsid w:val="001420E4"/>
    <w:rsid w:val="00143C00"/>
    <w:rsid w:val="001509CE"/>
    <w:rsid w:val="00152676"/>
    <w:rsid w:val="00153423"/>
    <w:rsid w:val="00156106"/>
    <w:rsid w:val="001565B6"/>
    <w:rsid w:val="00157E9F"/>
    <w:rsid w:val="00161E3D"/>
    <w:rsid w:val="00165A0F"/>
    <w:rsid w:val="00170671"/>
    <w:rsid w:val="001709ED"/>
    <w:rsid w:val="001711BC"/>
    <w:rsid w:val="001717EF"/>
    <w:rsid w:val="00173270"/>
    <w:rsid w:val="00174523"/>
    <w:rsid w:val="00174F3E"/>
    <w:rsid w:val="00180826"/>
    <w:rsid w:val="001808E2"/>
    <w:rsid w:val="0018287E"/>
    <w:rsid w:val="00183BEA"/>
    <w:rsid w:val="001908C4"/>
    <w:rsid w:val="001916A4"/>
    <w:rsid w:val="0019322E"/>
    <w:rsid w:val="00197720"/>
    <w:rsid w:val="001977DB"/>
    <w:rsid w:val="00197A9F"/>
    <w:rsid w:val="001A2312"/>
    <w:rsid w:val="001A2C14"/>
    <w:rsid w:val="001A61AC"/>
    <w:rsid w:val="001B4785"/>
    <w:rsid w:val="001B585A"/>
    <w:rsid w:val="001C0FF9"/>
    <w:rsid w:val="001C2758"/>
    <w:rsid w:val="001C415A"/>
    <w:rsid w:val="001C6295"/>
    <w:rsid w:val="001C6901"/>
    <w:rsid w:val="001D017E"/>
    <w:rsid w:val="001D1404"/>
    <w:rsid w:val="001D2879"/>
    <w:rsid w:val="001D63DC"/>
    <w:rsid w:val="001D7870"/>
    <w:rsid w:val="001D793C"/>
    <w:rsid w:val="001E12A6"/>
    <w:rsid w:val="001E1B87"/>
    <w:rsid w:val="001E267A"/>
    <w:rsid w:val="001E3D5D"/>
    <w:rsid w:val="001E7254"/>
    <w:rsid w:val="001F1AED"/>
    <w:rsid w:val="001F1C88"/>
    <w:rsid w:val="001F224C"/>
    <w:rsid w:val="001F5FF2"/>
    <w:rsid w:val="002006F4"/>
    <w:rsid w:val="00201E64"/>
    <w:rsid w:val="00202842"/>
    <w:rsid w:val="00202F54"/>
    <w:rsid w:val="0020494A"/>
    <w:rsid w:val="00213227"/>
    <w:rsid w:val="00217D1D"/>
    <w:rsid w:val="00224131"/>
    <w:rsid w:val="00225326"/>
    <w:rsid w:val="00227B21"/>
    <w:rsid w:val="00247025"/>
    <w:rsid w:val="00247763"/>
    <w:rsid w:val="00247DA7"/>
    <w:rsid w:val="002507B8"/>
    <w:rsid w:val="00250B70"/>
    <w:rsid w:val="00251CAD"/>
    <w:rsid w:val="0026336E"/>
    <w:rsid w:val="00263F8C"/>
    <w:rsid w:val="00265058"/>
    <w:rsid w:val="00266D7E"/>
    <w:rsid w:val="002674DD"/>
    <w:rsid w:val="00270335"/>
    <w:rsid w:val="00271124"/>
    <w:rsid w:val="00272A9D"/>
    <w:rsid w:val="00273C56"/>
    <w:rsid w:val="002810CA"/>
    <w:rsid w:val="00281FB8"/>
    <w:rsid w:val="00287236"/>
    <w:rsid w:val="002912F9"/>
    <w:rsid w:val="0029233E"/>
    <w:rsid w:val="00293637"/>
    <w:rsid w:val="002A1B81"/>
    <w:rsid w:val="002A7979"/>
    <w:rsid w:val="002B1897"/>
    <w:rsid w:val="002B2D7A"/>
    <w:rsid w:val="002C0739"/>
    <w:rsid w:val="002C2825"/>
    <w:rsid w:val="002C3E8A"/>
    <w:rsid w:val="002C4CE6"/>
    <w:rsid w:val="002C6239"/>
    <w:rsid w:val="002D0454"/>
    <w:rsid w:val="002D30D9"/>
    <w:rsid w:val="002D4CF8"/>
    <w:rsid w:val="002D61ED"/>
    <w:rsid w:val="002D74CC"/>
    <w:rsid w:val="002E323D"/>
    <w:rsid w:val="002E6287"/>
    <w:rsid w:val="002E6778"/>
    <w:rsid w:val="002E7241"/>
    <w:rsid w:val="002E79A7"/>
    <w:rsid w:val="002F163D"/>
    <w:rsid w:val="002F23EC"/>
    <w:rsid w:val="002F4B30"/>
    <w:rsid w:val="00310273"/>
    <w:rsid w:val="0031541E"/>
    <w:rsid w:val="003156C0"/>
    <w:rsid w:val="00316BEE"/>
    <w:rsid w:val="00317AE1"/>
    <w:rsid w:val="00327966"/>
    <w:rsid w:val="00331B64"/>
    <w:rsid w:val="003377A5"/>
    <w:rsid w:val="003404BF"/>
    <w:rsid w:val="00341AAE"/>
    <w:rsid w:val="00342767"/>
    <w:rsid w:val="0035446A"/>
    <w:rsid w:val="00356BDF"/>
    <w:rsid w:val="00357B1A"/>
    <w:rsid w:val="00360B79"/>
    <w:rsid w:val="00361639"/>
    <w:rsid w:val="003621D9"/>
    <w:rsid w:val="00374023"/>
    <w:rsid w:val="00375071"/>
    <w:rsid w:val="00377720"/>
    <w:rsid w:val="00380183"/>
    <w:rsid w:val="003822DA"/>
    <w:rsid w:val="00382454"/>
    <w:rsid w:val="00387749"/>
    <w:rsid w:val="0039105C"/>
    <w:rsid w:val="003923C4"/>
    <w:rsid w:val="00397447"/>
    <w:rsid w:val="003A08E3"/>
    <w:rsid w:val="003A43F1"/>
    <w:rsid w:val="003A6854"/>
    <w:rsid w:val="003D6F76"/>
    <w:rsid w:val="003E0100"/>
    <w:rsid w:val="003F3395"/>
    <w:rsid w:val="00401C3B"/>
    <w:rsid w:val="00402FF5"/>
    <w:rsid w:val="004061B1"/>
    <w:rsid w:val="0041181E"/>
    <w:rsid w:val="00412AEF"/>
    <w:rsid w:val="0041347C"/>
    <w:rsid w:val="00414731"/>
    <w:rsid w:val="004153CF"/>
    <w:rsid w:val="00415945"/>
    <w:rsid w:val="00420677"/>
    <w:rsid w:val="004206EC"/>
    <w:rsid w:val="00420DDB"/>
    <w:rsid w:val="00424D3D"/>
    <w:rsid w:val="00425C8A"/>
    <w:rsid w:val="0042662B"/>
    <w:rsid w:val="00426B67"/>
    <w:rsid w:val="00432C7C"/>
    <w:rsid w:val="004348A6"/>
    <w:rsid w:val="004349B2"/>
    <w:rsid w:val="00440E9F"/>
    <w:rsid w:val="00443605"/>
    <w:rsid w:val="004446D3"/>
    <w:rsid w:val="00444CF3"/>
    <w:rsid w:val="00445173"/>
    <w:rsid w:val="0044534B"/>
    <w:rsid w:val="00445AC6"/>
    <w:rsid w:val="00446DB0"/>
    <w:rsid w:val="00451D76"/>
    <w:rsid w:val="00453D42"/>
    <w:rsid w:val="004550FF"/>
    <w:rsid w:val="00455E25"/>
    <w:rsid w:val="00456128"/>
    <w:rsid w:val="00461F0A"/>
    <w:rsid w:val="00467D62"/>
    <w:rsid w:val="0047068E"/>
    <w:rsid w:val="00472275"/>
    <w:rsid w:val="00482671"/>
    <w:rsid w:val="004833E2"/>
    <w:rsid w:val="00484071"/>
    <w:rsid w:val="00484C69"/>
    <w:rsid w:val="0048530D"/>
    <w:rsid w:val="00485D14"/>
    <w:rsid w:val="00490BCF"/>
    <w:rsid w:val="004913D4"/>
    <w:rsid w:val="00491D09"/>
    <w:rsid w:val="004929CA"/>
    <w:rsid w:val="00492CD9"/>
    <w:rsid w:val="004A02A0"/>
    <w:rsid w:val="004B2853"/>
    <w:rsid w:val="004B2AA0"/>
    <w:rsid w:val="004B3774"/>
    <w:rsid w:val="004B69B5"/>
    <w:rsid w:val="004B6D75"/>
    <w:rsid w:val="004B7DAF"/>
    <w:rsid w:val="004C20E7"/>
    <w:rsid w:val="004C4A68"/>
    <w:rsid w:val="004C517B"/>
    <w:rsid w:val="004C54F4"/>
    <w:rsid w:val="004C75A3"/>
    <w:rsid w:val="004D16E2"/>
    <w:rsid w:val="004D1E9C"/>
    <w:rsid w:val="004D7A1C"/>
    <w:rsid w:val="004E319D"/>
    <w:rsid w:val="004F5DF0"/>
    <w:rsid w:val="00501AAD"/>
    <w:rsid w:val="00502F8E"/>
    <w:rsid w:val="005055BF"/>
    <w:rsid w:val="005061C9"/>
    <w:rsid w:val="005068B0"/>
    <w:rsid w:val="00517D88"/>
    <w:rsid w:val="00520FBB"/>
    <w:rsid w:val="00521680"/>
    <w:rsid w:val="005216B3"/>
    <w:rsid w:val="005230AF"/>
    <w:rsid w:val="005249BA"/>
    <w:rsid w:val="005253D7"/>
    <w:rsid w:val="00530EBB"/>
    <w:rsid w:val="00531274"/>
    <w:rsid w:val="00532658"/>
    <w:rsid w:val="005346E1"/>
    <w:rsid w:val="00534725"/>
    <w:rsid w:val="00535C53"/>
    <w:rsid w:val="00535F43"/>
    <w:rsid w:val="005364F2"/>
    <w:rsid w:val="005372F7"/>
    <w:rsid w:val="005378BB"/>
    <w:rsid w:val="00537946"/>
    <w:rsid w:val="00543286"/>
    <w:rsid w:val="00543C9D"/>
    <w:rsid w:val="005449B2"/>
    <w:rsid w:val="00544A6A"/>
    <w:rsid w:val="00552C24"/>
    <w:rsid w:val="00552D37"/>
    <w:rsid w:val="0055318B"/>
    <w:rsid w:val="0056326C"/>
    <w:rsid w:val="0056479A"/>
    <w:rsid w:val="00564F51"/>
    <w:rsid w:val="00566A7B"/>
    <w:rsid w:val="005709BA"/>
    <w:rsid w:val="005713B1"/>
    <w:rsid w:val="00572E5D"/>
    <w:rsid w:val="005745B2"/>
    <w:rsid w:val="00577693"/>
    <w:rsid w:val="005867B8"/>
    <w:rsid w:val="00592596"/>
    <w:rsid w:val="0059591A"/>
    <w:rsid w:val="00596B55"/>
    <w:rsid w:val="005A0ED6"/>
    <w:rsid w:val="005A4001"/>
    <w:rsid w:val="005A5196"/>
    <w:rsid w:val="005A78D6"/>
    <w:rsid w:val="005A7E97"/>
    <w:rsid w:val="005B05E3"/>
    <w:rsid w:val="005B178A"/>
    <w:rsid w:val="005B2493"/>
    <w:rsid w:val="005B2EF6"/>
    <w:rsid w:val="005B405B"/>
    <w:rsid w:val="005B4510"/>
    <w:rsid w:val="005B5607"/>
    <w:rsid w:val="005B663D"/>
    <w:rsid w:val="005C5B2A"/>
    <w:rsid w:val="005C678E"/>
    <w:rsid w:val="005D3CE5"/>
    <w:rsid w:val="005D66F5"/>
    <w:rsid w:val="005D68E6"/>
    <w:rsid w:val="005E03DF"/>
    <w:rsid w:val="005E107B"/>
    <w:rsid w:val="005E12E7"/>
    <w:rsid w:val="005E1CE5"/>
    <w:rsid w:val="005E2E86"/>
    <w:rsid w:val="005E3A8B"/>
    <w:rsid w:val="005E3EB3"/>
    <w:rsid w:val="005E4DC9"/>
    <w:rsid w:val="005E77CC"/>
    <w:rsid w:val="005F2549"/>
    <w:rsid w:val="005F39AF"/>
    <w:rsid w:val="005F6429"/>
    <w:rsid w:val="00602151"/>
    <w:rsid w:val="00602DFF"/>
    <w:rsid w:val="00616F54"/>
    <w:rsid w:val="006206DE"/>
    <w:rsid w:val="006216DB"/>
    <w:rsid w:val="00621D10"/>
    <w:rsid w:val="006251FC"/>
    <w:rsid w:val="00626A48"/>
    <w:rsid w:val="00632342"/>
    <w:rsid w:val="00633825"/>
    <w:rsid w:val="00644CB1"/>
    <w:rsid w:val="006460A0"/>
    <w:rsid w:val="00646E2C"/>
    <w:rsid w:val="00655BF6"/>
    <w:rsid w:val="00656000"/>
    <w:rsid w:val="00660B0D"/>
    <w:rsid w:val="006613EA"/>
    <w:rsid w:val="00664F94"/>
    <w:rsid w:val="00666797"/>
    <w:rsid w:val="00667AB6"/>
    <w:rsid w:val="00672342"/>
    <w:rsid w:val="00672E1A"/>
    <w:rsid w:val="00674D92"/>
    <w:rsid w:val="006750A1"/>
    <w:rsid w:val="00676819"/>
    <w:rsid w:val="00682B31"/>
    <w:rsid w:val="00683894"/>
    <w:rsid w:val="00692C96"/>
    <w:rsid w:val="00694B52"/>
    <w:rsid w:val="006963B4"/>
    <w:rsid w:val="006A1505"/>
    <w:rsid w:val="006A745C"/>
    <w:rsid w:val="006B17EB"/>
    <w:rsid w:val="006C489D"/>
    <w:rsid w:val="006C4CA0"/>
    <w:rsid w:val="006C665D"/>
    <w:rsid w:val="006C79E3"/>
    <w:rsid w:val="006D06B1"/>
    <w:rsid w:val="006D357D"/>
    <w:rsid w:val="006E00B1"/>
    <w:rsid w:val="006E00CC"/>
    <w:rsid w:val="006E0F5F"/>
    <w:rsid w:val="006E3DFA"/>
    <w:rsid w:val="006E63DE"/>
    <w:rsid w:val="006F15DB"/>
    <w:rsid w:val="006F3C6F"/>
    <w:rsid w:val="00701D92"/>
    <w:rsid w:val="007028A0"/>
    <w:rsid w:val="00704745"/>
    <w:rsid w:val="00705B69"/>
    <w:rsid w:val="007067E0"/>
    <w:rsid w:val="00706EDC"/>
    <w:rsid w:val="00712558"/>
    <w:rsid w:val="00713471"/>
    <w:rsid w:val="00717517"/>
    <w:rsid w:val="007225AC"/>
    <w:rsid w:val="00725E55"/>
    <w:rsid w:val="0073058D"/>
    <w:rsid w:val="007316EE"/>
    <w:rsid w:val="00736AFD"/>
    <w:rsid w:val="00736C3B"/>
    <w:rsid w:val="007377D5"/>
    <w:rsid w:val="00741542"/>
    <w:rsid w:val="0075349C"/>
    <w:rsid w:val="007553E2"/>
    <w:rsid w:val="0075546C"/>
    <w:rsid w:val="00755D38"/>
    <w:rsid w:val="00756854"/>
    <w:rsid w:val="00761D25"/>
    <w:rsid w:val="00762C43"/>
    <w:rsid w:val="00763457"/>
    <w:rsid w:val="007634DF"/>
    <w:rsid w:val="007678C8"/>
    <w:rsid w:val="00767E35"/>
    <w:rsid w:val="00773B5E"/>
    <w:rsid w:val="00774580"/>
    <w:rsid w:val="00775E57"/>
    <w:rsid w:val="0077688C"/>
    <w:rsid w:val="00777318"/>
    <w:rsid w:val="00782320"/>
    <w:rsid w:val="0078445D"/>
    <w:rsid w:val="0078615C"/>
    <w:rsid w:val="00795A79"/>
    <w:rsid w:val="0079629B"/>
    <w:rsid w:val="007A07CD"/>
    <w:rsid w:val="007A18C1"/>
    <w:rsid w:val="007A1D99"/>
    <w:rsid w:val="007A576C"/>
    <w:rsid w:val="007B0A64"/>
    <w:rsid w:val="007B1FBB"/>
    <w:rsid w:val="007B3BF8"/>
    <w:rsid w:val="007C216D"/>
    <w:rsid w:val="007C3CD8"/>
    <w:rsid w:val="007C4D8E"/>
    <w:rsid w:val="007C6757"/>
    <w:rsid w:val="007D6E53"/>
    <w:rsid w:val="007E1993"/>
    <w:rsid w:val="007E1F3A"/>
    <w:rsid w:val="007E2159"/>
    <w:rsid w:val="007E3C5D"/>
    <w:rsid w:val="007E64E0"/>
    <w:rsid w:val="007F617C"/>
    <w:rsid w:val="007F6283"/>
    <w:rsid w:val="008033B0"/>
    <w:rsid w:val="008113EE"/>
    <w:rsid w:val="0081556E"/>
    <w:rsid w:val="00815868"/>
    <w:rsid w:val="00816BF6"/>
    <w:rsid w:val="00823545"/>
    <w:rsid w:val="00826001"/>
    <w:rsid w:val="008264A0"/>
    <w:rsid w:val="00826ED8"/>
    <w:rsid w:val="008273B7"/>
    <w:rsid w:val="00833524"/>
    <w:rsid w:val="008350CA"/>
    <w:rsid w:val="00843D5D"/>
    <w:rsid w:val="00845508"/>
    <w:rsid w:val="00851608"/>
    <w:rsid w:val="00853995"/>
    <w:rsid w:val="00856709"/>
    <w:rsid w:val="00857118"/>
    <w:rsid w:val="00857A5D"/>
    <w:rsid w:val="00860D60"/>
    <w:rsid w:val="00870453"/>
    <w:rsid w:val="008723E4"/>
    <w:rsid w:val="00875960"/>
    <w:rsid w:val="00876677"/>
    <w:rsid w:val="0087688A"/>
    <w:rsid w:val="00877AFB"/>
    <w:rsid w:val="00877F43"/>
    <w:rsid w:val="00880E51"/>
    <w:rsid w:val="00881E92"/>
    <w:rsid w:val="00887E67"/>
    <w:rsid w:val="00891D59"/>
    <w:rsid w:val="008A094E"/>
    <w:rsid w:val="008A3922"/>
    <w:rsid w:val="008A4A27"/>
    <w:rsid w:val="008A5D76"/>
    <w:rsid w:val="008B2D9C"/>
    <w:rsid w:val="008B4451"/>
    <w:rsid w:val="008B55DB"/>
    <w:rsid w:val="008B625C"/>
    <w:rsid w:val="008C162D"/>
    <w:rsid w:val="008C2089"/>
    <w:rsid w:val="008C3860"/>
    <w:rsid w:val="008C3E28"/>
    <w:rsid w:val="008C424C"/>
    <w:rsid w:val="008C567B"/>
    <w:rsid w:val="008D2832"/>
    <w:rsid w:val="008D4BB7"/>
    <w:rsid w:val="008E2040"/>
    <w:rsid w:val="008E2BFD"/>
    <w:rsid w:val="008E58D6"/>
    <w:rsid w:val="008E6B8F"/>
    <w:rsid w:val="008F4E74"/>
    <w:rsid w:val="009013AC"/>
    <w:rsid w:val="00901E47"/>
    <w:rsid w:val="00902E51"/>
    <w:rsid w:val="00903266"/>
    <w:rsid w:val="0091018E"/>
    <w:rsid w:val="00910848"/>
    <w:rsid w:val="0091209D"/>
    <w:rsid w:val="00914148"/>
    <w:rsid w:val="009169D2"/>
    <w:rsid w:val="00923769"/>
    <w:rsid w:val="00924971"/>
    <w:rsid w:val="00932777"/>
    <w:rsid w:val="00932AD4"/>
    <w:rsid w:val="0093373D"/>
    <w:rsid w:val="009358A2"/>
    <w:rsid w:val="00941767"/>
    <w:rsid w:val="00941D89"/>
    <w:rsid w:val="00942CDE"/>
    <w:rsid w:val="00943B2C"/>
    <w:rsid w:val="00947ED9"/>
    <w:rsid w:val="00947F40"/>
    <w:rsid w:val="009518F0"/>
    <w:rsid w:val="00952D7D"/>
    <w:rsid w:val="00954FD3"/>
    <w:rsid w:val="009551A1"/>
    <w:rsid w:val="00955A31"/>
    <w:rsid w:val="009657A5"/>
    <w:rsid w:val="00966113"/>
    <w:rsid w:val="00966792"/>
    <w:rsid w:val="00966EF7"/>
    <w:rsid w:val="009740BC"/>
    <w:rsid w:val="00976805"/>
    <w:rsid w:val="0098195E"/>
    <w:rsid w:val="0098475F"/>
    <w:rsid w:val="00986907"/>
    <w:rsid w:val="00990754"/>
    <w:rsid w:val="00995901"/>
    <w:rsid w:val="00996638"/>
    <w:rsid w:val="009A2F6D"/>
    <w:rsid w:val="009A49BE"/>
    <w:rsid w:val="009B292A"/>
    <w:rsid w:val="009B2DF2"/>
    <w:rsid w:val="009B5D32"/>
    <w:rsid w:val="009C65B0"/>
    <w:rsid w:val="009D1738"/>
    <w:rsid w:val="009D1C1C"/>
    <w:rsid w:val="009D2E66"/>
    <w:rsid w:val="009D38AA"/>
    <w:rsid w:val="009D4A31"/>
    <w:rsid w:val="009D64D4"/>
    <w:rsid w:val="009E3EC5"/>
    <w:rsid w:val="009E451A"/>
    <w:rsid w:val="009E796F"/>
    <w:rsid w:val="009F4587"/>
    <w:rsid w:val="009F7D6E"/>
    <w:rsid w:val="00A0250D"/>
    <w:rsid w:val="00A06CAB"/>
    <w:rsid w:val="00A16F30"/>
    <w:rsid w:val="00A23F5C"/>
    <w:rsid w:val="00A40200"/>
    <w:rsid w:val="00A41FAC"/>
    <w:rsid w:val="00A45B96"/>
    <w:rsid w:val="00A5075F"/>
    <w:rsid w:val="00A61FB4"/>
    <w:rsid w:val="00A64EDD"/>
    <w:rsid w:val="00A71227"/>
    <w:rsid w:val="00A725C5"/>
    <w:rsid w:val="00A738B3"/>
    <w:rsid w:val="00A748F7"/>
    <w:rsid w:val="00A76237"/>
    <w:rsid w:val="00A76743"/>
    <w:rsid w:val="00A7697F"/>
    <w:rsid w:val="00A80AFB"/>
    <w:rsid w:val="00A95F2D"/>
    <w:rsid w:val="00AA0978"/>
    <w:rsid w:val="00AA41E8"/>
    <w:rsid w:val="00AA6755"/>
    <w:rsid w:val="00AB2E59"/>
    <w:rsid w:val="00AB549D"/>
    <w:rsid w:val="00AB70B6"/>
    <w:rsid w:val="00AB7EF3"/>
    <w:rsid w:val="00AC5B3E"/>
    <w:rsid w:val="00AC7047"/>
    <w:rsid w:val="00AD01E1"/>
    <w:rsid w:val="00AE2680"/>
    <w:rsid w:val="00AF2565"/>
    <w:rsid w:val="00AF40C4"/>
    <w:rsid w:val="00AF4F37"/>
    <w:rsid w:val="00AF6834"/>
    <w:rsid w:val="00B117F0"/>
    <w:rsid w:val="00B124CD"/>
    <w:rsid w:val="00B13D05"/>
    <w:rsid w:val="00B171DC"/>
    <w:rsid w:val="00B31D84"/>
    <w:rsid w:val="00B340EB"/>
    <w:rsid w:val="00B36B9E"/>
    <w:rsid w:val="00B374CB"/>
    <w:rsid w:val="00B37846"/>
    <w:rsid w:val="00B4143F"/>
    <w:rsid w:val="00B418EB"/>
    <w:rsid w:val="00B438CB"/>
    <w:rsid w:val="00B45F2A"/>
    <w:rsid w:val="00B47042"/>
    <w:rsid w:val="00B51358"/>
    <w:rsid w:val="00B52FB2"/>
    <w:rsid w:val="00B534B7"/>
    <w:rsid w:val="00B53741"/>
    <w:rsid w:val="00B60FCF"/>
    <w:rsid w:val="00B64D58"/>
    <w:rsid w:val="00B67682"/>
    <w:rsid w:val="00B73AA8"/>
    <w:rsid w:val="00B74CB1"/>
    <w:rsid w:val="00B770AA"/>
    <w:rsid w:val="00B77658"/>
    <w:rsid w:val="00B82BB5"/>
    <w:rsid w:val="00B86818"/>
    <w:rsid w:val="00B86D55"/>
    <w:rsid w:val="00B90B7B"/>
    <w:rsid w:val="00B94573"/>
    <w:rsid w:val="00BA01E4"/>
    <w:rsid w:val="00BA0B95"/>
    <w:rsid w:val="00BA2E30"/>
    <w:rsid w:val="00BA3F28"/>
    <w:rsid w:val="00BA67C3"/>
    <w:rsid w:val="00BB17A3"/>
    <w:rsid w:val="00BB1E21"/>
    <w:rsid w:val="00BB245D"/>
    <w:rsid w:val="00BB3B6B"/>
    <w:rsid w:val="00BB4718"/>
    <w:rsid w:val="00BB529C"/>
    <w:rsid w:val="00BB5399"/>
    <w:rsid w:val="00BB73B3"/>
    <w:rsid w:val="00BB7502"/>
    <w:rsid w:val="00BC1E98"/>
    <w:rsid w:val="00BC723B"/>
    <w:rsid w:val="00BD13DD"/>
    <w:rsid w:val="00BD273F"/>
    <w:rsid w:val="00BD53DD"/>
    <w:rsid w:val="00BD5DE0"/>
    <w:rsid w:val="00BD5FBE"/>
    <w:rsid w:val="00BD7933"/>
    <w:rsid w:val="00BE1EDE"/>
    <w:rsid w:val="00BE2EC7"/>
    <w:rsid w:val="00BE376E"/>
    <w:rsid w:val="00BE5ABD"/>
    <w:rsid w:val="00BF14DC"/>
    <w:rsid w:val="00BF2C31"/>
    <w:rsid w:val="00BF3494"/>
    <w:rsid w:val="00BF5077"/>
    <w:rsid w:val="00BF5895"/>
    <w:rsid w:val="00BF602D"/>
    <w:rsid w:val="00C01E58"/>
    <w:rsid w:val="00C029D5"/>
    <w:rsid w:val="00C115AA"/>
    <w:rsid w:val="00C20ACD"/>
    <w:rsid w:val="00C21449"/>
    <w:rsid w:val="00C2332C"/>
    <w:rsid w:val="00C257BC"/>
    <w:rsid w:val="00C30CC5"/>
    <w:rsid w:val="00C321C9"/>
    <w:rsid w:val="00C337B8"/>
    <w:rsid w:val="00C347D4"/>
    <w:rsid w:val="00C3737C"/>
    <w:rsid w:val="00C37535"/>
    <w:rsid w:val="00C4025A"/>
    <w:rsid w:val="00C417B8"/>
    <w:rsid w:val="00C421AF"/>
    <w:rsid w:val="00C452A7"/>
    <w:rsid w:val="00C461D6"/>
    <w:rsid w:val="00C4639C"/>
    <w:rsid w:val="00C60006"/>
    <w:rsid w:val="00C62BA4"/>
    <w:rsid w:val="00C641EA"/>
    <w:rsid w:val="00C722A9"/>
    <w:rsid w:val="00C73DAF"/>
    <w:rsid w:val="00C74E04"/>
    <w:rsid w:val="00C75181"/>
    <w:rsid w:val="00C75E0B"/>
    <w:rsid w:val="00C822B6"/>
    <w:rsid w:val="00C8498C"/>
    <w:rsid w:val="00C9060D"/>
    <w:rsid w:val="00C90A82"/>
    <w:rsid w:val="00C91485"/>
    <w:rsid w:val="00C91F04"/>
    <w:rsid w:val="00CA157D"/>
    <w:rsid w:val="00CA2C7A"/>
    <w:rsid w:val="00CB0A13"/>
    <w:rsid w:val="00CB2331"/>
    <w:rsid w:val="00CB27E7"/>
    <w:rsid w:val="00CC2860"/>
    <w:rsid w:val="00CC4789"/>
    <w:rsid w:val="00CC4B91"/>
    <w:rsid w:val="00CC7839"/>
    <w:rsid w:val="00CC7DC5"/>
    <w:rsid w:val="00CD0375"/>
    <w:rsid w:val="00CD0E21"/>
    <w:rsid w:val="00CD17CD"/>
    <w:rsid w:val="00CD2991"/>
    <w:rsid w:val="00CE0F60"/>
    <w:rsid w:val="00CE19F7"/>
    <w:rsid w:val="00CE2837"/>
    <w:rsid w:val="00CE42D8"/>
    <w:rsid w:val="00CE76BD"/>
    <w:rsid w:val="00CE7C0B"/>
    <w:rsid w:val="00CF269D"/>
    <w:rsid w:val="00CF51AB"/>
    <w:rsid w:val="00CF6DAF"/>
    <w:rsid w:val="00D00A49"/>
    <w:rsid w:val="00D01E2D"/>
    <w:rsid w:val="00D031BF"/>
    <w:rsid w:val="00D0328F"/>
    <w:rsid w:val="00D04727"/>
    <w:rsid w:val="00D105CE"/>
    <w:rsid w:val="00D14246"/>
    <w:rsid w:val="00D1633D"/>
    <w:rsid w:val="00D229BF"/>
    <w:rsid w:val="00D24588"/>
    <w:rsid w:val="00D25546"/>
    <w:rsid w:val="00D26D98"/>
    <w:rsid w:val="00D310BC"/>
    <w:rsid w:val="00D317CF"/>
    <w:rsid w:val="00D35637"/>
    <w:rsid w:val="00D37817"/>
    <w:rsid w:val="00D37FEE"/>
    <w:rsid w:val="00D454AD"/>
    <w:rsid w:val="00D46D78"/>
    <w:rsid w:val="00D532E2"/>
    <w:rsid w:val="00D53C7F"/>
    <w:rsid w:val="00D5614D"/>
    <w:rsid w:val="00D57B57"/>
    <w:rsid w:val="00D61BCE"/>
    <w:rsid w:val="00D634BE"/>
    <w:rsid w:val="00D637EA"/>
    <w:rsid w:val="00D64D5F"/>
    <w:rsid w:val="00D73D98"/>
    <w:rsid w:val="00D752B2"/>
    <w:rsid w:val="00D754B8"/>
    <w:rsid w:val="00D76CDB"/>
    <w:rsid w:val="00D76E39"/>
    <w:rsid w:val="00D76E86"/>
    <w:rsid w:val="00D77BB7"/>
    <w:rsid w:val="00D80677"/>
    <w:rsid w:val="00D825AF"/>
    <w:rsid w:val="00D835C0"/>
    <w:rsid w:val="00D8366E"/>
    <w:rsid w:val="00D871D8"/>
    <w:rsid w:val="00D87C3B"/>
    <w:rsid w:val="00DA0F3F"/>
    <w:rsid w:val="00DA2D79"/>
    <w:rsid w:val="00DA604F"/>
    <w:rsid w:val="00DA60A3"/>
    <w:rsid w:val="00DA623E"/>
    <w:rsid w:val="00DB0B18"/>
    <w:rsid w:val="00DB235A"/>
    <w:rsid w:val="00DB432B"/>
    <w:rsid w:val="00DC1C19"/>
    <w:rsid w:val="00DC1E58"/>
    <w:rsid w:val="00DC27D5"/>
    <w:rsid w:val="00DC4C88"/>
    <w:rsid w:val="00DD5DD8"/>
    <w:rsid w:val="00DD7661"/>
    <w:rsid w:val="00DE0E5E"/>
    <w:rsid w:val="00DE4375"/>
    <w:rsid w:val="00DF0829"/>
    <w:rsid w:val="00DF3361"/>
    <w:rsid w:val="00DF3373"/>
    <w:rsid w:val="00DF48AD"/>
    <w:rsid w:val="00DF62CD"/>
    <w:rsid w:val="00DF6CD1"/>
    <w:rsid w:val="00DF78BB"/>
    <w:rsid w:val="00DF7A38"/>
    <w:rsid w:val="00E02153"/>
    <w:rsid w:val="00E030A8"/>
    <w:rsid w:val="00E0395A"/>
    <w:rsid w:val="00E03C5E"/>
    <w:rsid w:val="00E05B0C"/>
    <w:rsid w:val="00E0685E"/>
    <w:rsid w:val="00E07BA0"/>
    <w:rsid w:val="00E13514"/>
    <w:rsid w:val="00E157DE"/>
    <w:rsid w:val="00E20D20"/>
    <w:rsid w:val="00E21728"/>
    <w:rsid w:val="00E21BBD"/>
    <w:rsid w:val="00E24423"/>
    <w:rsid w:val="00E252B7"/>
    <w:rsid w:val="00E25458"/>
    <w:rsid w:val="00E25CB7"/>
    <w:rsid w:val="00E31B8F"/>
    <w:rsid w:val="00E35D17"/>
    <w:rsid w:val="00E36670"/>
    <w:rsid w:val="00E42BE4"/>
    <w:rsid w:val="00E43248"/>
    <w:rsid w:val="00E4743A"/>
    <w:rsid w:val="00E51EE5"/>
    <w:rsid w:val="00E56B8D"/>
    <w:rsid w:val="00E60042"/>
    <w:rsid w:val="00E60538"/>
    <w:rsid w:val="00E60781"/>
    <w:rsid w:val="00E71B1F"/>
    <w:rsid w:val="00E71DED"/>
    <w:rsid w:val="00E7328E"/>
    <w:rsid w:val="00E811F9"/>
    <w:rsid w:val="00E81EB0"/>
    <w:rsid w:val="00E820F0"/>
    <w:rsid w:val="00E85829"/>
    <w:rsid w:val="00E8679E"/>
    <w:rsid w:val="00E92714"/>
    <w:rsid w:val="00EA7521"/>
    <w:rsid w:val="00EB1908"/>
    <w:rsid w:val="00EB3D53"/>
    <w:rsid w:val="00EB50ED"/>
    <w:rsid w:val="00ED146A"/>
    <w:rsid w:val="00ED1651"/>
    <w:rsid w:val="00ED1CAF"/>
    <w:rsid w:val="00ED311B"/>
    <w:rsid w:val="00ED5EDC"/>
    <w:rsid w:val="00EE014C"/>
    <w:rsid w:val="00EE1351"/>
    <w:rsid w:val="00EE332D"/>
    <w:rsid w:val="00EE58C5"/>
    <w:rsid w:val="00EE61C1"/>
    <w:rsid w:val="00EF0781"/>
    <w:rsid w:val="00EF2122"/>
    <w:rsid w:val="00F01A23"/>
    <w:rsid w:val="00F056B3"/>
    <w:rsid w:val="00F067EA"/>
    <w:rsid w:val="00F162F0"/>
    <w:rsid w:val="00F174A2"/>
    <w:rsid w:val="00F178B4"/>
    <w:rsid w:val="00F21E81"/>
    <w:rsid w:val="00F23C54"/>
    <w:rsid w:val="00F26889"/>
    <w:rsid w:val="00F26C51"/>
    <w:rsid w:val="00F270D7"/>
    <w:rsid w:val="00F30977"/>
    <w:rsid w:val="00F31327"/>
    <w:rsid w:val="00F3347B"/>
    <w:rsid w:val="00F3354F"/>
    <w:rsid w:val="00F40D2D"/>
    <w:rsid w:val="00F43CAF"/>
    <w:rsid w:val="00F5305A"/>
    <w:rsid w:val="00F53FF9"/>
    <w:rsid w:val="00F54E02"/>
    <w:rsid w:val="00F573D0"/>
    <w:rsid w:val="00F608C4"/>
    <w:rsid w:val="00F62AF2"/>
    <w:rsid w:val="00F6327B"/>
    <w:rsid w:val="00F6371C"/>
    <w:rsid w:val="00F66DCC"/>
    <w:rsid w:val="00F67688"/>
    <w:rsid w:val="00F70C88"/>
    <w:rsid w:val="00F70C9B"/>
    <w:rsid w:val="00F71E9F"/>
    <w:rsid w:val="00F72314"/>
    <w:rsid w:val="00F74446"/>
    <w:rsid w:val="00F74C1F"/>
    <w:rsid w:val="00F81DEB"/>
    <w:rsid w:val="00F839DC"/>
    <w:rsid w:val="00F84F0B"/>
    <w:rsid w:val="00F85D6E"/>
    <w:rsid w:val="00F8683A"/>
    <w:rsid w:val="00F871FB"/>
    <w:rsid w:val="00F92DFB"/>
    <w:rsid w:val="00F93BE4"/>
    <w:rsid w:val="00F96573"/>
    <w:rsid w:val="00F97CF8"/>
    <w:rsid w:val="00FA1300"/>
    <w:rsid w:val="00FA3083"/>
    <w:rsid w:val="00FA423C"/>
    <w:rsid w:val="00FA50C0"/>
    <w:rsid w:val="00FA72EE"/>
    <w:rsid w:val="00FB0741"/>
    <w:rsid w:val="00FB17D8"/>
    <w:rsid w:val="00FB2838"/>
    <w:rsid w:val="00FB4D59"/>
    <w:rsid w:val="00FC1E3D"/>
    <w:rsid w:val="00FC33C5"/>
    <w:rsid w:val="00FD1F6A"/>
    <w:rsid w:val="00FD363B"/>
    <w:rsid w:val="00FD3951"/>
    <w:rsid w:val="00FD3DE1"/>
    <w:rsid w:val="00FE1C4C"/>
    <w:rsid w:val="00FF5042"/>
    <w:rsid w:val="00FF6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7"/>
    <o:shapelayout v:ext="edit">
      <o:idmap v:ext="edit" data="1"/>
    </o:shapelayout>
  </w:shapeDefaults>
  <w:decimalSymbol w:val="."/>
  <w:listSeparator w:val=","/>
  <w14:docId w14:val="54AFACA1"/>
  <w15:docId w15:val="{F55456B4-9CAD-4122-905B-C0E21008B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0F60"/>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CE0F6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E0F60"/>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CE0F6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768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88A"/>
    <w:rPr>
      <w:rFonts w:ascii="Tahoma" w:hAnsi="Tahoma" w:cs="Tahoma"/>
      <w:sz w:val="16"/>
      <w:szCs w:val="16"/>
    </w:rPr>
  </w:style>
  <w:style w:type="paragraph" w:styleId="ListParagraph">
    <w:name w:val="List Paragraph"/>
    <w:basedOn w:val="Normal"/>
    <w:uiPriority w:val="34"/>
    <w:qFormat/>
    <w:rsid w:val="00C914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229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822">
          <w:marLeft w:val="0"/>
          <w:marRight w:val="0"/>
          <w:marTop w:val="0"/>
          <w:marBottom w:val="0"/>
          <w:divBdr>
            <w:top w:val="none" w:sz="0" w:space="0" w:color="auto"/>
            <w:left w:val="none" w:sz="0" w:space="0" w:color="auto"/>
            <w:bottom w:val="none" w:sz="0" w:space="0" w:color="auto"/>
            <w:right w:val="none" w:sz="0" w:space="0" w:color="auto"/>
          </w:divBdr>
        </w:div>
      </w:divsChild>
    </w:div>
    <w:div w:id="1443499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22624-C18E-4201-9F8F-B1B2E1E79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5</Pages>
  <Words>1423</Words>
  <Characters>8117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Melinda Lee</dc:creator>
  <cp:lastModifiedBy>Melinda Lee</cp:lastModifiedBy>
  <cp:revision>22</cp:revision>
  <cp:lastPrinted>2023-02-17T23:02:00Z</cp:lastPrinted>
  <dcterms:created xsi:type="dcterms:W3CDTF">2023-02-15T00:02:00Z</dcterms:created>
  <dcterms:modified xsi:type="dcterms:W3CDTF">2023-02-23T23:12:00Z</dcterms:modified>
</cp:coreProperties>
</file>