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34B6D" w14:textId="77777777" w:rsidR="00D81D1D" w:rsidRPr="00220EEA" w:rsidRDefault="00D81D1D" w:rsidP="00D81D1D">
      <w:pPr>
        <w:jc w:val="center"/>
        <w:rPr>
          <w:b/>
          <w:bCs/>
          <w:sz w:val="28"/>
          <w:szCs w:val="28"/>
        </w:rPr>
      </w:pPr>
      <w:r w:rsidRPr="00220EEA">
        <w:rPr>
          <w:b/>
          <w:bCs/>
          <w:sz w:val="28"/>
          <w:szCs w:val="28"/>
        </w:rPr>
        <w:t>Laketown Planning &amp; Zoning Commission Meeting</w:t>
      </w:r>
    </w:p>
    <w:p w14:paraId="7931806B" w14:textId="23A48EE3" w:rsidR="00D81D1D" w:rsidRPr="00220EEA" w:rsidRDefault="00D81D1D" w:rsidP="00D81D1D">
      <w:pPr>
        <w:jc w:val="center"/>
        <w:rPr>
          <w:b/>
          <w:bCs/>
          <w:sz w:val="28"/>
          <w:szCs w:val="28"/>
        </w:rPr>
      </w:pPr>
      <w:r w:rsidRPr="00220EEA">
        <w:rPr>
          <w:b/>
          <w:bCs/>
          <w:sz w:val="28"/>
          <w:szCs w:val="28"/>
        </w:rPr>
        <w:t xml:space="preserve">Wednesday, </w:t>
      </w:r>
      <w:r>
        <w:rPr>
          <w:b/>
          <w:bCs/>
          <w:sz w:val="28"/>
          <w:szCs w:val="28"/>
        </w:rPr>
        <w:t>November 30</w:t>
      </w:r>
      <w:r w:rsidRPr="00220EEA">
        <w:rPr>
          <w:b/>
          <w:bCs/>
          <w:sz w:val="28"/>
          <w:szCs w:val="28"/>
        </w:rPr>
        <w:t>, 2022</w:t>
      </w:r>
    </w:p>
    <w:p w14:paraId="7B187151" w14:textId="554E88DE" w:rsidR="00D81D1D" w:rsidRPr="003F07EE" w:rsidRDefault="00D81D1D" w:rsidP="00D81D1D">
      <w:pPr>
        <w:jc w:val="center"/>
        <w:rPr>
          <w:sz w:val="28"/>
          <w:szCs w:val="28"/>
        </w:rPr>
      </w:pPr>
      <w:r>
        <w:rPr>
          <w:b/>
          <w:bCs/>
          <w:sz w:val="28"/>
          <w:szCs w:val="28"/>
        </w:rPr>
        <w:t>7</w:t>
      </w:r>
      <w:r w:rsidRPr="00220EEA">
        <w:rPr>
          <w:b/>
          <w:bCs/>
          <w:sz w:val="28"/>
          <w:szCs w:val="28"/>
        </w:rPr>
        <w:t>:00 pm</w:t>
      </w:r>
    </w:p>
    <w:p w14:paraId="73C038B8" w14:textId="77777777" w:rsidR="00D81D1D" w:rsidRPr="00E110A8" w:rsidRDefault="00D81D1D" w:rsidP="00D81D1D">
      <w:pPr>
        <w:rPr>
          <w:sz w:val="20"/>
          <w:szCs w:val="20"/>
        </w:rPr>
      </w:pPr>
    </w:p>
    <w:p w14:paraId="304CD445" w14:textId="45A4CDB8" w:rsidR="00D81D1D" w:rsidRPr="00D81D1D" w:rsidRDefault="00D81D1D" w:rsidP="00D81D1D">
      <w:pPr>
        <w:rPr>
          <w:i/>
          <w:iCs/>
          <w:sz w:val="28"/>
          <w:szCs w:val="28"/>
        </w:rPr>
      </w:pPr>
      <w:r w:rsidRPr="00220EEA">
        <w:rPr>
          <w:b/>
          <w:bCs/>
          <w:sz w:val="28"/>
          <w:szCs w:val="28"/>
        </w:rPr>
        <w:t>Welcome &amp; Attendance</w:t>
      </w:r>
      <w:r>
        <w:rPr>
          <w:sz w:val="28"/>
          <w:szCs w:val="28"/>
        </w:rPr>
        <w:t xml:space="preserve">: 7:25 pm start time.  Duane welcomed those present.  </w:t>
      </w:r>
      <w:r w:rsidRPr="00D81D1D">
        <w:rPr>
          <w:i/>
          <w:iCs/>
          <w:sz w:val="28"/>
          <w:szCs w:val="28"/>
        </w:rPr>
        <w:t>This meeting began immediately following a Public Hearing, which started at 7 pm.</w:t>
      </w:r>
    </w:p>
    <w:p w14:paraId="0E78246D" w14:textId="77777777" w:rsidR="00D81D1D" w:rsidRPr="00040D4D" w:rsidRDefault="00D81D1D" w:rsidP="00D81D1D">
      <w:pPr>
        <w:rPr>
          <w:sz w:val="20"/>
          <w:szCs w:val="20"/>
        </w:rPr>
      </w:pPr>
    </w:p>
    <w:p w14:paraId="321A1668" w14:textId="77777777" w:rsidR="00D81D1D" w:rsidRDefault="00D81D1D" w:rsidP="00D81D1D">
      <w:pPr>
        <w:rPr>
          <w:sz w:val="28"/>
          <w:szCs w:val="28"/>
        </w:rPr>
      </w:pPr>
      <w:r w:rsidRPr="007E7833">
        <w:rPr>
          <w:b/>
          <w:bCs/>
          <w:sz w:val="28"/>
          <w:szCs w:val="28"/>
        </w:rPr>
        <w:t>Members Present</w:t>
      </w:r>
      <w:r w:rsidRPr="003F07EE">
        <w:rPr>
          <w:sz w:val="28"/>
          <w:szCs w:val="28"/>
        </w:rPr>
        <w:t>: Duane</w:t>
      </w:r>
      <w:r>
        <w:rPr>
          <w:sz w:val="28"/>
          <w:szCs w:val="28"/>
        </w:rPr>
        <w:t xml:space="preserve"> Robinson, C</w:t>
      </w:r>
      <w:r w:rsidRPr="00856BB0">
        <w:rPr>
          <w:i/>
          <w:iCs/>
          <w:sz w:val="28"/>
          <w:szCs w:val="28"/>
        </w:rPr>
        <w:t>hairperson</w:t>
      </w:r>
      <w:r>
        <w:rPr>
          <w:sz w:val="28"/>
          <w:szCs w:val="28"/>
        </w:rPr>
        <w:t>;</w:t>
      </w:r>
      <w:r w:rsidRPr="003F07EE">
        <w:rPr>
          <w:sz w:val="28"/>
          <w:szCs w:val="28"/>
        </w:rPr>
        <w:t xml:space="preserve"> Dennis</w:t>
      </w:r>
      <w:r>
        <w:rPr>
          <w:sz w:val="28"/>
          <w:szCs w:val="28"/>
        </w:rPr>
        <w:t xml:space="preserve"> Hodges</w:t>
      </w:r>
      <w:r w:rsidRPr="003F07EE">
        <w:rPr>
          <w:sz w:val="28"/>
          <w:szCs w:val="28"/>
        </w:rPr>
        <w:t>, Tamie</w:t>
      </w:r>
      <w:r>
        <w:rPr>
          <w:sz w:val="28"/>
          <w:szCs w:val="28"/>
        </w:rPr>
        <w:t xml:space="preserve"> Gomez</w:t>
      </w:r>
      <w:r w:rsidRPr="003F07EE">
        <w:rPr>
          <w:sz w:val="28"/>
          <w:szCs w:val="28"/>
        </w:rPr>
        <w:t>, Nellie</w:t>
      </w:r>
      <w:r>
        <w:rPr>
          <w:sz w:val="28"/>
          <w:szCs w:val="28"/>
        </w:rPr>
        <w:t xml:space="preserve"> Brown</w:t>
      </w:r>
      <w:r w:rsidRPr="003F07EE">
        <w:rPr>
          <w:sz w:val="28"/>
          <w:szCs w:val="28"/>
        </w:rPr>
        <w:t xml:space="preserve">, </w:t>
      </w:r>
      <w:r>
        <w:rPr>
          <w:sz w:val="28"/>
          <w:szCs w:val="28"/>
        </w:rPr>
        <w:t xml:space="preserve">and Ruby Hunter, </w:t>
      </w:r>
      <w:r w:rsidRPr="00E40AAA">
        <w:rPr>
          <w:i/>
          <w:iCs/>
          <w:sz w:val="28"/>
          <w:szCs w:val="28"/>
        </w:rPr>
        <w:t>Recording Secretary</w:t>
      </w:r>
      <w:r>
        <w:rPr>
          <w:sz w:val="28"/>
          <w:szCs w:val="28"/>
        </w:rPr>
        <w:t>.</w:t>
      </w:r>
    </w:p>
    <w:p w14:paraId="2DDA5F16" w14:textId="77777777" w:rsidR="00D81D1D" w:rsidRPr="00040D4D" w:rsidRDefault="00D81D1D" w:rsidP="00D81D1D">
      <w:pPr>
        <w:rPr>
          <w:sz w:val="20"/>
          <w:szCs w:val="20"/>
        </w:rPr>
      </w:pPr>
    </w:p>
    <w:p w14:paraId="2D7E9786" w14:textId="52E19155" w:rsidR="00D81D1D" w:rsidRPr="003F07EE" w:rsidRDefault="00D81D1D" w:rsidP="00D81D1D">
      <w:pPr>
        <w:rPr>
          <w:sz w:val="28"/>
          <w:szCs w:val="28"/>
        </w:rPr>
      </w:pPr>
      <w:r w:rsidRPr="00033EA7">
        <w:rPr>
          <w:b/>
          <w:bCs/>
          <w:sz w:val="28"/>
          <w:szCs w:val="28"/>
        </w:rPr>
        <w:t>Public Members:</w:t>
      </w:r>
      <w:r w:rsidRPr="003F07EE">
        <w:rPr>
          <w:sz w:val="28"/>
          <w:szCs w:val="28"/>
        </w:rPr>
        <w:t xml:space="preserve"> </w:t>
      </w:r>
      <w:r>
        <w:rPr>
          <w:sz w:val="28"/>
          <w:szCs w:val="28"/>
        </w:rPr>
        <w:t xml:space="preserve">Delora Wight, </w:t>
      </w:r>
      <w:r w:rsidRPr="00E40AAA">
        <w:rPr>
          <w:i/>
          <w:iCs/>
          <w:sz w:val="28"/>
          <w:szCs w:val="28"/>
        </w:rPr>
        <w:t>City Council Representative</w:t>
      </w:r>
      <w:r>
        <w:rPr>
          <w:sz w:val="28"/>
          <w:szCs w:val="28"/>
        </w:rPr>
        <w:t>.</w:t>
      </w:r>
    </w:p>
    <w:p w14:paraId="6C87C2EC" w14:textId="77777777" w:rsidR="00D81D1D" w:rsidRPr="00040D4D" w:rsidRDefault="00D81D1D" w:rsidP="00D81D1D">
      <w:pPr>
        <w:rPr>
          <w:sz w:val="20"/>
          <w:szCs w:val="20"/>
        </w:rPr>
      </w:pPr>
    </w:p>
    <w:p w14:paraId="2F4DD05F" w14:textId="384A1F8D" w:rsidR="00D81D1D" w:rsidRPr="003F07EE" w:rsidRDefault="00D81D1D" w:rsidP="00D81D1D">
      <w:pPr>
        <w:rPr>
          <w:sz w:val="28"/>
          <w:szCs w:val="28"/>
        </w:rPr>
      </w:pPr>
      <w:r w:rsidRPr="00033EA7">
        <w:rPr>
          <w:b/>
          <w:bCs/>
          <w:sz w:val="28"/>
          <w:szCs w:val="28"/>
        </w:rPr>
        <w:t>Pledge of Allegiance:</w:t>
      </w:r>
      <w:r w:rsidRPr="003F07EE">
        <w:rPr>
          <w:sz w:val="28"/>
          <w:szCs w:val="28"/>
        </w:rPr>
        <w:t xml:space="preserve"> </w:t>
      </w:r>
      <w:r>
        <w:rPr>
          <w:sz w:val="28"/>
          <w:szCs w:val="28"/>
        </w:rPr>
        <w:t>Nellie led the pledge.</w:t>
      </w:r>
    </w:p>
    <w:p w14:paraId="573F9112" w14:textId="77777777" w:rsidR="00D81D1D" w:rsidRPr="00040D4D" w:rsidRDefault="00D81D1D" w:rsidP="00D81D1D">
      <w:pPr>
        <w:rPr>
          <w:sz w:val="20"/>
          <w:szCs w:val="20"/>
        </w:rPr>
      </w:pPr>
    </w:p>
    <w:p w14:paraId="3CAD4119" w14:textId="16CACB81" w:rsidR="00D81D1D" w:rsidRDefault="00D81D1D" w:rsidP="00D81D1D">
      <w:pPr>
        <w:rPr>
          <w:sz w:val="28"/>
          <w:szCs w:val="28"/>
        </w:rPr>
      </w:pPr>
      <w:r w:rsidRPr="00E129C6">
        <w:rPr>
          <w:b/>
          <w:bCs/>
          <w:sz w:val="28"/>
          <w:szCs w:val="28"/>
          <w:u w:val="single"/>
        </w:rPr>
        <w:t>Minutes</w:t>
      </w:r>
      <w:r w:rsidRPr="003F07EE">
        <w:rPr>
          <w:sz w:val="28"/>
          <w:szCs w:val="28"/>
        </w:rPr>
        <w:t xml:space="preserve">: </w:t>
      </w:r>
      <w:r>
        <w:rPr>
          <w:sz w:val="28"/>
          <w:szCs w:val="28"/>
        </w:rPr>
        <w:t>Members reviewed minutes from October 26, 2022.</w:t>
      </w:r>
    </w:p>
    <w:p w14:paraId="7CEDBEA5" w14:textId="1EF24AA6" w:rsidR="00D81D1D" w:rsidRDefault="00D81D1D" w:rsidP="00D81D1D">
      <w:pPr>
        <w:rPr>
          <w:sz w:val="28"/>
          <w:szCs w:val="28"/>
        </w:rPr>
      </w:pPr>
      <w:r>
        <w:rPr>
          <w:sz w:val="28"/>
          <w:szCs w:val="28"/>
        </w:rPr>
        <w:t>There is one typo that needs to be changed</w:t>
      </w:r>
      <w:r w:rsidR="008D6F6C">
        <w:rPr>
          <w:sz w:val="28"/>
          <w:szCs w:val="28"/>
        </w:rPr>
        <w:t>;</w:t>
      </w:r>
      <w:r>
        <w:rPr>
          <w:sz w:val="28"/>
          <w:szCs w:val="28"/>
        </w:rPr>
        <w:t xml:space="preserve">  “budget meeting” on the front page needs to be changed to</w:t>
      </w:r>
      <w:r w:rsidR="007568F8">
        <w:rPr>
          <w:sz w:val="28"/>
          <w:szCs w:val="28"/>
        </w:rPr>
        <w:t xml:space="preserve"> “public hearing”.</w:t>
      </w:r>
    </w:p>
    <w:p w14:paraId="5DA72297" w14:textId="676F238F" w:rsidR="00D81D1D" w:rsidRDefault="00D81D1D" w:rsidP="00D81D1D">
      <w:pPr>
        <w:rPr>
          <w:sz w:val="28"/>
          <w:szCs w:val="28"/>
        </w:rPr>
      </w:pPr>
      <w:r>
        <w:rPr>
          <w:sz w:val="28"/>
          <w:szCs w:val="28"/>
        </w:rPr>
        <w:t>Duane entertained the motion to accept the minutes</w:t>
      </w:r>
      <w:r w:rsidR="007568F8">
        <w:rPr>
          <w:sz w:val="28"/>
          <w:szCs w:val="28"/>
        </w:rPr>
        <w:t xml:space="preserve"> as suggested</w:t>
      </w:r>
      <w:r>
        <w:rPr>
          <w:sz w:val="28"/>
          <w:szCs w:val="28"/>
        </w:rPr>
        <w:t>.</w:t>
      </w:r>
    </w:p>
    <w:p w14:paraId="6FE6D1C5" w14:textId="007AB69D" w:rsidR="00D81D1D" w:rsidRDefault="007568F8" w:rsidP="00D81D1D">
      <w:pPr>
        <w:rPr>
          <w:sz w:val="28"/>
          <w:szCs w:val="28"/>
        </w:rPr>
      </w:pPr>
      <w:r>
        <w:rPr>
          <w:sz w:val="28"/>
          <w:szCs w:val="28"/>
        </w:rPr>
        <w:t>Nellie</w:t>
      </w:r>
      <w:r w:rsidR="00D81D1D">
        <w:rPr>
          <w:sz w:val="28"/>
          <w:szCs w:val="28"/>
        </w:rPr>
        <w:t xml:space="preserve"> made the motion. </w:t>
      </w:r>
    </w:p>
    <w:p w14:paraId="050A6762" w14:textId="083EAB4A" w:rsidR="00D81D1D" w:rsidRDefault="007568F8" w:rsidP="00D81D1D">
      <w:pPr>
        <w:rPr>
          <w:sz w:val="28"/>
          <w:szCs w:val="28"/>
        </w:rPr>
      </w:pPr>
      <w:r>
        <w:rPr>
          <w:sz w:val="28"/>
          <w:szCs w:val="28"/>
        </w:rPr>
        <w:t>Dennis</w:t>
      </w:r>
      <w:r w:rsidR="00D81D1D">
        <w:rPr>
          <w:sz w:val="28"/>
          <w:szCs w:val="28"/>
        </w:rPr>
        <w:t xml:space="preserve"> seconded.</w:t>
      </w:r>
    </w:p>
    <w:p w14:paraId="7B2CD4F8" w14:textId="77777777" w:rsidR="00D81D1D" w:rsidRDefault="00D81D1D" w:rsidP="00D81D1D">
      <w:pPr>
        <w:rPr>
          <w:sz w:val="28"/>
          <w:szCs w:val="28"/>
        </w:rPr>
      </w:pPr>
      <w:r>
        <w:rPr>
          <w:sz w:val="28"/>
          <w:szCs w:val="28"/>
        </w:rPr>
        <w:t>All in favor.</w:t>
      </w:r>
    </w:p>
    <w:p w14:paraId="01F31B0B" w14:textId="77777777" w:rsidR="00D81D1D" w:rsidRPr="00040D4D" w:rsidRDefault="00D81D1D" w:rsidP="00D81D1D">
      <w:pPr>
        <w:rPr>
          <w:sz w:val="20"/>
          <w:szCs w:val="20"/>
        </w:rPr>
      </w:pPr>
    </w:p>
    <w:p w14:paraId="222F2195" w14:textId="1B8BCF54" w:rsidR="00D81D1D" w:rsidRDefault="00D81D1D" w:rsidP="00D81D1D">
      <w:pPr>
        <w:rPr>
          <w:b/>
          <w:bCs/>
          <w:sz w:val="28"/>
          <w:szCs w:val="28"/>
          <w:u w:val="single"/>
        </w:rPr>
      </w:pPr>
      <w:r w:rsidRPr="006749E9">
        <w:rPr>
          <w:b/>
          <w:bCs/>
          <w:sz w:val="28"/>
          <w:szCs w:val="28"/>
          <w:u w:val="single"/>
        </w:rPr>
        <w:t xml:space="preserve">Town Council Update – </w:t>
      </w:r>
      <w:r w:rsidR="007568F8">
        <w:rPr>
          <w:b/>
          <w:bCs/>
          <w:sz w:val="28"/>
          <w:szCs w:val="28"/>
          <w:u w:val="single"/>
        </w:rPr>
        <w:t>Delora Wight</w:t>
      </w:r>
      <w:r w:rsidRPr="006749E9">
        <w:rPr>
          <w:b/>
          <w:bCs/>
          <w:sz w:val="28"/>
          <w:szCs w:val="28"/>
          <w:u w:val="single"/>
        </w:rPr>
        <w:t>:</w:t>
      </w:r>
    </w:p>
    <w:p w14:paraId="6E7BA67E" w14:textId="7FB59036" w:rsidR="00D81D1D" w:rsidRDefault="007568F8" w:rsidP="00D81D1D">
      <w:pPr>
        <w:rPr>
          <w:sz w:val="28"/>
          <w:szCs w:val="28"/>
        </w:rPr>
      </w:pPr>
      <w:r>
        <w:rPr>
          <w:sz w:val="28"/>
          <w:szCs w:val="28"/>
        </w:rPr>
        <w:t>Last meeting there was discussion regarding water and who should be responsible for paying the fee when water rights are sold from one individual to another</w:t>
      </w:r>
      <w:r w:rsidR="00D81D1D">
        <w:rPr>
          <w:sz w:val="28"/>
          <w:szCs w:val="28"/>
        </w:rPr>
        <w:t>.</w:t>
      </w:r>
      <w:r>
        <w:rPr>
          <w:sz w:val="28"/>
          <w:szCs w:val="28"/>
        </w:rPr>
        <w:t xml:space="preserve">  Planning and Zoning members agreed that it should be the buyer who covers the cost.  Delora indicated that was the general feeling for Town Council members as well.  The end of year Christmas dinner will be held December 9</w:t>
      </w:r>
      <w:r w:rsidRPr="007568F8">
        <w:rPr>
          <w:sz w:val="28"/>
          <w:szCs w:val="28"/>
          <w:vertAlign w:val="superscript"/>
        </w:rPr>
        <w:t>th</w:t>
      </w:r>
      <w:r>
        <w:rPr>
          <w:sz w:val="28"/>
          <w:szCs w:val="28"/>
        </w:rPr>
        <w:t xml:space="preserve"> at Bon Rico’s in Evanston, Wyoming.</w:t>
      </w:r>
    </w:p>
    <w:p w14:paraId="18AF2274" w14:textId="77777777" w:rsidR="00D81D1D" w:rsidRPr="00040D4D" w:rsidRDefault="00D81D1D" w:rsidP="00D81D1D">
      <w:pPr>
        <w:rPr>
          <w:sz w:val="20"/>
          <w:szCs w:val="20"/>
        </w:rPr>
      </w:pPr>
    </w:p>
    <w:p w14:paraId="7AB170B3" w14:textId="77777777" w:rsidR="00D81D1D" w:rsidRPr="00040D4D" w:rsidRDefault="00D81D1D" w:rsidP="00D81D1D">
      <w:pPr>
        <w:rPr>
          <w:sz w:val="20"/>
          <w:szCs w:val="20"/>
        </w:rPr>
      </w:pPr>
    </w:p>
    <w:p w14:paraId="7E8C9DA0" w14:textId="62DCA538" w:rsidR="007568F8" w:rsidRPr="007568F8" w:rsidRDefault="007568F8" w:rsidP="007568F8">
      <w:pPr>
        <w:rPr>
          <w:b/>
          <w:bCs/>
          <w:sz w:val="28"/>
          <w:szCs w:val="28"/>
          <w:u w:val="single"/>
        </w:rPr>
      </w:pPr>
      <w:r>
        <w:rPr>
          <w:b/>
          <w:bCs/>
          <w:sz w:val="28"/>
          <w:szCs w:val="28"/>
          <w:u w:val="single"/>
        </w:rPr>
        <w:t>Public Hearing</w:t>
      </w:r>
      <w:r w:rsidR="00D81D1D" w:rsidRPr="002F463C">
        <w:rPr>
          <w:b/>
          <w:bCs/>
          <w:sz w:val="28"/>
          <w:szCs w:val="28"/>
          <w:u w:val="single"/>
        </w:rPr>
        <w:t>:</w:t>
      </w:r>
    </w:p>
    <w:p w14:paraId="127B40EA" w14:textId="6A9625AF" w:rsidR="007568F8" w:rsidRDefault="007568F8" w:rsidP="00D81D1D">
      <w:pPr>
        <w:rPr>
          <w:sz w:val="28"/>
          <w:szCs w:val="28"/>
        </w:rPr>
      </w:pPr>
      <w:r>
        <w:rPr>
          <w:sz w:val="28"/>
          <w:szCs w:val="28"/>
        </w:rPr>
        <w:t>Planning and Zoning members approved the following ordinance recommendations:</w:t>
      </w:r>
    </w:p>
    <w:p w14:paraId="1D30AD7A" w14:textId="6F7BE14E" w:rsidR="007568F8" w:rsidRDefault="007568F8" w:rsidP="00D81D1D">
      <w:pPr>
        <w:rPr>
          <w:sz w:val="28"/>
          <w:szCs w:val="28"/>
        </w:rPr>
      </w:pPr>
    </w:p>
    <w:p w14:paraId="7E7F722E" w14:textId="256FF1B6" w:rsidR="007568F8" w:rsidRDefault="007568F8" w:rsidP="00D81D1D">
      <w:pPr>
        <w:rPr>
          <w:sz w:val="28"/>
          <w:szCs w:val="28"/>
        </w:rPr>
      </w:pPr>
      <w:r>
        <w:rPr>
          <w:sz w:val="28"/>
          <w:szCs w:val="28"/>
        </w:rPr>
        <w:t>Ordinance 2022-07</w:t>
      </w:r>
    </w:p>
    <w:p w14:paraId="5298A9A9" w14:textId="0F287FA4" w:rsidR="007568F8" w:rsidRDefault="007568F8" w:rsidP="00D81D1D">
      <w:pPr>
        <w:rPr>
          <w:sz w:val="28"/>
          <w:szCs w:val="28"/>
        </w:rPr>
      </w:pPr>
      <w:r>
        <w:rPr>
          <w:sz w:val="28"/>
          <w:szCs w:val="28"/>
        </w:rPr>
        <w:t>Tamie motioned to accept the ordinance</w:t>
      </w:r>
      <w:r w:rsidR="00E74A83">
        <w:rPr>
          <w:sz w:val="28"/>
          <w:szCs w:val="28"/>
        </w:rPr>
        <w:t xml:space="preserve"> recommendation</w:t>
      </w:r>
      <w:r>
        <w:rPr>
          <w:sz w:val="28"/>
          <w:szCs w:val="28"/>
        </w:rPr>
        <w:t>.</w:t>
      </w:r>
    </w:p>
    <w:p w14:paraId="4987290B" w14:textId="1EAAD335" w:rsidR="007568F8" w:rsidRDefault="007568F8" w:rsidP="00D81D1D">
      <w:pPr>
        <w:rPr>
          <w:sz w:val="28"/>
          <w:szCs w:val="28"/>
        </w:rPr>
      </w:pPr>
      <w:r>
        <w:rPr>
          <w:sz w:val="28"/>
          <w:szCs w:val="28"/>
        </w:rPr>
        <w:t>Dennis seconded the motion.</w:t>
      </w:r>
    </w:p>
    <w:p w14:paraId="1A7548BC" w14:textId="1A74852F" w:rsidR="007568F8" w:rsidRDefault="007568F8" w:rsidP="00D81D1D">
      <w:pPr>
        <w:rPr>
          <w:sz w:val="28"/>
          <w:szCs w:val="28"/>
        </w:rPr>
      </w:pPr>
      <w:r>
        <w:rPr>
          <w:sz w:val="28"/>
          <w:szCs w:val="28"/>
        </w:rPr>
        <w:t>All in favor.</w:t>
      </w:r>
    </w:p>
    <w:p w14:paraId="03261FD1" w14:textId="689F3555" w:rsidR="007568F8" w:rsidRDefault="007568F8" w:rsidP="00D81D1D">
      <w:pPr>
        <w:rPr>
          <w:sz w:val="28"/>
          <w:szCs w:val="28"/>
        </w:rPr>
      </w:pPr>
    </w:p>
    <w:p w14:paraId="3ECDDA02" w14:textId="45534934" w:rsidR="007568F8" w:rsidRDefault="007568F8" w:rsidP="00D81D1D">
      <w:pPr>
        <w:rPr>
          <w:sz w:val="28"/>
          <w:szCs w:val="28"/>
        </w:rPr>
      </w:pPr>
      <w:r>
        <w:rPr>
          <w:sz w:val="28"/>
          <w:szCs w:val="28"/>
        </w:rPr>
        <w:t>Ordinance 2022-08:</w:t>
      </w:r>
    </w:p>
    <w:p w14:paraId="272C21B7" w14:textId="7F4CCF53" w:rsidR="007568F8" w:rsidRDefault="007568F8" w:rsidP="00D81D1D">
      <w:pPr>
        <w:rPr>
          <w:sz w:val="28"/>
          <w:szCs w:val="28"/>
        </w:rPr>
      </w:pPr>
      <w:r>
        <w:rPr>
          <w:sz w:val="28"/>
          <w:szCs w:val="28"/>
        </w:rPr>
        <w:t>Nellie motioned to accept the ordinance</w:t>
      </w:r>
      <w:r w:rsidR="00E74A83">
        <w:rPr>
          <w:sz w:val="28"/>
          <w:szCs w:val="28"/>
        </w:rPr>
        <w:t xml:space="preserve"> recommendation</w:t>
      </w:r>
      <w:r>
        <w:rPr>
          <w:sz w:val="28"/>
          <w:szCs w:val="28"/>
        </w:rPr>
        <w:t xml:space="preserve"> with proposed changes</w:t>
      </w:r>
      <w:r w:rsidR="00E74A83">
        <w:rPr>
          <w:sz w:val="28"/>
          <w:szCs w:val="28"/>
        </w:rPr>
        <w:t>.  Those changes</w:t>
      </w:r>
      <w:r>
        <w:rPr>
          <w:sz w:val="28"/>
          <w:szCs w:val="28"/>
        </w:rPr>
        <w:t xml:space="preserve"> include deleting a portion of a sentence in Part A</w:t>
      </w:r>
      <w:r w:rsidR="00E74A83">
        <w:rPr>
          <w:sz w:val="28"/>
          <w:szCs w:val="28"/>
        </w:rPr>
        <w:t xml:space="preserve"> ‘</w:t>
      </w:r>
      <w:r w:rsidR="00E74A83" w:rsidRPr="00E74A83">
        <w:rPr>
          <w:i/>
          <w:iCs/>
          <w:sz w:val="28"/>
          <w:szCs w:val="28"/>
        </w:rPr>
        <w:t>and submit plans and specifications to planning and zoning along with the outlined fees (road maintenance, water connection, water impact)</w:t>
      </w:r>
      <w:r w:rsidR="00E74A83">
        <w:rPr>
          <w:sz w:val="28"/>
          <w:szCs w:val="28"/>
        </w:rPr>
        <w:t>’</w:t>
      </w:r>
      <w:r>
        <w:rPr>
          <w:sz w:val="28"/>
          <w:szCs w:val="28"/>
        </w:rPr>
        <w:t xml:space="preserve"> and adding </w:t>
      </w:r>
      <w:r w:rsidR="00E74A83" w:rsidRPr="00E74A83">
        <w:rPr>
          <w:i/>
          <w:iCs/>
          <w:sz w:val="28"/>
          <w:szCs w:val="28"/>
        </w:rPr>
        <w:t>‘(road maintenance, water connection, water impact)</w:t>
      </w:r>
      <w:r w:rsidR="00E74A83">
        <w:rPr>
          <w:sz w:val="28"/>
          <w:szCs w:val="28"/>
        </w:rPr>
        <w:t>’</w:t>
      </w:r>
      <w:r>
        <w:rPr>
          <w:sz w:val="28"/>
          <w:szCs w:val="28"/>
        </w:rPr>
        <w:t xml:space="preserve"> to Part B to</w:t>
      </w:r>
      <w:r w:rsidR="00E74A83">
        <w:rPr>
          <w:sz w:val="28"/>
          <w:szCs w:val="28"/>
        </w:rPr>
        <w:t xml:space="preserve"> </w:t>
      </w:r>
      <w:r w:rsidR="00E74A83">
        <w:rPr>
          <w:sz w:val="28"/>
          <w:szCs w:val="28"/>
        </w:rPr>
        <w:lastRenderedPageBreak/>
        <w:t>better</w:t>
      </w:r>
      <w:r>
        <w:rPr>
          <w:sz w:val="28"/>
          <w:szCs w:val="28"/>
        </w:rPr>
        <w:t xml:space="preserve"> clarify that applicants can present their plans, the Laketown Building Permit Clearance Form, and payment at the </w:t>
      </w:r>
      <w:r w:rsidR="00E74A83">
        <w:rPr>
          <w:sz w:val="28"/>
          <w:szCs w:val="28"/>
        </w:rPr>
        <w:t xml:space="preserve">same </w:t>
      </w:r>
      <w:r>
        <w:rPr>
          <w:sz w:val="28"/>
          <w:szCs w:val="28"/>
        </w:rPr>
        <w:t>time they meet with Planning and Zoning.</w:t>
      </w:r>
      <w:r w:rsidR="00E74A83">
        <w:rPr>
          <w:sz w:val="28"/>
          <w:szCs w:val="28"/>
        </w:rPr>
        <w:t xml:space="preserve">  </w:t>
      </w:r>
    </w:p>
    <w:p w14:paraId="73540205" w14:textId="6CAA6754" w:rsidR="007568F8" w:rsidRDefault="00E74A83" w:rsidP="00D81D1D">
      <w:pPr>
        <w:rPr>
          <w:sz w:val="28"/>
          <w:szCs w:val="28"/>
        </w:rPr>
      </w:pPr>
      <w:r>
        <w:rPr>
          <w:sz w:val="28"/>
          <w:szCs w:val="28"/>
        </w:rPr>
        <w:t>Tamie seconded the motion.</w:t>
      </w:r>
    </w:p>
    <w:p w14:paraId="604ADFC6" w14:textId="79AEA216" w:rsidR="00E74A83" w:rsidRDefault="00E74A83" w:rsidP="00D81D1D">
      <w:pPr>
        <w:rPr>
          <w:sz w:val="28"/>
          <w:szCs w:val="28"/>
        </w:rPr>
      </w:pPr>
      <w:r>
        <w:rPr>
          <w:sz w:val="28"/>
          <w:szCs w:val="28"/>
        </w:rPr>
        <w:t>All in favor.</w:t>
      </w:r>
    </w:p>
    <w:p w14:paraId="3B8D2718" w14:textId="31219C5C" w:rsidR="00E74A83" w:rsidRDefault="00E74A83" w:rsidP="00D81D1D">
      <w:pPr>
        <w:rPr>
          <w:sz w:val="28"/>
          <w:szCs w:val="28"/>
        </w:rPr>
      </w:pPr>
    </w:p>
    <w:p w14:paraId="71784AB0" w14:textId="228F0296" w:rsidR="00E74A83" w:rsidRDefault="00E74A83" w:rsidP="00D81D1D">
      <w:pPr>
        <w:rPr>
          <w:sz w:val="28"/>
          <w:szCs w:val="28"/>
        </w:rPr>
      </w:pPr>
      <w:r>
        <w:rPr>
          <w:sz w:val="28"/>
          <w:szCs w:val="28"/>
        </w:rPr>
        <w:t>Ordinance 2022-09:</w:t>
      </w:r>
    </w:p>
    <w:p w14:paraId="6362F78D" w14:textId="384B3F7B" w:rsidR="00E74A83" w:rsidRDefault="00E74A83" w:rsidP="00D81D1D">
      <w:pPr>
        <w:rPr>
          <w:sz w:val="28"/>
          <w:szCs w:val="28"/>
        </w:rPr>
      </w:pPr>
      <w:r>
        <w:rPr>
          <w:sz w:val="28"/>
          <w:szCs w:val="28"/>
        </w:rPr>
        <w:t>Dennis made the motion to accept the ordinance recommendation.</w:t>
      </w:r>
    </w:p>
    <w:p w14:paraId="02CF4C84" w14:textId="39CF186B" w:rsidR="00E74A83" w:rsidRDefault="00E74A83" w:rsidP="00D81D1D">
      <w:pPr>
        <w:rPr>
          <w:sz w:val="28"/>
          <w:szCs w:val="28"/>
        </w:rPr>
      </w:pPr>
      <w:r>
        <w:rPr>
          <w:sz w:val="28"/>
          <w:szCs w:val="28"/>
        </w:rPr>
        <w:t>Nellie seconded the motion.</w:t>
      </w:r>
    </w:p>
    <w:p w14:paraId="58E88654" w14:textId="18EAB8DC" w:rsidR="00E74A83" w:rsidRDefault="00E74A83" w:rsidP="00D81D1D">
      <w:pPr>
        <w:rPr>
          <w:sz w:val="28"/>
          <w:szCs w:val="28"/>
        </w:rPr>
      </w:pPr>
      <w:r>
        <w:rPr>
          <w:sz w:val="28"/>
          <w:szCs w:val="28"/>
        </w:rPr>
        <w:t>All in favor.</w:t>
      </w:r>
    </w:p>
    <w:p w14:paraId="7FC288CA" w14:textId="34E37A4C" w:rsidR="00E74A83" w:rsidRDefault="00E74A83" w:rsidP="00D81D1D">
      <w:pPr>
        <w:rPr>
          <w:sz w:val="28"/>
          <w:szCs w:val="28"/>
        </w:rPr>
      </w:pPr>
    </w:p>
    <w:p w14:paraId="15D78FE7" w14:textId="5C35CF2F" w:rsidR="00E74A83" w:rsidRPr="00E74A83" w:rsidRDefault="00E74A83" w:rsidP="00D81D1D">
      <w:pPr>
        <w:rPr>
          <w:b/>
          <w:bCs/>
          <w:sz w:val="28"/>
          <w:szCs w:val="28"/>
          <w:u w:val="single"/>
        </w:rPr>
      </w:pPr>
      <w:r w:rsidRPr="00E74A83">
        <w:rPr>
          <w:b/>
          <w:bCs/>
          <w:sz w:val="28"/>
          <w:szCs w:val="28"/>
          <w:u w:val="single"/>
        </w:rPr>
        <w:t>Other:</w:t>
      </w:r>
    </w:p>
    <w:p w14:paraId="4B77CE3D" w14:textId="331EC3F9" w:rsidR="00E74A83" w:rsidRDefault="00E74A83" w:rsidP="00D81D1D">
      <w:pPr>
        <w:rPr>
          <w:sz w:val="28"/>
          <w:szCs w:val="28"/>
        </w:rPr>
      </w:pPr>
      <w:r>
        <w:rPr>
          <w:sz w:val="28"/>
          <w:szCs w:val="28"/>
        </w:rPr>
        <w:t>Duane mentioned that Mayor Weston has not settled on a specific name as a potential replacement for Cody Reed for Planning and Zoning yet.  Delora confirmed a name has not been presented.</w:t>
      </w:r>
    </w:p>
    <w:p w14:paraId="3E50FFF3" w14:textId="4477D49C" w:rsidR="00E74A83" w:rsidRDefault="00E74A83" w:rsidP="00D81D1D">
      <w:pPr>
        <w:rPr>
          <w:sz w:val="28"/>
          <w:szCs w:val="28"/>
        </w:rPr>
      </w:pPr>
    </w:p>
    <w:p w14:paraId="44243B84" w14:textId="755B6DFC" w:rsidR="00E74A83" w:rsidRDefault="00E74A83" w:rsidP="00D81D1D">
      <w:pPr>
        <w:rPr>
          <w:sz w:val="28"/>
          <w:szCs w:val="28"/>
        </w:rPr>
      </w:pPr>
      <w:r>
        <w:rPr>
          <w:sz w:val="28"/>
          <w:szCs w:val="28"/>
        </w:rPr>
        <w:t>Nellie motioned to adjourn at 7:33 pm.</w:t>
      </w:r>
    </w:p>
    <w:p w14:paraId="4F975D59" w14:textId="7CE50275" w:rsidR="00E74A83" w:rsidRDefault="00E74A83" w:rsidP="00D81D1D">
      <w:pPr>
        <w:rPr>
          <w:sz w:val="28"/>
          <w:szCs w:val="28"/>
        </w:rPr>
      </w:pPr>
    </w:p>
    <w:p w14:paraId="789C4E9E" w14:textId="4498CC54" w:rsidR="00E74A83" w:rsidRDefault="00E74A83" w:rsidP="00D81D1D">
      <w:pPr>
        <w:rPr>
          <w:sz w:val="28"/>
          <w:szCs w:val="28"/>
        </w:rPr>
      </w:pPr>
      <w:r>
        <w:rPr>
          <w:sz w:val="28"/>
          <w:szCs w:val="28"/>
        </w:rPr>
        <w:t>NOTE: There will not be a meeting next month.</w:t>
      </w:r>
    </w:p>
    <w:p w14:paraId="55460752" w14:textId="77777777" w:rsidR="007568F8" w:rsidRDefault="007568F8" w:rsidP="00D81D1D">
      <w:pPr>
        <w:rPr>
          <w:sz w:val="28"/>
          <w:szCs w:val="28"/>
        </w:rPr>
      </w:pPr>
    </w:p>
    <w:sectPr w:rsidR="007568F8" w:rsidSect="00C033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C1163"/>
    <w:multiLevelType w:val="hybridMultilevel"/>
    <w:tmpl w:val="B71C5986"/>
    <w:lvl w:ilvl="0" w:tplc="3E1A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45011C"/>
    <w:multiLevelType w:val="hybridMultilevel"/>
    <w:tmpl w:val="906E787A"/>
    <w:lvl w:ilvl="0" w:tplc="661240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016570">
    <w:abstractNumId w:val="0"/>
  </w:num>
  <w:num w:numId="2" w16cid:durableId="1788818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D1D"/>
    <w:rsid w:val="0057482F"/>
    <w:rsid w:val="00697605"/>
    <w:rsid w:val="007568F8"/>
    <w:rsid w:val="0084709F"/>
    <w:rsid w:val="008B6ECC"/>
    <w:rsid w:val="008D6F6C"/>
    <w:rsid w:val="00D81D1D"/>
    <w:rsid w:val="00E74A83"/>
    <w:rsid w:val="00F0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A7A7F"/>
  <w15:chartTrackingRefBased/>
  <w15:docId w15:val="{34F1DA9E-EC34-4355-840E-F430E33E9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D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D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2</cp:revision>
  <cp:lastPrinted>2022-12-01T12:46:00Z</cp:lastPrinted>
  <dcterms:created xsi:type="dcterms:W3CDTF">2022-12-01T12:17:00Z</dcterms:created>
  <dcterms:modified xsi:type="dcterms:W3CDTF">2023-01-28T16:51:00Z</dcterms:modified>
</cp:coreProperties>
</file>