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A2AAA" w14:textId="77777777" w:rsidR="006936AE" w:rsidRPr="00D719A7" w:rsidRDefault="006936AE" w:rsidP="005366A7">
      <w:pPr>
        <w:spacing w:line="240" w:lineRule="auto"/>
        <w:contextualSpacing/>
        <w:jc w:val="center"/>
        <w:rPr>
          <w:rFonts w:ascii="Candara" w:hAnsi="Candara"/>
          <w:sz w:val="24"/>
          <w:szCs w:val="24"/>
        </w:rPr>
      </w:pPr>
    </w:p>
    <w:p w14:paraId="021D5B5C" w14:textId="00B9435E" w:rsidR="00F00798" w:rsidRPr="00AF0A6B" w:rsidRDefault="005366A7" w:rsidP="005366A7">
      <w:pPr>
        <w:spacing w:line="240" w:lineRule="auto"/>
        <w:contextualSpacing/>
        <w:jc w:val="center"/>
        <w:rPr>
          <w:rFonts w:cstheme="minorHAnsi"/>
          <w:b/>
          <w:bCs/>
          <w:sz w:val="24"/>
          <w:szCs w:val="24"/>
        </w:rPr>
      </w:pPr>
      <w:r w:rsidRPr="00AF0A6B">
        <w:rPr>
          <w:rFonts w:cstheme="minorHAnsi"/>
          <w:b/>
          <w:bCs/>
          <w:sz w:val="24"/>
          <w:szCs w:val="24"/>
        </w:rPr>
        <w:t>TOWN OF ORDERVILLE</w:t>
      </w:r>
    </w:p>
    <w:p w14:paraId="6CF882D3" w14:textId="0C7DCF30" w:rsidR="005366A7" w:rsidRPr="00AF0A6B" w:rsidRDefault="005366A7" w:rsidP="005366A7">
      <w:pPr>
        <w:spacing w:line="240" w:lineRule="auto"/>
        <w:contextualSpacing/>
        <w:jc w:val="center"/>
        <w:rPr>
          <w:rFonts w:cstheme="minorHAnsi"/>
          <w:b/>
          <w:bCs/>
          <w:sz w:val="24"/>
          <w:szCs w:val="24"/>
        </w:rPr>
      </w:pPr>
      <w:r w:rsidRPr="00AF0A6B">
        <w:rPr>
          <w:rFonts w:cstheme="minorHAnsi"/>
          <w:b/>
          <w:bCs/>
          <w:sz w:val="24"/>
          <w:szCs w:val="24"/>
        </w:rPr>
        <w:t>PLANNING AND ZONING</w:t>
      </w:r>
      <w:r w:rsidR="002359AE" w:rsidRPr="00AF0A6B">
        <w:rPr>
          <w:rFonts w:cstheme="minorHAnsi"/>
          <w:b/>
          <w:bCs/>
          <w:sz w:val="24"/>
          <w:szCs w:val="24"/>
        </w:rPr>
        <w:t xml:space="preserve"> COMMISSION</w:t>
      </w:r>
      <w:r w:rsidRPr="00AF0A6B">
        <w:rPr>
          <w:rFonts w:cstheme="minorHAnsi"/>
          <w:b/>
          <w:bCs/>
          <w:sz w:val="24"/>
          <w:szCs w:val="24"/>
        </w:rPr>
        <w:t xml:space="preserve"> MEETING AGENDA</w:t>
      </w:r>
    </w:p>
    <w:p w14:paraId="077EB443" w14:textId="22D612D5" w:rsidR="005366A7" w:rsidRPr="002359AE" w:rsidRDefault="005366A7" w:rsidP="005366A7">
      <w:pPr>
        <w:spacing w:line="240" w:lineRule="auto"/>
        <w:contextualSpacing/>
        <w:jc w:val="center"/>
        <w:rPr>
          <w:rFonts w:cstheme="minorHAnsi"/>
        </w:rPr>
      </w:pPr>
    </w:p>
    <w:p w14:paraId="0D47BD46" w14:textId="77777777" w:rsidR="00DA502D" w:rsidRPr="00213649" w:rsidRDefault="005366A7" w:rsidP="005366A7">
      <w:pPr>
        <w:spacing w:line="240" w:lineRule="auto"/>
        <w:contextualSpacing/>
        <w:rPr>
          <w:rFonts w:cstheme="minorHAnsi"/>
          <w:sz w:val="24"/>
          <w:szCs w:val="24"/>
        </w:rPr>
      </w:pPr>
      <w:r w:rsidRPr="00213649">
        <w:rPr>
          <w:rFonts w:cstheme="minorHAnsi"/>
          <w:sz w:val="24"/>
          <w:szCs w:val="24"/>
        </w:rPr>
        <w:t xml:space="preserve">The regular meeting of the Orderville Town Planning and Zoning Commission will be held Wednesday, </w:t>
      </w:r>
    </w:p>
    <w:p w14:paraId="099D3A77" w14:textId="51686AA7" w:rsidR="005366A7" w:rsidRPr="00213649" w:rsidRDefault="0008554F" w:rsidP="005366A7">
      <w:pPr>
        <w:spacing w:line="240" w:lineRule="auto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December</w:t>
      </w:r>
      <w:r w:rsidR="001656F2" w:rsidRPr="00213649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21</w:t>
      </w:r>
      <w:r w:rsidR="005366A7" w:rsidRPr="00213649">
        <w:rPr>
          <w:rFonts w:cstheme="minorHAnsi"/>
          <w:sz w:val="24"/>
          <w:szCs w:val="24"/>
        </w:rPr>
        <w:t>, 2022, at 7:</w:t>
      </w:r>
      <w:r w:rsidR="000876AB" w:rsidRPr="00213649">
        <w:rPr>
          <w:rFonts w:cstheme="minorHAnsi"/>
          <w:sz w:val="24"/>
          <w:szCs w:val="24"/>
        </w:rPr>
        <w:t>30</w:t>
      </w:r>
      <w:r w:rsidR="005366A7" w:rsidRPr="00213649">
        <w:rPr>
          <w:rFonts w:cstheme="minorHAnsi"/>
          <w:sz w:val="24"/>
          <w:szCs w:val="24"/>
        </w:rPr>
        <w:t xml:space="preserve"> p.m. in the basement of the Orderville Town Office located at 425 East State Street, Orderville, Utah. The following items will be discussed and acted upon</w:t>
      </w:r>
      <w:r w:rsidR="00AA18B0" w:rsidRPr="00213649">
        <w:rPr>
          <w:rFonts w:cstheme="minorHAnsi"/>
          <w:sz w:val="24"/>
          <w:szCs w:val="24"/>
        </w:rPr>
        <w:t xml:space="preserve"> as required.</w:t>
      </w:r>
    </w:p>
    <w:p w14:paraId="21C77577" w14:textId="7BF21039" w:rsidR="00AA18B0" w:rsidRPr="002359AE" w:rsidRDefault="00AA18B0" w:rsidP="005366A7">
      <w:pPr>
        <w:spacing w:line="240" w:lineRule="auto"/>
        <w:contextualSpacing/>
        <w:rPr>
          <w:rFonts w:cstheme="minorHAnsi"/>
        </w:rPr>
      </w:pPr>
    </w:p>
    <w:p w14:paraId="10654B2D" w14:textId="1C36BF02" w:rsidR="00AA18B0" w:rsidRPr="005E6C61" w:rsidRDefault="00AA18B0" w:rsidP="005366A7">
      <w:pPr>
        <w:spacing w:line="240" w:lineRule="auto"/>
        <w:contextualSpacing/>
        <w:rPr>
          <w:rFonts w:cstheme="minorHAnsi"/>
          <w:b/>
          <w:bCs/>
        </w:rPr>
      </w:pPr>
      <w:r w:rsidRPr="005E6C61">
        <w:rPr>
          <w:rFonts w:cstheme="minorHAnsi"/>
          <w:b/>
          <w:bCs/>
        </w:rPr>
        <w:t>Call to Order</w:t>
      </w:r>
    </w:p>
    <w:p w14:paraId="7B4A8045" w14:textId="40E47202" w:rsidR="00294422" w:rsidRPr="005E6C61" w:rsidRDefault="00294422" w:rsidP="005366A7">
      <w:pPr>
        <w:spacing w:line="240" w:lineRule="auto"/>
        <w:contextualSpacing/>
        <w:rPr>
          <w:rFonts w:cstheme="minorHAnsi"/>
          <w:b/>
          <w:bCs/>
        </w:rPr>
      </w:pPr>
      <w:r w:rsidRPr="005E6C61">
        <w:rPr>
          <w:rFonts w:cstheme="minorHAnsi"/>
          <w:b/>
          <w:bCs/>
        </w:rPr>
        <w:t>Approval of Agenda:</w:t>
      </w:r>
    </w:p>
    <w:p w14:paraId="75FBB6C4" w14:textId="086FDFAB" w:rsidR="002A2D2C" w:rsidRPr="005E6C61" w:rsidRDefault="00DA502D" w:rsidP="005366A7">
      <w:pPr>
        <w:spacing w:line="240" w:lineRule="auto"/>
        <w:contextualSpacing/>
        <w:rPr>
          <w:rFonts w:cstheme="minorHAnsi"/>
          <w:b/>
          <w:bCs/>
        </w:rPr>
      </w:pPr>
      <w:r w:rsidRPr="005E6C61">
        <w:rPr>
          <w:rFonts w:cstheme="minorHAnsi"/>
          <w:b/>
          <w:bCs/>
        </w:rPr>
        <w:t xml:space="preserve">Approval of </w:t>
      </w:r>
      <w:r w:rsidR="00AA18B0" w:rsidRPr="005E6C61">
        <w:rPr>
          <w:rFonts w:cstheme="minorHAnsi"/>
          <w:b/>
          <w:bCs/>
        </w:rPr>
        <w:t>Minutes of the previous meeting</w:t>
      </w:r>
      <w:r w:rsidR="00B06C60" w:rsidRPr="005E6C61">
        <w:rPr>
          <w:rFonts w:cstheme="minorHAnsi"/>
          <w:b/>
          <w:bCs/>
        </w:rPr>
        <w:t xml:space="preserve"> held </w:t>
      </w:r>
      <w:r w:rsidR="0008554F" w:rsidRPr="005E6C61">
        <w:rPr>
          <w:rFonts w:cstheme="minorHAnsi"/>
          <w:b/>
          <w:bCs/>
        </w:rPr>
        <w:t>November</w:t>
      </w:r>
      <w:r w:rsidR="00213649" w:rsidRPr="005E6C61">
        <w:rPr>
          <w:rFonts w:cstheme="minorHAnsi"/>
          <w:b/>
          <w:bCs/>
        </w:rPr>
        <w:t xml:space="preserve"> </w:t>
      </w:r>
      <w:r w:rsidR="0008554F" w:rsidRPr="005E6C61">
        <w:rPr>
          <w:rFonts w:cstheme="minorHAnsi"/>
          <w:b/>
          <w:bCs/>
        </w:rPr>
        <w:t>30</w:t>
      </w:r>
      <w:r w:rsidR="00B06C60" w:rsidRPr="005E6C61">
        <w:rPr>
          <w:rFonts w:cstheme="minorHAnsi"/>
          <w:b/>
          <w:bCs/>
        </w:rPr>
        <w:t>, 2022</w:t>
      </w:r>
      <w:r w:rsidR="00AA18B0" w:rsidRPr="005E6C61">
        <w:rPr>
          <w:rFonts w:cstheme="minorHAnsi"/>
          <w:b/>
          <w:bCs/>
        </w:rPr>
        <w:t>:</w:t>
      </w:r>
    </w:p>
    <w:p w14:paraId="16A2A5D8" w14:textId="4D964E0C" w:rsidR="00213649" w:rsidRPr="005E6C61" w:rsidRDefault="00213649" w:rsidP="005366A7">
      <w:pPr>
        <w:spacing w:line="240" w:lineRule="auto"/>
        <w:contextualSpacing/>
        <w:rPr>
          <w:rFonts w:cstheme="minorHAnsi"/>
          <w:b/>
          <w:bCs/>
        </w:rPr>
      </w:pPr>
      <w:r w:rsidRPr="005E6C61">
        <w:rPr>
          <w:rFonts w:cstheme="minorHAnsi"/>
          <w:b/>
          <w:bCs/>
        </w:rPr>
        <w:t>Public Comment:</w:t>
      </w:r>
    </w:p>
    <w:p w14:paraId="005D1830" w14:textId="77777777" w:rsidR="00AF59F9" w:rsidRPr="005E6C61" w:rsidRDefault="00AF59F9" w:rsidP="00EE24E2">
      <w:pPr>
        <w:spacing w:line="240" w:lineRule="auto"/>
        <w:rPr>
          <w:rFonts w:cstheme="minorHAnsi"/>
          <w:b/>
          <w:bCs/>
          <w:sz w:val="24"/>
          <w:szCs w:val="24"/>
        </w:rPr>
      </w:pPr>
      <w:bookmarkStart w:id="0" w:name="_Hlk115337904"/>
    </w:p>
    <w:p w14:paraId="5F3D0DFD" w14:textId="5EF53773" w:rsidR="00AF59F9" w:rsidRPr="005E6C61" w:rsidRDefault="00AE457B" w:rsidP="00EE24E2">
      <w:pPr>
        <w:spacing w:line="240" w:lineRule="auto"/>
        <w:rPr>
          <w:rFonts w:cstheme="minorHAnsi"/>
          <w:b/>
          <w:bCs/>
        </w:rPr>
      </w:pPr>
      <w:r w:rsidRPr="005E6C61">
        <w:rPr>
          <w:rFonts w:cstheme="minorHAnsi"/>
          <w:b/>
          <w:bCs/>
        </w:rPr>
        <w:t>BUSINESS</w:t>
      </w:r>
      <w:r w:rsidR="00D82F82" w:rsidRPr="005E6C61">
        <w:rPr>
          <w:rFonts w:cstheme="minorHAnsi"/>
          <w:b/>
          <w:bCs/>
        </w:rPr>
        <w:t>:</w:t>
      </w:r>
    </w:p>
    <w:p w14:paraId="5758FA4B" w14:textId="77777777" w:rsidR="009D4414" w:rsidRPr="005E6C61" w:rsidRDefault="00AF59F9" w:rsidP="009D4414">
      <w:pPr>
        <w:pStyle w:val="ListParagraph"/>
        <w:numPr>
          <w:ilvl w:val="0"/>
          <w:numId w:val="28"/>
        </w:numPr>
        <w:spacing w:after="0"/>
        <w:rPr>
          <w:rFonts w:cstheme="minorHAnsi"/>
          <w:b/>
          <w:bCs/>
        </w:rPr>
      </w:pPr>
      <w:bookmarkStart w:id="1" w:name="_Hlk112741118"/>
      <w:r w:rsidRPr="005E6C61">
        <w:rPr>
          <w:rFonts w:cstheme="minorHAnsi"/>
          <w:b/>
          <w:bCs/>
        </w:rPr>
        <w:t xml:space="preserve">PUBLIC HEARING PROPOSED AMENDMENTS TO THE ORDERVILLE TOWN ZONING ORIDNANCE: </w:t>
      </w:r>
    </w:p>
    <w:p w14:paraId="4B506C64" w14:textId="77777777" w:rsidR="009D4414" w:rsidRPr="005E6C61" w:rsidRDefault="00AF59F9" w:rsidP="009D4414">
      <w:pPr>
        <w:spacing w:after="0"/>
        <w:ind w:firstLine="360"/>
        <w:rPr>
          <w:rFonts w:cstheme="minorHAnsi"/>
          <w:b/>
          <w:bCs/>
        </w:rPr>
      </w:pPr>
      <w:r w:rsidRPr="005E6C61">
        <w:rPr>
          <w:rFonts w:cstheme="minorHAnsi"/>
          <w:b/>
          <w:bCs/>
        </w:rPr>
        <w:t xml:space="preserve">Current Ordinance Language: </w:t>
      </w:r>
    </w:p>
    <w:p w14:paraId="5BB11B71" w14:textId="64F5F8A3" w:rsidR="009D4414" w:rsidRPr="005E6C61" w:rsidRDefault="00AF59F9" w:rsidP="009D4414">
      <w:pPr>
        <w:spacing w:after="0"/>
        <w:ind w:firstLine="360"/>
        <w:rPr>
          <w:rFonts w:cstheme="minorHAnsi"/>
          <w:b/>
          <w:bCs/>
        </w:rPr>
      </w:pPr>
      <w:r w:rsidRPr="005E6C61">
        <w:rPr>
          <w:rFonts w:cstheme="minorHAnsi"/>
          <w:b/>
          <w:bCs/>
        </w:rPr>
        <w:t xml:space="preserve">8.11.3 Conditional Uses </w:t>
      </w:r>
    </w:p>
    <w:p w14:paraId="3002FF1F" w14:textId="77777777" w:rsidR="009D4414" w:rsidRPr="005E6C61" w:rsidRDefault="00AF59F9" w:rsidP="009D4414">
      <w:pPr>
        <w:spacing w:after="0"/>
        <w:ind w:firstLine="360"/>
        <w:rPr>
          <w:rFonts w:cstheme="minorHAnsi"/>
          <w:b/>
          <w:bCs/>
        </w:rPr>
      </w:pPr>
      <w:r w:rsidRPr="005E6C61">
        <w:rPr>
          <w:rFonts w:cstheme="minorHAnsi"/>
        </w:rPr>
        <w:t>a. Single Family Dwelling</w:t>
      </w:r>
    </w:p>
    <w:p w14:paraId="05313359" w14:textId="41FD5DC4" w:rsidR="00AF59F9" w:rsidRPr="005E6C61" w:rsidRDefault="00AF59F9" w:rsidP="009D4414">
      <w:pPr>
        <w:spacing w:after="0"/>
        <w:ind w:firstLine="360"/>
        <w:rPr>
          <w:rFonts w:cstheme="minorHAnsi"/>
          <w:b/>
          <w:bCs/>
        </w:rPr>
      </w:pPr>
      <w:r w:rsidRPr="005E6C61">
        <w:rPr>
          <w:rFonts w:cstheme="minorHAnsi"/>
        </w:rPr>
        <w:t>b. small scale Agriculture uses, Farming, Gardening</w:t>
      </w:r>
    </w:p>
    <w:p w14:paraId="4B8B936E" w14:textId="44A5A7EB" w:rsidR="00AF59F9" w:rsidRPr="005E6C61" w:rsidRDefault="00AF59F9" w:rsidP="009D4414">
      <w:pPr>
        <w:spacing w:after="0"/>
        <w:ind w:firstLine="360"/>
        <w:rPr>
          <w:rFonts w:cstheme="minorHAnsi"/>
        </w:rPr>
      </w:pPr>
      <w:r w:rsidRPr="005E6C61">
        <w:rPr>
          <w:rFonts w:cstheme="minorHAnsi"/>
        </w:rPr>
        <w:t xml:space="preserve">c. Low Impact Commercial Recreation </w:t>
      </w:r>
    </w:p>
    <w:p w14:paraId="44A3C258" w14:textId="77777777" w:rsidR="00AF59F9" w:rsidRPr="005E6C61" w:rsidRDefault="00AF59F9" w:rsidP="009D4414">
      <w:pPr>
        <w:spacing w:after="0"/>
        <w:ind w:firstLine="360"/>
        <w:rPr>
          <w:rFonts w:cstheme="minorHAnsi"/>
        </w:rPr>
      </w:pPr>
      <w:r w:rsidRPr="005E6C61">
        <w:rPr>
          <w:rFonts w:cstheme="minorHAnsi"/>
        </w:rPr>
        <w:t>d. Restaurant</w:t>
      </w:r>
    </w:p>
    <w:p w14:paraId="59638C93" w14:textId="77777777" w:rsidR="00AF59F9" w:rsidRPr="005E6C61" w:rsidRDefault="00AF59F9" w:rsidP="009D4414">
      <w:pPr>
        <w:spacing w:after="0"/>
        <w:ind w:firstLine="360"/>
        <w:rPr>
          <w:rFonts w:cstheme="minorHAnsi"/>
        </w:rPr>
      </w:pPr>
      <w:r w:rsidRPr="005E6C61">
        <w:rPr>
          <w:rFonts w:cstheme="minorHAnsi"/>
        </w:rPr>
        <w:t>e. Lodging</w:t>
      </w:r>
    </w:p>
    <w:p w14:paraId="5B14BEBD" w14:textId="77777777" w:rsidR="00AF59F9" w:rsidRPr="005E6C61" w:rsidRDefault="00AF59F9" w:rsidP="009D4414">
      <w:pPr>
        <w:spacing w:after="0"/>
        <w:ind w:firstLine="360"/>
        <w:rPr>
          <w:rFonts w:cstheme="minorHAnsi"/>
        </w:rPr>
      </w:pPr>
      <w:r w:rsidRPr="005E6C61">
        <w:rPr>
          <w:rFonts w:cstheme="minorHAnsi"/>
        </w:rPr>
        <w:t xml:space="preserve">f. Cabins </w:t>
      </w:r>
    </w:p>
    <w:p w14:paraId="45E6429C" w14:textId="77777777" w:rsidR="00AF59F9" w:rsidRPr="005E6C61" w:rsidRDefault="00AF59F9" w:rsidP="009D4414">
      <w:pPr>
        <w:spacing w:after="0"/>
        <w:ind w:left="360"/>
        <w:rPr>
          <w:rFonts w:cstheme="minorHAnsi"/>
        </w:rPr>
      </w:pPr>
      <w:r w:rsidRPr="005E6C61">
        <w:rPr>
          <w:rFonts w:cstheme="minorHAnsi"/>
        </w:rPr>
        <w:t>g. Other uses similar to the above and judged by the Town of Orderville Planning &amp; Zoning Commission to be in harmony with the character and intent of this zone.</w:t>
      </w:r>
    </w:p>
    <w:p w14:paraId="2D962E5E" w14:textId="77777777" w:rsidR="00AF59F9" w:rsidRPr="005E6C61" w:rsidRDefault="00AF59F9" w:rsidP="00AF59F9">
      <w:pPr>
        <w:spacing w:after="0"/>
        <w:ind w:left="360"/>
        <w:rPr>
          <w:rFonts w:cstheme="minorHAnsi"/>
        </w:rPr>
      </w:pPr>
    </w:p>
    <w:p w14:paraId="757DA1DD" w14:textId="77777777" w:rsidR="00AF59F9" w:rsidRPr="005E6C61" w:rsidRDefault="00AF59F9" w:rsidP="00AF59F9">
      <w:pPr>
        <w:spacing w:after="0"/>
        <w:ind w:left="360"/>
        <w:rPr>
          <w:rFonts w:cstheme="minorHAnsi"/>
          <w:b/>
          <w:bCs/>
        </w:rPr>
      </w:pPr>
      <w:r w:rsidRPr="005E6C61">
        <w:rPr>
          <w:rFonts w:cstheme="minorHAnsi"/>
          <w:b/>
          <w:bCs/>
        </w:rPr>
        <w:t xml:space="preserve">New Language for Ordinance </w:t>
      </w:r>
    </w:p>
    <w:p w14:paraId="70A9E99B" w14:textId="77777777" w:rsidR="00AF59F9" w:rsidRPr="005E6C61" w:rsidRDefault="00AF59F9" w:rsidP="009D4414">
      <w:pPr>
        <w:spacing w:after="0"/>
        <w:ind w:firstLine="360"/>
        <w:rPr>
          <w:rFonts w:cstheme="minorHAnsi"/>
          <w:b/>
          <w:bCs/>
        </w:rPr>
      </w:pPr>
      <w:r w:rsidRPr="005E6C61">
        <w:rPr>
          <w:rFonts w:cstheme="minorHAnsi"/>
          <w:b/>
          <w:bCs/>
        </w:rPr>
        <w:t xml:space="preserve">8.11.2 Permitted Uses </w:t>
      </w:r>
    </w:p>
    <w:p w14:paraId="4173C656" w14:textId="77777777" w:rsidR="00AF59F9" w:rsidRPr="005E6C61" w:rsidRDefault="00AF59F9" w:rsidP="009D4414">
      <w:pPr>
        <w:spacing w:after="0"/>
        <w:ind w:firstLine="360"/>
        <w:rPr>
          <w:rFonts w:cstheme="minorHAnsi"/>
        </w:rPr>
      </w:pPr>
      <w:r w:rsidRPr="005E6C61">
        <w:rPr>
          <w:rFonts w:cstheme="minorHAnsi"/>
        </w:rPr>
        <w:t xml:space="preserve">a. Single-family dwelling. </w:t>
      </w:r>
    </w:p>
    <w:p w14:paraId="118CA1CB" w14:textId="77777777" w:rsidR="00AF59F9" w:rsidRPr="005E6C61" w:rsidRDefault="00AF59F9" w:rsidP="009D4414">
      <w:pPr>
        <w:spacing w:after="0"/>
        <w:ind w:left="360"/>
        <w:rPr>
          <w:rFonts w:cstheme="minorHAnsi"/>
        </w:rPr>
      </w:pPr>
      <w:r w:rsidRPr="005E6C61">
        <w:rPr>
          <w:rFonts w:cstheme="minorHAnsi"/>
        </w:rPr>
        <w:t xml:space="preserve">b. Animals and fowl for recreation or for the production of family food for the use of the person living on the premises. </w:t>
      </w:r>
    </w:p>
    <w:p w14:paraId="5B27A656" w14:textId="77777777" w:rsidR="00AF59F9" w:rsidRPr="005E6C61" w:rsidRDefault="00AF59F9" w:rsidP="009D4414">
      <w:pPr>
        <w:spacing w:after="0"/>
        <w:ind w:firstLine="360"/>
        <w:rPr>
          <w:rFonts w:cstheme="minorHAnsi"/>
        </w:rPr>
      </w:pPr>
      <w:r w:rsidRPr="005E6C61">
        <w:rPr>
          <w:rFonts w:cstheme="minorHAnsi"/>
        </w:rPr>
        <w:t xml:space="preserve">c. Household pets. </w:t>
      </w:r>
    </w:p>
    <w:p w14:paraId="1B2516EC" w14:textId="77777777" w:rsidR="00AF59F9" w:rsidRPr="005E6C61" w:rsidRDefault="00AF59F9" w:rsidP="009D4414">
      <w:pPr>
        <w:spacing w:after="0"/>
        <w:ind w:firstLine="360"/>
        <w:rPr>
          <w:rFonts w:cstheme="minorHAnsi"/>
        </w:rPr>
      </w:pPr>
      <w:r w:rsidRPr="005E6C61">
        <w:rPr>
          <w:rFonts w:cstheme="minorHAnsi"/>
        </w:rPr>
        <w:t xml:space="preserve">d. The tilling of the soil, the raising of crops, horticulture, and gardening. </w:t>
      </w:r>
    </w:p>
    <w:p w14:paraId="78ED21DD" w14:textId="77777777" w:rsidR="00AF59F9" w:rsidRPr="005E6C61" w:rsidRDefault="00AF59F9" w:rsidP="009D4414">
      <w:pPr>
        <w:spacing w:after="0"/>
        <w:ind w:firstLine="360"/>
        <w:rPr>
          <w:rFonts w:cstheme="minorHAnsi"/>
        </w:rPr>
      </w:pPr>
      <w:r w:rsidRPr="005E6C61">
        <w:rPr>
          <w:rFonts w:cstheme="minorHAnsi"/>
        </w:rPr>
        <w:t xml:space="preserve">e. Private stable, corral, chicken coop, or pen. </w:t>
      </w:r>
    </w:p>
    <w:p w14:paraId="3C391C16" w14:textId="77777777" w:rsidR="00AF59F9" w:rsidRPr="005E6C61" w:rsidRDefault="00AF59F9" w:rsidP="009D4414">
      <w:pPr>
        <w:spacing w:after="0"/>
        <w:ind w:firstLine="360"/>
        <w:rPr>
          <w:rFonts w:cstheme="minorHAnsi"/>
        </w:rPr>
      </w:pPr>
      <w:r w:rsidRPr="005E6C61">
        <w:rPr>
          <w:rFonts w:cstheme="minorHAnsi"/>
        </w:rPr>
        <w:t xml:space="preserve">f. Accessory uses and buildings customarily incidental to the above. </w:t>
      </w:r>
    </w:p>
    <w:p w14:paraId="75F75B1F" w14:textId="77777777" w:rsidR="00AF59F9" w:rsidRPr="005E6C61" w:rsidRDefault="00AF59F9" w:rsidP="009D4414">
      <w:pPr>
        <w:spacing w:after="0"/>
        <w:ind w:firstLine="360"/>
        <w:rPr>
          <w:rFonts w:cstheme="minorHAnsi"/>
        </w:rPr>
      </w:pPr>
      <w:r w:rsidRPr="005E6C61">
        <w:rPr>
          <w:rFonts w:cstheme="minorHAnsi"/>
        </w:rPr>
        <w:t xml:space="preserve">g. One off-street RV pad or Tiny House with complete hookups. Rental of the RV or Tiny House is Prohibited. </w:t>
      </w:r>
    </w:p>
    <w:p w14:paraId="37739020" w14:textId="77777777" w:rsidR="00F659A2" w:rsidRPr="005E6C61" w:rsidRDefault="00F659A2" w:rsidP="009D4414">
      <w:pPr>
        <w:spacing w:after="0"/>
        <w:ind w:firstLine="360"/>
        <w:rPr>
          <w:rFonts w:cstheme="minorHAnsi"/>
          <w:b/>
          <w:bCs/>
        </w:rPr>
      </w:pPr>
    </w:p>
    <w:p w14:paraId="2D7458B5" w14:textId="1FF93BB0" w:rsidR="00AF59F9" w:rsidRPr="005E6C61" w:rsidRDefault="00AF59F9" w:rsidP="009D4414">
      <w:pPr>
        <w:spacing w:after="0"/>
        <w:ind w:firstLine="360"/>
        <w:rPr>
          <w:rFonts w:cstheme="minorHAnsi"/>
          <w:b/>
          <w:bCs/>
        </w:rPr>
      </w:pPr>
      <w:r w:rsidRPr="005E6C61">
        <w:rPr>
          <w:rFonts w:cstheme="minorHAnsi"/>
          <w:b/>
          <w:bCs/>
        </w:rPr>
        <w:t xml:space="preserve">8.11.3 Conditional Uses </w:t>
      </w:r>
    </w:p>
    <w:p w14:paraId="637BD5A5" w14:textId="77777777" w:rsidR="00AF59F9" w:rsidRPr="005E6C61" w:rsidRDefault="00AF59F9" w:rsidP="009D4414">
      <w:pPr>
        <w:spacing w:after="0"/>
        <w:ind w:firstLine="360"/>
        <w:rPr>
          <w:rFonts w:cstheme="minorHAnsi"/>
        </w:rPr>
      </w:pPr>
      <w:r w:rsidRPr="005E6C61">
        <w:rPr>
          <w:rFonts w:cstheme="minorHAnsi"/>
        </w:rPr>
        <w:t xml:space="preserve">a. Low Impact Commercial Recreation </w:t>
      </w:r>
    </w:p>
    <w:p w14:paraId="20BFF622" w14:textId="77777777" w:rsidR="00AF59F9" w:rsidRPr="005E6C61" w:rsidRDefault="00AF59F9" w:rsidP="009D4414">
      <w:pPr>
        <w:spacing w:after="0"/>
        <w:ind w:firstLine="360"/>
        <w:rPr>
          <w:rFonts w:cstheme="minorHAnsi"/>
        </w:rPr>
      </w:pPr>
      <w:r w:rsidRPr="005E6C61">
        <w:rPr>
          <w:rFonts w:cstheme="minorHAnsi"/>
        </w:rPr>
        <w:t xml:space="preserve">b. Restaurant </w:t>
      </w:r>
    </w:p>
    <w:p w14:paraId="7F522BFF" w14:textId="77777777" w:rsidR="00AF59F9" w:rsidRPr="005E6C61" w:rsidRDefault="00AF59F9" w:rsidP="009D4414">
      <w:pPr>
        <w:spacing w:after="0"/>
        <w:ind w:firstLine="360"/>
        <w:rPr>
          <w:rFonts w:cstheme="minorHAnsi"/>
        </w:rPr>
      </w:pPr>
      <w:r w:rsidRPr="005E6C61">
        <w:rPr>
          <w:rFonts w:cstheme="minorHAnsi"/>
        </w:rPr>
        <w:t xml:space="preserve">c. Lodging </w:t>
      </w:r>
    </w:p>
    <w:p w14:paraId="0E6ED7F1" w14:textId="77777777" w:rsidR="00AF59F9" w:rsidRPr="005E6C61" w:rsidRDefault="00AF59F9" w:rsidP="009D4414">
      <w:pPr>
        <w:spacing w:after="0"/>
        <w:ind w:firstLine="360"/>
        <w:rPr>
          <w:rFonts w:cstheme="minorHAnsi"/>
        </w:rPr>
      </w:pPr>
      <w:r w:rsidRPr="005E6C61">
        <w:rPr>
          <w:rFonts w:cstheme="minorHAnsi"/>
        </w:rPr>
        <w:t xml:space="preserve">d. Cabins </w:t>
      </w:r>
    </w:p>
    <w:p w14:paraId="6E9AE62C" w14:textId="2227AEE0" w:rsidR="00AF59F9" w:rsidRPr="005E6C61" w:rsidRDefault="00AF59F9" w:rsidP="009D4414">
      <w:pPr>
        <w:spacing w:after="0"/>
        <w:ind w:left="360"/>
        <w:rPr>
          <w:rFonts w:cstheme="minorHAnsi"/>
        </w:rPr>
      </w:pPr>
      <w:r w:rsidRPr="005E6C61">
        <w:rPr>
          <w:rFonts w:cstheme="minorHAnsi"/>
        </w:rPr>
        <w:t>e. Other uses similar to the above and judged by the Town of Orderville Planning &amp; Zoning Commission to be in harmony with the character and intent of this zone.</w:t>
      </w:r>
    </w:p>
    <w:p w14:paraId="676C8C4F" w14:textId="4A4F90BC" w:rsidR="009D4414" w:rsidRPr="005E6C61" w:rsidRDefault="009D4414" w:rsidP="009D4414">
      <w:pPr>
        <w:spacing w:after="0"/>
        <w:ind w:left="360"/>
        <w:rPr>
          <w:rFonts w:cstheme="minorHAnsi"/>
        </w:rPr>
      </w:pPr>
    </w:p>
    <w:p w14:paraId="60E368F2" w14:textId="56585711" w:rsidR="00D94838" w:rsidRPr="005E6C61" w:rsidRDefault="00F659A2" w:rsidP="00F659A2">
      <w:pPr>
        <w:spacing w:line="240" w:lineRule="auto"/>
        <w:ind w:left="360"/>
        <w:rPr>
          <w:rFonts w:cstheme="minorHAnsi"/>
          <w:b/>
          <w:bCs/>
        </w:rPr>
      </w:pPr>
      <w:r w:rsidRPr="005E6C61">
        <w:rPr>
          <w:rFonts w:cstheme="minorHAnsi"/>
          <w:b/>
          <w:bCs/>
        </w:rPr>
        <w:t xml:space="preserve">PUBLIC HEARING - ZONE CHANGE AS REQUESTED BY EMILY LEYLAND - </w:t>
      </w:r>
      <w:r w:rsidR="00D16789" w:rsidRPr="00D16789">
        <w:rPr>
          <w:rFonts w:cstheme="minorHAnsi"/>
          <w:b/>
          <w:bCs/>
        </w:rPr>
        <w:t xml:space="preserve">PARCEL O-4-85A-1-ANNEX </w:t>
      </w:r>
      <w:r w:rsidRPr="005E6C61">
        <w:rPr>
          <w:rFonts w:cstheme="minorHAnsi"/>
          <w:b/>
          <w:bCs/>
        </w:rPr>
        <w:t xml:space="preserve">AGRICULTURAL RESIDENTIAL (AR) To COMMERCIAL (C-1)  </w:t>
      </w:r>
    </w:p>
    <w:p w14:paraId="1803FCE1" w14:textId="3A75D05E" w:rsidR="00F659A2" w:rsidRPr="005E6C61" w:rsidRDefault="00F659A2" w:rsidP="00F659A2">
      <w:pPr>
        <w:pStyle w:val="ListParagraph"/>
        <w:numPr>
          <w:ilvl w:val="0"/>
          <w:numId w:val="28"/>
        </w:numPr>
        <w:rPr>
          <w:rFonts w:cstheme="minorHAnsi"/>
          <w:b/>
          <w:bCs/>
        </w:rPr>
      </w:pPr>
      <w:r w:rsidRPr="005E6C61">
        <w:rPr>
          <w:rFonts w:cstheme="minorHAnsi"/>
          <w:b/>
          <w:bCs/>
        </w:rPr>
        <w:lastRenderedPageBreak/>
        <w:t>CONSIDER FOR APPROVAL/DENIAL RECOMMENDATION OF THE PROPOSED AMENDMENTS TO THE ORDERVILLE TOWN ZONING ORDINANCE AS LISTED ABOVE TO THE ORDERVILLE TOWN COUNCIL</w:t>
      </w:r>
    </w:p>
    <w:p w14:paraId="54C76C5B" w14:textId="4B58241B" w:rsidR="00F659A2" w:rsidRPr="005E6C61" w:rsidRDefault="00F659A2" w:rsidP="00F659A2">
      <w:pPr>
        <w:pStyle w:val="ListParagraph"/>
        <w:rPr>
          <w:rFonts w:cstheme="minorHAnsi"/>
          <w:b/>
          <w:bCs/>
        </w:rPr>
      </w:pPr>
    </w:p>
    <w:p w14:paraId="628E3E9F" w14:textId="0E711785" w:rsidR="00F659A2" w:rsidRPr="005E6C61" w:rsidRDefault="00F659A2" w:rsidP="00F659A2">
      <w:pPr>
        <w:pStyle w:val="ListParagraph"/>
        <w:numPr>
          <w:ilvl w:val="0"/>
          <w:numId w:val="28"/>
        </w:numPr>
        <w:rPr>
          <w:rFonts w:cstheme="minorHAnsi"/>
          <w:b/>
          <w:bCs/>
        </w:rPr>
      </w:pPr>
      <w:r w:rsidRPr="005E6C61">
        <w:rPr>
          <w:rFonts w:cstheme="minorHAnsi"/>
          <w:b/>
          <w:bCs/>
        </w:rPr>
        <w:t>EMILY LEYLAND – CONSIDER RECOMENDING APPROVAL/DENIAL OF A ZONE CHANGE OF PARCEL O-4-</w:t>
      </w:r>
      <w:r w:rsidR="00D16789">
        <w:rPr>
          <w:rFonts w:cstheme="minorHAnsi"/>
          <w:b/>
          <w:bCs/>
        </w:rPr>
        <w:t>85A</w:t>
      </w:r>
      <w:r w:rsidRPr="005E6C61">
        <w:rPr>
          <w:rFonts w:cstheme="minorHAnsi"/>
          <w:b/>
          <w:bCs/>
        </w:rPr>
        <w:t>-</w:t>
      </w:r>
      <w:r w:rsidR="00D16789">
        <w:rPr>
          <w:rFonts w:cstheme="minorHAnsi"/>
          <w:b/>
          <w:bCs/>
        </w:rPr>
        <w:t>1-</w:t>
      </w:r>
      <w:r w:rsidRPr="005E6C61">
        <w:rPr>
          <w:rFonts w:cstheme="minorHAnsi"/>
          <w:b/>
          <w:bCs/>
        </w:rPr>
        <w:t>ANNEX FROM AGRICULTURAL RESIDENTIAL (AR) TO COMMERCIAL (C-1) TO THE ORDERVILLE TOWN COUNCIL</w:t>
      </w:r>
    </w:p>
    <w:p w14:paraId="4F674208" w14:textId="77777777" w:rsidR="000B76B7" w:rsidRPr="005E6C61" w:rsidRDefault="000B76B7" w:rsidP="000B76B7">
      <w:pPr>
        <w:pStyle w:val="ListParagraph"/>
        <w:rPr>
          <w:rFonts w:cstheme="minorHAnsi"/>
          <w:b/>
          <w:bCs/>
        </w:rPr>
      </w:pPr>
    </w:p>
    <w:p w14:paraId="652B9F5A" w14:textId="469795A6" w:rsidR="00104F82" w:rsidRDefault="007E55CE" w:rsidP="00104F82">
      <w:pPr>
        <w:pStyle w:val="ListParagraph"/>
        <w:numPr>
          <w:ilvl w:val="0"/>
          <w:numId w:val="28"/>
        </w:numPr>
        <w:spacing w:line="240" w:lineRule="auto"/>
        <w:rPr>
          <w:rFonts w:cstheme="minorHAnsi"/>
          <w:b/>
          <w:bCs/>
        </w:rPr>
      </w:pPr>
      <w:r w:rsidRPr="00AE457B">
        <w:rPr>
          <w:rFonts w:cstheme="minorHAnsi"/>
          <w:b/>
          <w:bCs/>
        </w:rPr>
        <w:t>ROSALIE ESPLIN – CONSIDER RECOMMENDING APPROVAL/DENIAL OF SPLITTING PARCEL 0-4-121-ANNEX INTO TWO PARCELS</w:t>
      </w:r>
    </w:p>
    <w:p w14:paraId="111A7B1E" w14:textId="77777777" w:rsidR="00DD5C25" w:rsidRPr="00DD5C25" w:rsidRDefault="00DD5C25" w:rsidP="00DD5C25">
      <w:pPr>
        <w:pStyle w:val="ListParagraph"/>
        <w:rPr>
          <w:rFonts w:cstheme="minorHAnsi"/>
          <w:b/>
          <w:bCs/>
        </w:rPr>
      </w:pPr>
    </w:p>
    <w:p w14:paraId="36D1E1F2" w14:textId="184A61E7" w:rsidR="00DD5C25" w:rsidRPr="00DD5C25" w:rsidRDefault="00DD5C25" w:rsidP="00DD5C25">
      <w:pPr>
        <w:pStyle w:val="ListParagraph"/>
        <w:numPr>
          <w:ilvl w:val="0"/>
          <w:numId w:val="28"/>
        </w:numPr>
        <w:spacing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DOMINIC LANDMAN</w:t>
      </w:r>
      <w:r w:rsidRPr="00DD5C25">
        <w:rPr>
          <w:rFonts w:cstheme="minorHAnsi"/>
          <w:b/>
          <w:bCs/>
        </w:rPr>
        <w:t xml:space="preserve"> – CONSIDER RECOMMENDING FOR APPROVAL/DENIAL A CONDITIONAL</w:t>
      </w:r>
    </w:p>
    <w:p w14:paraId="4054D274" w14:textId="5B2D5012" w:rsidR="00DD5C25" w:rsidRPr="00DD5C25" w:rsidRDefault="00DD5C25" w:rsidP="00DD5C25">
      <w:pPr>
        <w:pStyle w:val="ListParagraph"/>
        <w:spacing w:line="240" w:lineRule="auto"/>
        <w:rPr>
          <w:rFonts w:cstheme="minorHAnsi"/>
          <w:b/>
          <w:bCs/>
        </w:rPr>
      </w:pPr>
      <w:r w:rsidRPr="00DD5C25">
        <w:rPr>
          <w:rFonts w:cstheme="minorHAnsi"/>
          <w:b/>
          <w:bCs/>
        </w:rPr>
        <w:t>USE PERMIT AT 5</w:t>
      </w:r>
      <w:r>
        <w:rPr>
          <w:rFonts w:cstheme="minorHAnsi"/>
          <w:b/>
          <w:bCs/>
        </w:rPr>
        <w:t>12 WEST CEDAR DRIVE</w:t>
      </w:r>
      <w:r w:rsidRPr="00DD5C25">
        <w:rPr>
          <w:rFonts w:cstheme="minorHAnsi"/>
          <w:b/>
          <w:bCs/>
        </w:rPr>
        <w:t>, ORDERVILLE FOR USE OF HOME AS A VACATION RENTAL</w:t>
      </w:r>
    </w:p>
    <w:p w14:paraId="53F59AA3" w14:textId="77777777" w:rsidR="00104F82" w:rsidRDefault="00104F82" w:rsidP="00104F82">
      <w:pPr>
        <w:pStyle w:val="ListParagraph"/>
        <w:spacing w:line="240" w:lineRule="auto"/>
        <w:rPr>
          <w:rFonts w:ascii="Candara" w:hAnsi="Candara" w:cstheme="minorHAnsi"/>
          <w:b/>
          <w:bCs/>
          <w:sz w:val="24"/>
          <w:szCs w:val="24"/>
        </w:rPr>
      </w:pPr>
    </w:p>
    <w:p w14:paraId="485B4627" w14:textId="7227FB15" w:rsidR="007E55CE" w:rsidRPr="006873CA" w:rsidRDefault="00353FE7" w:rsidP="00104F82">
      <w:pPr>
        <w:pStyle w:val="ListParagraph"/>
        <w:numPr>
          <w:ilvl w:val="0"/>
          <w:numId w:val="28"/>
        </w:numPr>
        <w:spacing w:line="240" w:lineRule="auto"/>
        <w:rPr>
          <w:rFonts w:cstheme="minorHAnsi"/>
          <w:b/>
          <w:bCs/>
        </w:rPr>
      </w:pPr>
      <w:r w:rsidRPr="006873CA">
        <w:rPr>
          <w:rFonts w:cstheme="minorHAnsi"/>
          <w:b/>
          <w:bCs/>
        </w:rPr>
        <w:t>DISCUSS/REVIEW ANNEXATION POLICY</w:t>
      </w:r>
    </w:p>
    <w:p w14:paraId="2954F512" w14:textId="76B28A70" w:rsidR="00F659A2" w:rsidRPr="005E6C61" w:rsidRDefault="00F659A2" w:rsidP="00F659A2">
      <w:pPr>
        <w:pStyle w:val="ListParagraph"/>
        <w:spacing w:line="240" w:lineRule="auto"/>
        <w:rPr>
          <w:rFonts w:cstheme="minorHAnsi"/>
          <w:b/>
          <w:bCs/>
        </w:rPr>
      </w:pPr>
    </w:p>
    <w:p w14:paraId="4E001573" w14:textId="50B63C17" w:rsidR="00D82F82" w:rsidRPr="005E6C61" w:rsidRDefault="00D82F82" w:rsidP="00D82F82">
      <w:pPr>
        <w:spacing w:line="240" w:lineRule="auto"/>
        <w:rPr>
          <w:rFonts w:cstheme="minorHAnsi"/>
          <w:b/>
          <w:bCs/>
        </w:rPr>
      </w:pPr>
      <w:r w:rsidRPr="005E6C61">
        <w:rPr>
          <w:rFonts w:cstheme="minorHAnsi"/>
          <w:b/>
          <w:bCs/>
        </w:rPr>
        <w:t>OTHER ITEMS:</w:t>
      </w:r>
    </w:p>
    <w:p w14:paraId="6F71D96C" w14:textId="77777777" w:rsidR="0090113D" w:rsidRDefault="0090113D" w:rsidP="00D82F82">
      <w:pPr>
        <w:spacing w:line="240" w:lineRule="auto"/>
        <w:rPr>
          <w:rFonts w:cstheme="minorHAnsi"/>
          <w:b/>
          <w:bCs/>
        </w:rPr>
      </w:pPr>
    </w:p>
    <w:p w14:paraId="7A2C1BDD" w14:textId="0D403BEE" w:rsidR="00F2630E" w:rsidRDefault="00F2630E" w:rsidP="00D82F82">
      <w:pPr>
        <w:spacing w:line="240" w:lineRule="auto"/>
        <w:rPr>
          <w:rFonts w:cstheme="minorHAnsi"/>
          <w:b/>
          <w:bCs/>
        </w:rPr>
      </w:pPr>
      <w:r w:rsidRPr="005E6C61">
        <w:rPr>
          <w:rFonts w:cstheme="minorHAnsi"/>
          <w:b/>
          <w:bCs/>
        </w:rPr>
        <w:t>NEXT MEETING ITEMS:</w:t>
      </w:r>
    </w:p>
    <w:p w14:paraId="7447D241" w14:textId="02DD1047" w:rsidR="00AA78BE" w:rsidRPr="005E6C61" w:rsidRDefault="00AA78BE" w:rsidP="00D82F82">
      <w:pPr>
        <w:spacing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ADJOURN:</w:t>
      </w:r>
    </w:p>
    <w:p w14:paraId="1B95A4D0" w14:textId="46E45014" w:rsidR="00D82F82" w:rsidRPr="005E6C61" w:rsidRDefault="00D82F82" w:rsidP="00D82F82">
      <w:pPr>
        <w:spacing w:line="240" w:lineRule="auto"/>
        <w:rPr>
          <w:rFonts w:cstheme="minorHAnsi"/>
          <w:b/>
          <w:bCs/>
        </w:rPr>
      </w:pPr>
      <w:r w:rsidRPr="005E6C61">
        <w:rPr>
          <w:rFonts w:cstheme="minorHAnsi"/>
          <w:b/>
          <w:bCs/>
        </w:rPr>
        <w:tab/>
      </w:r>
    </w:p>
    <w:bookmarkEnd w:id="1"/>
    <w:bookmarkEnd w:id="0"/>
    <w:p w14:paraId="32AD5AF3" w14:textId="3F86F66B" w:rsidR="00C3686D" w:rsidRPr="005E6C61" w:rsidRDefault="00C3686D" w:rsidP="00EE7E76">
      <w:pPr>
        <w:rPr>
          <w:rFonts w:cstheme="minorHAnsi"/>
          <w:b/>
          <w:bCs/>
        </w:rPr>
      </w:pPr>
      <w:r w:rsidRPr="005E6C61">
        <w:rPr>
          <w:rFonts w:cstheme="minorHAnsi"/>
          <w:b/>
          <w:bCs/>
        </w:rPr>
        <w:tab/>
      </w:r>
    </w:p>
    <w:p w14:paraId="6093FA46" w14:textId="0174107B" w:rsidR="00AE5D89" w:rsidRPr="005E6C61" w:rsidRDefault="002359AE" w:rsidP="002359AE">
      <w:pPr>
        <w:spacing w:line="240" w:lineRule="auto"/>
        <w:contextualSpacing/>
        <w:rPr>
          <w:rFonts w:cstheme="minorHAnsi"/>
          <w:b/>
          <w:bCs/>
        </w:rPr>
      </w:pPr>
      <w:r w:rsidRPr="005E6C61">
        <w:rPr>
          <w:rFonts w:cstheme="minorHAnsi"/>
          <w:b/>
          <w:bCs/>
        </w:rPr>
        <w:tab/>
      </w:r>
    </w:p>
    <w:p w14:paraId="165DAB6F" w14:textId="6A39DEFE" w:rsidR="00FC1320" w:rsidRPr="005E6C61" w:rsidRDefault="00FC1320" w:rsidP="00FC1320">
      <w:pPr>
        <w:spacing w:line="240" w:lineRule="auto"/>
        <w:ind w:left="1440" w:hanging="720"/>
        <w:contextualSpacing/>
        <w:rPr>
          <w:rFonts w:cstheme="minorHAnsi"/>
          <w:b/>
          <w:bCs/>
        </w:rPr>
      </w:pPr>
      <w:r w:rsidRPr="005E6C61">
        <w:rPr>
          <w:rFonts w:cstheme="minorHAnsi"/>
          <w:b/>
          <w:bCs/>
        </w:rPr>
        <w:tab/>
      </w:r>
      <w:r w:rsidRPr="005E6C61">
        <w:rPr>
          <w:rFonts w:cstheme="minorHAnsi"/>
          <w:b/>
          <w:bCs/>
        </w:rPr>
        <w:tab/>
      </w:r>
      <w:r w:rsidRPr="005E6C61">
        <w:rPr>
          <w:rFonts w:cstheme="minorHAnsi"/>
          <w:b/>
          <w:bCs/>
        </w:rPr>
        <w:tab/>
      </w:r>
      <w:r w:rsidRPr="005E6C61">
        <w:rPr>
          <w:rFonts w:cstheme="minorHAnsi"/>
          <w:b/>
          <w:bCs/>
        </w:rPr>
        <w:tab/>
      </w:r>
      <w:r w:rsidRPr="005E6C61">
        <w:rPr>
          <w:rFonts w:cstheme="minorHAnsi"/>
          <w:b/>
          <w:bCs/>
        </w:rPr>
        <w:tab/>
      </w:r>
      <w:r w:rsidRPr="005E6C61">
        <w:rPr>
          <w:rFonts w:cstheme="minorHAnsi"/>
          <w:b/>
          <w:bCs/>
        </w:rPr>
        <w:tab/>
      </w:r>
      <w:r w:rsidRPr="005E6C61">
        <w:rPr>
          <w:rFonts w:cstheme="minorHAnsi"/>
          <w:b/>
          <w:bCs/>
        </w:rPr>
        <w:tab/>
      </w:r>
      <w:r w:rsidRPr="005E6C61">
        <w:rPr>
          <w:rFonts w:cstheme="minorHAnsi"/>
          <w:b/>
          <w:bCs/>
        </w:rPr>
        <w:tab/>
      </w:r>
      <w:r w:rsidRPr="005E6C61">
        <w:rPr>
          <w:rFonts w:cstheme="minorHAnsi"/>
          <w:b/>
          <w:bCs/>
        </w:rPr>
        <w:tab/>
        <w:t xml:space="preserve">    </w:t>
      </w:r>
      <w:r w:rsidR="0008554F" w:rsidRPr="005E6C61">
        <w:rPr>
          <w:rFonts w:cstheme="minorHAnsi"/>
          <w:b/>
          <w:bCs/>
        </w:rPr>
        <w:t>December</w:t>
      </w:r>
      <w:r w:rsidRPr="005E6C61">
        <w:rPr>
          <w:rFonts w:cstheme="minorHAnsi"/>
          <w:b/>
          <w:bCs/>
        </w:rPr>
        <w:t xml:space="preserve"> 2</w:t>
      </w:r>
      <w:r w:rsidR="0008554F" w:rsidRPr="005E6C61">
        <w:rPr>
          <w:rFonts w:cstheme="minorHAnsi"/>
          <w:b/>
          <w:bCs/>
        </w:rPr>
        <w:t>0</w:t>
      </w:r>
      <w:r w:rsidRPr="005E6C61">
        <w:rPr>
          <w:rFonts w:cstheme="minorHAnsi"/>
          <w:b/>
          <w:bCs/>
        </w:rPr>
        <w:t>, 2022</w:t>
      </w:r>
      <w:r w:rsidRPr="005E6C61">
        <w:rPr>
          <w:rFonts w:cstheme="minorHAnsi"/>
          <w:b/>
          <w:bCs/>
        </w:rPr>
        <w:tab/>
      </w:r>
    </w:p>
    <w:p w14:paraId="228689EF" w14:textId="37988451" w:rsidR="00FC1320" w:rsidRPr="005E6C61" w:rsidRDefault="00FC1320" w:rsidP="00FC1320">
      <w:pPr>
        <w:spacing w:line="240" w:lineRule="auto"/>
        <w:ind w:left="1440" w:hanging="720"/>
        <w:contextualSpacing/>
        <w:rPr>
          <w:rFonts w:cstheme="minorHAnsi"/>
          <w:b/>
          <w:bCs/>
        </w:rPr>
      </w:pPr>
      <w:r w:rsidRPr="005E6C61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65631E" wp14:editId="42985668">
                <wp:simplePos x="0" y="0"/>
                <wp:positionH relativeFrom="column">
                  <wp:posOffset>4352925</wp:posOffset>
                </wp:positionH>
                <wp:positionV relativeFrom="paragraph">
                  <wp:posOffset>13335</wp:posOffset>
                </wp:positionV>
                <wp:extent cx="1838325" cy="1905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38325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F432EA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2.75pt,1.05pt" to="487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HxCvwEAAGcDAAAOAAAAZHJzL2Uyb0RvYy54bWysU02P0zAQvSPxHyzfqdNWuypR3T1stVwQ&#10;rMTCfdaxE0v+ksc07b9n7JZS4IbIwbI9njfz3rxsH47esYPOaGOQfLnoONNBxcGGUfKvL0/vNpxh&#10;gTCAi0FLftLIH3Zv32zn1OtVnKIbdGYEErCfk+RTKakXAtWkPeAiJh0oaGL2UOiYRzFkmAndO7Hq&#10;unsxxzykHJVGpNv9Och3Dd8YrcpnY1AX5iSn3kpbc1tf6yp2W+jHDGmy6tIG/EMXHmygoleoPRRg&#10;37P9C8pblSNGUxYqehGNsUo3DsRm2f3B5ssESTcuJA6mq0z4/2DVp8NjeM4kw5ywx/ScK4ujyZ4Z&#10;Z9M3mmnjRZ2yY5PtdJVNHwtTdLncrDfr1R1nimLL991dk1WcYSpcylg+6OhZ3UjubKisoIfDRyxU&#10;mp7+fFKvQ3yyzrXJuMBmye/XBMkUkD+Mg0JbnwbJMYycgRvJeKrkhojR2aFmVxw84aPL7AA0e7LM&#10;EOcXapkzB1goQDzaVz1AHfyWWtvZA07n5BY6W8XbQn511ku+uc12oVbUzXEXUr8ErbvXOJyazqKe&#10;aJqt6MV51S63Z9rf/h+7HwAAAP//AwBQSwMEFAAGAAgAAAAhAKcEKRneAAAABwEAAA8AAABkcnMv&#10;ZG93bnJldi54bWxMj8FOwzAQRO9I/IO1SNyok0opJc2mQiDUG4hAUXtzY5NE2OsodtqUr2c5wXE0&#10;o5k3xXpyVhzNEDpPCOksAWGo9rqjBuH97elmCSJERVpZTwbhbAKsy8uLQuXan+jVHKvYCC6hkCuE&#10;NsY+lzLUrXEqzHxviL1PPzgVWQ6N1IM6cbmzcp4kC+lUR7zQqt48tKb+qkaHsH9uNxu1H7fTy8c5&#10;/d5JW3WPW8Trq+l+BSKaKf6F4Ref0aFkpoMfSQdhERbLLOMowjwFwf7dbcbfDghZCrIs5H/+8gcA&#10;AP//AwBQSwECLQAUAAYACAAAACEAtoM4kv4AAADhAQAAEwAAAAAAAAAAAAAAAAAAAAAAW0NvbnRl&#10;bnRfVHlwZXNdLnhtbFBLAQItABQABgAIAAAAIQA4/SH/1gAAAJQBAAALAAAAAAAAAAAAAAAAAC8B&#10;AABfcmVscy8ucmVsc1BLAQItABQABgAIAAAAIQDNPHxCvwEAAGcDAAAOAAAAAAAAAAAAAAAAAC4C&#10;AABkcnMvZTJvRG9jLnhtbFBLAQItABQABgAIAAAAIQCnBCkZ3gAAAAcBAAAPAAAAAAAAAAAAAAAA&#10;ABkEAABkcnMvZG93bnJldi54bWxQSwUGAAAAAAQABADzAAAAJAUAAAAA&#10;" strokecolor="windowText" strokeweight=".5pt">
                <v:stroke joinstyle="miter"/>
              </v:line>
            </w:pict>
          </mc:Fallback>
        </mc:AlternateContent>
      </w:r>
      <w:r w:rsidRPr="005E6C61">
        <w:rPr>
          <w:rFonts w:cstheme="minorHAnsi"/>
          <w:b/>
          <w:bCs/>
        </w:rPr>
        <w:t>Posted:</w:t>
      </w:r>
      <w:r w:rsidRPr="005E6C61">
        <w:rPr>
          <w:rFonts w:cstheme="minorHAnsi"/>
          <w:b/>
          <w:bCs/>
        </w:rPr>
        <w:tab/>
      </w:r>
      <w:r w:rsidRPr="005E6C61">
        <w:rPr>
          <w:rFonts w:cstheme="minorHAnsi"/>
          <w:b/>
          <w:bCs/>
        </w:rPr>
        <w:tab/>
      </w:r>
      <w:r w:rsidRPr="005E6C61">
        <w:rPr>
          <w:rFonts w:cstheme="minorHAnsi"/>
          <w:b/>
          <w:bCs/>
        </w:rPr>
        <w:tab/>
      </w:r>
      <w:r w:rsidRPr="005E6C61">
        <w:rPr>
          <w:rFonts w:cstheme="minorHAnsi"/>
          <w:b/>
          <w:bCs/>
        </w:rPr>
        <w:tab/>
      </w:r>
      <w:r w:rsidRPr="005E6C61">
        <w:rPr>
          <w:rFonts w:cstheme="minorHAnsi"/>
          <w:b/>
          <w:bCs/>
        </w:rPr>
        <w:tab/>
      </w:r>
      <w:r w:rsidRPr="005E6C61">
        <w:rPr>
          <w:rFonts w:cstheme="minorHAnsi"/>
          <w:b/>
          <w:bCs/>
        </w:rPr>
        <w:tab/>
      </w:r>
      <w:r w:rsidRPr="005E6C61">
        <w:rPr>
          <w:rFonts w:cstheme="minorHAnsi"/>
          <w:b/>
          <w:bCs/>
        </w:rPr>
        <w:tab/>
      </w:r>
      <w:r w:rsidRPr="005E6C61">
        <w:rPr>
          <w:rFonts w:cstheme="minorHAnsi"/>
          <w:b/>
          <w:bCs/>
        </w:rPr>
        <w:tab/>
      </w:r>
      <w:r w:rsidRPr="005E6C61">
        <w:rPr>
          <w:rFonts w:cstheme="minorHAnsi"/>
          <w:b/>
          <w:bCs/>
        </w:rPr>
        <w:tab/>
      </w:r>
      <w:r w:rsidRPr="005E6C61">
        <w:rPr>
          <w:rFonts w:cstheme="minorHAnsi"/>
          <w:b/>
          <w:bCs/>
        </w:rPr>
        <w:tab/>
        <w:t xml:space="preserve">Posted </w:t>
      </w:r>
    </w:p>
    <w:p w14:paraId="1E6649AD" w14:textId="4D766122" w:rsidR="00FC1320" w:rsidRPr="005E6C61" w:rsidRDefault="00FC1320" w:rsidP="00FC1320">
      <w:pPr>
        <w:spacing w:line="240" w:lineRule="auto"/>
        <w:ind w:left="1440" w:hanging="720"/>
        <w:contextualSpacing/>
        <w:rPr>
          <w:rFonts w:cstheme="minorHAnsi"/>
          <w:b/>
          <w:bCs/>
        </w:rPr>
      </w:pPr>
      <w:r w:rsidRPr="005E6C61">
        <w:rPr>
          <w:rFonts w:cstheme="minorHAnsi"/>
          <w:b/>
          <w:bCs/>
        </w:rPr>
        <w:t>Orderville Town Office</w:t>
      </w:r>
      <w:r w:rsidRPr="005E6C61">
        <w:rPr>
          <w:rFonts w:cstheme="minorHAnsi"/>
          <w:b/>
          <w:bCs/>
        </w:rPr>
        <w:tab/>
      </w:r>
      <w:r w:rsidRPr="005E6C61">
        <w:rPr>
          <w:rFonts w:cstheme="minorHAnsi"/>
          <w:b/>
          <w:bCs/>
        </w:rPr>
        <w:tab/>
      </w:r>
      <w:r w:rsidRPr="005E6C61">
        <w:rPr>
          <w:rFonts w:cstheme="minorHAnsi"/>
          <w:b/>
          <w:bCs/>
        </w:rPr>
        <w:tab/>
      </w:r>
      <w:r w:rsidRPr="005E6C61">
        <w:rPr>
          <w:rFonts w:cstheme="minorHAnsi"/>
          <w:b/>
          <w:bCs/>
        </w:rPr>
        <w:tab/>
      </w:r>
      <w:r w:rsidRPr="005E6C61">
        <w:rPr>
          <w:rFonts w:cstheme="minorHAnsi"/>
          <w:b/>
          <w:bCs/>
        </w:rPr>
        <w:tab/>
      </w:r>
      <w:r w:rsidRPr="005E6C61">
        <w:rPr>
          <w:rFonts w:cstheme="minorHAnsi"/>
          <w:b/>
          <w:bCs/>
        </w:rPr>
        <w:tab/>
      </w:r>
      <w:r w:rsidR="006B75F5">
        <w:rPr>
          <w:rFonts w:cstheme="minorHAnsi"/>
          <w:b/>
          <w:bCs/>
        </w:rPr>
        <w:tab/>
        <w:t xml:space="preserve">    </w:t>
      </w:r>
    </w:p>
    <w:p w14:paraId="55253FFF" w14:textId="44738B9D" w:rsidR="00FC1320" w:rsidRPr="005E6C61" w:rsidRDefault="00FC1320" w:rsidP="00FC1320">
      <w:pPr>
        <w:spacing w:line="240" w:lineRule="auto"/>
        <w:ind w:firstLine="720"/>
        <w:contextualSpacing/>
        <w:rPr>
          <w:rFonts w:cstheme="minorHAnsi"/>
          <w:b/>
          <w:bCs/>
        </w:rPr>
      </w:pPr>
      <w:r w:rsidRPr="005E6C61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37ABD2" wp14:editId="17C7818A">
                <wp:simplePos x="0" y="0"/>
                <wp:positionH relativeFrom="column">
                  <wp:posOffset>4362450</wp:posOffset>
                </wp:positionH>
                <wp:positionV relativeFrom="paragraph">
                  <wp:posOffset>12065</wp:posOffset>
                </wp:positionV>
                <wp:extent cx="183832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383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A543ED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5pt,.95pt" to="488.2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LQgugEAAGMDAAAOAAAAZHJzL2Uyb0RvYy54bWysU8luGzEMvRfIPwi61+MFCYyB5RxipJei&#10;DZC0d0bLjABtEBWP/fehZMd121vROQikKD7ykW829wfv2F5ntDEIvpjNOdNBRmXDIPiPl8fPa86w&#10;QFDgYtCCHzXy++3Np82Uer2MY3RKZ0YgAfspCT6WkvquQzlqDziLSQcKmpg9FHLz0KkME6F71y3n&#10;87tuilmlHKVGpNvdKci3Dd8YLct3Y1AX5gSn3ko7cztf69ltN9APGdJo5bkN+IcuPNhARS9QOyjA&#10;3rL9C8pbmSNGU2Yy+i4aY6VuHIjNYv4Hm+cRkm5caDiYLmPC/wcrv+0fwlOmMUwJe0xPubI4mOyZ&#10;cTb9pJ02XtQpO7SxHS9j04fCJF0u1qv1annLmfyIdSeICpUyli86elYNwZ0NlRH0sP+KhcrS048n&#10;9TrER+tc24oLbBL8bnVLe5NA2jAOCpk+KcExDJyBG0h0suSGiNFZVbMrDh7xwWW2B9o7yUXF6YXa&#10;5cwBFgoQh/bV/VMHv6XWdnaA4ym5hU4y8baQVp31gq+vs12oFXVT25nUr2FW6zWqY5txVz3aZCt6&#10;Vl2VyrVP9vW/sX0HAAD//wMAUEsDBBQABgAIAAAAIQBpRbZI3QAAAAcBAAAPAAAAZHJzL2Rvd25y&#10;ZXYueG1sTI/BTsMwEETvSPyDtUjcqFMk0jbEqRAI9QYi0Kq9beMlibDXUey0KV+PywWOo7eaeZsv&#10;R2vEgXrfOlYwnSQgiCunW64VfLw/38xB+ICs0TgmBSfysCwuL3LMtDvyGx3KUItYwj5DBU0IXSal&#10;rxqy6CeuI47s0/UWQ4x9LXWPx1hujbxNklRabDkuNNjRY0PVVzlYBbuXZrXC3bAeXzen6fdWmrJ9&#10;Wit1fTU+3IMINIa/YzjrR3UootPeDay9MArS+Sz+EiJYgIh8MUvvQOx/syxy+d+/+AEAAP//AwBQ&#10;SwECLQAUAAYACAAAACEAtoM4kv4AAADhAQAAEwAAAAAAAAAAAAAAAAAAAAAAW0NvbnRlbnRfVHlw&#10;ZXNdLnhtbFBLAQItABQABgAIAAAAIQA4/SH/1gAAAJQBAAALAAAAAAAAAAAAAAAAAC8BAABfcmVs&#10;cy8ucmVsc1BLAQItABQABgAIAAAAIQA0uLQgugEAAGMDAAAOAAAAAAAAAAAAAAAAAC4CAABkcnMv&#10;ZTJvRG9jLnhtbFBLAQItABQABgAIAAAAIQBpRbZI3QAAAAcBAAAPAAAAAAAAAAAAAAAAABQEAABk&#10;cnMvZG93bnJldi54bWxQSwUGAAAAAAQABADzAAAAHgUAAAAA&#10;" strokecolor="windowText" strokeweight=".5pt">
                <v:stroke joinstyle="miter"/>
              </v:line>
            </w:pict>
          </mc:Fallback>
        </mc:AlternateContent>
      </w:r>
      <w:r w:rsidRPr="005E6C61">
        <w:rPr>
          <w:rFonts w:cstheme="minorHAnsi"/>
          <w:b/>
          <w:bCs/>
        </w:rPr>
        <w:t xml:space="preserve">Orderville Post Officer </w:t>
      </w:r>
      <w:r w:rsidRPr="005E6C61">
        <w:rPr>
          <w:rFonts w:cstheme="minorHAnsi"/>
          <w:b/>
          <w:bCs/>
        </w:rPr>
        <w:tab/>
      </w:r>
      <w:r w:rsidRPr="005E6C61">
        <w:rPr>
          <w:rFonts w:cstheme="minorHAnsi"/>
          <w:b/>
          <w:bCs/>
        </w:rPr>
        <w:tab/>
      </w:r>
      <w:r w:rsidRPr="005E6C61">
        <w:rPr>
          <w:rFonts w:cstheme="minorHAnsi"/>
          <w:b/>
          <w:bCs/>
        </w:rPr>
        <w:tab/>
      </w:r>
      <w:r w:rsidRPr="005E6C61">
        <w:rPr>
          <w:rFonts w:cstheme="minorHAnsi"/>
          <w:b/>
          <w:bCs/>
        </w:rPr>
        <w:tab/>
      </w:r>
      <w:r w:rsidRPr="005E6C61">
        <w:rPr>
          <w:rFonts w:cstheme="minorHAnsi"/>
          <w:b/>
          <w:bCs/>
        </w:rPr>
        <w:tab/>
      </w:r>
      <w:r w:rsidRPr="005E6C61">
        <w:rPr>
          <w:rFonts w:cstheme="minorHAnsi"/>
          <w:b/>
          <w:bCs/>
        </w:rPr>
        <w:tab/>
      </w:r>
      <w:r w:rsidRPr="005E6C61">
        <w:rPr>
          <w:rFonts w:cstheme="minorHAnsi"/>
          <w:b/>
          <w:bCs/>
        </w:rPr>
        <w:tab/>
      </w:r>
      <w:r w:rsidR="00AF0A6B" w:rsidRPr="005E6C61">
        <w:rPr>
          <w:rFonts w:cstheme="minorHAnsi"/>
          <w:b/>
          <w:bCs/>
        </w:rPr>
        <w:t xml:space="preserve">               </w:t>
      </w:r>
      <w:r w:rsidRPr="005E6C61">
        <w:rPr>
          <w:rFonts w:cstheme="minorHAnsi"/>
          <w:b/>
          <w:bCs/>
        </w:rPr>
        <w:t>Signed</w:t>
      </w:r>
    </w:p>
    <w:p w14:paraId="111504CA" w14:textId="77777777" w:rsidR="00FC1320" w:rsidRDefault="00FC1320" w:rsidP="00FC1320">
      <w:pPr>
        <w:spacing w:line="240" w:lineRule="auto"/>
        <w:contextualSpacing/>
        <w:rPr>
          <w:rFonts w:ascii="Candara" w:hAnsi="Candara"/>
          <w:b/>
          <w:bCs/>
        </w:rPr>
      </w:pPr>
      <w:r w:rsidRPr="005E6C61">
        <w:rPr>
          <w:rFonts w:cstheme="minorHAnsi"/>
          <w:b/>
          <w:bCs/>
        </w:rPr>
        <w:tab/>
        <w:t>Terry’s Food &amp; Drug</w:t>
      </w:r>
      <w:r w:rsidRPr="005E6C61">
        <w:rPr>
          <w:rFonts w:cstheme="minorHAnsi"/>
          <w:b/>
          <w:bCs/>
        </w:rPr>
        <w:tab/>
      </w:r>
      <w:r>
        <w:rPr>
          <w:rFonts w:ascii="Candara" w:hAnsi="Candara"/>
          <w:b/>
          <w:bCs/>
        </w:rPr>
        <w:tab/>
      </w:r>
    </w:p>
    <w:p w14:paraId="35375839" w14:textId="5C244CDB" w:rsidR="003A4FBD" w:rsidRPr="002359AE" w:rsidRDefault="003A4FBD" w:rsidP="004D3F7A">
      <w:pPr>
        <w:spacing w:line="240" w:lineRule="auto"/>
        <w:contextualSpacing/>
        <w:rPr>
          <w:rFonts w:ascii="Candara" w:hAnsi="Candara"/>
          <w:b/>
          <w:bCs/>
        </w:rPr>
      </w:pPr>
    </w:p>
    <w:sectPr w:rsidR="003A4FBD" w:rsidRPr="002359AE" w:rsidSect="005366A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F087A"/>
    <w:multiLevelType w:val="hybridMultilevel"/>
    <w:tmpl w:val="A91AE4C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640D66"/>
    <w:multiLevelType w:val="hybridMultilevel"/>
    <w:tmpl w:val="EF8EA758"/>
    <w:lvl w:ilvl="0" w:tplc="34748EFC">
      <w:start w:val="1"/>
      <w:numFmt w:val="decimal"/>
      <w:lvlText w:val="%1."/>
      <w:lvlJc w:val="left"/>
      <w:pPr>
        <w:ind w:left="1440" w:hanging="720"/>
      </w:pPr>
      <w:rPr>
        <w:rFonts w:ascii="Candara" w:hAnsi="Candara" w:cstheme="minorBidi"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8C6900"/>
    <w:multiLevelType w:val="hybridMultilevel"/>
    <w:tmpl w:val="F4D8C8C2"/>
    <w:lvl w:ilvl="0" w:tplc="3532209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414F4"/>
    <w:multiLevelType w:val="hybridMultilevel"/>
    <w:tmpl w:val="EDC05CF8"/>
    <w:lvl w:ilvl="0" w:tplc="34748EFC">
      <w:start w:val="1"/>
      <w:numFmt w:val="decimal"/>
      <w:lvlText w:val="%1."/>
      <w:lvlJc w:val="left"/>
      <w:pPr>
        <w:ind w:left="1440" w:hanging="720"/>
      </w:pPr>
      <w:rPr>
        <w:rFonts w:ascii="Candara" w:hAnsi="Candara" w:cstheme="minorBid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118BC"/>
    <w:multiLevelType w:val="hybridMultilevel"/>
    <w:tmpl w:val="76F29B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646B34"/>
    <w:multiLevelType w:val="hybridMultilevel"/>
    <w:tmpl w:val="4D7E2D5A"/>
    <w:lvl w:ilvl="0" w:tplc="76C61FC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275E98"/>
    <w:multiLevelType w:val="hybridMultilevel"/>
    <w:tmpl w:val="64F6A62C"/>
    <w:lvl w:ilvl="0" w:tplc="61F20C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BB125C"/>
    <w:multiLevelType w:val="hybridMultilevel"/>
    <w:tmpl w:val="F45AE48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28853A10"/>
    <w:multiLevelType w:val="hybridMultilevel"/>
    <w:tmpl w:val="737277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F20F5E"/>
    <w:multiLevelType w:val="hybridMultilevel"/>
    <w:tmpl w:val="C5B2D8C8"/>
    <w:lvl w:ilvl="0" w:tplc="D9DEA7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660E0F"/>
    <w:multiLevelType w:val="multilevel"/>
    <w:tmpl w:val="1C5A1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675306"/>
    <w:multiLevelType w:val="hybridMultilevel"/>
    <w:tmpl w:val="C48E09CC"/>
    <w:lvl w:ilvl="0" w:tplc="34748EFC">
      <w:start w:val="1"/>
      <w:numFmt w:val="decimal"/>
      <w:lvlText w:val="%1."/>
      <w:lvlJc w:val="left"/>
      <w:pPr>
        <w:ind w:left="1440" w:hanging="720"/>
      </w:pPr>
      <w:rPr>
        <w:rFonts w:ascii="Candara" w:hAnsi="Candara" w:cstheme="minorBid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1F66A8"/>
    <w:multiLevelType w:val="hybridMultilevel"/>
    <w:tmpl w:val="34BEB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540721"/>
    <w:multiLevelType w:val="hybridMultilevel"/>
    <w:tmpl w:val="663A29D8"/>
    <w:lvl w:ilvl="0" w:tplc="34748EFC">
      <w:start w:val="1"/>
      <w:numFmt w:val="decimal"/>
      <w:lvlText w:val="%1."/>
      <w:lvlJc w:val="left"/>
      <w:pPr>
        <w:ind w:left="2880" w:hanging="720"/>
      </w:pPr>
      <w:rPr>
        <w:rFonts w:ascii="Candara" w:hAnsi="Candara" w:cstheme="minorBid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37B85999"/>
    <w:multiLevelType w:val="hybridMultilevel"/>
    <w:tmpl w:val="829640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7C71D1"/>
    <w:multiLevelType w:val="hybridMultilevel"/>
    <w:tmpl w:val="927AB60C"/>
    <w:lvl w:ilvl="0" w:tplc="8342EDE0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 w:hint="default"/>
        <w:b/>
        <w:bCs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DD619A"/>
    <w:multiLevelType w:val="hybridMultilevel"/>
    <w:tmpl w:val="52C6E9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384124"/>
    <w:multiLevelType w:val="hybridMultilevel"/>
    <w:tmpl w:val="6BC86D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4C30782"/>
    <w:multiLevelType w:val="hybridMultilevel"/>
    <w:tmpl w:val="34BEBD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85691F"/>
    <w:multiLevelType w:val="hybridMultilevel"/>
    <w:tmpl w:val="43986DC4"/>
    <w:lvl w:ilvl="0" w:tplc="5FC804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93E78B0"/>
    <w:multiLevelType w:val="hybridMultilevel"/>
    <w:tmpl w:val="88E2BC5C"/>
    <w:lvl w:ilvl="0" w:tplc="34748EFC">
      <w:start w:val="1"/>
      <w:numFmt w:val="decimal"/>
      <w:lvlText w:val="%1."/>
      <w:lvlJc w:val="left"/>
      <w:pPr>
        <w:ind w:left="2880" w:hanging="720"/>
      </w:pPr>
      <w:rPr>
        <w:rFonts w:ascii="Candara" w:hAnsi="Candara" w:cstheme="minorBid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5DA549EB"/>
    <w:multiLevelType w:val="hybridMultilevel"/>
    <w:tmpl w:val="617C2626"/>
    <w:lvl w:ilvl="0" w:tplc="76C61FC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091187"/>
    <w:multiLevelType w:val="hybridMultilevel"/>
    <w:tmpl w:val="E076B814"/>
    <w:lvl w:ilvl="0" w:tplc="7D84CB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F8004C"/>
    <w:multiLevelType w:val="hybridMultilevel"/>
    <w:tmpl w:val="3FC6029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2D772A"/>
    <w:multiLevelType w:val="hybridMultilevel"/>
    <w:tmpl w:val="9C16A626"/>
    <w:lvl w:ilvl="0" w:tplc="34748EFC">
      <w:start w:val="1"/>
      <w:numFmt w:val="decimal"/>
      <w:lvlText w:val="%1."/>
      <w:lvlJc w:val="left"/>
      <w:pPr>
        <w:ind w:left="2880" w:hanging="720"/>
      </w:pPr>
      <w:rPr>
        <w:rFonts w:ascii="Candara" w:hAnsi="Candara" w:cstheme="minorBid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72992654"/>
    <w:multiLevelType w:val="hybridMultilevel"/>
    <w:tmpl w:val="4996780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7ABF39A6"/>
    <w:multiLevelType w:val="hybridMultilevel"/>
    <w:tmpl w:val="9CBA3680"/>
    <w:lvl w:ilvl="0" w:tplc="9C3888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D50E37"/>
    <w:multiLevelType w:val="hybridMultilevel"/>
    <w:tmpl w:val="23AA88DA"/>
    <w:lvl w:ilvl="0" w:tplc="34748EFC">
      <w:start w:val="1"/>
      <w:numFmt w:val="decimal"/>
      <w:lvlText w:val="%1."/>
      <w:lvlJc w:val="left"/>
      <w:pPr>
        <w:ind w:left="1440" w:hanging="720"/>
      </w:pPr>
      <w:rPr>
        <w:rFonts w:ascii="Candara" w:hAnsi="Candara" w:cstheme="minorBid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9693533">
    <w:abstractNumId w:val="1"/>
  </w:num>
  <w:num w:numId="2" w16cid:durableId="397436966">
    <w:abstractNumId w:val="17"/>
  </w:num>
  <w:num w:numId="3" w16cid:durableId="148131404">
    <w:abstractNumId w:val="3"/>
  </w:num>
  <w:num w:numId="4" w16cid:durableId="883061906">
    <w:abstractNumId w:val="24"/>
  </w:num>
  <w:num w:numId="5" w16cid:durableId="1151411885">
    <w:abstractNumId w:val="27"/>
  </w:num>
  <w:num w:numId="6" w16cid:durableId="345060123">
    <w:abstractNumId w:val="20"/>
  </w:num>
  <w:num w:numId="7" w16cid:durableId="513081404">
    <w:abstractNumId w:val="13"/>
  </w:num>
  <w:num w:numId="8" w16cid:durableId="1913852055">
    <w:abstractNumId w:val="11"/>
  </w:num>
  <w:num w:numId="9" w16cid:durableId="1919362440">
    <w:abstractNumId w:val="4"/>
  </w:num>
  <w:num w:numId="10" w16cid:durableId="1560240322">
    <w:abstractNumId w:val="19"/>
  </w:num>
  <w:num w:numId="11" w16cid:durableId="652099363">
    <w:abstractNumId w:val="25"/>
  </w:num>
  <w:num w:numId="12" w16cid:durableId="1878465355">
    <w:abstractNumId w:val="16"/>
  </w:num>
  <w:num w:numId="13" w16cid:durableId="745079965">
    <w:abstractNumId w:val="7"/>
  </w:num>
  <w:num w:numId="14" w16cid:durableId="135610940">
    <w:abstractNumId w:val="12"/>
  </w:num>
  <w:num w:numId="15" w16cid:durableId="969941068">
    <w:abstractNumId w:val="5"/>
  </w:num>
  <w:num w:numId="16" w16cid:durableId="1746949728">
    <w:abstractNumId w:val="21"/>
  </w:num>
  <w:num w:numId="17" w16cid:durableId="615717284">
    <w:abstractNumId w:val="22"/>
  </w:num>
  <w:num w:numId="18" w16cid:durableId="1218081345">
    <w:abstractNumId w:val="18"/>
  </w:num>
  <w:num w:numId="19" w16cid:durableId="1803301211">
    <w:abstractNumId w:val="8"/>
  </w:num>
  <w:num w:numId="20" w16cid:durableId="878663105">
    <w:abstractNumId w:val="0"/>
  </w:num>
  <w:num w:numId="21" w16cid:durableId="756053613">
    <w:abstractNumId w:val="2"/>
  </w:num>
  <w:num w:numId="22" w16cid:durableId="517546883">
    <w:abstractNumId w:val="10"/>
  </w:num>
  <w:num w:numId="23" w16cid:durableId="8145687">
    <w:abstractNumId w:val="9"/>
  </w:num>
  <w:num w:numId="24" w16cid:durableId="1772117201">
    <w:abstractNumId w:val="15"/>
  </w:num>
  <w:num w:numId="25" w16cid:durableId="342587001">
    <w:abstractNumId w:val="26"/>
  </w:num>
  <w:num w:numId="26" w16cid:durableId="2007853571">
    <w:abstractNumId w:val="6"/>
  </w:num>
  <w:num w:numId="27" w16cid:durableId="793058221">
    <w:abstractNumId w:val="23"/>
  </w:num>
  <w:num w:numId="28" w16cid:durableId="3276810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6A7"/>
    <w:rsid w:val="0000138C"/>
    <w:rsid w:val="0002314F"/>
    <w:rsid w:val="00025363"/>
    <w:rsid w:val="00056818"/>
    <w:rsid w:val="00063F32"/>
    <w:rsid w:val="00073B63"/>
    <w:rsid w:val="0008554F"/>
    <w:rsid w:val="000876AB"/>
    <w:rsid w:val="000876C9"/>
    <w:rsid w:val="000B76B7"/>
    <w:rsid w:val="00104F82"/>
    <w:rsid w:val="001656F2"/>
    <w:rsid w:val="00213649"/>
    <w:rsid w:val="002271D6"/>
    <w:rsid w:val="002359AE"/>
    <w:rsid w:val="0024615E"/>
    <w:rsid w:val="00294422"/>
    <w:rsid w:val="002A2D2C"/>
    <w:rsid w:val="002A3EB3"/>
    <w:rsid w:val="002E2306"/>
    <w:rsid w:val="003064AE"/>
    <w:rsid w:val="00353FE7"/>
    <w:rsid w:val="003A4FBD"/>
    <w:rsid w:val="003A643A"/>
    <w:rsid w:val="003D3D3F"/>
    <w:rsid w:val="0046421A"/>
    <w:rsid w:val="0049764D"/>
    <w:rsid w:val="00497BE7"/>
    <w:rsid w:val="004A0E8C"/>
    <w:rsid w:val="004D1B89"/>
    <w:rsid w:val="004D3F7A"/>
    <w:rsid w:val="004E2D06"/>
    <w:rsid w:val="004F605C"/>
    <w:rsid w:val="00510025"/>
    <w:rsid w:val="00527C87"/>
    <w:rsid w:val="005366A7"/>
    <w:rsid w:val="00556751"/>
    <w:rsid w:val="0056601B"/>
    <w:rsid w:val="005E6C61"/>
    <w:rsid w:val="0061344B"/>
    <w:rsid w:val="00661980"/>
    <w:rsid w:val="00667484"/>
    <w:rsid w:val="006873CA"/>
    <w:rsid w:val="006936AE"/>
    <w:rsid w:val="006B75F5"/>
    <w:rsid w:val="00706598"/>
    <w:rsid w:val="007162F1"/>
    <w:rsid w:val="007210DF"/>
    <w:rsid w:val="00727A5C"/>
    <w:rsid w:val="00782954"/>
    <w:rsid w:val="00794F07"/>
    <w:rsid w:val="007C06A9"/>
    <w:rsid w:val="007E55CE"/>
    <w:rsid w:val="007F0B17"/>
    <w:rsid w:val="00800E79"/>
    <w:rsid w:val="0081023B"/>
    <w:rsid w:val="00832AFF"/>
    <w:rsid w:val="008A6E8C"/>
    <w:rsid w:val="008D3296"/>
    <w:rsid w:val="008F618B"/>
    <w:rsid w:val="0090113D"/>
    <w:rsid w:val="00916776"/>
    <w:rsid w:val="0092062E"/>
    <w:rsid w:val="009432EA"/>
    <w:rsid w:val="00944C4D"/>
    <w:rsid w:val="0095126F"/>
    <w:rsid w:val="00970E34"/>
    <w:rsid w:val="00993628"/>
    <w:rsid w:val="009D00D7"/>
    <w:rsid w:val="009D38FA"/>
    <w:rsid w:val="009D4414"/>
    <w:rsid w:val="00A120CE"/>
    <w:rsid w:val="00A1600F"/>
    <w:rsid w:val="00A41B8C"/>
    <w:rsid w:val="00A7567B"/>
    <w:rsid w:val="00AA18B0"/>
    <w:rsid w:val="00AA78BE"/>
    <w:rsid w:val="00AB02E9"/>
    <w:rsid w:val="00AB2550"/>
    <w:rsid w:val="00AB2E98"/>
    <w:rsid w:val="00AE457B"/>
    <w:rsid w:val="00AE5D89"/>
    <w:rsid w:val="00AF0A6B"/>
    <w:rsid w:val="00AF59F9"/>
    <w:rsid w:val="00B06C60"/>
    <w:rsid w:val="00B10442"/>
    <w:rsid w:val="00B35532"/>
    <w:rsid w:val="00B35541"/>
    <w:rsid w:val="00B42786"/>
    <w:rsid w:val="00BA36E8"/>
    <w:rsid w:val="00BB5BDC"/>
    <w:rsid w:val="00BE3358"/>
    <w:rsid w:val="00C20F81"/>
    <w:rsid w:val="00C34408"/>
    <w:rsid w:val="00C351D7"/>
    <w:rsid w:val="00C3686D"/>
    <w:rsid w:val="00C60970"/>
    <w:rsid w:val="00CB2FC7"/>
    <w:rsid w:val="00CC59A2"/>
    <w:rsid w:val="00D07BC8"/>
    <w:rsid w:val="00D1512E"/>
    <w:rsid w:val="00D16789"/>
    <w:rsid w:val="00D6281E"/>
    <w:rsid w:val="00D719A7"/>
    <w:rsid w:val="00D74B51"/>
    <w:rsid w:val="00D82F82"/>
    <w:rsid w:val="00D94838"/>
    <w:rsid w:val="00DA502D"/>
    <w:rsid w:val="00DD5C25"/>
    <w:rsid w:val="00E10EDC"/>
    <w:rsid w:val="00E42CC4"/>
    <w:rsid w:val="00E630A0"/>
    <w:rsid w:val="00EA7237"/>
    <w:rsid w:val="00EC555D"/>
    <w:rsid w:val="00EE24E2"/>
    <w:rsid w:val="00EE7E76"/>
    <w:rsid w:val="00EF2749"/>
    <w:rsid w:val="00F00798"/>
    <w:rsid w:val="00F028FD"/>
    <w:rsid w:val="00F2630E"/>
    <w:rsid w:val="00F54552"/>
    <w:rsid w:val="00F659A2"/>
    <w:rsid w:val="00F8620C"/>
    <w:rsid w:val="00F95428"/>
    <w:rsid w:val="00FA7930"/>
    <w:rsid w:val="00FB22C0"/>
    <w:rsid w:val="00FB2932"/>
    <w:rsid w:val="00FC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2449C"/>
  <w15:chartTrackingRefBased/>
  <w15:docId w15:val="{5B6B2F93-87AA-49B9-91F0-32CFC11E1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440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545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1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CB280-9369-4D87-9C88-56397678B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Kristy Brinkerhoff</dc:creator>
  <cp:keywords/>
  <dc:description/>
  <cp:lastModifiedBy>Breanna Crofts</cp:lastModifiedBy>
  <cp:revision>14</cp:revision>
  <cp:lastPrinted>2022-12-20T23:31:00Z</cp:lastPrinted>
  <dcterms:created xsi:type="dcterms:W3CDTF">2022-12-14T17:46:00Z</dcterms:created>
  <dcterms:modified xsi:type="dcterms:W3CDTF">2022-12-23T16:03:00Z</dcterms:modified>
</cp:coreProperties>
</file>