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14C" w:rsidRDefault="00F73467" w:rsidP="0031501E">
      <w:pPr>
        <w:jc w:val="center"/>
        <w:rPr>
          <w:rFonts w:ascii="Times New Roman" w:hAnsi="Times New Roman" w:cs="Times New Roman"/>
          <w:b/>
          <w:sz w:val="24"/>
          <w:szCs w:val="24"/>
        </w:rPr>
      </w:pPr>
      <w:bookmarkStart w:id="0" w:name="_GoBack"/>
      <w:bookmarkEnd w:id="0"/>
      <w:r>
        <w:rPr>
          <w:noProof/>
        </w:rPr>
        <w:drawing>
          <wp:inline distT="0" distB="0" distL="0" distR="0" wp14:anchorId="6B4B7366" wp14:editId="32C2F02C">
            <wp:extent cx="2505075" cy="1294289"/>
            <wp:effectExtent l="0" t="0" r="0" b="1270"/>
            <wp:docPr id="2" name="Picture 2" descr="https://www.summitcounty.org/ImageRepository/Document?documentID=19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ummitcounty.org/ImageRepository/Document?documentID=190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7562" cy="1305907"/>
                    </a:xfrm>
                    <a:prstGeom prst="rect">
                      <a:avLst/>
                    </a:prstGeom>
                    <a:noFill/>
                    <a:ln>
                      <a:noFill/>
                    </a:ln>
                  </pic:spPr>
                </pic:pic>
              </a:graphicData>
            </a:graphic>
          </wp:inline>
        </w:drawing>
      </w:r>
    </w:p>
    <w:p w:rsidR="00B078CA" w:rsidRPr="007A3034" w:rsidRDefault="00B078CA" w:rsidP="00B078CA">
      <w:pPr>
        <w:jc w:val="center"/>
        <w:rPr>
          <w:rFonts w:ascii="Times New Roman" w:hAnsi="Times New Roman" w:cs="Times New Roman"/>
          <w:b/>
          <w:sz w:val="28"/>
          <w:szCs w:val="28"/>
        </w:rPr>
      </w:pPr>
      <w:r w:rsidRPr="007A3034">
        <w:rPr>
          <w:rFonts w:ascii="Times New Roman" w:hAnsi="Times New Roman" w:cs="Times New Roman"/>
          <w:b/>
          <w:sz w:val="28"/>
          <w:szCs w:val="28"/>
        </w:rPr>
        <w:t>Minutes</w:t>
      </w:r>
    </w:p>
    <w:p w:rsidR="00B078CA" w:rsidRDefault="00B078CA" w:rsidP="00B078CA">
      <w:pPr>
        <w:spacing w:after="0"/>
        <w:jc w:val="center"/>
        <w:rPr>
          <w:rFonts w:ascii="Times New Roman" w:hAnsi="Times New Roman" w:cs="Times New Roman"/>
          <w:b/>
          <w:sz w:val="24"/>
          <w:szCs w:val="24"/>
        </w:rPr>
      </w:pPr>
      <w:r>
        <w:rPr>
          <w:rFonts w:ascii="Times New Roman" w:hAnsi="Times New Roman" w:cs="Times New Roman"/>
          <w:b/>
          <w:sz w:val="24"/>
          <w:szCs w:val="24"/>
        </w:rPr>
        <w:t>Summit County Heritage and Landmark Commission</w:t>
      </w:r>
    </w:p>
    <w:p w:rsidR="00B078CA" w:rsidRDefault="00B078CA" w:rsidP="00B078CA">
      <w:pPr>
        <w:spacing w:after="0"/>
        <w:jc w:val="center"/>
        <w:rPr>
          <w:rFonts w:ascii="Times New Roman" w:hAnsi="Times New Roman" w:cs="Times New Roman"/>
          <w:b/>
          <w:sz w:val="24"/>
          <w:szCs w:val="24"/>
        </w:rPr>
      </w:pPr>
      <w:r>
        <w:rPr>
          <w:rFonts w:ascii="Times New Roman" w:hAnsi="Times New Roman" w:cs="Times New Roman"/>
          <w:b/>
          <w:sz w:val="24"/>
          <w:szCs w:val="24"/>
        </w:rPr>
        <w:t>January 5, 2023</w:t>
      </w:r>
    </w:p>
    <w:p w:rsidR="00B078CA" w:rsidRDefault="00B078CA" w:rsidP="00B078CA">
      <w:pPr>
        <w:spacing w:after="0"/>
        <w:jc w:val="center"/>
        <w:rPr>
          <w:rFonts w:ascii="Times New Roman" w:hAnsi="Times New Roman" w:cs="Times New Roman"/>
          <w:b/>
          <w:sz w:val="24"/>
          <w:szCs w:val="24"/>
        </w:rPr>
      </w:pPr>
      <w:r>
        <w:rPr>
          <w:rFonts w:ascii="Times New Roman" w:hAnsi="Times New Roman" w:cs="Times New Roman"/>
          <w:b/>
          <w:sz w:val="24"/>
          <w:szCs w:val="24"/>
        </w:rPr>
        <w:t>Summit County Courthouse</w:t>
      </w:r>
    </w:p>
    <w:p w:rsidR="00B078CA" w:rsidRDefault="00B078CA" w:rsidP="00B078CA">
      <w:pPr>
        <w:spacing w:after="0"/>
        <w:jc w:val="center"/>
        <w:rPr>
          <w:rFonts w:ascii="Times New Roman" w:hAnsi="Times New Roman" w:cs="Times New Roman"/>
          <w:b/>
          <w:sz w:val="24"/>
          <w:szCs w:val="24"/>
        </w:rPr>
      </w:pPr>
      <w:r>
        <w:rPr>
          <w:rFonts w:ascii="Times New Roman" w:hAnsi="Times New Roman" w:cs="Times New Roman"/>
          <w:b/>
          <w:sz w:val="24"/>
          <w:szCs w:val="24"/>
        </w:rPr>
        <w:t>Conference Room 1</w:t>
      </w:r>
    </w:p>
    <w:p w:rsidR="00B078CA" w:rsidRPr="007A3034" w:rsidRDefault="00B078CA" w:rsidP="00B078CA">
      <w:pPr>
        <w:spacing w:after="0"/>
        <w:rPr>
          <w:rFonts w:ascii="Times New Roman" w:hAnsi="Times New Roman" w:cs="Times New Roman"/>
          <w:sz w:val="24"/>
          <w:szCs w:val="24"/>
        </w:rPr>
      </w:pPr>
      <w:r w:rsidRPr="007A3034">
        <w:rPr>
          <w:rFonts w:ascii="Times New Roman" w:hAnsi="Times New Roman" w:cs="Times New Roman"/>
          <w:sz w:val="24"/>
          <w:szCs w:val="24"/>
        </w:rPr>
        <w:t xml:space="preserve">Members of the </w:t>
      </w:r>
      <w:r>
        <w:rPr>
          <w:rFonts w:ascii="Times New Roman" w:hAnsi="Times New Roman" w:cs="Times New Roman"/>
          <w:sz w:val="24"/>
          <w:szCs w:val="24"/>
        </w:rPr>
        <w:t>Commission</w:t>
      </w:r>
      <w:r w:rsidRPr="007A3034">
        <w:rPr>
          <w:rFonts w:ascii="Times New Roman" w:hAnsi="Times New Roman" w:cs="Times New Roman"/>
          <w:sz w:val="24"/>
          <w:szCs w:val="24"/>
        </w:rPr>
        <w:t>, presenters, and members of public, could attend by electronic means, using Zoom (phone or video).  Such members could fully participate in the proceedings as if physically present.</w:t>
      </w:r>
    </w:p>
    <w:p w:rsidR="00F73467" w:rsidRDefault="00F73467" w:rsidP="00F73467">
      <w:pPr>
        <w:spacing w:after="0" w:line="240" w:lineRule="auto"/>
        <w:jc w:val="center"/>
        <w:rPr>
          <w:rFonts w:ascii="Times New Roman" w:hAnsi="Times New Roman" w:cs="Times New Roman"/>
          <w:b/>
          <w:sz w:val="24"/>
          <w:szCs w:val="24"/>
        </w:rPr>
      </w:pPr>
    </w:p>
    <w:p w:rsidR="0031501E" w:rsidRDefault="00EB4CF7" w:rsidP="0031501E">
      <w:pPr>
        <w:rPr>
          <w:rFonts w:ascii="Times New Roman" w:hAnsi="Times New Roman" w:cs="Times New Roman"/>
          <w:sz w:val="24"/>
          <w:szCs w:val="24"/>
        </w:rPr>
      </w:pPr>
      <w:r>
        <w:rPr>
          <w:rFonts w:ascii="Times New Roman" w:hAnsi="Times New Roman" w:cs="Times New Roman"/>
          <w:sz w:val="24"/>
          <w:szCs w:val="24"/>
        </w:rPr>
        <w:t xml:space="preserve">Present: Derek </w:t>
      </w:r>
      <w:proofErr w:type="spellStart"/>
      <w:r>
        <w:rPr>
          <w:rFonts w:ascii="Times New Roman" w:hAnsi="Times New Roman" w:cs="Times New Roman"/>
          <w:sz w:val="24"/>
          <w:szCs w:val="24"/>
        </w:rPr>
        <w:t>Siddoway</w:t>
      </w:r>
      <w:proofErr w:type="spellEnd"/>
      <w:r>
        <w:rPr>
          <w:rFonts w:ascii="Times New Roman" w:hAnsi="Times New Roman" w:cs="Times New Roman"/>
          <w:sz w:val="24"/>
          <w:szCs w:val="24"/>
        </w:rPr>
        <w:t>, Dalton Gackle, Margaret Olson, Dan Compton, Joe Frazier, Ryan Stack, Jocelyn Scudder joined the meeting at 4:16 pm.</w:t>
      </w:r>
    </w:p>
    <w:p w:rsidR="00EB4CF7" w:rsidRDefault="00EB4CF7" w:rsidP="00EB4CF7">
      <w:pPr>
        <w:pStyle w:val="ListParagraph"/>
        <w:numPr>
          <w:ilvl w:val="0"/>
          <w:numId w:val="1"/>
        </w:numPr>
        <w:rPr>
          <w:rFonts w:ascii="Times New Roman" w:hAnsi="Times New Roman" w:cs="Times New Roman"/>
          <w:b/>
          <w:sz w:val="24"/>
          <w:szCs w:val="24"/>
        </w:rPr>
      </w:pPr>
      <w:r w:rsidRPr="0012370A">
        <w:rPr>
          <w:rFonts w:ascii="Times New Roman" w:hAnsi="Times New Roman" w:cs="Times New Roman"/>
          <w:b/>
          <w:sz w:val="24"/>
          <w:szCs w:val="24"/>
        </w:rPr>
        <w:t xml:space="preserve">Meeting was called to order at </w:t>
      </w:r>
      <w:r>
        <w:rPr>
          <w:rFonts w:ascii="Times New Roman" w:hAnsi="Times New Roman" w:cs="Times New Roman"/>
          <w:b/>
          <w:sz w:val="24"/>
          <w:szCs w:val="24"/>
        </w:rPr>
        <w:t>4</w:t>
      </w:r>
      <w:r w:rsidRPr="0012370A">
        <w:rPr>
          <w:rFonts w:ascii="Times New Roman" w:hAnsi="Times New Roman" w:cs="Times New Roman"/>
          <w:b/>
          <w:sz w:val="24"/>
          <w:szCs w:val="24"/>
        </w:rPr>
        <w:t>:0</w:t>
      </w:r>
      <w:r>
        <w:rPr>
          <w:rFonts w:ascii="Times New Roman" w:hAnsi="Times New Roman" w:cs="Times New Roman"/>
          <w:b/>
          <w:sz w:val="24"/>
          <w:szCs w:val="24"/>
        </w:rPr>
        <w:t>7</w:t>
      </w:r>
      <w:r w:rsidRPr="0012370A">
        <w:rPr>
          <w:rFonts w:ascii="Times New Roman" w:hAnsi="Times New Roman" w:cs="Times New Roman"/>
          <w:b/>
          <w:sz w:val="24"/>
          <w:szCs w:val="24"/>
        </w:rPr>
        <w:t xml:space="preserve"> </w:t>
      </w:r>
      <w:r>
        <w:rPr>
          <w:rFonts w:ascii="Times New Roman" w:hAnsi="Times New Roman" w:cs="Times New Roman"/>
          <w:b/>
          <w:sz w:val="24"/>
          <w:szCs w:val="24"/>
        </w:rPr>
        <w:t>P</w:t>
      </w:r>
      <w:r w:rsidRPr="0012370A">
        <w:rPr>
          <w:rFonts w:ascii="Times New Roman" w:hAnsi="Times New Roman" w:cs="Times New Roman"/>
          <w:b/>
          <w:sz w:val="24"/>
          <w:szCs w:val="24"/>
        </w:rPr>
        <w:t>M.</w:t>
      </w:r>
    </w:p>
    <w:p w:rsidR="00EB4CF7" w:rsidRPr="00EB4CF7" w:rsidRDefault="00EB4CF7" w:rsidP="00EB4CF7">
      <w:pPr>
        <w:pStyle w:val="ListParagraph"/>
        <w:rPr>
          <w:rFonts w:ascii="Times New Roman" w:hAnsi="Times New Roman" w:cs="Times New Roman"/>
          <w:sz w:val="24"/>
          <w:szCs w:val="24"/>
        </w:rPr>
      </w:pPr>
      <w:r>
        <w:rPr>
          <w:rFonts w:ascii="Times New Roman" w:hAnsi="Times New Roman" w:cs="Times New Roman"/>
          <w:sz w:val="24"/>
          <w:szCs w:val="24"/>
        </w:rPr>
        <w:t xml:space="preserve">Vice-Chair Derek </w:t>
      </w:r>
      <w:proofErr w:type="spellStart"/>
      <w:r>
        <w:rPr>
          <w:rFonts w:ascii="Times New Roman" w:hAnsi="Times New Roman" w:cs="Times New Roman"/>
          <w:sz w:val="24"/>
          <w:szCs w:val="24"/>
        </w:rPr>
        <w:t>Siddoway</w:t>
      </w:r>
      <w:proofErr w:type="spellEnd"/>
      <w:r>
        <w:rPr>
          <w:rFonts w:ascii="Times New Roman" w:hAnsi="Times New Roman" w:cs="Times New Roman"/>
          <w:sz w:val="24"/>
          <w:szCs w:val="24"/>
        </w:rPr>
        <w:t xml:space="preserve"> welcomed everyone to the meeting.</w:t>
      </w:r>
    </w:p>
    <w:p w:rsidR="003A5B9E" w:rsidRDefault="0087214C" w:rsidP="0031501E">
      <w:pPr>
        <w:pStyle w:val="ListParagraph"/>
        <w:numPr>
          <w:ilvl w:val="0"/>
          <w:numId w:val="1"/>
        </w:numPr>
        <w:rPr>
          <w:rFonts w:ascii="Times New Roman" w:hAnsi="Times New Roman" w:cs="Times New Roman"/>
          <w:b/>
          <w:sz w:val="24"/>
          <w:szCs w:val="24"/>
        </w:rPr>
      </w:pPr>
      <w:r w:rsidRPr="00EB4CF7">
        <w:rPr>
          <w:rFonts w:ascii="Times New Roman" w:hAnsi="Times New Roman" w:cs="Times New Roman"/>
          <w:b/>
          <w:sz w:val="24"/>
          <w:szCs w:val="24"/>
        </w:rPr>
        <w:t>Public comment regarding items not on the agenda</w:t>
      </w:r>
    </w:p>
    <w:p w:rsidR="00EB4CF7" w:rsidRPr="00EB4CF7" w:rsidRDefault="00EB4CF7" w:rsidP="00EB4CF7">
      <w:pPr>
        <w:pStyle w:val="ListParagraph"/>
        <w:rPr>
          <w:rFonts w:ascii="Times New Roman" w:hAnsi="Times New Roman" w:cs="Times New Roman"/>
          <w:sz w:val="24"/>
          <w:szCs w:val="24"/>
        </w:rPr>
      </w:pPr>
      <w:r>
        <w:rPr>
          <w:rFonts w:ascii="Times New Roman" w:hAnsi="Times New Roman" w:cs="Times New Roman"/>
          <w:sz w:val="24"/>
          <w:szCs w:val="24"/>
        </w:rPr>
        <w:t xml:space="preserve">Commissioner </w:t>
      </w:r>
      <w:proofErr w:type="spellStart"/>
      <w:r>
        <w:rPr>
          <w:rFonts w:ascii="Times New Roman" w:hAnsi="Times New Roman" w:cs="Times New Roman"/>
          <w:sz w:val="24"/>
          <w:szCs w:val="24"/>
        </w:rPr>
        <w:t>Siddoway</w:t>
      </w:r>
      <w:proofErr w:type="spellEnd"/>
      <w:r>
        <w:rPr>
          <w:rFonts w:ascii="Times New Roman" w:hAnsi="Times New Roman" w:cs="Times New Roman"/>
          <w:sz w:val="24"/>
          <w:szCs w:val="24"/>
        </w:rPr>
        <w:t xml:space="preserve"> opened the floor to public comment.  Receiving none, the public comment period was closed.</w:t>
      </w:r>
    </w:p>
    <w:p w:rsidR="00CC781E" w:rsidRDefault="00CC781E" w:rsidP="0031501E">
      <w:pPr>
        <w:pStyle w:val="ListParagraph"/>
        <w:numPr>
          <w:ilvl w:val="0"/>
          <w:numId w:val="1"/>
        </w:numPr>
        <w:rPr>
          <w:rFonts w:ascii="Times New Roman" w:hAnsi="Times New Roman" w:cs="Times New Roman"/>
          <w:b/>
          <w:sz w:val="24"/>
          <w:szCs w:val="24"/>
        </w:rPr>
      </w:pPr>
      <w:r w:rsidRPr="00EB4CF7">
        <w:rPr>
          <w:rFonts w:ascii="Times New Roman" w:hAnsi="Times New Roman" w:cs="Times New Roman"/>
          <w:b/>
          <w:sz w:val="24"/>
          <w:szCs w:val="24"/>
        </w:rPr>
        <w:t>Discussion</w:t>
      </w:r>
      <w:r w:rsidR="000C07E7" w:rsidRPr="00EB4CF7">
        <w:rPr>
          <w:rFonts w:ascii="Times New Roman" w:hAnsi="Times New Roman" w:cs="Times New Roman"/>
          <w:b/>
          <w:sz w:val="24"/>
          <w:szCs w:val="24"/>
        </w:rPr>
        <w:t xml:space="preserve"> </w:t>
      </w:r>
      <w:r w:rsidR="007C0F2A" w:rsidRPr="00EB4CF7">
        <w:rPr>
          <w:rFonts w:ascii="Times New Roman" w:hAnsi="Times New Roman" w:cs="Times New Roman"/>
          <w:b/>
          <w:sz w:val="24"/>
          <w:szCs w:val="24"/>
        </w:rPr>
        <w:t>regarding draft Request for Proposal for</w:t>
      </w:r>
      <w:r w:rsidRPr="00EB4CF7">
        <w:rPr>
          <w:rFonts w:ascii="Times New Roman" w:hAnsi="Times New Roman" w:cs="Times New Roman"/>
          <w:b/>
          <w:sz w:val="24"/>
          <w:szCs w:val="24"/>
        </w:rPr>
        <w:t xml:space="preserve"> Reconnaissance Level Survey of historic buildings.</w:t>
      </w:r>
    </w:p>
    <w:p w:rsidR="00EB4CF7" w:rsidRDefault="00EB4CF7" w:rsidP="00EB4CF7">
      <w:pPr>
        <w:pStyle w:val="ListParagraph"/>
        <w:rPr>
          <w:rFonts w:ascii="Times New Roman" w:hAnsi="Times New Roman" w:cs="Times New Roman"/>
          <w:sz w:val="24"/>
          <w:szCs w:val="24"/>
        </w:rPr>
      </w:pPr>
      <w:r>
        <w:rPr>
          <w:rFonts w:ascii="Times New Roman" w:hAnsi="Times New Roman" w:cs="Times New Roman"/>
          <w:sz w:val="24"/>
          <w:szCs w:val="24"/>
        </w:rPr>
        <w:t>Details of the RFP were discussed by the commission.  It was explained that the RFP still needed to be reviewed by Clay Coleman, Summit County Procurement Officer as well as the County Attorney’s Office.</w:t>
      </w:r>
    </w:p>
    <w:p w:rsidR="00EB4CF7" w:rsidRDefault="00EB4CF7" w:rsidP="00EB4CF7">
      <w:pPr>
        <w:pStyle w:val="ListParagraph"/>
        <w:rPr>
          <w:rFonts w:ascii="Times New Roman" w:hAnsi="Times New Roman" w:cs="Times New Roman"/>
          <w:sz w:val="24"/>
          <w:szCs w:val="24"/>
        </w:rPr>
      </w:pPr>
      <w:r>
        <w:rPr>
          <w:rFonts w:ascii="Times New Roman" w:hAnsi="Times New Roman" w:cs="Times New Roman"/>
          <w:sz w:val="24"/>
          <w:szCs w:val="24"/>
        </w:rPr>
        <w:t xml:space="preserve">Commissioner </w:t>
      </w:r>
      <w:proofErr w:type="spellStart"/>
      <w:r>
        <w:rPr>
          <w:rFonts w:ascii="Times New Roman" w:hAnsi="Times New Roman" w:cs="Times New Roman"/>
          <w:sz w:val="24"/>
          <w:szCs w:val="24"/>
        </w:rPr>
        <w:t>Siddoway</w:t>
      </w:r>
      <w:proofErr w:type="spellEnd"/>
      <w:r>
        <w:rPr>
          <w:rFonts w:ascii="Times New Roman" w:hAnsi="Times New Roman" w:cs="Times New Roman"/>
          <w:sz w:val="24"/>
          <w:szCs w:val="24"/>
        </w:rPr>
        <w:t xml:space="preserve"> questioned the date for the submission of the final </w:t>
      </w:r>
      <w:r w:rsidR="007C0C81">
        <w:rPr>
          <w:rFonts w:ascii="Times New Roman" w:hAnsi="Times New Roman" w:cs="Times New Roman"/>
          <w:sz w:val="24"/>
          <w:szCs w:val="24"/>
        </w:rPr>
        <w:t>report from the consultant.  He suggested it be moved to July 31, 2024 instead of August 31, 2024.</w:t>
      </w:r>
    </w:p>
    <w:p w:rsidR="007C0C81" w:rsidRDefault="007C0C81" w:rsidP="00EB4CF7">
      <w:pPr>
        <w:pStyle w:val="ListParagraph"/>
        <w:rPr>
          <w:rFonts w:ascii="Times New Roman" w:hAnsi="Times New Roman" w:cs="Times New Roman"/>
          <w:sz w:val="24"/>
          <w:szCs w:val="24"/>
        </w:rPr>
      </w:pPr>
      <w:r>
        <w:rPr>
          <w:rFonts w:ascii="Times New Roman" w:hAnsi="Times New Roman" w:cs="Times New Roman"/>
          <w:sz w:val="24"/>
          <w:szCs w:val="24"/>
        </w:rPr>
        <w:t>Commissioner Gackle asked if there was a final report due from the Commission to the State Historic Preservation Office after the survey was completed.</w:t>
      </w:r>
    </w:p>
    <w:p w:rsidR="007C0C81" w:rsidRDefault="007C0C81" w:rsidP="00EB4CF7">
      <w:pPr>
        <w:pStyle w:val="ListParagraph"/>
        <w:rPr>
          <w:rFonts w:ascii="Times New Roman" w:hAnsi="Times New Roman" w:cs="Times New Roman"/>
          <w:sz w:val="24"/>
          <w:szCs w:val="24"/>
        </w:rPr>
      </w:pPr>
      <w:r>
        <w:rPr>
          <w:rFonts w:ascii="Times New Roman" w:hAnsi="Times New Roman" w:cs="Times New Roman"/>
          <w:sz w:val="24"/>
          <w:szCs w:val="24"/>
        </w:rPr>
        <w:t>Joe Frazier indicated that nothing about a final report to the State HPO was included in the draft application or anywhere on the website.</w:t>
      </w:r>
    </w:p>
    <w:p w:rsidR="007C0C81" w:rsidRPr="00EB4CF7" w:rsidRDefault="007C0C81" w:rsidP="00EB4CF7">
      <w:pPr>
        <w:pStyle w:val="ListParagraph"/>
        <w:rPr>
          <w:rFonts w:ascii="Times New Roman" w:hAnsi="Times New Roman" w:cs="Times New Roman"/>
          <w:sz w:val="24"/>
          <w:szCs w:val="24"/>
        </w:rPr>
      </w:pPr>
      <w:r>
        <w:rPr>
          <w:rFonts w:ascii="Times New Roman" w:hAnsi="Times New Roman" w:cs="Times New Roman"/>
          <w:sz w:val="24"/>
          <w:szCs w:val="24"/>
        </w:rPr>
        <w:t>The Commission recommended that the RFP be forwarded to Clay Coleman for approval with the additions and edits mentioned above.</w:t>
      </w:r>
    </w:p>
    <w:p w:rsidR="003A5B9E" w:rsidRPr="007C0C81" w:rsidRDefault="003A5B9E" w:rsidP="0031501E">
      <w:pPr>
        <w:pStyle w:val="ListParagraph"/>
        <w:numPr>
          <w:ilvl w:val="0"/>
          <w:numId w:val="1"/>
        </w:numPr>
        <w:rPr>
          <w:rFonts w:ascii="Times New Roman" w:hAnsi="Times New Roman" w:cs="Times New Roman"/>
          <w:b/>
          <w:sz w:val="24"/>
          <w:szCs w:val="24"/>
        </w:rPr>
      </w:pPr>
      <w:r w:rsidRPr="007C0C81">
        <w:rPr>
          <w:rFonts w:ascii="Times New Roman" w:hAnsi="Times New Roman" w:cs="Times New Roman"/>
          <w:b/>
          <w:sz w:val="24"/>
          <w:szCs w:val="24"/>
        </w:rPr>
        <w:t>Miscellaneous/Other Business</w:t>
      </w:r>
    </w:p>
    <w:p w:rsidR="007C0C81" w:rsidRDefault="007C0C81" w:rsidP="007C0C81">
      <w:pPr>
        <w:pStyle w:val="ListParagraph"/>
        <w:rPr>
          <w:rFonts w:ascii="Times New Roman" w:hAnsi="Times New Roman" w:cs="Times New Roman"/>
          <w:sz w:val="24"/>
          <w:szCs w:val="24"/>
        </w:rPr>
      </w:pPr>
      <w:r>
        <w:rPr>
          <w:rFonts w:ascii="Times New Roman" w:hAnsi="Times New Roman" w:cs="Times New Roman"/>
          <w:sz w:val="24"/>
          <w:szCs w:val="24"/>
        </w:rPr>
        <w:t xml:space="preserve">Commissioner Olson asked about bylaws as well as selecting a chair and vice-chair for the 2023 calendar year.  It was recommended to have Ryan Stack and Joe Frazier try to locate any pre-existing bylaws.  The bylaws can be reviewed at a later meeting.  It was </w:t>
      </w:r>
      <w:r>
        <w:rPr>
          <w:rFonts w:ascii="Times New Roman" w:hAnsi="Times New Roman" w:cs="Times New Roman"/>
          <w:sz w:val="24"/>
          <w:szCs w:val="24"/>
        </w:rPr>
        <w:lastRenderedPageBreak/>
        <w:t>suggested that election of a chair and vice-chair be noticed on the agenda for the next meeting.</w:t>
      </w:r>
    </w:p>
    <w:p w:rsidR="007C0C81" w:rsidRDefault="007C0C81" w:rsidP="007C0C81">
      <w:pPr>
        <w:rPr>
          <w:rFonts w:ascii="Times New Roman" w:hAnsi="Times New Roman" w:cs="Times New Roman"/>
          <w:b/>
          <w:sz w:val="24"/>
          <w:szCs w:val="24"/>
        </w:rPr>
      </w:pPr>
      <w:r>
        <w:rPr>
          <w:rFonts w:ascii="Times New Roman" w:hAnsi="Times New Roman" w:cs="Times New Roman"/>
          <w:b/>
          <w:sz w:val="24"/>
          <w:szCs w:val="24"/>
        </w:rPr>
        <w:t>Adjournment</w:t>
      </w:r>
    </w:p>
    <w:p w:rsidR="007C0C81" w:rsidRPr="007C0C81" w:rsidRDefault="007C0C81" w:rsidP="007C0C81">
      <w:pPr>
        <w:rPr>
          <w:rFonts w:ascii="Times New Roman" w:hAnsi="Times New Roman" w:cs="Times New Roman"/>
          <w:sz w:val="24"/>
          <w:szCs w:val="24"/>
        </w:rPr>
      </w:pPr>
      <w:r>
        <w:rPr>
          <w:rFonts w:ascii="Times New Roman" w:hAnsi="Times New Roman" w:cs="Times New Roman"/>
          <w:sz w:val="24"/>
          <w:szCs w:val="24"/>
        </w:rPr>
        <w:tab/>
        <w:t xml:space="preserve">Commissioner Gackle moved that the meeting be adjourned.  Second by Derek </w:t>
      </w:r>
      <w:proofErr w:type="spellStart"/>
      <w:r>
        <w:rPr>
          <w:rFonts w:ascii="Times New Roman" w:hAnsi="Times New Roman" w:cs="Times New Roman"/>
          <w:sz w:val="24"/>
          <w:szCs w:val="24"/>
        </w:rPr>
        <w:t>Siddoway</w:t>
      </w:r>
      <w:proofErr w:type="spellEnd"/>
      <w:r>
        <w:rPr>
          <w:rFonts w:ascii="Times New Roman" w:hAnsi="Times New Roman" w:cs="Times New Roman"/>
          <w:sz w:val="24"/>
          <w:szCs w:val="24"/>
        </w:rPr>
        <w:t>.  All voted in favor, meeting adjourned.</w:t>
      </w:r>
      <w:r w:rsidRPr="007C0C81">
        <w:rPr>
          <w:rFonts w:ascii="Times New Roman" w:hAnsi="Times New Roman" w:cs="Times New Roman"/>
          <w:sz w:val="24"/>
          <w:szCs w:val="24"/>
        </w:rPr>
        <w:t xml:space="preserve"> </w:t>
      </w:r>
    </w:p>
    <w:sectPr w:rsidR="007C0C81" w:rsidRPr="007C0C8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60E" w:rsidRDefault="00A0060E" w:rsidP="007C0C81">
      <w:pPr>
        <w:spacing w:after="0" w:line="240" w:lineRule="auto"/>
      </w:pPr>
      <w:r>
        <w:separator/>
      </w:r>
    </w:p>
  </w:endnote>
  <w:endnote w:type="continuationSeparator" w:id="0">
    <w:p w:rsidR="00A0060E" w:rsidRDefault="00A0060E" w:rsidP="007C0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C81" w:rsidRDefault="007C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C81" w:rsidRDefault="007C0C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C81" w:rsidRDefault="007C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60E" w:rsidRDefault="00A0060E" w:rsidP="007C0C81">
      <w:pPr>
        <w:spacing w:after="0" w:line="240" w:lineRule="auto"/>
      </w:pPr>
      <w:r>
        <w:separator/>
      </w:r>
    </w:p>
  </w:footnote>
  <w:footnote w:type="continuationSeparator" w:id="0">
    <w:p w:rsidR="00A0060E" w:rsidRDefault="00A0060E" w:rsidP="007C0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C81" w:rsidRDefault="007C0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C81" w:rsidRDefault="007C0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0C81" w:rsidRDefault="007C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FF6F43"/>
    <w:multiLevelType w:val="hybridMultilevel"/>
    <w:tmpl w:val="20388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59791C"/>
    <w:multiLevelType w:val="hybridMultilevel"/>
    <w:tmpl w:val="058E9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01E"/>
    <w:rsid w:val="000C07E7"/>
    <w:rsid w:val="0013658A"/>
    <w:rsid w:val="0031501E"/>
    <w:rsid w:val="003658BD"/>
    <w:rsid w:val="003A5B9E"/>
    <w:rsid w:val="004A7A08"/>
    <w:rsid w:val="00553DB7"/>
    <w:rsid w:val="00600F45"/>
    <w:rsid w:val="007C0C81"/>
    <w:rsid w:val="007C0F2A"/>
    <w:rsid w:val="0087214C"/>
    <w:rsid w:val="0091784B"/>
    <w:rsid w:val="009216A9"/>
    <w:rsid w:val="00A0060E"/>
    <w:rsid w:val="00AF1EFF"/>
    <w:rsid w:val="00B078CA"/>
    <w:rsid w:val="00B8465C"/>
    <w:rsid w:val="00C64F20"/>
    <w:rsid w:val="00C82997"/>
    <w:rsid w:val="00CC781E"/>
    <w:rsid w:val="00D437E5"/>
    <w:rsid w:val="00DA1DB0"/>
    <w:rsid w:val="00E56553"/>
    <w:rsid w:val="00E84341"/>
    <w:rsid w:val="00EB4CF7"/>
    <w:rsid w:val="00EF6AEE"/>
    <w:rsid w:val="00F73467"/>
    <w:rsid w:val="00FD0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F2CAA9-5457-44FF-9971-78D87732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01E"/>
    <w:pPr>
      <w:ind w:left="720"/>
      <w:contextualSpacing/>
    </w:pPr>
  </w:style>
  <w:style w:type="character" w:styleId="Hyperlink">
    <w:name w:val="Hyperlink"/>
    <w:basedOn w:val="DefaultParagraphFont"/>
    <w:uiPriority w:val="99"/>
    <w:unhideWhenUsed/>
    <w:rsid w:val="003A5B9E"/>
    <w:rPr>
      <w:color w:val="0563C1" w:themeColor="hyperlink"/>
      <w:u w:val="single"/>
    </w:rPr>
  </w:style>
  <w:style w:type="character" w:styleId="UnresolvedMention">
    <w:name w:val="Unresolved Mention"/>
    <w:basedOn w:val="DefaultParagraphFont"/>
    <w:uiPriority w:val="99"/>
    <w:semiHidden/>
    <w:unhideWhenUsed/>
    <w:rsid w:val="003A5B9E"/>
    <w:rPr>
      <w:color w:val="605E5C"/>
      <w:shd w:val="clear" w:color="auto" w:fill="E1DFDD"/>
    </w:rPr>
  </w:style>
  <w:style w:type="character" w:styleId="FollowedHyperlink">
    <w:name w:val="FollowedHyperlink"/>
    <w:basedOn w:val="DefaultParagraphFont"/>
    <w:uiPriority w:val="99"/>
    <w:semiHidden/>
    <w:unhideWhenUsed/>
    <w:rsid w:val="00E84341"/>
    <w:rPr>
      <w:color w:val="954F72" w:themeColor="followedHyperlink"/>
      <w:u w:val="single"/>
    </w:rPr>
  </w:style>
  <w:style w:type="paragraph" w:styleId="Header">
    <w:name w:val="header"/>
    <w:basedOn w:val="Normal"/>
    <w:link w:val="HeaderChar"/>
    <w:uiPriority w:val="99"/>
    <w:unhideWhenUsed/>
    <w:rsid w:val="007C0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C81"/>
  </w:style>
  <w:style w:type="paragraph" w:styleId="Footer">
    <w:name w:val="footer"/>
    <w:basedOn w:val="Normal"/>
    <w:link w:val="FooterChar"/>
    <w:uiPriority w:val="99"/>
    <w:unhideWhenUsed/>
    <w:rsid w:val="007C0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Frazier</dc:creator>
  <cp:keywords/>
  <dc:description/>
  <cp:lastModifiedBy>Joe Frazier</cp:lastModifiedBy>
  <cp:revision>2</cp:revision>
  <dcterms:created xsi:type="dcterms:W3CDTF">2023-01-23T17:11:00Z</dcterms:created>
  <dcterms:modified xsi:type="dcterms:W3CDTF">2023-01-23T17:11:00Z</dcterms:modified>
</cp:coreProperties>
</file>