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E24E" w14:textId="4095786F" w:rsidR="00BD1F64" w:rsidRDefault="00BD1F64" w:rsidP="00BD1F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CA"/>
        </w:rPr>
        <w:fldChar w:fldCharType="begin"/>
      </w:r>
      <w:r>
        <w:rPr>
          <w:sz w:val="28"/>
          <w:szCs w:val="28"/>
          <w:lang w:val="en-CA"/>
        </w:rPr>
        <w:instrText xml:space="preserve"> SEQ CHAPTER \h \r 1</w:instrText>
      </w:r>
      <w:r>
        <w:rPr>
          <w:sz w:val="28"/>
          <w:szCs w:val="28"/>
          <w:lang w:val="en-CA"/>
        </w:rPr>
        <w:fldChar w:fldCharType="end"/>
      </w:r>
      <w:r>
        <w:rPr>
          <w:b/>
          <w:bCs/>
          <w:sz w:val="28"/>
          <w:szCs w:val="28"/>
        </w:rPr>
        <w:t xml:space="preserve">NOTICE OF </w:t>
      </w:r>
      <w:r w:rsidR="0071214D">
        <w:rPr>
          <w:b/>
          <w:bCs/>
          <w:sz w:val="28"/>
          <w:szCs w:val="28"/>
        </w:rPr>
        <w:t>P</w:t>
      </w:r>
      <w:r w:rsidR="002C1DC1">
        <w:rPr>
          <w:b/>
          <w:bCs/>
          <w:sz w:val="28"/>
          <w:szCs w:val="28"/>
        </w:rPr>
        <w:t>ROPOSAL</w:t>
      </w:r>
      <w:r>
        <w:rPr>
          <w:b/>
          <w:bCs/>
          <w:sz w:val="28"/>
          <w:szCs w:val="28"/>
        </w:rPr>
        <w:t xml:space="preserve"> </w:t>
      </w:r>
      <w:r w:rsidR="00F35BE3">
        <w:rPr>
          <w:b/>
          <w:bCs/>
          <w:sz w:val="28"/>
          <w:szCs w:val="28"/>
        </w:rPr>
        <w:t>TO CREATE</w:t>
      </w:r>
      <w:r>
        <w:rPr>
          <w:b/>
          <w:bCs/>
          <w:sz w:val="28"/>
          <w:szCs w:val="28"/>
        </w:rPr>
        <w:t xml:space="preserve"> AGRICULTURE PROTECTION AREA</w:t>
      </w:r>
    </w:p>
    <w:p w14:paraId="02C2ADFF" w14:textId="633DF1F7" w:rsidR="00BD1F64" w:rsidRDefault="00C57846" w:rsidP="00BD1F64">
      <w:pPr>
        <w:autoSpaceDE w:val="0"/>
        <w:autoSpaceDN w:val="0"/>
        <w:adjustRightInd w:val="0"/>
        <w:jc w:val="center"/>
      </w:pPr>
      <w:r>
        <w:t>Leland 2023</w:t>
      </w:r>
    </w:p>
    <w:p w14:paraId="0199B315" w14:textId="36CAAA23" w:rsidR="00BD1F64" w:rsidRDefault="00C57846" w:rsidP="00BD1F64">
      <w:pPr>
        <w:autoSpaceDE w:val="0"/>
        <w:autoSpaceDN w:val="0"/>
        <w:adjustRightInd w:val="0"/>
        <w:jc w:val="center"/>
      </w:pPr>
      <w:r>
        <w:t xml:space="preserve">January </w:t>
      </w:r>
      <w:r w:rsidR="009C5F57">
        <w:t>20</w:t>
      </w:r>
      <w:r>
        <w:t>, 2023</w:t>
      </w:r>
    </w:p>
    <w:p w14:paraId="0077DCE4" w14:textId="77777777" w:rsidR="00BD1F64" w:rsidRDefault="00BD1F64" w:rsidP="00BD1F64">
      <w:pPr>
        <w:autoSpaceDE w:val="0"/>
        <w:autoSpaceDN w:val="0"/>
        <w:adjustRightInd w:val="0"/>
        <w:spacing w:line="360" w:lineRule="auto"/>
      </w:pPr>
    </w:p>
    <w:p w14:paraId="1161BA0B" w14:textId="279FB2BE" w:rsidR="002C1DC1" w:rsidRDefault="002C1DC1" w:rsidP="00E3237C">
      <w:pPr>
        <w:autoSpaceDE w:val="0"/>
        <w:autoSpaceDN w:val="0"/>
        <w:adjustRightInd w:val="0"/>
        <w:spacing w:line="300" w:lineRule="auto"/>
        <w:jc w:val="both"/>
      </w:pPr>
      <w:r>
        <w:t>Notice is hereby given that a proposal has been filed with the Utah County Commission to e</w:t>
      </w:r>
      <w:r w:rsidR="00035C0E">
        <w:t>s</w:t>
      </w:r>
      <w:r>
        <w:t xml:space="preserve">tablish the </w:t>
      </w:r>
      <w:r w:rsidR="00C57846">
        <w:t>Leland 2023</w:t>
      </w:r>
      <w:r>
        <w:t xml:space="preserve"> agriculture protection area in Section </w:t>
      </w:r>
      <w:r w:rsidR="00956C66">
        <w:t>26&amp; 27</w:t>
      </w:r>
      <w:r>
        <w:t xml:space="preserve">, Township </w:t>
      </w:r>
      <w:r w:rsidR="00956C66">
        <w:t>8</w:t>
      </w:r>
      <w:r>
        <w:t xml:space="preserve"> South, Range </w:t>
      </w:r>
      <w:r w:rsidR="00B156E2">
        <w:t>2</w:t>
      </w:r>
      <w:r>
        <w:t xml:space="preserve"> </w:t>
      </w:r>
      <w:r w:rsidR="00956C66">
        <w:t>East</w:t>
      </w:r>
      <w:r>
        <w:t xml:space="preserve">, Salt Lake Base and Meridian, with a total area of </w:t>
      </w:r>
      <w:r w:rsidR="00F35BE3">
        <w:t>2</w:t>
      </w:r>
      <w:r w:rsidR="00C57846">
        <w:t>67.6</w:t>
      </w:r>
      <w:r>
        <w:t xml:space="preserve"> acres. The proposal will be open to public inspection at the Community Development Office, </w:t>
      </w:r>
      <w:smartTag w:uri="urn:schemas-microsoft-com:office:smarttags" w:element="Street">
        <w:smartTag w:uri="urn:schemas-microsoft-com:office:smarttags" w:element="address">
          <w:r>
            <w:t>51 South University Ave</w:t>
          </w:r>
        </w:smartTag>
      </w:smartTag>
      <w:r>
        <w:t xml:space="preserve">, Room 117, </w:t>
      </w:r>
      <w:smartTag w:uri="urn:schemas-microsoft-com:office:smarttags" w:element="place">
        <w:smartTag w:uri="urn:schemas-microsoft-com:office:smarttags" w:element="City">
          <w:r>
            <w:t>Provo</w:t>
          </w:r>
        </w:smartTag>
        <w:r>
          <w:t xml:space="preserve">, </w:t>
        </w:r>
        <w:smartTag w:uri="urn:schemas-microsoft-com:office:smarttags" w:element="State">
          <w:r>
            <w:t>Utah</w:t>
          </w:r>
        </w:smartTag>
      </w:smartTag>
      <w:r>
        <w:t xml:space="preserve">, (801) 851-8343, during regular office hours. Any person or entity affected may file a written request for modification of the proposal or written objections to the proposal with the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</w:t>
          </w:r>
        </w:smartTag>
      </w:smartTag>
      <w:r>
        <w:t xml:space="preserve"> within 15 days of the date of this notice. The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</w:t>
          </w:r>
        </w:smartTag>
      </w:smartTag>
      <w:r>
        <w:t xml:space="preserve"> will submit the proposal to the Agriculture Protection Area Advisory Board and to the Planning Commission for review and recommendations. The County Commission will schedule a public hearing to discuss and hear public comment, requests for modification, objections, and the recommendations of the Agriculture Advisory Board and Planning Commission.</w:t>
      </w:r>
      <w:r w:rsidR="00E3237C">
        <w:t xml:space="preserve">  A Public Hearing will be scheduled at a future date and an additional notice will be posted and mailed.</w:t>
      </w:r>
    </w:p>
    <w:p w14:paraId="6D2AE695" w14:textId="356F9CAA" w:rsidR="002C1DC1" w:rsidRDefault="004E1E60" w:rsidP="002C1DC1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drawing>
          <wp:inline distT="0" distB="0" distL="0" distR="0" wp14:anchorId="15DA06B8" wp14:editId="4AC21B07">
            <wp:extent cx="6848475" cy="5295900"/>
            <wp:effectExtent l="0" t="0" r="952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CC312" w14:textId="441F202C" w:rsidR="00AB42D3" w:rsidRDefault="00AB42D3"/>
    <w:sectPr w:rsidR="00AB42D3" w:rsidSect="002C1DC1">
      <w:pgSz w:w="12240" w:h="15840"/>
      <w:pgMar w:top="99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64"/>
    <w:rsid w:val="00035C0E"/>
    <w:rsid w:val="0006714C"/>
    <w:rsid w:val="00136ECA"/>
    <w:rsid w:val="00181841"/>
    <w:rsid w:val="002C1DC1"/>
    <w:rsid w:val="003C1BF6"/>
    <w:rsid w:val="0041279B"/>
    <w:rsid w:val="004E1E60"/>
    <w:rsid w:val="006D4224"/>
    <w:rsid w:val="006D5C1C"/>
    <w:rsid w:val="00706D59"/>
    <w:rsid w:val="0071214D"/>
    <w:rsid w:val="008C6F8B"/>
    <w:rsid w:val="00956C66"/>
    <w:rsid w:val="009A6353"/>
    <w:rsid w:val="009C5F57"/>
    <w:rsid w:val="00A000DF"/>
    <w:rsid w:val="00AB42D3"/>
    <w:rsid w:val="00AE0BA9"/>
    <w:rsid w:val="00B156E2"/>
    <w:rsid w:val="00B31092"/>
    <w:rsid w:val="00B9752F"/>
    <w:rsid w:val="00BB21DB"/>
    <w:rsid w:val="00BD1F64"/>
    <w:rsid w:val="00C57846"/>
    <w:rsid w:val="00C7542D"/>
    <w:rsid w:val="00DB0E62"/>
    <w:rsid w:val="00E3237C"/>
    <w:rsid w:val="00F35BE3"/>
    <w:rsid w:val="00F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51A6A2"/>
  <w15:chartTrackingRefBased/>
  <w15:docId w15:val="{3ADBC485-A7D9-44A6-8643-C5A3E404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peggyk</dc:creator>
  <cp:keywords/>
  <dc:description/>
  <cp:lastModifiedBy>Kevin Stinson</cp:lastModifiedBy>
  <cp:revision>6</cp:revision>
  <cp:lastPrinted>2023-01-20T15:41:00Z</cp:lastPrinted>
  <dcterms:created xsi:type="dcterms:W3CDTF">2023-01-19T18:58:00Z</dcterms:created>
  <dcterms:modified xsi:type="dcterms:W3CDTF">2023-01-20T16:17:00Z</dcterms:modified>
</cp:coreProperties>
</file>