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6CE4A815" w14:textId="4105B514" w:rsidR="00EB3BCC" w:rsidRPr="00477EE3" w:rsidRDefault="000B44DE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 Mall &amp; Retail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373AB3EE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>AUTO MALL &amp; RETAIL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MEETING ON 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1</w:t>
      </w:r>
      <w:r w:rsidR="006A617A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6F967A41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6A617A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A68A2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8C5A6F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080352C7" w14:textId="77777777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028B59D0" w14:textId="18386879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85EFC44" w14:textId="77777777" w:rsidR="00183D91" w:rsidRDefault="00183D91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44F10CE7" w14:textId="76C8F222" w:rsidR="00C82D90" w:rsidRDefault="00C82D90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5"/>
      <w:bookmarkEnd w:id="6"/>
      <w:r w:rsidR="000B44DE"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15FE058E" w14:textId="5DC485DC" w:rsidR="000B44DE" w:rsidRPr="00183D91" w:rsidRDefault="000B44DE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</w:t>
      </w:r>
      <w:r w:rsidR="006F6B1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77777777" w:rsidR="00C82D90" w:rsidRPr="00FC04BE" w:rsidRDefault="00C82D90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39924D8B" w14:textId="3FCA619A" w:rsidR="00C82D90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: A resolution adopting rules of order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011D5B3" w14:textId="2D2DD892" w:rsidR="003C7163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: A resolution implementing an electronic meetings policy.</w:t>
      </w:r>
    </w:p>
    <w:p w14:paraId="4F4B1A9C" w14:textId="13C8627D" w:rsidR="003A0EF8" w:rsidRPr="003A0EF8" w:rsidRDefault="00F50C6F" w:rsidP="003A0EF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-03: A resolution adopting District bylaws</w:t>
      </w:r>
      <w:r w:rsidR="00A61FE1">
        <w:rPr>
          <w:rFonts w:ascii="Times New Roman" w:hAnsi="Times New Roman" w:cs="Times New Roman"/>
          <w:color w:val="08050B"/>
          <w:sz w:val="24"/>
          <w:szCs w:val="24"/>
        </w:rPr>
        <w:t>, including ethics and fraud prevention policies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439EBB9" w14:textId="3720F830" w:rsidR="00C82D90" w:rsidRDefault="00F50C6F" w:rsidP="003C716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: A resolution implementing a 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istrict records policy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5AC95" w14:textId="00A40B13" w:rsidR="00C82D90" w:rsidRPr="00FC04BE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the Interlocal Agreement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between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City of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>Herriman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 District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authoriz</w:t>
      </w:r>
      <w:r>
        <w:rPr>
          <w:rFonts w:ascii="Times New Roman" w:hAnsi="Times New Roman" w:cs="Times New Roman"/>
          <w:color w:val="08050B"/>
          <w:sz w:val="24"/>
          <w:szCs w:val="24"/>
        </w:rPr>
        <w:t>ing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sign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7"/>
    <w:p w14:paraId="120B8992" w14:textId="0DCD18CA" w:rsidR="005C3CE0" w:rsidRPr="005C3CE0" w:rsidRDefault="00F50C6F" w:rsidP="005C3C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(a)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obtain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a General Liability policy proposal from Utah Local Governments Trust,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(b) accept any policy proposal for aggregate coverage of a minimum of $2 million with an annual premium not to exceed $3,000;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and (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) to adjust the policy period as needed to coordinate with pending bond issuance.</w:t>
      </w:r>
    </w:p>
    <w:p w14:paraId="6695469C" w14:textId="30498589" w:rsidR="00C82D90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District Chair to obtain public officials’ bonds for the </w:t>
      </w:r>
      <w:r>
        <w:rPr>
          <w:rFonts w:ascii="Times New Roman" w:hAnsi="Times New Roman" w:cs="Times New Roman"/>
          <w:color w:val="08050B"/>
          <w:sz w:val="24"/>
          <w:szCs w:val="24"/>
        </w:rPr>
        <w:t>District officer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from Utah Local Governments Trust in the amounts of $250,000 for the District Treasurer, and $100,000 each for the other District officers, and authorizing the payment of premiums for the same.</w:t>
      </w:r>
    </w:p>
    <w:p w14:paraId="6F59E6EA" w14:textId="395518E0" w:rsidR="005C3CE0" w:rsidRDefault="005C3CE0" w:rsidP="00BC470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5C3CE0">
        <w:rPr>
          <w:rFonts w:ascii="Times New Roman" w:hAnsi="Times New Roman" w:cs="Times New Roman"/>
          <w:color w:val="08050B"/>
          <w:sz w:val="24"/>
          <w:szCs w:val="24"/>
        </w:rPr>
        <w:t>Consider approval of engagement agreement for legal services between the District and Snow Jensen &amp; Reece, PC</w:t>
      </w:r>
      <w:r w:rsidR="00BC470D">
        <w:rPr>
          <w:rFonts w:ascii="Times New Roman" w:hAnsi="Times New Roman" w:cs="Times New Roman"/>
          <w:color w:val="08050B"/>
          <w:sz w:val="24"/>
          <w:szCs w:val="24"/>
        </w:rPr>
        <w:t>, and authorize District Chair to sign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0A80924" w14:textId="7C611C20" w:rsidR="006F6B1C" w:rsidRDefault="006F6B1C" w:rsidP="006F6B1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 tentative District board meeting calendar for remaining calendar year 2023.</w:t>
      </w:r>
    </w:p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77777777" w:rsidR="00C82D90" w:rsidRPr="00FC04BE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0E0CA75" w14:textId="4A136677" w:rsidR="00C82D90" w:rsidRPr="00FC04BE" w:rsidRDefault="00F50C6F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="00C82D90"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5AC3BA14" w14:textId="10EB06E4" w:rsidR="00C82D90" w:rsidRPr="00FC04BE" w:rsidRDefault="00C82D90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7" w:history="1">
        <w:r w:rsidR="00F50C6F"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7777777" w:rsidR="00C82D90" w:rsidRPr="00FC04BE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31A94ED5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District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Asmus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D576" w14:textId="77777777" w:rsidR="00652774" w:rsidRDefault="00652774">
      <w:r>
        <w:separator/>
      </w:r>
    </w:p>
  </w:endnote>
  <w:endnote w:type="continuationSeparator" w:id="0">
    <w:p w14:paraId="2E02B49A" w14:textId="77777777" w:rsidR="00652774" w:rsidRDefault="0065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102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102E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102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FD60" w14:textId="77777777" w:rsidR="00652774" w:rsidRDefault="00652774">
      <w:r>
        <w:separator/>
      </w:r>
    </w:p>
  </w:footnote>
  <w:footnote w:type="continuationSeparator" w:id="0">
    <w:p w14:paraId="30FF8193" w14:textId="77777777" w:rsidR="00652774" w:rsidRDefault="00652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102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102E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102E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B44DE"/>
    <w:rsid w:val="00102E0A"/>
    <w:rsid w:val="00125F1C"/>
    <w:rsid w:val="00167957"/>
    <w:rsid w:val="00183D91"/>
    <w:rsid w:val="002B5E90"/>
    <w:rsid w:val="003970DA"/>
    <w:rsid w:val="003A0EF8"/>
    <w:rsid w:val="003C1448"/>
    <w:rsid w:val="003C7163"/>
    <w:rsid w:val="00427AB4"/>
    <w:rsid w:val="00477EE3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C3CE0"/>
    <w:rsid w:val="00641C61"/>
    <w:rsid w:val="00646860"/>
    <w:rsid w:val="00652774"/>
    <w:rsid w:val="00660650"/>
    <w:rsid w:val="006A617A"/>
    <w:rsid w:val="006E740F"/>
    <w:rsid w:val="006F6B1C"/>
    <w:rsid w:val="008165AF"/>
    <w:rsid w:val="008A7631"/>
    <w:rsid w:val="008C5511"/>
    <w:rsid w:val="008C5A6F"/>
    <w:rsid w:val="008C6E87"/>
    <w:rsid w:val="008D716A"/>
    <w:rsid w:val="00916188"/>
    <w:rsid w:val="00986F10"/>
    <w:rsid w:val="009919DA"/>
    <w:rsid w:val="009D3FFE"/>
    <w:rsid w:val="00A01B2B"/>
    <w:rsid w:val="00A61FE1"/>
    <w:rsid w:val="00AA0BA6"/>
    <w:rsid w:val="00AB1D6E"/>
    <w:rsid w:val="00AD4260"/>
    <w:rsid w:val="00B00220"/>
    <w:rsid w:val="00B22D6B"/>
    <w:rsid w:val="00BB38AF"/>
    <w:rsid w:val="00BC470D"/>
    <w:rsid w:val="00C820A0"/>
    <w:rsid w:val="00C82D90"/>
    <w:rsid w:val="00C85F60"/>
    <w:rsid w:val="00D25F2A"/>
    <w:rsid w:val="00D4403C"/>
    <w:rsid w:val="00DA68A2"/>
    <w:rsid w:val="00DB783C"/>
    <w:rsid w:val="00E3116D"/>
    <w:rsid w:val="00EB3BCC"/>
    <w:rsid w:val="00EE6FBD"/>
    <w:rsid w:val="00F331E4"/>
    <w:rsid w:val="00F50C6F"/>
    <w:rsid w:val="00F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raining.auditor.utah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4</cp:revision>
  <dcterms:created xsi:type="dcterms:W3CDTF">2023-01-09T15:32:00Z</dcterms:created>
  <dcterms:modified xsi:type="dcterms:W3CDTF">2023-01-18T20:58:00Z</dcterms:modified>
</cp:coreProperties>
</file>