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4DD977" w14:textId="7B4F9B4E" w:rsidR="006256A4" w:rsidRPr="004F0A95" w:rsidRDefault="00A164AA" w:rsidP="006256A4">
      <w:pPr>
        <w:pStyle w:val="NormalWeb"/>
        <w:spacing w:before="0" w:beforeAutospacing="0" w:after="0" w:afterAutospacing="0"/>
        <w:rPr>
          <w:color w:val="0E101A"/>
        </w:rPr>
      </w:pPr>
      <w:r w:rsidRPr="004F0A95">
        <w:rPr>
          <w:color w:val="0E101A"/>
        </w:rPr>
        <w:t xml:space="preserve">Kanosh Town Corporation held </w:t>
      </w:r>
      <w:r>
        <w:rPr>
          <w:color w:val="0E101A"/>
        </w:rPr>
        <w:t>a Public Hearing</w:t>
      </w:r>
      <w:r w:rsidRPr="004F0A95">
        <w:rPr>
          <w:color w:val="0E101A"/>
        </w:rPr>
        <w:t xml:space="preserve"> on Wednesday, </w:t>
      </w:r>
      <w:r>
        <w:rPr>
          <w:color w:val="0E101A"/>
        </w:rPr>
        <w:t>December 14, 2022</w:t>
      </w:r>
      <w:r w:rsidRPr="004F0A95">
        <w:rPr>
          <w:color w:val="0E101A"/>
        </w:rPr>
        <w:t>,</w:t>
      </w:r>
      <w:r w:rsidRPr="004F0A95">
        <w:rPr>
          <w:color w:val="0E101A"/>
        </w:rPr>
        <w:t xml:space="preserve"> electronically and in the town office at 7:00 p.m.  </w:t>
      </w:r>
    </w:p>
    <w:p w14:paraId="3B9C9095" w14:textId="77777777" w:rsidR="006256A4" w:rsidRDefault="006256A4" w:rsidP="006256A4">
      <w:pPr>
        <w:pStyle w:val="NormalWeb"/>
        <w:spacing w:before="0" w:beforeAutospacing="0" w:after="0" w:afterAutospacing="0"/>
        <w:rPr>
          <w:color w:val="0E101A"/>
        </w:rPr>
      </w:pPr>
    </w:p>
    <w:p w14:paraId="006382C4" w14:textId="77777777" w:rsidR="006256A4" w:rsidRPr="004F0A95" w:rsidRDefault="00A164AA" w:rsidP="006256A4">
      <w:pPr>
        <w:pStyle w:val="NormalWeb"/>
        <w:spacing w:before="0" w:beforeAutospacing="0" w:after="0" w:afterAutospacing="0"/>
      </w:pPr>
      <w:r w:rsidRPr="004F0A95">
        <w:rPr>
          <w:color w:val="0E101A"/>
        </w:rPr>
        <w:t>Members present:</w:t>
      </w:r>
    </w:p>
    <w:p w14:paraId="049C5C7E" w14:textId="77777777" w:rsidR="006256A4" w:rsidRPr="004F0A95" w:rsidRDefault="00A164AA" w:rsidP="006256A4">
      <w:pPr>
        <w:pStyle w:val="NormalWeb"/>
        <w:spacing w:before="0" w:beforeAutospacing="0" w:after="0" w:afterAutospacing="0"/>
        <w:rPr>
          <w:color w:val="0E101A"/>
        </w:rPr>
      </w:pPr>
      <w:r w:rsidRPr="004F0A95">
        <w:rPr>
          <w:color w:val="0E101A"/>
        </w:rPr>
        <w:t>Mayor Scott McDonald, Council members: Neil Shumway, Hayden George,</w:t>
      </w:r>
      <w:r>
        <w:rPr>
          <w:color w:val="0E101A"/>
        </w:rPr>
        <w:t xml:space="preserve"> </w:t>
      </w:r>
      <w:r w:rsidRPr="004F0A95">
        <w:rPr>
          <w:color w:val="0E101A"/>
        </w:rPr>
        <w:t xml:space="preserve">David Whitaker, Brandon </w:t>
      </w:r>
      <w:r w:rsidRPr="004F0A95">
        <w:rPr>
          <w:color w:val="0E101A"/>
        </w:rPr>
        <w:t>Stephenson</w:t>
      </w:r>
      <w:r>
        <w:rPr>
          <w:color w:val="0E101A"/>
        </w:rPr>
        <w:t>,</w:t>
      </w:r>
      <w:r w:rsidRPr="004F0A95">
        <w:rPr>
          <w:color w:val="0E101A"/>
        </w:rPr>
        <w:t xml:space="preserve"> Kanosh Town Clerk: Cindy Turner. </w:t>
      </w:r>
      <w:smartTag w:uri="urn:schemas-microsoft-com:office:smarttags" w:element="place">
        <w:smartTag w:uri="urn:schemas-microsoft-com:office:smarttags" w:element="PlaceName">
          <w:r w:rsidRPr="004F0A95">
            <w:rPr>
              <w:color w:val="0E101A"/>
            </w:rPr>
            <w:t>Kanosh</w:t>
          </w:r>
        </w:smartTag>
        <w:r w:rsidRPr="004F0A95">
          <w:rPr>
            <w:color w:val="0E101A"/>
          </w:rPr>
          <w:t xml:space="preserve"> </w:t>
        </w:r>
        <w:smartTag w:uri="urn:schemas-microsoft-com:office:smarttags" w:element="PlaceType">
          <w:r w:rsidRPr="004F0A95">
            <w:rPr>
              <w:color w:val="0E101A"/>
            </w:rPr>
            <w:t>Town</w:t>
          </w:r>
        </w:smartTag>
      </w:smartTag>
      <w:r w:rsidRPr="004F0A95">
        <w:rPr>
          <w:color w:val="0E101A"/>
        </w:rPr>
        <w:t xml:space="preserve"> Treasurer DeniAnn Whitaker.  </w:t>
      </w:r>
    </w:p>
    <w:p w14:paraId="7D950598" w14:textId="77777777" w:rsidR="006256A4" w:rsidRDefault="006256A4" w:rsidP="006256A4">
      <w:pPr>
        <w:pStyle w:val="NormalWeb"/>
        <w:spacing w:before="0" w:beforeAutospacing="0" w:after="0" w:afterAutospacing="0"/>
        <w:rPr>
          <w:color w:val="0E101A"/>
        </w:rPr>
      </w:pPr>
    </w:p>
    <w:p w14:paraId="59048CCB" w14:textId="77777777" w:rsidR="006256A4" w:rsidRDefault="00A164AA" w:rsidP="006256A4">
      <w:pPr>
        <w:spacing w:after="0" w:line="240" w:lineRule="auto"/>
        <w:rPr>
          <w:rFonts w:ascii="Times New Roman" w:hAnsi="Times New Roman"/>
          <w:sz w:val="24"/>
          <w:szCs w:val="24"/>
        </w:rPr>
      </w:pPr>
      <w:r w:rsidRPr="004F0A95">
        <w:rPr>
          <w:rFonts w:ascii="Times New Roman" w:hAnsi="Times New Roman"/>
          <w:sz w:val="24"/>
          <w:szCs w:val="24"/>
        </w:rPr>
        <w:t>Others in attendance:  Town Employee Lorin Shumway, Planning and Zoning Stan</w:t>
      </w:r>
      <w:r>
        <w:rPr>
          <w:rFonts w:ascii="Times New Roman" w:hAnsi="Times New Roman"/>
          <w:sz w:val="24"/>
          <w:szCs w:val="24"/>
        </w:rPr>
        <w:t xml:space="preserve"> </w:t>
      </w:r>
      <w:r w:rsidR="00F34389">
        <w:rPr>
          <w:rFonts w:ascii="Times New Roman" w:hAnsi="Times New Roman"/>
          <w:sz w:val="24"/>
          <w:szCs w:val="24"/>
        </w:rPr>
        <w:t>Koyle, CERT</w:t>
      </w:r>
      <w:r w:rsidRPr="004F0A95">
        <w:rPr>
          <w:rFonts w:ascii="Times New Roman" w:hAnsi="Times New Roman"/>
          <w:sz w:val="24"/>
          <w:szCs w:val="24"/>
        </w:rPr>
        <w:t xml:space="preserve"> </w:t>
      </w:r>
      <w:r w:rsidR="00FF0474" w:rsidRPr="004F0A95">
        <w:rPr>
          <w:rFonts w:ascii="Times New Roman" w:hAnsi="Times New Roman"/>
          <w:sz w:val="24"/>
          <w:szCs w:val="24"/>
        </w:rPr>
        <w:t>Captain Geri</w:t>
      </w:r>
      <w:r w:rsidRPr="004F0A95">
        <w:rPr>
          <w:rFonts w:ascii="Times New Roman" w:hAnsi="Times New Roman"/>
          <w:sz w:val="24"/>
          <w:szCs w:val="24"/>
        </w:rPr>
        <w:t xml:space="preserve"> Minton</w:t>
      </w:r>
      <w:r>
        <w:rPr>
          <w:rFonts w:ascii="Times New Roman" w:hAnsi="Times New Roman"/>
          <w:sz w:val="24"/>
          <w:szCs w:val="24"/>
        </w:rPr>
        <w:t xml:space="preserve">, Jim Kooy, Bart Whatcott, </w:t>
      </w:r>
    </w:p>
    <w:p w14:paraId="1E9A2316" w14:textId="77777777" w:rsidR="006256A4" w:rsidRDefault="006256A4" w:rsidP="006256A4">
      <w:pPr>
        <w:spacing w:after="0" w:line="240" w:lineRule="auto"/>
        <w:rPr>
          <w:color w:val="0E101A"/>
        </w:rPr>
      </w:pPr>
    </w:p>
    <w:p w14:paraId="1A40C695" w14:textId="77777777" w:rsidR="00E57AD9" w:rsidRDefault="00E57AD9" w:rsidP="006256A4">
      <w:pPr>
        <w:pStyle w:val="NormalWeb"/>
        <w:spacing w:before="0" w:beforeAutospacing="0" w:after="0" w:afterAutospacing="0"/>
        <w:rPr>
          <w:color w:val="0E101A"/>
        </w:rPr>
      </w:pPr>
    </w:p>
    <w:p w14:paraId="420EEF76" w14:textId="77777777" w:rsidR="006256A4" w:rsidRDefault="00A164AA" w:rsidP="006256A4">
      <w:pPr>
        <w:pStyle w:val="NormalWeb"/>
        <w:spacing w:before="0" w:beforeAutospacing="0" w:after="0" w:afterAutospacing="0"/>
        <w:rPr>
          <w:color w:val="0E101A"/>
        </w:rPr>
      </w:pPr>
      <w:r>
        <w:rPr>
          <w:color w:val="0E101A"/>
        </w:rPr>
        <w:t>Council member Brandon Stephen</w:t>
      </w:r>
      <w:r>
        <w:rPr>
          <w:color w:val="0E101A"/>
        </w:rPr>
        <w:t xml:space="preserve">son motioned to open the Public Hearing, Council member </w:t>
      </w:r>
      <w:r w:rsidR="00F34389">
        <w:rPr>
          <w:color w:val="0E101A"/>
        </w:rPr>
        <w:t>Neil Shumway</w:t>
      </w:r>
      <w:r>
        <w:rPr>
          <w:color w:val="0E101A"/>
        </w:rPr>
        <w:t xml:space="preserve"> provided a second to the motion, and all councilmember's voted in favor as noted below: </w:t>
      </w:r>
    </w:p>
    <w:p w14:paraId="52055796" w14:textId="77777777" w:rsidR="006256A4" w:rsidRPr="004F0A95" w:rsidRDefault="00A164AA" w:rsidP="006256A4">
      <w:pPr>
        <w:pStyle w:val="NormalWeb"/>
        <w:spacing w:before="0" w:beforeAutospacing="0" w:after="0" w:afterAutospacing="0"/>
        <w:rPr>
          <w:color w:val="0E101A"/>
        </w:rPr>
      </w:pPr>
      <w:r w:rsidRPr="004F0A95">
        <w:rPr>
          <w:color w:val="0E101A"/>
        </w:rPr>
        <w:t>Mayor Scott McDonald</w:t>
      </w:r>
      <w:r w:rsidRPr="004F0A95">
        <w:rPr>
          <w:color w:val="0E101A"/>
        </w:rPr>
        <w:tab/>
        <w:t>Aye</w:t>
      </w:r>
    </w:p>
    <w:p w14:paraId="31FDE78A" w14:textId="77777777" w:rsidR="006256A4" w:rsidRPr="004F0A95" w:rsidRDefault="00A164AA" w:rsidP="006256A4">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members:</w:t>
      </w:r>
    </w:p>
    <w:p w14:paraId="74A86EFF" w14:textId="77777777" w:rsidR="006256A4" w:rsidRPr="004F0A95" w:rsidRDefault="00A164AA" w:rsidP="006256A4">
      <w:pPr>
        <w:pStyle w:val="NormalWeb"/>
        <w:spacing w:before="0" w:beforeAutospacing="0" w:after="0" w:afterAutospacing="0"/>
        <w:rPr>
          <w:color w:val="0E101A"/>
        </w:rPr>
      </w:pPr>
      <w:r w:rsidRPr="004F0A95">
        <w:rPr>
          <w:color w:val="0E101A"/>
        </w:rPr>
        <w:tab/>
        <w:t>David Whitaker</w:t>
      </w:r>
      <w:r w:rsidRPr="004F0A95">
        <w:rPr>
          <w:color w:val="0E101A"/>
        </w:rPr>
        <w:tab/>
        <w:t>Aye</w:t>
      </w:r>
    </w:p>
    <w:p w14:paraId="7CB732FB" w14:textId="77777777" w:rsidR="006256A4" w:rsidRPr="004F0A95" w:rsidRDefault="00A164AA" w:rsidP="006256A4">
      <w:pPr>
        <w:pStyle w:val="NormalWeb"/>
        <w:spacing w:before="0" w:beforeAutospacing="0" w:after="0" w:afterAutospacing="0"/>
        <w:rPr>
          <w:color w:val="0E101A"/>
        </w:rPr>
      </w:pPr>
      <w:r w:rsidRPr="004F0A95">
        <w:rPr>
          <w:color w:val="0E101A"/>
        </w:rPr>
        <w:tab/>
        <w:t>Neil Shumway</w:t>
      </w:r>
      <w:r w:rsidRPr="004F0A95">
        <w:rPr>
          <w:color w:val="0E101A"/>
        </w:rPr>
        <w:tab/>
      </w:r>
      <w:r w:rsidRPr="004F0A95">
        <w:rPr>
          <w:color w:val="0E101A"/>
        </w:rPr>
        <w:tab/>
        <w:t>Aye</w:t>
      </w:r>
    </w:p>
    <w:p w14:paraId="1B2BBB40" w14:textId="77777777" w:rsidR="006256A4" w:rsidRPr="004F0A95" w:rsidRDefault="00A164AA" w:rsidP="006256A4">
      <w:pPr>
        <w:pStyle w:val="NormalWeb"/>
        <w:spacing w:before="0" w:beforeAutospacing="0" w:after="0" w:afterAutospacing="0"/>
        <w:rPr>
          <w:color w:val="0E101A"/>
        </w:rPr>
      </w:pPr>
      <w:r w:rsidRPr="004F0A95">
        <w:rPr>
          <w:color w:val="0E101A"/>
        </w:rPr>
        <w:tab/>
        <w:t>Hayden George</w:t>
      </w:r>
      <w:r w:rsidRPr="004F0A95">
        <w:rPr>
          <w:color w:val="0E101A"/>
        </w:rPr>
        <w:tab/>
        <w:t>Ay</w:t>
      </w:r>
      <w:r w:rsidRPr="004F0A95">
        <w:rPr>
          <w:color w:val="0E101A"/>
        </w:rPr>
        <w:t>e</w:t>
      </w:r>
    </w:p>
    <w:p w14:paraId="77BB47A9" w14:textId="77777777" w:rsidR="006256A4" w:rsidRDefault="00A164AA" w:rsidP="006256A4">
      <w:pPr>
        <w:pStyle w:val="NormalWeb"/>
        <w:spacing w:before="0" w:beforeAutospacing="0" w:after="0" w:afterAutospacing="0"/>
        <w:rPr>
          <w:color w:val="0E101A"/>
        </w:rPr>
      </w:pPr>
      <w:r>
        <w:rPr>
          <w:color w:val="0E101A"/>
        </w:rPr>
        <w:tab/>
        <w:t>Brandon Stephenson</w:t>
      </w:r>
      <w:r>
        <w:rPr>
          <w:color w:val="0E101A"/>
        </w:rPr>
        <w:tab/>
        <w:t>Aye</w:t>
      </w:r>
    </w:p>
    <w:p w14:paraId="66B90E2F" w14:textId="77777777" w:rsidR="006256A4" w:rsidRDefault="006256A4" w:rsidP="006256A4">
      <w:pPr>
        <w:pStyle w:val="NormalWeb"/>
        <w:spacing w:before="0" w:beforeAutospacing="0" w:after="0" w:afterAutospacing="0"/>
        <w:rPr>
          <w:color w:val="0E101A"/>
        </w:rPr>
      </w:pPr>
    </w:p>
    <w:p w14:paraId="64622193" w14:textId="77777777" w:rsidR="006345FA" w:rsidRDefault="00A164AA" w:rsidP="006256A4">
      <w:pPr>
        <w:pStyle w:val="NormalWeb"/>
        <w:spacing w:before="0" w:beforeAutospacing="0" w:after="0" w:afterAutospacing="0"/>
        <w:rPr>
          <w:color w:val="0E101A"/>
        </w:rPr>
      </w:pPr>
      <w:r>
        <w:rPr>
          <w:color w:val="0E101A"/>
        </w:rPr>
        <w:t xml:space="preserve">This public hearing was called for </w:t>
      </w:r>
    </w:p>
    <w:p w14:paraId="23AEF1F3" w14:textId="77777777" w:rsidR="00A42393" w:rsidRDefault="00A42393" w:rsidP="006256A4">
      <w:pPr>
        <w:pStyle w:val="NormalWeb"/>
        <w:spacing w:before="0" w:beforeAutospacing="0" w:after="0" w:afterAutospacing="0"/>
        <w:rPr>
          <w:color w:val="0E101A"/>
        </w:rPr>
      </w:pPr>
    </w:p>
    <w:p w14:paraId="0984C030" w14:textId="77777777" w:rsidR="007A13EE" w:rsidRDefault="00A164AA" w:rsidP="006256A4">
      <w:pPr>
        <w:pStyle w:val="NormalWeb"/>
        <w:spacing w:before="0" w:beforeAutospacing="0" w:after="0" w:afterAutospacing="0"/>
        <w:rPr>
          <w:color w:val="0E101A"/>
        </w:rPr>
      </w:pPr>
      <w:r w:rsidRPr="00A42393">
        <w:rPr>
          <w:b/>
          <w:bCs/>
          <w:color w:val="0E101A"/>
        </w:rPr>
        <w:t>#1:</w:t>
      </w:r>
      <w:r>
        <w:rPr>
          <w:color w:val="0E101A"/>
        </w:rPr>
        <w:tab/>
      </w:r>
      <w:r w:rsidR="006256A4">
        <w:rPr>
          <w:color w:val="0E101A"/>
        </w:rPr>
        <w:t>the purpose of discussing and setting the culinary rates and hook-up fees, through a review of a draft ordinance</w:t>
      </w:r>
      <w:r w:rsidR="00FF0474">
        <w:rPr>
          <w:color w:val="0E101A"/>
        </w:rPr>
        <w:t xml:space="preserve"> </w:t>
      </w:r>
      <w:r w:rsidR="00EB08FE">
        <w:rPr>
          <w:color w:val="0E101A"/>
        </w:rPr>
        <w:t>121422</w:t>
      </w:r>
      <w:r w:rsidR="006256A4">
        <w:rPr>
          <w:color w:val="0E101A"/>
        </w:rPr>
        <w:t>.</w:t>
      </w:r>
      <w:r w:rsidR="00FF0474">
        <w:rPr>
          <w:color w:val="0E101A"/>
        </w:rPr>
        <w:t xml:space="preserve">  </w:t>
      </w:r>
    </w:p>
    <w:p w14:paraId="44CD9ACC" w14:textId="77777777" w:rsidR="002F0A4E" w:rsidRDefault="002F0A4E" w:rsidP="006256A4">
      <w:pPr>
        <w:pStyle w:val="NormalWeb"/>
        <w:spacing w:before="0" w:beforeAutospacing="0" w:after="0" w:afterAutospacing="0"/>
        <w:rPr>
          <w:color w:val="0E101A"/>
        </w:rPr>
      </w:pPr>
    </w:p>
    <w:p w14:paraId="1EB86824" w14:textId="77777777" w:rsidR="006D1BA9" w:rsidRPr="006D1BA9" w:rsidRDefault="00A164AA" w:rsidP="006D1BA9">
      <w:pPr>
        <w:pStyle w:val="paragraph"/>
        <w:spacing w:before="0" w:beforeAutospacing="0" w:after="0" w:afterAutospacing="0"/>
        <w:jc w:val="center"/>
        <w:textAlignment w:val="baseline"/>
        <w:rPr>
          <w:rFonts w:ascii="Segoe UI" w:hAnsi="Segoe UI" w:cs="Segoe UI"/>
          <w:sz w:val="20"/>
          <w:szCs w:val="20"/>
        </w:rPr>
      </w:pPr>
      <w:r w:rsidRPr="006D1BA9">
        <w:rPr>
          <w:rStyle w:val="normaltextrun"/>
          <w:rFonts w:ascii="Calibri" w:hAnsi="Calibri" w:cs="Calibri"/>
          <w:sz w:val="20"/>
          <w:szCs w:val="20"/>
        </w:rPr>
        <w:t xml:space="preserve">ORDINANCE No. </w:t>
      </w:r>
      <w:r w:rsidR="00EB08FE">
        <w:rPr>
          <w:rStyle w:val="normaltextrun"/>
          <w:rFonts w:ascii="Calibri" w:hAnsi="Calibri" w:cs="Calibri"/>
          <w:sz w:val="20"/>
          <w:szCs w:val="20"/>
        </w:rPr>
        <w:t>121422</w:t>
      </w:r>
      <w:r w:rsidRPr="006D1BA9">
        <w:rPr>
          <w:rStyle w:val="eop"/>
          <w:rFonts w:ascii="Calibri" w:hAnsi="Calibri" w:cs="Calibri"/>
          <w:sz w:val="20"/>
          <w:szCs w:val="20"/>
        </w:rPr>
        <w:t> </w:t>
      </w:r>
    </w:p>
    <w:p w14:paraId="237FF35D" w14:textId="77777777" w:rsidR="006D1BA9" w:rsidRPr="006D1BA9" w:rsidRDefault="00A164AA" w:rsidP="006D1BA9">
      <w:pPr>
        <w:pStyle w:val="paragraph"/>
        <w:spacing w:before="0" w:beforeAutospacing="0" w:after="0" w:afterAutospacing="0"/>
        <w:jc w:val="center"/>
        <w:textAlignment w:val="baseline"/>
        <w:rPr>
          <w:rFonts w:ascii="Segoe UI" w:hAnsi="Segoe UI" w:cs="Segoe UI"/>
          <w:sz w:val="20"/>
          <w:szCs w:val="20"/>
        </w:rPr>
      </w:pPr>
      <w:r w:rsidRPr="006D1BA9">
        <w:rPr>
          <w:rStyle w:val="normaltextrun"/>
          <w:rFonts w:ascii="Calibri" w:hAnsi="Calibri" w:cs="Calibri"/>
          <w:sz w:val="20"/>
          <w:szCs w:val="20"/>
        </w:rPr>
        <w:t xml:space="preserve">AN ORDINANCE ESTABLISHING KANOSH TOWN </w:t>
      </w:r>
      <w:r w:rsidRPr="006D1BA9">
        <w:rPr>
          <w:rStyle w:val="normaltextrun"/>
          <w:rFonts w:ascii="Calibri" w:hAnsi="Calibri" w:cs="Calibri"/>
          <w:sz w:val="20"/>
          <w:szCs w:val="20"/>
        </w:rPr>
        <w:t>CULINARY WATER RATES AS REQUIRED PURSUANT TO UTAH CODE ANN.  §10-8-1-22 AND ESTABLISHING CULINARY WATER CONNECTION, DISCONNECTION, AND RECONNECTION FEES</w:t>
      </w:r>
      <w:r w:rsidRPr="006D1BA9">
        <w:rPr>
          <w:rStyle w:val="eop"/>
          <w:rFonts w:ascii="Calibri" w:hAnsi="Calibri" w:cs="Calibri"/>
          <w:sz w:val="20"/>
          <w:szCs w:val="20"/>
        </w:rPr>
        <w:t> </w:t>
      </w:r>
    </w:p>
    <w:p w14:paraId="7EA7F8CB" w14:textId="77777777" w:rsidR="006D1BA9" w:rsidRPr="006D1BA9" w:rsidRDefault="00A164AA" w:rsidP="006D1BA9">
      <w:pPr>
        <w:pStyle w:val="paragraph"/>
        <w:spacing w:before="0" w:beforeAutospacing="0" w:after="0" w:afterAutospacing="0"/>
        <w:jc w:val="center"/>
        <w:textAlignment w:val="baseline"/>
        <w:rPr>
          <w:rFonts w:ascii="Segoe UI" w:hAnsi="Segoe UI" w:cs="Segoe UI"/>
          <w:sz w:val="20"/>
          <w:szCs w:val="20"/>
        </w:rPr>
      </w:pPr>
      <w:r w:rsidRPr="006D1BA9">
        <w:rPr>
          <w:rStyle w:val="eop"/>
          <w:rFonts w:ascii="Calibri" w:hAnsi="Calibri" w:cs="Calibri"/>
          <w:sz w:val="20"/>
          <w:szCs w:val="20"/>
        </w:rPr>
        <w:t> </w:t>
      </w:r>
    </w:p>
    <w:p w14:paraId="0D0084ED"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normaltextrun"/>
          <w:rFonts w:ascii="Calibri" w:hAnsi="Calibri" w:cs="Calibri"/>
          <w:sz w:val="20"/>
          <w:szCs w:val="20"/>
        </w:rPr>
        <w:t xml:space="preserve">WHEREAS, Kanosh Town, Millard County, State of Utah, is a municipal corporation organized and </w:t>
      </w:r>
      <w:r w:rsidRPr="006D1BA9">
        <w:rPr>
          <w:rStyle w:val="normaltextrun"/>
          <w:rFonts w:ascii="Calibri" w:hAnsi="Calibri" w:cs="Calibri"/>
          <w:sz w:val="20"/>
          <w:szCs w:val="20"/>
        </w:rPr>
        <w:t>established for the purpose of providing municipal services to its residents; and</w:t>
      </w:r>
      <w:r w:rsidRPr="006D1BA9">
        <w:rPr>
          <w:rStyle w:val="eop"/>
          <w:rFonts w:ascii="Calibri" w:hAnsi="Calibri" w:cs="Calibri"/>
          <w:sz w:val="20"/>
          <w:szCs w:val="20"/>
        </w:rPr>
        <w:t> </w:t>
      </w:r>
    </w:p>
    <w:p w14:paraId="67F83144"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eop"/>
          <w:rFonts w:ascii="Calibri" w:hAnsi="Calibri" w:cs="Calibri"/>
          <w:sz w:val="20"/>
          <w:szCs w:val="20"/>
        </w:rPr>
        <w:t> </w:t>
      </w:r>
    </w:p>
    <w:p w14:paraId="3786EE3F"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normaltextrun"/>
          <w:rFonts w:ascii="Calibri" w:hAnsi="Calibri" w:cs="Calibri"/>
          <w:sz w:val="20"/>
          <w:szCs w:val="20"/>
        </w:rPr>
        <w:t>WHEREAS, Kanosh Town provides various services to its residents, including culinary water services, for which the municipal water system is developed, constructed, operate</w:t>
      </w:r>
      <w:r w:rsidRPr="006D1BA9">
        <w:rPr>
          <w:rStyle w:val="normaltextrun"/>
          <w:rFonts w:ascii="Calibri" w:hAnsi="Calibri" w:cs="Calibri"/>
          <w:sz w:val="20"/>
          <w:szCs w:val="20"/>
        </w:rPr>
        <w:t>d, maintained, and improved at a cost to the Town; and which rates are established and fixed based upon the costs necessary for providing water services to the Town’s retail customers; and</w:t>
      </w:r>
      <w:r w:rsidRPr="006D1BA9">
        <w:rPr>
          <w:rStyle w:val="eop"/>
          <w:rFonts w:ascii="Calibri" w:hAnsi="Calibri" w:cs="Calibri"/>
          <w:sz w:val="20"/>
          <w:szCs w:val="20"/>
        </w:rPr>
        <w:t> </w:t>
      </w:r>
    </w:p>
    <w:p w14:paraId="4E6EB9FB"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eop"/>
          <w:rFonts w:ascii="Calibri" w:hAnsi="Calibri" w:cs="Calibri"/>
          <w:sz w:val="20"/>
          <w:szCs w:val="20"/>
        </w:rPr>
        <w:t> </w:t>
      </w:r>
    </w:p>
    <w:p w14:paraId="08E1BCE3"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normaltextrun"/>
          <w:rFonts w:ascii="Calibri" w:hAnsi="Calibri" w:cs="Calibri"/>
          <w:sz w:val="20"/>
          <w:szCs w:val="20"/>
        </w:rPr>
        <w:t>WHEREAS, Kanosh Town requires different water rates based upon t</w:t>
      </w:r>
      <w:r w:rsidRPr="006D1BA9">
        <w:rPr>
          <w:rStyle w:val="normaltextrun"/>
          <w:rFonts w:ascii="Calibri" w:hAnsi="Calibri" w:cs="Calibri"/>
          <w:sz w:val="20"/>
          <w:szCs w:val="20"/>
        </w:rPr>
        <w:t xml:space="preserve">he nature and type of water services provided, differences in the cost of providing services to a particular area or type of use, requirements to maintain a system differently for certain customers, water conservation policies, and the nature of the water </w:t>
      </w:r>
      <w:r w:rsidRPr="006D1BA9">
        <w:rPr>
          <w:rStyle w:val="normaltextrun"/>
          <w:rFonts w:ascii="Calibri" w:hAnsi="Calibri" w:cs="Calibri"/>
          <w:sz w:val="20"/>
          <w:szCs w:val="20"/>
        </w:rPr>
        <w:t>use to its retail customers; and</w:t>
      </w:r>
      <w:r w:rsidRPr="006D1BA9">
        <w:rPr>
          <w:rStyle w:val="eop"/>
          <w:rFonts w:ascii="Calibri" w:hAnsi="Calibri" w:cs="Calibri"/>
          <w:sz w:val="20"/>
          <w:szCs w:val="20"/>
        </w:rPr>
        <w:t> </w:t>
      </w:r>
    </w:p>
    <w:p w14:paraId="5717F6C1"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eop"/>
          <w:rFonts w:ascii="Calibri" w:hAnsi="Calibri" w:cs="Calibri"/>
          <w:sz w:val="20"/>
          <w:szCs w:val="20"/>
        </w:rPr>
        <w:t> </w:t>
      </w:r>
    </w:p>
    <w:p w14:paraId="4D621CFC"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normaltextrun"/>
          <w:rFonts w:ascii="Calibri" w:hAnsi="Calibri" w:cs="Calibri"/>
          <w:sz w:val="20"/>
          <w:szCs w:val="20"/>
        </w:rPr>
        <w:t>WHEREAS, Kanosh Town has adopted by previous resolutions and one previous ordinance (Ordinance No. 120920) various rate schedules according to each service or utility provided, and it is the desire of Kanosh Town, by ado</w:t>
      </w:r>
      <w:r w:rsidRPr="006D1BA9">
        <w:rPr>
          <w:rStyle w:val="normaltextrun"/>
          <w:rFonts w:ascii="Calibri" w:hAnsi="Calibri" w:cs="Calibri"/>
          <w:sz w:val="20"/>
          <w:szCs w:val="20"/>
        </w:rPr>
        <w:t>ption of this Ordinance, to give notice to all retail customers of the proposed rate schedule by establishing the various water uses and a base fee including each rate associated therewith; and</w:t>
      </w:r>
      <w:r w:rsidRPr="006D1BA9">
        <w:rPr>
          <w:rStyle w:val="eop"/>
          <w:rFonts w:ascii="Calibri" w:hAnsi="Calibri" w:cs="Calibri"/>
          <w:sz w:val="20"/>
          <w:szCs w:val="20"/>
        </w:rPr>
        <w:t> </w:t>
      </w:r>
    </w:p>
    <w:p w14:paraId="47FEC557"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eop"/>
          <w:rFonts w:ascii="Calibri" w:hAnsi="Calibri" w:cs="Calibri"/>
          <w:sz w:val="20"/>
          <w:szCs w:val="20"/>
        </w:rPr>
        <w:t> </w:t>
      </w:r>
    </w:p>
    <w:p w14:paraId="13E573A0"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normaltextrun"/>
          <w:rFonts w:ascii="Calibri" w:hAnsi="Calibri" w:cs="Calibri"/>
          <w:sz w:val="20"/>
          <w:szCs w:val="20"/>
        </w:rPr>
        <w:t xml:space="preserve">WHEREAS, Kanosh Town desires to enter into a contract with </w:t>
      </w:r>
      <w:r w:rsidRPr="006D1BA9">
        <w:rPr>
          <w:rStyle w:val="normaltextrun"/>
          <w:rFonts w:ascii="Calibri" w:hAnsi="Calibri" w:cs="Calibri"/>
          <w:sz w:val="20"/>
          <w:szCs w:val="20"/>
        </w:rPr>
        <w:t>any water user outside its designated service area (see attached Culinary Water Service Boundary Map) prior to supplying water to such retail customers; and </w:t>
      </w:r>
      <w:r w:rsidRPr="006D1BA9">
        <w:rPr>
          <w:rStyle w:val="eop"/>
          <w:rFonts w:ascii="Calibri" w:hAnsi="Calibri" w:cs="Calibri"/>
          <w:sz w:val="20"/>
          <w:szCs w:val="20"/>
        </w:rPr>
        <w:t> </w:t>
      </w:r>
    </w:p>
    <w:p w14:paraId="64916C82"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eop"/>
          <w:rFonts w:ascii="Calibri" w:hAnsi="Calibri" w:cs="Calibri"/>
          <w:sz w:val="20"/>
          <w:szCs w:val="20"/>
        </w:rPr>
        <w:t> </w:t>
      </w:r>
    </w:p>
    <w:p w14:paraId="39FC9796"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normaltextrun"/>
          <w:rFonts w:ascii="Calibri" w:hAnsi="Calibri" w:cs="Calibri"/>
          <w:sz w:val="20"/>
          <w:szCs w:val="20"/>
        </w:rPr>
        <w:t>WHEREAS, the Town Council convened a public hearing to discuss the proposed culinary water rate</w:t>
      </w:r>
      <w:r w:rsidRPr="006D1BA9">
        <w:rPr>
          <w:rStyle w:val="normaltextrun"/>
          <w:rFonts w:ascii="Calibri" w:hAnsi="Calibri" w:cs="Calibri"/>
          <w:sz w:val="20"/>
          <w:szCs w:val="20"/>
        </w:rPr>
        <w:t>s and water connection fees and to solicit any input from town citizens on January 11, 2023, and also solicited comments during the November 9, 2022, and December 14, 2022 town council meetings, in accordance with provision of U.C.A. §§10-9a-205 and 10-9a-</w:t>
      </w:r>
      <w:r w:rsidRPr="006D1BA9">
        <w:rPr>
          <w:rStyle w:val="normaltextrun"/>
          <w:rFonts w:ascii="Calibri" w:hAnsi="Calibri" w:cs="Calibri"/>
          <w:sz w:val="20"/>
          <w:szCs w:val="20"/>
        </w:rPr>
        <w:t>502:</w:t>
      </w:r>
      <w:r w:rsidRPr="006D1BA9">
        <w:rPr>
          <w:rStyle w:val="eop"/>
          <w:rFonts w:ascii="Calibri" w:hAnsi="Calibri" w:cs="Calibri"/>
          <w:sz w:val="20"/>
          <w:szCs w:val="20"/>
        </w:rPr>
        <w:t> </w:t>
      </w:r>
    </w:p>
    <w:p w14:paraId="2A501F99"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eop"/>
          <w:rFonts w:ascii="Calibri" w:hAnsi="Calibri" w:cs="Calibri"/>
          <w:sz w:val="20"/>
          <w:szCs w:val="20"/>
        </w:rPr>
        <w:t> </w:t>
      </w:r>
    </w:p>
    <w:p w14:paraId="5ED8FCB5" w14:textId="77777777" w:rsidR="006D1BA9" w:rsidRDefault="00A164AA" w:rsidP="006D1BA9">
      <w:pPr>
        <w:pStyle w:val="paragraph"/>
        <w:spacing w:before="0" w:beforeAutospacing="0" w:after="0" w:afterAutospacing="0"/>
        <w:ind w:firstLine="720"/>
        <w:textAlignment w:val="baseline"/>
        <w:rPr>
          <w:rStyle w:val="normaltextrun"/>
          <w:rFonts w:ascii="Calibri" w:hAnsi="Calibri" w:cs="Calibri"/>
          <w:sz w:val="20"/>
          <w:szCs w:val="20"/>
        </w:rPr>
      </w:pPr>
      <w:r w:rsidRPr="006D1BA9">
        <w:rPr>
          <w:rStyle w:val="normaltextrun"/>
          <w:rFonts w:ascii="Calibri" w:hAnsi="Calibri" w:cs="Calibri"/>
          <w:sz w:val="20"/>
          <w:szCs w:val="20"/>
        </w:rPr>
        <w:t xml:space="preserve">NOW, THEREFORE, BE IT ORDAINED by the Town Council of Kanosh Town, Millard County, Utah, that the </w:t>
      </w:r>
    </w:p>
    <w:p w14:paraId="45639A93" w14:textId="77777777" w:rsidR="006D1BA9" w:rsidRDefault="00A164AA" w:rsidP="002F0A4E">
      <w:pPr>
        <w:pStyle w:val="paragraph"/>
        <w:spacing w:before="0" w:beforeAutospacing="0" w:after="0" w:afterAutospacing="0"/>
        <w:textAlignment w:val="baseline"/>
        <w:rPr>
          <w:rStyle w:val="eop"/>
          <w:rFonts w:ascii="Calibri" w:hAnsi="Calibri" w:cs="Calibri"/>
          <w:sz w:val="20"/>
          <w:szCs w:val="20"/>
        </w:rPr>
      </w:pPr>
      <w:r w:rsidRPr="006D1BA9">
        <w:rPr>
          <w:rStyle w:val="normaltextrun"/>
          <w:rFonts w:ascii="Calibri" w:hAnsi="Calibri" w:cs="Calibri"/>
          <w:sz w:val="20"/>
          <w:szCs w:val="20"/>
        </w:rPr>
        <w:t>following culinary water rates be adopted and take effect on January 11, 2023:</w:t>
      </w:r>
      <w:r w:rsidRPr="006D1BA9">
        <w:rPr>
          <w:rStyle w:val="eop"/>
          <w:rFonts w:ascii="Calibri" w:hAnsi="Calibri" w:cs="Calibri"/>
          <w:sz w:val="20"/>
          <w:szCs w:val="20"/>
        </w:rPr>
        <w:t> </w:t>
      </w:r>
    </w:p>
    <w:p w14:paraId="192DC5AF" w14:textId="77777777" w:rsidR="006D1BA9" w:rsidRDefault="006D1BA9" w:rsidP="006D1BA9">
      <w:pPr>
        <w:pStyle w:val="paragraph"/>
        <w:spacing w:before="0" w:beforeAutospacing="0" w:after="0" w:afterAutospacing="0"/>
        <w:ind w:firstLine="720"/>
        <w:textAlignment w:val="baseline"/>
        <w:rPr>
          <w:rStyle w:val="eop"/>
          <w:rFonts w:ascii="Calibri" w:hAnsi="Calibri" w:cs="Calibri"/>
          <w:sz w:val="20"/>
          <w:szCs w:val="20"/>
        </w:rPr>
      </w:pPr>
    </w:p>
    <w:p w14:paraId="0C057A9B"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2F0A4E">
        <w:rPr>
          <w:rFonts w:ascii="Segoe UI" w:hAnsi="Segoe UI" w:cs="Segoe UI"/>
          <w:noProof/>
          <w:sz w:val="20"/>
          <w:szCs w:val="20"/>
        </w:rPr>
        <w:lastRenderedPageBreak/>
        <w:drawing>
          <wp:inline distT="0" distB="0" distL="0" distR="0" wp14:anchorId="177AA169" wp14:editId="568F0007">
            <wp:extent cx="4715533" cy="112410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
                    <pic:cNvPicPr/>
                  </pic:nvPicPr>
                  <pic:blipFill>
                    <a:blip r:embed="rId5"/>
                    <a:stretch>
                      <a:fillRect/>
                    </a:stretch>
                  </pic:blipFill>
                  <pic:spPr>
                    <a:xfrm>
                      <a:off x="0" y="0"/>
                      <a:ext cx="4715533" cy="1124107"/>
                    </a:xfrm>
                    <a:prstGeom prst="rect">
                      <a:avLst/>
                    </a:prstGeom>
                  </pic:spPr>
                </pic:pic>
              </a:graphicData>
            </a:graphic>
          </wp:inline>
        </w:drawing>
      </w:r>
    </w:p>
    <w:p w14:paraId="493D5058" w14:textId="77777777" w:rsidR="006D1BA9" w:rsidRDefault="006D1BA9" w:rsidP="006256A4">
      <w:pPr>
        <w:pStyle w:val="NormalWeb"/>
        <w:spacing w:before="0" w:beforeAutospacing="0" w:after="0" w:afterAutospacing="0"/>
        <w:rPr>
          <w:color w:val="0E101A"/>
        </w:rPr>
      </w:pPr>
    </w:p>
    <w:p w14:paraId="5040171C" w14:textId="77777777" w:rsidR="006D1BA9" w:rsidRPr="006D1BA9" w:rsidRDefault="00A164AA" w:rsidP="006D1BA9">
      <w:pPr>
        <w:pStyle w:val="paragraph"/>
        <w:spacing w:before="0" w:beforeAutospacing="0" w:after="0" w:afterAutospacing="0"/>
        <w:ind w:firstLine="720"/>
        <w:textAlignment w:val="baseline"/>
        <w:rPr>
          <w:rFonts w:ascii="Segoe UI" w:hAnsi="Segoe UI" w:cs="Segoe UI"/>
          <w:sz w:val="20"/>
          <w:szCs w:val="20"/>
        </w:rPr>
      </w:pPr>
      <w:r w:rsidRPr="006D1BA9">
        <w:rPr>
          <w:rStyle w:val="normaltextrun"/>
          <w:rFonts w:ascii="Calibri" w:hAnsi="Calibri" w:cs="Calibri"/>
          <w:sz w:val="20"/>
          <w:szCs w:val="20"/>
        </w:rPr>
        <w:t>BE IT FURTHER ORDAINED that:</w:t>
      </w:r>
      <w:r w:rsidRPr="006D1BA9">
        <w:rPr>
          <w:rStyle w:val="eop"/>
          <w:rFonts w:ascii="Calibri" w:hAnsi="Calibri" w:cs="Calibri"/>
          <w:sz w:val="20"/>
          <w:szCs w:val="20"/>
        </w:rPr>
        <w:t> </w:t>
      </w:r>
    </w:p>
    <w:p w14:paraId="45C37087" w14:textId="77777777" w:rsidR="006D1BA9" w:rsidRPr="006D1BA9" w:rsidRDefault="00A164AA" w:rsidP="006D1BA9">
      <w:pPr>
        <w:pStyle w:val="paragraph"/>
        <w:numPr>
          <w:ilvl w:val="0"/>
          <w:numId w:val="1"/>
        </w:numPr>
        <w:spacing w:before="0" w:beforeAutospacing="0" w:after="0" w:afterAutospacing="0"/>
        <w:ind w:left="1800" w:firstLine="0"/>
        <w:textAlignment w:val="baseline"/>
        <w:rPr>
          <w:rFonts w:ascii="Calibri" w:hAnsi="Calibri" w:cs="Calibri"/>
          <w:sz w:val="20"/>
          <w:szCs w:val="20"/>
        </w:rPr>
      </w:pPr>
      <w:r w:rsidRPr="006D1BA9">
        <w:rPr>
          <w:rStyle w:val="normaltextrun"/>
          <w:rFonts w:ascii="Calibri" w:hAnsi="Calibri" w:cs="Calibri"/>
          <w:sz w:val="20"/>
          <w:szCs w:val="20"/>
        </w:rPr>
        <w:t xml:space="preserve">the culinary water </w:t>
      </w:r>
      <w:r w:rsidRPr="006D1BA9">
        <w:rPr>
          <w:rStyle w:val="normaltextrun"/>
          <w:rFonts w:ascii="Calibri" w:hAnsi="Calibri" w:cs="Calibri"/>
          <w:sz w:val="20"/>
          <w:szCs w:val="20"/>
        </w:rPr>
        <w:t>connection fee be set at $1,650 per connection; and,</w:t>
      </w:r>
      <w:r w:rsidRPr="006D1BA9">
        <w:rPr>
          <w:rStyle w:val="eop"/>
          <w:rFonts w:ascii="Calibri" w:hAnsi="Calibri" w:cs="Calibri"/>
          <w:sz w:val="20"/>
          <w:szCs w:val="20"/>
        </w:rPr>
        <w:t> </w:t>
      </w:r>
    </w:p>
    <w:p w14:paraId="75C0BF56" w14:textId="77777777" w:rsidR="006D1BA9" w:rsidRDefault="00A164AA" w:rsidP="006D1BA9">
      <w:pPr>
        <w:pStyle w:val="paragraph"/>
        <w:numPr>
          <w:ilvl w:val="0"/>
          <w:numId w:val="2"/>
        </w:numPr>
        <w:spacing w:before="0" w:beforeAutospacing="0" w:after="0" w:afterAutospacing="0"/>
        <w:ind w:left="1800" w:firstLine="0"/>
        <w:textAlignment w:val="baseline"/>
        <w:rPr>
          <w:rStyle w:val="normaltextrun"/>
          <w:rFonts w:ascii="Calibri" w:hAnsi="Calibri" w:cs="Calibri"/>
          <w:sz w:val="20"/>
          <w:szCs w:val="20"/>
        </w:rPr>
      </w:pPr>
      <w:r>
        <w:rPr>
          <w:rStyle w:val="normaltextrun"/>
          <w:rFonts w:ascii="Calibri" w:hAnsi="Calibri" w:cs="Calibri"/>
          <w:sz w:val="20"/>
          <w:szCs w:val="20"/>
        </w:rPr>
        <w:t>the culinary water disconnection fee be set at $500 per disconnection; and,</w:t>
      </w:r>
    </w:p>
    <w:p w14:paraId="7E792D57" w14:textId="77777777" w:rsidR="002F0A4E" w:rsidRDefault="00A164AA" w:rsidP="006D1BA9">
      <w:pPr>
        <w:pStyle w:val="paragraph"/>
        <w:numPr>
          <w:ilvl w:val="0"/>
          <w:numId w:val="2"/>
        </w:numPr>
        <w:spacing w:before="0" w:beforeAutospacing="0" w:after="0" w:afterAutospacing="0"/>
        <w:ind w:left="1800" w:firstLine="0"/>
        <w:textAlignment w:val="baseline"/>
        <w:rPr>
          <w:rStyle w:val="normaltextrun"/>
          <w:rFonts w:ascii="Calibri" w:hAnsi="Calibri" w:cs="Calibri"/>
          <w:sz w:val="20"/>
          <w:szCs w:val="20"/>
        </w:rPr>
      </w:pPr>
      <w:r>
        <w:rPr>
          <w:rStyle w:val="normaltextrun"/>
          <w:rFonts w:ascii="Calibri" w:hAnsi="Calibri" w:cs="Calibri"/>
          <w:sz w:val="20"/>
          <w:szCs w:val="20"/>
        </w:rPr>
        <w:t xml:space="preserve">the culinary water reconnection fee be set at $750 pre reconnection; and </w:t>
      </w:r>
    </w:p>
    <w:p w14:paraId="09CD606A" w14:textId="77777777" w:rsidR="002F0A4E" w:rsidRPr="006D1BA9" w:rsidRDefault="002F0A4E" w:rsidP="006D1BA9">
      <w:pPr>
        <w:pStyle w:val="paragraph"/>
        <w:numPr>
          <w:ilvl w:val="0"/>
          <w:numId w:val="2"/>
        </w:numPr>
        <w:spacing w:before="0" w:beforeAutospacing="0" w:after="0" w:afterAutospacing="0"/>
        <w:ind w:left="1800" w:firstLine="0"/>
        <w:textAlignment w:val="baseline"/>
        <w:rPr>
          <w:rFonts w:ascii="Calibri" w:hAnsi="Calibri" w:cs="Calibri"/>
          <w:sz w:val="20"/>
          <w:szCs w:val="20"/>
        </w:rPr>
      </w:pPr>
    </w:p>
    <w:p w14:paraId="26F87516" w14:textId="77777777" w:rsidR="006D1BA9" w:rsidRPr="002F0A4E" w:rsidRDefault="00A164AA" w:rsidP="006D1BA9">
      <w:pPr>
        <w:pStyle w:val="paragraph"/>
        <w:spacing w:before="0" w:beforeAutospacing="0" w:after="0" w:afterAutospacing="0"/>
        <w:ind w:firstLine="720"/>
        <w:textAlignment w:val="baseline"/>
        <w:rPr>
          <w:rFonts w:ascii="Segoe UI" w:hAnsi="Segoe UI" w:cs="Segoe UI"/>
          <w:sz w:val="20"/>
          <w:szCs w:val="20"/>
        </w:rPr>
      </w:pPr>
      <w:r w:rsidRPr="002F0A4E">
        <w:rPr>
          <w:rStyle w:val="normaltextrun"/>
          <w:rFonts w:ascii="Calibri" w:hAnsi="Calibri" w:cs="Calibri"/>
          <w:sz w:val="20"/>
          <w:szCs w:val="20"/>
        </w:rPr>
        <w:t>BE IT FURTHER ORDAINED that all prior ordinances and resolutions, or parts of ordinances and resolutions, that are in conflict herewith be hereby repealed.</w:t>
      </w:r>
      <w:r w:rsidRPr="002F0A4E">
        <w:rPr>
          <w:rStyle w:val="eop"/>
          <w:rFonts w:ascii="Calibri" w:hAnsi="Calibri" w:cs="Calibri"/>
          <w:sz w:val="20"/>
          <w:szCs w:val="20"/>
        </w:rPr>
        <w:t> </w:t>
      </w:r>
    </w:p>
    <w:p w14:paraId="24B097C6" w14:textId="77777777" w:rsidR="006D1BA9" w:rsidRPr="002F0A4E" w:rsidRDefault="00A164AA" w:rsidP="006D1BA9">
      <w:pPr>
        <w:pStyle w:val="paragraph"/>
        <w:spacing w:before="0" w:beforeAutospacing="0" w:after="0" w:afterAutospacing="0"/>
        <w:textAlignment w:val="baseline"/>
        <w:rPr>
          <w:rFonts w:ascii="Segoe UI" w:hAnsi="Segoe UI" w:cs="Segoe UI"/>
          <w:sz w:val="20"/>
          <w:szCs w:val="20"/>
        </w:rPr>
      </w:pPr>
      <w:r w:rsidRPr="002F0A4E">
        <w:rPr>
          <w:rStyle w:val="eop"/>
          <w:rFonts w:ascii="Calibri" w:hAnsi="Calibri" w:cs="Calibri"/>
          <w:sz w:val="20"/>
          <w:szCs w:val="20"/>
        </w:rPr>
        <w:t> </w:t>
      </w:r>
    </w:p>
    <w:p w14:paraId="25BB450C" w14:textId="77777777" w:rsidR="006D1BA9" w:rsidRDefault="00A164AA" w:rsidP="006D1BA9">
      <w:pPr>
        <w:pStyle w:val="paragraph"/>
        <w:spacing w:before="0" w:beforeAutospacing="0" w:after="0" w:afterAutospacing="0"/>
        <w:ind w:firstLine="720"/>
        <w:textAlignment w:val="baseline"/>
        <w:rPr>
          <w:rFonts w:ascii="Segoe UI" w:hAnsi="Segoe UI" w:cs="Segoe UI"/>
          <w:sz w:val="18"/>
          <w:szCs w:val="18"/>
        </w:rPr>
      </w:pPr>
      <w:r w:rsidRPr="002F0A4E">
        <w:rPr>
          <w:rStyle w:val="normaltextrun"/>
          <w:rFonts w:ascii="Calibri" w:hAnsi="Calibri" w:cs="Calibri"/>
          <w:sz w:val="20"/>
          <w:szCs w:val="20"/>
        </w:rPr>
        <w:t xml:space="preserve">IN WITNESS </w:t>
      </w:r>
      <w:r w:rsidRPr="002F0A4E">
        <w:rPr>
          <w:rStyle w:val="normaltextrun"/>
          <w:rFonts w:ascii="Calibri" w:hAnsi="Calibri" w:cs="Calibri"/>
          <w:sz w:val="20"/>
          <w:szCs w:val="20"/>
        </w:rPr>
        <w:t>WHEREOF, this Ordinance is passed, approved, and adopted on this the 1</w:t>
      </w:r>
      <w:r w:rsidR="002F0A4E">
        <w:rPr>
          <w:rStyle w:val="normaltextrun"/>
          <w:rFonts w:ascii="Calibri" w:hAnsi="Calibri" w:cs="Calibri"/>
          <w:sz w:val="20"/>
          <w:szCs w:val="20"/>
        </w:rPr>
        <w:t>4</w:t>
      </w:r>
      <w:r w:rsidRPr="002F0A4E">
        <w:rPr>
          <w:rStyle w:val="normaltextrun"/>
          <w:rFonts w:ascii="Calibri" w:hAnsi="Calibri" w:cs="Calibri"/>
          <w:sz w:val="20"/>
          <w:szCs w:val="20"/>
          <w:vertAlign w:val="superscript"/>
        </w:rPr>
        <w:t>th</w:t>
      </w:r>
      <w:r w:rsidRPr="002F0A4E">
        <w:rPr>
          <w:rStyle w:val="normaltextrun"/>
          <w:rFonts w:ascii="Calibri" w:hAnsi="Calibri" w:cs="Calibri"/>
          <w:sz w:val="20"/>
          <w:szCs w:val="20"/>
        </w:rPr>
        <w:t xml:space="preserve"> day of </w:t>
      </w:r>
      <w:r w:rsidR="002F0A4E">
        <w:rPr>
          <w:rStyle w:val="normaltextrun"/>
          <w:rFonts w:ascii="Calibri" w:hAnsi="Calibri" w:cs="Calibri"/>
          <w:sz w:val="20"/>
          <w:szCs w:val="20"/>
        </w:rPr>
        <w:t>December</w:t>
      </w:r>
      <w:r w:rsidRPr="002F0A4E">
        <w:rPr>
          <w:rStyle w:val="normaltextrun"/>
          <w:rFonts w:ascii="Calibri" w:hAnsi="Calibri" w:cs="Calibri"/>
          <w:sz w:val="20"/>
          <w:szCs w:val="20"/>
        </w:rPr>
        <w:t>, 202</w:t>
      </w:r>
      <w:r w:rsidR="002F0A4E">
        <w:rPr>
          <w:rStyle w:val="normaltextrun"/>
          <w:rFonts w:ascii="Calibri" w:hAnsi="Calibri" w:cs="Calibri"/>
          <w:sz w:val="20"/>
          <w:szCs w:val="20"/>
        </w:rPr>
        <w:t>2</w:t>
      </w:r>
      <w:r w:rsidRPr="002F0A4E">
        <w:rPr>
          <w:rStyle w:val="normaltextrun"/>
          <w:rFonts w:ascii="Calibri" w:hAnsi="Calibri" w:cs="Calibri"/>
          <w:sz w:val="20"/>
          <w:szCs w:val="20"/>
        </w:rPr>
        <w:t xml:space="preserve"> and will take effect in accordance with the terms set forth herein.</w:t>
      </w:r>
      <w:r w:rsidRPr="002F0A4E">
        <w:rPr>
          <w:rStyle w:val="eop"/>
          <w:rFonts w:ascii="Calibri" w:hAnsi="Calibri" w:cs="Calibri"/>
          <w:sz w:val="20"/>
          <w:szCs w:val="20"/>
        </w:rPr>
        <w:t> </w:t>
      </w:r>
    </w:p>
    <w:p w14:paraId="1C54A717" w14:textId="77777777" w:rsidR="006D1BA9" w:rsidRDefault="00A164AA" w:rsidP="002F0A4E">
      <w:pPr>
        <w:pStyle w:val="paragraph"/>
        <w:spacing w:before="0" w:beforeAutospacing="0" w:after="0" w:afterAutospacing="0"/>
        <w:textAlignment w:val="baseline"/>
        <w:rPr>
          <w:color w:val="0E101A"/>
        </w:rPr>
      </w:pPr>
      <w:r>
        <w:rPr>
          <w:rStyle w:val="eop"/>
          <w:rFonts w:ascii="Calibri" w:hAnsi="Calibri" w:cs="Calibri"/>
        </w:rPr>
        <w:t> </w:t>
      </w:r>
    </w:p>
    <w:p w14:paraId="769AED00" w14:textId="77777777" w:rsidR="007A13EE" w:rsidRDefault="007A13EE" w:rsidP="006256A4">
      <w:pPr>
        <w:pStyle w:val="NormalWeb"/>
        <w:spacing w:before="0" w:beforeAutospacing="0" w:after="0" w:afterAutospacing="0"/>
        <w:rPr>
          <w:color w:val="0E101A"/>
        </w:rPr>
      </w:pPr>
    </w:p>
    <w:p w14:paraId="30831C6D" w14:textId="77777777" w:rsidR="007A13EE" w:rsidRDefault="00A164AA" w:rsidP="006256A4">
      <w:pPr>
        <w:pStyle w:val="NormalWeb"/>
        <w:spacing w:before="0" w:beforeAutospacing="0" w:after="0" w:afterAutospacing="0"/>
        <w:rPr>
          <w:color w:val="0E101A"/>
        </w:rPr>
      </w:pPr>
      <w:r>
        <w:rPr>
          <w:color w:val="0E101A"/>
        </w:rPr>
        <w:t>Council member David Whitaker prepared the draft ordinance for review.  Councilmembers e</w:t>
      </w:r>
      <w:r>
        <w:rPr>
          <w:color w:val="0E101A"/>
        </w:rPr>
        <w:t>ngaged in a discussion of the rates</w:t>
      </w:r>
      <w:r w:rsidR="002F0A4E">
        <w:rPr>
          <w:color w:val="0E101A"/>
        </w:rPr>
        <w:t xml:space="preserve"> includ</w:t>
      </w:r>
      <w:r>
        <w:rPr>
          <w:color w:val="0E101A"/>
        </w:rPr>
        <w:t xml:space="preserve">ing discussing the pros and cons of each.  </w:t>
      </w:r>
    </w:p>
    <w:p w14:paraId="30E64C27" w14:textId="77777777" w:rsidR="007A13EE" w:rsidRDefault="007A13EE" w:rsidP="006256A4">
      <w:pPr>
        <w:pStyle w:val="NormalWeb"/>
        <w:spacing w:before="0" w:beforeAutospacing="0" w:after="0" w:afterAutospacing="0"/>
        <w:rPr>
          <w:color w:val="0E101A"/>
        </w:rPr>
      </w:pPr>
    </w:p>
    <w:p w14:paraId="0E0443BF" w14:textId="77777777" w:rsidR="006256A4" w:rsidRDefault="00A164AA" w:rsidP="006256A4">
      <w:pPr>
        <w:pStyle w:val="NormalWeb"/>
        <w:spacing w:before="0" w:beforeAutospacing="0" w:after="0" w:afterAutospacing="0"/>
        <w:rPr>
          <w:color w:val="0E101A"/>
        </w:rPr>
      </w:pPr>
      <w:r>
        <w:rPr>
          <w:color w:val="0E101A"/>
        </w:rPr>
        <w:t xml:space="preserve">Mayor Scott McDonald </w:t>
      </w:r>
      <w:r w:rsidR="002707D6">
        <w:rPr>
          <w:color w:val="0E101A"/>
        </w:rPr>
        <w:t xml:space="preserve">encouraged public comments from everyone in attendance. </w:t>
      </w:r>
    </w:p>
    <w:p w14:paraId="54A7A61D" w14:textId="77777777" w:rsidR="00FF0474" w:rsidRDefault="00FF0474" w:rsidP="006256A4">
      <w:pPr>
        <w:pStyle w:val="NormalWeb"/>
        <w:spacing w:before="0" w:beforeAutospacing="0" w:after="0" w:afterAutospacing="0"/>
        <w:rPr>
          <w:color w:val="0E101A"/>
        </w:rPr>
      </w:pPr>
    </w:p>
    <w:p w14:paraId="3E9C9B6C" w14:textId="77777777" w:rsidR="002041CD" w:rsidRDefault="00A164AA" w:rsidP="002041CD">
      <w:pPr>
        <w:pStyle w:val="NormalWeb"/>
        <w:spacing w:before="0" w:beforeAutospacing="0" w:after="0" w:afterAutospacing="0"/>
        <w:rPr>
          <w:color w:val="0E101A"/>
        </w:rPr>
      </w:pPr>
      <w:r>
        <w:rPr>
          <w:color w:val="0E101A"/>
        </w:rPr>
        <w:t xml:space="preserve">Following this public hearing discussion, several suggestions will be implemented, making </w:t>
      </w:r>
      <w:r>
        <w:rPr>
          <w:color w:val="0E101A"/>
        </w:rPr>
        <w:t>the ordinance clearer.  The changes will be addressed through an updated draft ordinance in a public hearing next month.</w:t>
      </w:r>
    </w:p>
    <w:p w14:paraId="190365DD" w14:textId="77777777" w:rsidR="002041CD" w:rsidRDefault="002041CD" w:rsidP="002041CD">
      <w:pPr>
        <w:pStyle w:val="NormalWeb"/>
        <w:spacing w:before="0" w:beforeAutospacing="0" w:after="0" w:afterAutospacing="0"/>
        <w:rPr>
          <w:color w:val="0E101A"/>
        </w:rPr>
      </w:pPr>
    </w:p>
    <w:p w14:paraId="32678AC8" w14:textId="77777777" w:rsidR="002F0A4E" w:rsidRPr="002F0A4E" w:rsidRDefault="00A164AA" w:rsidP="002041CD">
      <w:pPr>
        <w:pStyle w:val="NormalWeb"/>
        <w:spacing w:before="0" w:beforeAutospacing="0" w:after="0" w:afterAutospacing="0"/>
        <w:rPr>
          <w:color w:val="0E101A"/>
          <w:sz w:val="20"/>
          <w:szCs w:val="20"/>
        </w:rPr>
      </w:pPr>
      <w:r w:rsidRPr="002F0A4E">
        <w:rPr>
          <w:rFonts w:ascii="Tahoma" w:hAnsi="Tahoma" w:cs="Tahoma"/>
          <w:b/>
          <w:bCs/>
          <w:color w:val="000000"/>
          <w:sz w:val="20"/>
          <w:szCs w:val="20"/>
          <w:shd w:val="clear" w:color="auto" w:fill="FFFFFF"/>
        </w:rPr>
        <w:t>10-3-705.  Requirements as to form -- Effective date.</w:t>
      </w:r>
    </w:p>
    <w:p w14:paraId="4943D6AC" w14:textId="77777777" w:rsidR="002F0A4E" w:rsidRPr="002F0A4E" w:rsidRDefault="00A164AA" w:rsidP="002041CD">
      <w:pPr>
        <w:pStyle w:val="NormalWeb"/>
        <w:spacing w:before="0" w:beforeAutospacing="0" w:after="0" w:afterAutospacing="0"/>
        <w:rPr>
          <w:color w:val="0E101A"/>
          <w:sz w:val="20"/>
          <w:szCs w:val="20"/>
        </w:rPr>
      </w:pPr>
      <w:r w:rsidRPr="002F0A4E">
        <w:rPr>
          <w:rFonts w:ascii="Tahoma" w:hAnsi="Tahoma" w:cs="Tahoma"/>
          <w:color w:val="000000"/>
          <w:sz w:val="20"/>
          <w:szCs w:val="20"/>
          <w:shd w:val="clear" w:color="auto" w:fill="FFFFFF"/>
        </w:rPr>
        <w:t xml:space="preserve">     Ordinances passed or enacted by the governing body shall be signed by </w:t>
      </w:r>
      <w:r w:rsidRPr="002F0A4E">
        <w:rPr>
          <w:rFonts w:ascii="Tahoma" w:hAnsi="Tahoma" w:cs="Tahoma"/>
          <w:color w:val="000000"/>
          <w:sz w:val="20"/>
          <w:szCs w:val="20"/>
          <w:shd w:val="clear" w:color="auto" w:fill="FFFFFF"/>
        </w:rPr>
        <w:t>the mayor, or if he is absent, by the mayor pro tempore, or by a quorum of the governing body, and shall be recorded before taking effect. No ordinance shall be void or unlawful by reason of its failure to conform to the provisions of Subsection </w:t>
      </w:r>
      <w:hyperlink r:id="rId6" w:anchor="10-3-704(1)" w:tgtFrame="_blank" w:history="1">
        <w:r w:rsidRPr="002F0A4E">
          <w:rPr>
            <w:rStyle w:val="Hyperlink"/>
            <w:rFonts w:ascii="Tahoma" w:hAnsi="Tahoma" w:cs="Tahoma"/>
            <w:color w:val="196AD4"/>
            <w:sz w:val="20"/>
            <w:szCs w:val="20"/>
          </w:rPr>
          <w:t>10-3-704(1)</w:t>
        </w:r>
      </w:hyperlink>
      <w:r w:rsidRPr="002F0A4E">
        <w:rPr>
          <w:rFonts w:ascii="Tahoma" w:hAnsi="Tahoma" w:cs="Tahoma"/>
          <w:color w:val="000000"/>
          <w:sz w:val="20"/>
          <w:szCs w:val="20"/>
          <w:shd w:val="clear" w:color="auto" w:fill="FFFFFF"/>
        </w:rPr>
        <w:t>, </w:t>
      </w:r>
      <w:hyperlink r:id="rId7" w:anchor="10-3-704(2)" w:tgtFrame="_blank" w:history="1">
        <w:r w:rsidRPr="002F0A4E">
          <w:rPr>
            <w:rStyle w:val="Hyperlink"/>
            <w:rFonts w:ascii="Tahoma" w:hAnsi="Tahoma" w:cs="Tahoma"/>
            <w:color w:val="196AD4"/>
            <w:sz w:val="20"/>
            <w:szCs w:val="20"/>
          </w:rPr>
          <w:t>(2)</w:t>
        </w:r>
      </w:hyperlink>
      <w:r w:rsidRPr="002F0A4E">
        <w:rPr>
          <w:rFonts w:ascii="Tahoma" w:hAnsi="Tahoma" w:cs="Tahoma"/>
          <w:color w:val="000000"/>
          <w:sz w:val="20"/>
          <w:szCs w:val="20"/>
          <w:shd w:val="clear" w:color="auto" w:fill="FFFFFF"/>
        </w:rPr>
        <w:t>, </w:t>
      </w:r>
      <w:hyperlink r:id="rId8" w:anchor="10-3-704(3)" w:tgtFrame="_blank" w:history="1">
        <w:r w:rsidRPr="002F0A4E">
          <w:rPr>
            <w:rStyle w:val="Hyperlink"/>
            <w:rFonts w:ascii="Tahoma" w:hAnsi="Tahoma" w:cs="Tahoma"/>
            <w:color w:val="196AD4"/>
            <w:sz w:val="20"/>
            <w:szCs w:val="20"/>
          </w:rPr>
          <w:t>(3)</w:t>
        </w:r>
      </w:hyperlink>
      <w:r w:rsidRPr="002F0A4E">
        <w:rPr>
          <w:rFonts w:ascii="Tahoma" w:hAnsi="Tahoma" w:cs="Tahoma"/>
          <w:color w:val="000000"/>
          <w:sz w:val="20"/>
          <w:szCs w:val="20"/>
          <w:shd w:val="clear" w:color="auto" w:fill="FFFFFF"/>
        </w:rPr>
        <w:t> </w:t>
      </w:r>
      <w:r w:rsidRPr="002F0A4E">
        <w:rPr>
          <w:rFonts w:ascii="Tahoma" w:hAnsi="Tahoma" w:cs="Tahoma"/>
          <w:color w:val="000000"/>
          <w:sz w:val="20"/>
          <w:szCs w:val="20"/>
          <w:shd w:val="clear" w:color="auto" w:fill="FFFFFF"/>
        </w:rPr>
        <w:t>or </w:t>
      </w:r>
      <w:hyperlink r:id="rId9" w:anchor="10-3-704(4)" w:tgtFrame="_blank" w:history="1">
        <w:r w:rsidRPr="002F0A4E">
          <w:rPr>
            <w:rStyle w:val="Hyperlink"/>
            <w:rFonts w:ascii="Tahoma" w:hAnsi="Tahoma" w:cs="Tahoma"/>
            <w:color w:val="196AD4"/>
            <w:sz w:val="20"/>
            <w:szCs w:val="20"/>
          </w:rPr>
          <w:t>(4)</w:t>
        </w:r>
      </w:hyperlink>
      <w:r w:rsidRPr="002F0A4E">
        <w:rPr>
          <w:rFonts w:ascii="Tahoma" w:hAnsi="Tahoma" w:cs="Tahoma"/>
          <w:color w:val="000000"/>
          <w:sz w:val="20"/>
          <w:szCs w:val="20"/>
          <w:shd w:val="clear" w:color="auto" w:fill="FFFFFF"/>
        </w:rPr>
        <w:t xml:space="preserve">. Ordinances which do not have an effective date shall become </w:t>
      </w:r>
      <w:r w:rsidRPr="00EB08FE">
        <w:rPr>
          <w:rFonts w:ascii="Tahoma" w:hAnsi="Tahoma" w:cs="Tahoma"/>
          <w:color w:val="000000"/>
          <w:sz w:val="20"/>
          <w:szCs w:val="20"/>
          <w:shd w:val="clear" w:color="auto" w:fill="FFFFFF"/>
        </w:rPr>
        <w:t>effective </w:t>
      </w:r>
      <w:r w:rsidRPr="00EB08FE">
        <w:rPr>
          <w:rFonts w:ascii="Tahoma" w:hAnsi="Tahoma" w:cs="Tahoma"/>
          <w:b/>
          <w:bCs/>
          <w:color w:val="000000"/>
          <w:sz w:val="20"/>
          <w:szCs w:val="20"/>
          <w:shd w:val="clear" w:color="auto" w:fill="FFFFFF"/>
        </w:rPr>
        <w:t>20 days aft</w:t>
      </w:r>
      <w:r w:rsidRPr="00EB08FE">
        <w:rPr>
          <w:rFonts w:ascii="Tahoma" w:hAnsi="Tahoma" w:cs="Tahoma"/>
          <w:b/>
          <w:bCs/>
          <w:color w:val="000000"/>
          <w:sz w:val="20"/>
          <w:szCs w:val="20"/>
          <w:shd w:val="clear" w:color="auto" w:fill="FFFFFF"/>
        </w:rPr>
        <w:t>er publication or posting, or 30 days after final passage by the governing body, whichever is sooner.</w:t>
      </w:r>
    </w:p>
    <w:p w14:paraId="4A8F7148" w14:textId="77777777" w:rsidR="002F0A4E" w:rsidRDefault="002F0A4E" w:rsidP="002041CD">
      <w:pPr>
        <w:pStyle w:val="NormalWeb"/>
        <w:spacing w:before="0" w:beforeAutospacing="0" w:after="0" w:afterAutospacing="0"/>
      </w:pPr>
    </w:p>
    <w:p w14:paraId="7BF9A71A" w14:textId="77777777" w:rsidR="006345FA" w:rsidRDefault="006345FA" w:rsidP="002041CD">
      <w:pPr>
        <w:pStyle w:val="NormalWeb"/>
        <w:spacing w:before="0" w:beforeAutospacing="0" w:after="0" w:afterAutospacing="0"/>
      </w:pPr>
    </w:p>
    <w:p w14:paraId="338C8961" w14:textId="77777777" w:rsidR="009B675A" w:rsidRDefault="00A164AA" w:rsidP="002041CD">
      <w:pPr>
        <w:pStyle w:val="NormalWeb"/>
        <w:spacing w:before="0" w:beforeAutospacing="0" w:after="0" w:afterAutospacing="0"/>
      </w:pPr>
      <w:r w:rsidRPr="00A42393">
        <w:rPr>
          <w:b/>
          <w:bCs/>
        </w:rPr>
        <w:t>#2:</w:t>
      </w:r>
      <w:r>
        <w:t xml:space="preserve">  presentation and discussion of Resolution no 121422 A resolution establishing Kanosh Town hook-up fees for new connections to the electrical system</w:t>
      </w:r>
    </w:p>
    <w:p w14:paraId="317F2EAC" w14:textId="77777777" w:rsidR="00A42393" w:rsidRDefault="00A42393" w:rsidP="002041CD">
      <w:pPr>
        <w:pStyle w:val="NormalWeb"/>
        <w:spacing w:before="0" w:beforeAutospacing="0" w:after="0" w:afterAutospacing="0"/>
      </w:pPr>
    </w:p>
    <w:p w14:paraId="772E4D8E" w14:textId="77777777" w:rsidR="009B675A" w:rsidRPr="006345FA" w:rsidRDefault="00A164AA" w:rsidP="009B675A">
      <w:pPr>
        <w:pStyle w:val="NormalWeb"/>
        <w:spacing w:before="0" w:beforeAutospacing="0" w:after="0" w:afterAutospacing="0"/>
        <w:jc w:val="center"/>
        <w:rPr>
          <w:rFonts w:asciiTheme="minorHAnsi" w:hAnsiTheme="minorHAnsi" w:cstheme="minorHAnsi"/>
          <w:sz w:val="20"/>
          <w:szCs w:val="20"/>
        </w:rPr>
      </w:pPr>
      <w:r w:rsidRPr="006345FA">
        <w:rPr>
          <w:rFonts w:asciiTheme="minorHAnsi" w:hAnsiTheme="minorHAnsi" w:cstheme="minorHAnsi"/>
          <w:sz w:val="20"/>
          <w:szCs w:val="20"/>
        </w:rPr>
        <w:t>Resolution No.121422</w:t>
      </w:r>
    </w:p>
    <w:p w14:paraId="46622EF5" w14:textId="77777777" w:rsidR="009B675A" w:rsidRPr="006345FA" w:rsidRDefault="00A164AA" w:rsidP="009B675A">
      <w:pPr>
        <w:pStyle w:val="NormalWeb"/>
        <w:spacing w:before="0" w:beforeAutospacing="0" w:after="0" w:afterAutospacing="0"/>
        <w:jc w:val="center"/>
        <w:rPr>
          <w:rFonts w:asciiTheme="minorHAnsi" w:hAnsiTheme="minorHAnsi" w:cstheme="minorHAnsi"/>
          <w:sz w:val="20"/>
          <w:szCs w:val="20"/>
        </w:rPr>
      </w:pPr>
      <w:r w:rsidRPr="006345FA">
        <w:rPr>
          <w:rFonts w:asciiTheme="minorHAnsi" w:hAnsiTheme="minorHAnsi" w:cstheme="minorHAnsi"/>
          <w:sz w:val="20"/>
          <w:szCs w:val="20"/>
        </w:rPr>
        <w:t>A RESOLUTION ESTABLISHING KANOSH TOWN HOOK-UP</w:t>
      </w:r>
      <w:r w:rsidR="00A42393">
        <w:rPr>
          <w:rFonts w:asciiTheme="minorHAnsi" w:hAnsiTheme="minorHAnsi" w:cstheme="minorHAnsi"/>
          <w:sz w:val="20"/>
          <w:szCs w:val="20"/>
        </w:rPr>
        <w:t xml:space="preserve"> </w:t>
      </w:r>
      <w:r w:rsidRPr="006345FA">
        <w:rPr>
          <w:rFonts w:asciiTheme="minorHAnsi" w:hAnsiTheme="minorHAnsi" w:cstheme="minorHAnsi"/>
          <w:sz w:val="20"/>
          <w:szCs w:val="20"/>
        </w:rPr>
        <w:t>FEES FOR NEW CONNECTIONS TO THE ELECTR</w:t>
      </w:r>
      <w:r w:rsidRPr="006345FA">
        <w:rPr>
          <w:rFonts w:asciiTheme="minorHAnsi" w:hAnsiTheme="minorHAnsi" w:cstheme="minorHAnsi"/>
          <w:sz w:val="20"/>
          <w:szCs w:val="20"/>
        </w:rPr>
        <w:t>ICAL SYSTEM.</w:t>
      </w:r>
    </w:p>
    <w:p w14:paraId="3FB035E9" w14:textId="77777777" w:rsidR="009B675A" w:rsidRPr="006345FA" w:rsidRDefault="009B675A" w:rsidP="009B675A">
      <w:pPr>
        <w:pStyle w:val="NormalWeb"/>
        <w:spacing w:before="0" w:beforeAutospacing="0" w:after="0" w:afterAutospacing="0"/>
        <w:rPr>
          <w:rFonts w:asciiTheme="minorHAnsi" w:hAnsiTheme="minorHAnsi" w:cstheme="minorHAnsi"/>
          <w:sz w:val="20"/>
          <w:szCs w:val="20"/>
        </w:rPr>
      </w:pPr>
    </w:p>
    <w:p w14:paraId="6610FB5E" w14:textId="77777777" w:rsidR="009B675A" w:rsidRPr="006345FA" w:rsidRDefault="00A164AA" w:rsidP="009B675A">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 xml:space="preserve">Whereas, Kanosh Town, Millard County, State of Utah, a body politic, is a municipal corporation organized and established for the purpose of providing municipal services to its residents; and </w:t>
      </w:r>
    </w:p>
    <w:p w14:paraId="3488292E" w14:textId="77777777" w:rsidR="009B675A" w:rsidRPr="006345FA" w:rsidRDefault="009B675A" w:rsidP="009B675A">
      <w:pPr>
        <w:pStyle w:val="NormalWeb"/>
        <w:spacing w:before="0" w:beforeAutospacing="0" w:after="0" w:afterAutospacing="0"/>
        <w:rPr>
          <w:rFonts w:asciiTheme="minorHAnsi" w:hAnsiTheme="minorHAnsi" w:cstheme="minorHAnsi"/>
          <w:sz w:val="20"/>
          <w:szCs w:val="20"/>
        </w:rPr>
      </w:pPr>
    </w:p>
    <w:p w14:paraId="66A08FFE" w14:textId="77777777" w:rsidR="009B675A" w:rsidRPr="006345FA" w:rsidRDefault="00A164AA" w:rsidP="009B675A">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Whereas, Kanosh Town provides various services t</w:t>
      </w:r>
      <w:r w:rsidRPr="006345FA">
        <w:rPr>
          <w:rFonts w:asciiTheme="minorHAnsi" w:hAnsiTheme="minorHAnsi" w:cstheme="minorHAnsi"/>
          <w:sz w:val="20"/>
          <w:szCs w:val="20"/>
        </w:rPr>
        <w:t xml:space="preserve">o its residents, including Electrical services, which municipal electrical system is operated, maintained, and improved at a cost to the Town, </w:t>
      </w:r>
    </w:p>
    <w:p w14:paraId="38C0EBA6" w14:textId="77777777" w:rsidR="009B675A" w:rsidRPr="006345FA" w:rsidRDefault="009B675A" w:rsidP="009B675A">
      <w:pPr>
        <w:pStyle w:val="NormalWeb"/>
        <w:spacing w:before="0" w:beforeAutospacing="0" w:after="0" w:afterAutospacing="0"/>
        <w:rPr>
          <w:rFonts w:asciiTheme="minorHAnsi" w:hAnsiTheme="minorHAnsi" w:cstheme="minorHAnsi"/>
          <w:sz w:val="20"/>
          <w:szCs w:val="20"/>
        </w:rPr>
      </w:pPr>
    </w:p>
    <w:p w14:paraId="5C1D1A1E" w14:textId="77777777" w:rsidR="009B675A" w:rsidRPr="006345FA" w:rsidRDefault="00A164AA" w:rsidP="009B675A">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 xml:space="preserve">Whereas, Kanosh </w:t>
      </w:r>
      <w:r w:rsidR="006345FA" w:rsidRPr="006345FA">
        <w:rPr>
          <w:rFonts w:asciiTheme="minorHAnsi" w:hAnsiTheme="minorHAnsi" w:cstheme="minorHAnsi"/>
          <w:sz w:val="20"/>
          <w:szCs w:val="20"/>
        </w:rPr>
        <w:t>Town incurs</w:t>
      </w:r>
      <w:r w:rsidRPr="006345FA">
        <w:rPr>
          <w:rFonts w:asciiTheme="minorHAnsi" w:hAnsiTheme="minorHAnsi" w:cstheme="minorHAnsi"/>
          <w:sz w:val="20"/>
          <w:szCs w:val="20"/>
        </w:rPr>
        <w:t xml:space="preserve"> costs associated with new electrical connections; in the form of time, labor, mater</w:t>
      </w:r>
      <w:r w:rsidRPr="006345FA">
        <w:rPr>
          <w:rFonts w:asciiTheme="minorHAnsi" w:hAnsiTheme="minorHAnsi" w:cstheme="minorHAnsi"/>
          <w:sz w:val="20"/>
          <w:szCs w:val="20"/>
        </w:rPr>
        <w:t>ials, planning, and permitting with Millard County and</w:t>
      </w:r>
    </w:p>
    <w:p w14:paraId="637FD06E" w14:textId="77777777" w:rsidR="006345FA" w:rsidRPr="006345FA" w:rsidRDefault="006345FA" w:rsidP="009B675A">
      <w:pPr>
        <w:pStyle w:val="NormalWeb"/>
        <w:spacing w:before="0" w:beforeAutospacing="0" w:after="0" w:afterAutospacing="0"/>
        <w:rPr>
          <w:rFonts w:asciiTheme="minorHAnsi" w:hAnsiTheme="minorHAnsi" w:cstheme="minorHAnsi"/>
          <w:sz w:val="20"/>
          <w:szCs w:val="20"/>
        </w:rPr>
      </w:pPr>
    </w:p>
    <w:p w14:paraId="396BFC81" w14:textId="77777777" w:rsidR="009B675A" w:rsidRPr="006345FA" w:rsidRDefault="00A164AA" w:rsidP="009B675A">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Whereas, Kanosh Town contracts with Dixie Power to make new electrical connections.</w:t>
      </w:r>
    </w:p>
    <w:p w14:paraId="7EC2B3F5" w14:textId="77777777" w:rsidR="006345FA" w:rsidRPr="006345FA" w:rsidRDefault="006345FA" w:rsidP="009B675A">
      <w:pPr>
        <w:pStyle w:val="NormalWeb"/>
        <w:spacing w:before="0" w:beforeAutospacing="0" w:after="0" w:afterAutospacing="0"/>
        <w:rPr>
          <w:rFonts w:asciiTheme="minorHAnsi" w:hAnsiTheme="minorHAnsi" w:cstheme="minorHAnsi"/>
          <w:sz w:val="20"/>
          <w:szCs w:val="20"/>
        </w:rPr>
      </w:pPr>
    </w:p>
    <w:p w14:paraId="0E7EA8B5" w14:textId="77777777" w:rsidR="006345FA" w:rsidRPr="006345FA" w:rsidRDefault="00A164AA" w:rsidP="009B675A">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Now, Therefore, It is hereby resolve, by the Town Council of Kanosh Town, Millard County, Utah that,</w:t>
      </w:r>
    </w:p>
    <w:p w14:paraId="2C1ACE0B" w14:textId="77777777" w:rsidR="006345FA" w:rsidRPr="006345FA" w:rsidRDefault="00A164AA" w:rsidP="006345FA">
      <w:pPr>
        <w:pStyle w:val="NormalWeb"/>
        <w:numPr>
          <w:ilvl w:val="0"/>
          <w:numId w:val="9"/>
        </w:numPr>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The new connec</w:t>
      </w:r>
      <w:r w:rsidRPr="006345FA">
        <w:rPr>
          <w:rFonts w:asciiTheme="minorHAnsi" w:hAnsiTheme="minorHAnsi" w:cstheme="minorHAnsi"/>
          <w:sz w:val="20"/>
          <w:szCs w:val="20"/>
        </w:rPr>
        <w:t>tion fee for Electrical service shall be $350.00, payable to the TOWN of Kanosh Treasurer, prior to any new Electrical connection being approved or established;</w:t>
      </w:r>
    </w:p>
    <w:p w14:paraId="1B5F4EDF" w14:textId="77777777" w:rsidR="006345FA" w:rsidRPr="006345FA" w:rsidRDefault="00A164AA" w:rsidP="006345FA">
      <w:pPr>
        <w:pStyle w:val="NormalWeb"/>
        <w:numPr>
          <w:ilvl w:val="0"/>
          <w:numId w:val="9"/>
        </w:numPr>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lastRenderedPageBreak/>
        <w:t>Each new applicant for Electrical service must contact and meet with a Dixie Power representati</w:t>
      </w:r>
      <w:r w:rsidRPr="006345FA">
        <w:rPr>
          <w:rFonts w:asciiTheme="minorHAnsi" w:hAnsiTheme="minorHAnsi" w:cstheme="minorHAnsi"/>
          <w:sz w:val="20"/>
          <w:szCs w:val="20"/>
        </w:rPr>
        <w:t>ve, and the Kanosh Town Employee for the purpose of obtaining a written estimate for all costs associated with the new electrical connection; and</w:t>
      </w:r>
    </w:p>
    <w:p w14:paraId="32617071" w14:textId="77777777" w:rsidR="006345FA" w:rsidRPr="006345FA" w:rsidRDefault="00A164AA" w:rsidP="006345FA">
      <w:pPr>
        <w:pStyle w:val="NormalWeb"/>
        <w:numPr>
          <w:ilvl w:val="0"/>
          <w:numId w:val="9"/>
        </w:numPr>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The entire estimated cost must be paid to the Town of Kanosh Treasurer, prior to any new Electrical connection</w:t>
      </w:r>
      <w:r w:rsidRPr="006345FA">
        <w:rPr>
          <w:rFonts w:asciiTheme="minorHAnsi" w:hAnsiTheme="minorHAnsi" w:cstheme="minorHAnsi"/>
          <w:sz w:val="20"/>
          <w:szCs w:val="20"/>
        </w:rPr>
        <w:t xml:space="preserve"> being approved or established; and</w:t>
      </w:r>
    </w:p>
    <w:p w14:paraId="5F237810" w14:textId="77777777" w:rsidR="006345FA" w:rsidRPr="006345FA" w:rsidRDefault="00A164AA" w:rsidP="006345FA">
      <w:pPr>
        <w:pStyle w:val="NormalWeb"/>
        <w:numPr>
          <w:ilvl w:val="0"/>
          <w:numId w:val="9"/>
        </w:numPr>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If change orders, additions, or unforeseen expenses exceed the estimate from Dixie Power the new customer shall pay any additional difference; and</w:t>
      </w:r>
    </w:p>
    <w:p w14:paraId="6EC1F5EC" w14:textId="77777777" w:rsidR="006345FA" w:rsidRPr="006345FA" w:rsidRDefault="00A164AA" w:rsidP="006345FA">
      <w:pPr>
        <w:pStyle w:val="NormalWeb"/>
        <w:numPr>
          <w:ilvl w:val="0"/>
          <w:numId w:val="9"/>
        </w:numPr>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If Dixie Power charges the Town of Kanosh less than the estimated cost, t</w:t>
      </w:r>
      <w:r w:rsidRPr="006345FA">
        <w:rPr>
          <w:rFonts w:asciiTheme="minorHAnsi" w:hAnsiTheme="minorHAnsi" w:cstheme="minorHAnsi"/>
          <w:sz w:val="20"/>
          <w:szCs w:val="20"/>
        </w:rPr>
        <w:t>he difference shall be refunded to the new customer.</w:t>
      </w:r>
    </w:p>
    <w:p w14:paraId="22043F18" w14:textId="77777777" w:rsidR="006345FA" w:rsidRPr="006345FA" w:rsidRDefault="00A164AA" w:rsidP="006345FA">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BE IT RFURTHER RESOLVED, that all prior resolutions, and parts of resolutions, in conflict herewith be hereby repealed.</w:t>
      </w:r>
    </w:p>
    <w:p w14:paraId="17F545FA" w14:textId="77777777" w:rsidR="006345FA" w:rsidRPr="006345FA" w:rsidRDefault="006345FA" w:rsidP="006345FA">
      <w:pPr>
        <w:pStyle w:val="NormalWeb"/>
        <w:spacing w:before="0" w:beforeAutospacing="0" w:after="0" w:afterAutospacing="0"/>
        <w:rPr>
          <w:rFonts w:asciiTheme="minorHAnsi" w:hAnsiTheme="minorHAnsi" w:cstheme="minorHAnsi"/>
          <w:sz w:val="20"/>
          <w:szCs w:val="20"/>
        </w:rPr>
      </w:pPr>
    </w:p>
    <w:p w14:paraId="378A3B86" w14:textId="77777777" w:rsidR="006345FA" w:rsidRPr="006345FA" w:rsidRDefault="00A164AA" w:rsidP="006345FA">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This resolution shall take effect upon passage of the Kanosh Town Council.</w:t>
      </w:r>
    </w:p>
    <w:p w14:paraId="4D1A43E5" w14:textId="77777777" w:rsidR="009B675A" w:rsidRDefault="009B675A" w:rsidP="002041CD">
      <w:pPr>
        <w:pStyle w:val="NormalWeb"/>
        <w:spacing w:before="0" w:beforeAutospacing="0" w:after="0" w:afterAutospacing="0"/>
      </w:pPr>
    </w:p>
    <w:p w14:paraId="03AB7539" w14:textId="77777777" w:rsidR="009B675A" w:rsidRDefault="00A164AA" w:rsidP="002041CD">
      <w:pPr>
        <w:pStyle w:val="NormalWeb"/>
        <w:spacing w:before="0" w:beforeAutospacing="0" w:after="0" w:afterAutospacing="0"/>
      </w:pPr>
      <w:r>
        <w:t xml:space="preserve">The public hearing for December concluded at </w:t>
      </w:r>
      <w:r w:rsidR="00A42393">
        <w:t>8:27</w:t>
      </w:r>
      <w:r>
        <w:t xml:space="preserve"> pm.</w:t>
      </w:r>
    </w:p>
    <w:p w14:paraId="63BCB4B1" w14:textId="77777777" w:rsidR="00A42393" w:rsidRDefault="00A164AA">
      <w:pPr>
        <w:rPr>
          <w:rFonts w:ascii="Times New Roman" w:hAnsi="Times New Roman"/>
          <w:sz w:val="24"/>
          <w:szCs w:val="24"/>
        </w:rPr>
      </w:pPr>
      <w:r>
        <w:br w:type="page"/>
      </w:r>
    </w:p>
    <w:p w14:paraId="596CD1DA" w14:textId="77777777" w:rsidR="009B675A" w:rsidRPr="004F0A95" w:rsidRDefault="00A164AA" w:rsidP="009B675A">
      <w:pPr>
        <w:pStyle w:val="NormalWeb"/>
        <w:spacing w:before="0" w:beforeAutospacing="0" w:after="0" w:afterAutospacing="0"/>
        <w:rPr>
          <w:color w:val="0E101A"/>
        </w:rPr>
      </w:pPr>
      <w:r w:rsidRPr="004F0A95">
        <w:rPr>
          <w:color w:val="0E101A"/>
        </w:rPr>
        <w:lastRenderedPageBreak/>
        <w:t xml:space="preserve">Kanosh Town Corporation held </w:t>
      </w:r>
      <w:r>
        <w:rPr>
          <w:color w:val="0E101A"/>
        </w:rPr>
        <w:t xml:space="preserve">its regular meeting </w:t>
      </w:r>
      <w:r w:rsidRPr="004F0A95">
        <w:rPr>
          <w:color w:val="0E101A"/>
        </w:rPr>
        <w:t xml:space="preserve">on Wednesday, </w:t>
      </w:r>
      <w:r>
        <w:rPr>
          <w:color w:val="0E101A"/>
        </w:rPr>
        <w:t>December 14, 2022</w:t>
      </w:r>
      <w:r w:rsidRPr="004F0A95">
        <w:rPr>
          <w:color w:val="0E101A"/>
        </w:rPr>
        <w:t>,</w:t>
      </w:r>
      <w:r>
        <w:rPr>
          <w:color w:val="0E101A"/>
        </w:rPr>
        <w:t xml:space="preserve"> </w:t>
      </w:r>
      <w:r w:rsidRPr="004F0A95">
        <w:rPr>
          <w:color w:val="0E101A"/>
        </w:rPr>
        <w:t xml:space="preserve">electronically and in the </w:t>
      </w:r>
      <w:r w:rsidR="00A42393" w:rsidRPr="004F0A95">
        <w:rPr>
          <w:color w:val="0E101A"/>
        </w:rPr>
        <w:t>town,</w:t>
      </w:r>
      <w:r w:rsidRPr="004F0A95">
        <w:rPr>
          <w:color w:val="0E101A"/>
        </w:rPr>
        <w:t xml:space="preserve"> office </w:t>
      </w:r>
      <w:r>
        <w:rPr>
          <w:color w:val="0E101A"/>
        </w:rPr>
        <w:t>immediately following the public hearing.</w:t>
      </w:r>
      <w:r w:rsidRPr="004F0A95">
        <w:rPr>
          <w:color w:val="0E101A"/>
        </w:rPr>
        <w:t>  </w:t>
      </w:r>
    </w:p>
    <w:p w14:paraId="3EBB7315" w14:textId="77777777" w:rsidR="009B675A" w:rsidRDefault="009B675A" w:rsidP="009B675A">
      <w:pPr>
        <w:pStyle w:val="NormalWeb"/>
        <w:spacing w:before="0" w:beforeAutospacing="0" w:after="0" w:afterAutospacing="0"/>
        <w:rPr>
          <w:color w:val="0E101A"/>
        </w:rPr>
      </w:pPr>
    </w:p>
    <w:p w14:paraId="383AD322" w14:textId="77777777" w:rsidR="009B675A" w:rsidRPr="004F0A95" w:rsidRDefault="00A164AA" w:rsidP="009B675A">
      <w:pPr>
        <w:pStyle w:val="NormalWeb"/>
        <w:spacing w:before="0" w:beforeAutospacing="0" w:after="0" w:afterAutospacing="0"/>
      </w:pPr>
      <w:r w:rsidRPr="004F0A95">
        <w:rPr>
          <w:color w:val="0E101A"/>
        </w:rPr>
        <w:t>Members present:</w:t>
      </w:r>
    </w:p>
    <w:p w14:paraId="43C28569" w14:textId="77777777" w:rsidR="009B675A" w:rsidRPr="004F0A95" w:rsidRDefault="00A164AA" w:rsidP="009B675A">
      <w:pPr>
        <w:pStyle w:val="NormalWeb"/>
        <w:spacing w:before="0" w:beforeAutospacing="0" w:after="0" w:afterAutospacing="0"/>
        <w:rPr>
          <w:color w:val="0E101A"/>
        </w:rPr>
      </w:pPr>
      <w:r w:rsidRPr="004F0A95">
        <w:rPr>
          <w:color w:val="0E101A"/>
        </w:rPr>
        <w:t xml:space="preserve">Mayor Scott </w:t>
      </w:r>
      <w:r w:rsidRPr="004F0A95">
        <w:rPr>
          <w:color w:val="0E101A"/>
        </w:rPr>
        <w:t>McDonald, Council members: Neil Shumway, Hayden George,</w:t>
      </w:r>
      <w:r>
        <w:rPr>
          <w:color w:val="0E101A"/>
        </w:rPr>
        <w:t xml:space="preserve"> </w:t>
      </w:r>
      <w:r w:rsidRPr="004F0A95">
        <w:rPr>
          <w:color w:val="0E101A"/>
        </w:rPr>
        <w:t>David Whitaker, Brandon Stephenson</w:t>
      </w:r>
      <w:r>
        <w:rPr>
          <w:color w:val="0E101A"/>
        </w:rPr>
        <w:t>,</w:t>
      </w:r>
      <w:r w:rsidRPr="004F0A95">
        <w:rPr>
          <w:color w:val="0E101A"/>
        </w:rPr>
        <w:t xml:space="preserve"> Kanosh Town Clerk: Cindy Turner. </w:t>
      </w:r>
      <w:smartTag w:uri="urn:schemas-microsoft-com:office:smarttags" w:element="place">
        <w:smartTag w:uri="urn:schemas-microsoft-com:office:smarttags" w:element="PlaceName">
          <w:r w:rsidRPr="004F0A95">
            <w:rPr>
              <w:color w:val="0E101A"/>
            </w:rPr>
            <w:t>Kanosh</w:t>
          </w:r>
        </w:smartTag>
        <w:r w:rsidRPr="004F0A95">
          <w:rPr>
            <w:color w:val="0E101A"/>
          </w:rPr>
          <w:t xml:space="preserve"> </w:t>
        </w:r>
        <w:smartTag w:uri="urn:schemas-microsoft-com:office:smarttags" w:element="PlaceType">
          <w:r w:rsidRPr="004F0A95">
            <w:rPr>
              <w:color w:val="0E101A"/>
            </w:rPr>
            <w:t>Town</w:t>
          </w:r>
        </w:smartTag>
      </w:smartTag>
      <w:r w:rsidRPr="004F0A95">
        <w:rPr>
          <w:color w:val="0E101A"/>
        </w:rPr>
        <w:t xml:space="preserve"> Treasurer DeniAnn Whitaker.  </w:t>
      </w:r>
    </w:p>
    <w:p w14:paraId="1884E09E" w14:textId="77777777" w:rsidR="009B675A" w:rsidRDefault="009B675A" w:rsidP="009B675A">
      <w:pPr>
        <w:pStyle w:val="NormalWeb"/>
        <w:spacing w:before="0" w:beforeAutospacing="0" w:after="0" w:afterAutospacing="0"/>
        <w:rPr>
          <w:color w:val="0E101A"/>
        </w:rPr>
      </w:pPr>
    </w:p>
    <w:p w14:paraId="3CA9CE36" w14:textId="77777777" w:rsidR="009B675A" w:rsidRDefault="00A164AA" w:rsidP="009B675A">
      <w:pPr>
        <w:spacing w:after="0" w:line="240" w:lineRule="auto"/>
        <w:rPr>
          <w:rFonts w:ascii="Times New Roman" w:hAnsi="Times New Roman"/>
          <w:sz w:val="24"/>
          <w:szCs w:val="24"/>
        </w:rPr>
      </w:pPr>
      <w:r w:rsidRPr="004F0A95">
        <w:rPr>
          <w:rFonts w:ascii="Times New Roman" w:hAnsi="Times New Roman"/>
          <w:sz w:val="24"/>
          <w:szCs w:val="24"/>
        </w:rPr>
        <w:t>Others in attendance:  Town Employee Lorin Shumway, Planning and Zoning Stan</w:t>
      </w:r>
      <w:r>
        <w:rPr>
          <w:rFonts w:ascii="Times New Roman" w:hAnsi="Times New Roman"/>
          <w:sz w:val="24"/>
          <w:szCs w:val="24"/>
        </w:rPr>
        <w:t xml:space="preserve"> Koyle, CERT</w:t>
      </w:r>
      <w:r w:rsidRPr="004F0A95">
        <w:rPr>
          <w:rFonts w:ascii="Times New Roman" w:hAnsi="Times New Roman"/>
          <w:sz w:val="24"/>
          <w:szCs w:val="24"/>
        </w:rPr>
        <w:t xml:space="preserve"> Captain Geri Minton</w:t>
      </w:r>
      <w:r>
        <w:rPr>
          <w:rFonts w:ascii="Times New Roman" w:hAnsi="Times New Roman"/>
          <w:sz w:val="24"/>
          <w:szCs w:val="24"/>
        </w:rPr>
        <w:t xml:space="preserve">, Jim Kooy, Bart Whatcott, </w:t>
      </w:r>
    </w:p>
    <w:p w14:paraId="5958CC07" w14:textId="77777777" w:rsidR="009B675A" w:rsidRDefault="009B675A" w:rsidP="002041CD">
      <w:pPr>
        <w:pStyle w:val="NormalWeb"/>
        <w:spacing w:before="0" w:beforeAutospacing="0" w:after="0" w:afterAutospacing="0"/>
      </w:pPr>
    </w:p>
    <w:p w14:paraId="3E97FD4A" w14:textId="77777777" w:rsidR="00A42393" w:rsidRPr="004F0A95" w:rsidRDefault="00A164AA" w:rsidP="00A42393">
      <w:pPr>
        <w:spacing w:after="0"/>
        <w:rPr>
          <w:rFonts w:ascii="Times New Roman" w:hAnsi="Times New Roman"/>
          <w:color w:val="0E101A"/>
          <w:sz w:val="24"/>
          <w:szCs w:val="24"/>
        </w:rPr>
      </w:pPr>
      <w:r w:rsidRPr="004F0A95">
        <w:rPr>
          <w:rFonts w:ascii="Times New Roman" w:hAnsi="Times New Roman"/>
          <w:color w:val="0E101A"/>
          <w:sz w:val="24"/>
          <w:szCs w:val="24"/>
        </w:rPr>
        <w:t xml:space="preserve">Councilmember </w:t>
      </w:r>
      <w:r>
        <w:rPr>
          <w:rFonts w:ascii="Times New Roman" w:hAnsi="Times New Roman"/>
          <w:color w:val="0E101A"/>
          <w:sz w:val="24"/>
          <w:szCs w:val="24"/>
        </w:rPr>
        <w:t xml:space="preserve">Brandon Stephenson </w:t>
      </w:r>
      <w:r w:rsidRPr="004F0A95">
        <w:rPr>
          <w:rFonts w:ascii="Times New Roman" w:hAnsi="Times New Roman"/>
          <w:color w:val="0E101A"/>
          <w:sz w:val="24"/>
          <w:szCs w:val="24"/>
        </w:rPr>
        <w:t>offered the opening ceremonies through an invocation.</w:t>
      </w:r>
    </w:p>
    <w:p w14:paraId="67DCC411" w14:textId="77777777" w:rsidR="00A42393" w:rsidRPr="004F0A95" w:rsidRDefault="00A42393" w:rsidP="00A42393">
      <w:pPr>
        <w:spacing w:after="0"/>
        <w:rPr>
          <w:rFonts w:ascii="Times New Roman" w:hAnsi="Times New Roman"/>
          <w:b/>
          <w:sz w:val="24"/>
          <w:szCs w:val="24"/>
        </w:rPr>
      </w:pPr>
    </w:p>
    <w:p w14:paraId="1B5AA542" w14:textId="77777777" w:rsidR="00A42393" w:rsidRDefault="00A164AA" w:rsidP="00A42393">
      <w:pPr>
        <w:spacing w:after="0"/>
        <w:rPr>
          <w:rFonts w:ascii="Times New Roman" w:hAnsi="Times New Roman"/>
          <w:sz w:val="24"/>
          <w:szCs w:val="24"/>
        </w:rPr>
      </w:pPr>
      <w:r>
        <w:rPr>
          <w:rFonts w:ascii="Times New Roman" w:hAnsi="Times New Roman"/>
          <w:sz w:val="24"/>
          <w:szCs w:val="24"/>
        </w:rPr>
        <w:t>Council member Hayden George</w:t>
      </w:r>
      <w:r w:rsidRPr="004F0A95">
        <w:rPr>
          <w:rFonts w:ascii="Times New Roman" w:hAnsi="Times New Roman"/>
          <w:sz w:val="24"/>
          <w:szCs w:val="24"/>
        </w:rPr>
        <w:t xml:space="preserve"> led everyone in attendance in the Pledge of allegiance. </w:t>
      </w:r>
    </w:p>
    <w:p w14:paraId="7F8289B9" w14:textId="77777777" w:rsidR="00A42393" w:rsidRDefault="00A42393" w:rsidP="00A42393">
      <w:pPr>
        <w:spacing w:after="0"/>
        <w:rPr>
          <w:rFonts w:ascii="Times New Roman" w:hAnsi="Times New Roman"/>
          <w:sz w:val="24"/>
          <w:szCs w:val="24"/>
        </w:rPr>
      </w:pPr>
    </w:p>
    <w:p w14:paraId="4DEA799D" w14:textId="77777777" w:rsidR="00A42393" w:rsidRPr="004F0A95" w:rsidRDefault="00A164AA" w:rsidP="00A42393">
      <w:pPr>
        <w:spacing w:after="0"/>
        <w:rPr>
          <w:rFonts w:ascii="Times New Roman" w:hAnsi="Times New Roman"/>
          <w:sz w:val="24"/>
          <w:szCs w:val="24"/>
        </w:rPr>
      </w:pPr>
      <w:r w:rsidRPr="004F0A95">
        <w:rPr>
          <w:rFonts w:ascii="Times New Roman" w:hAnsi="Times New Roman"/>
          <w:sz w:val="24"/>
          <w:szCs w:val="24"/>
        </w:rPr>
        <w:t xml:space="preserve">Mayor Scott McDonald opened the </w:t>
      </w:r>
      <w:r w:rsidRPr="004F0A95">
        <w:rPr>
          <w:rFonts w:ascii="Times New Roman" w:hAnsi="Times New Roman"/>
          <w:sz w:val="24"/>
          <w:szCs w:val="24"/>
        </w:rPr>
        <w:t>council meeting and welcomed all in attendance.</w:t>
      </w:r>
    </w:p>
    <w:p w14:paraId="37485C2B" w14:textId="77777777" w:rsidR="00A42393" w:rsidRPr="004F0A95" w:rsidRDefault="00A42393" w:rsidP="00A42393">
      <w:pPr>
        <w:spacing w:after="0" w:line="240" w:lineRule="auto"/>
        <w:rPr>
          <w:rFonts w:ascii="Times New Roman" w:hAnsi="Times New Roman"/>
          <w:sz w:val="24"/>
          <w:szCs w:val="24"/>
        </w:rPr>
      </w:pPr>
    </w:p>
    <w:p w14:paraId="6E04B92E" w14:textId="77777777" w:rsidR="00A42393" w:rsidRPr="004F0A95" w:rsidRDefault="00A164AA" w:rsidP="00A42393">
      <w:pPr>
        <w:pStyle w:val="NormalWeb"/>
        <w:spacing w:before="0" w:beforeAutospacing="0" w:after="0" w:afterAutospacing="0"/>
        <w:rPr>
          <w:color w:val="0E101A"/>
        </w:rPr>
      </w:pPr>
      <w:r w:rsidRPr="004F0A95">
        <w:t>Minutes</w:t>
      </w:r>
      <w:r w:rsidRPr="004F0A95">
        <w:rPr>
          <w:color w:val="0E101A"/>
        </w:rPr>
        <w:t xml:space="preserve"> of the </w:t>
      </w:r>
      <w:r>
        <w:rPr>
          <w:color w:val="0E101A"/>
        </w:rPr>
        <w:t xml:space="preserve">November </w:t>
      </w:r>
      <w:r w:rsidRPr="004F0A95">
        <w:rPr>
          <w:color w:val="0E101A"/>
        </w:rPr>
        <w:t>2022 meeting were read and approved</w:t>
      </w:r>
      <w:r>
        <w:rPr>
          <w:color w:val="0E101A"/>
        </w:rPr>
        <w:t xml:space="preserve"> as amended</w:t>
      </w:r>
      <w:r w:rsidRPr="004F0A95">
        <w:rPr>
          <w:color w:val="0E101A"/>
        </w:rPr>
        <w:t xml:space="preserve"> through </w:t>
      </w:r>
      <w:r>
        <w:rPr>
          <w:color w:val="0E101A"/>
        </w:rPr>
        <w:t xml:space="preserve">a </w:t>
      </w:r>
      <w:r w:rsidRPr="004F0A95">
        <w:rPr>
          <w:color w:val="0E101A"/>
        </w:rPr>
        <w:t xml:space="preserve">motion by Councilmember </w:t>
      </w:r>
      <w:r>
        <w:rPr>
          <w:color w:val="0E101A"/>
        </w:rPr>
        <w:t>Brandon Stephenson</w:t>
      </w:r>
      <w:r w:rsidRPr="004F0A95">
        <w:t xml:space="preserve">, </w:t>
      </w:r>
      <w:r w:rsidRPr="004F0A95">
        <w:rPr>
          <w:color w:val="0E101A"/>
        </w:rPr>
        <w:t xml:space="preserve">Councilmember </w:t>
      </w:r>
      <w:r>
        <w:t>David Whitaker</w:t>
      </w:r>
      <w:r w:rsidRPr="004F0A95">
        <w:rPr>
          <w:color w:val="0E101A"/>
        </w:rPr>
        <w:t xml:space="preserve"> provided a second to the motion,</w:t>
      </w:r>
      <w:r>
        <w:rPr>
          <w:color w:val="0E101A"/>
        </w:rPr>
        <w:t xml:space="preserve"> </w:t>
      </w:r>
      <w:r w:rsidRPr="004F0A95">
        <w:rPr>
          <w:color w:val="0E101A"/>
        </w:rPr>
        <w:t>and all Council members voted in favor as noted below:</w:t>
      </w:r>
    </w:p>
    <w:p w14:paraId="46411891" w14:textId="77777777" w:rsidR="00A42393" w:rsidRPr="004F0A95" w:rsidRDefault="00A164AA" w:rsidP="00A42393">
      <w:pPr>
        <w:pStyle w:val="NormalWeb"/>
        <w:spacing w:before="0" w:beforeAutospacing="0" w:after="0" w:afterAutospacing="0"/>
        <w:rPr>
          <w:color w:val="0E101A"/>
        </w:rPr>
      </w:pPr>
      <w:r w:rsidRPr="004F0A95">
        <w:rPr>
          <w:color w:val="0E101A"/>
        </w:rPr>
        <w:t>Mayor Scott McDonald</w:t>
      </w:r>
      <w:r w:rsidRPr="004F0A95">
        <w:rPr>
          <w:color w:val="0E101A"/>
        </w:rPr>
        <w:tab/>
        <w:t>Aye</w:t>
      </w:r>
    </w:p>
    <w:p w14:paraId="4A583A15" w14:textId="77777777" w:rsidR="00A42393" w:rsidRPr="004F0A95" w:rsidRDefault="00A164AA" w:rsidP="00A42393">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members:</w:t>
      </w:r>
    </w:p>
    <w:p w14:paraId="35B91571" w14:textId="77777777" w:rsidR="00A42393" w:rsidRPr="004F0A95" w:rsidRDefault="00A164AA" w:rsidP="00A42393">
      <w:pPr>
        <w:pStyle w:val="NormalWeb"/>
        <w:spacing w:before="0" w:beforeAutospacing="0" w:after="0" w:afterAutospacing="0"/>
        <w:rPr>
          <w:color w:val="0E101A"/>
        </w:rPr>
      </w:pPr>
      <w:r w:rsidRPr="004F0A95">
        <w:rPr>
          <w:color w:val="0E101A"/>
        </w:rPr>
        <w:tab/>
        <w:t>David Whitaker</w:t>
      </w:r>
      <w:r w:rsidRPr="004F0A95">
        <w:rPr>
          <w:color w:val="0E101A"/>
        </w:rPr>
        <w:tab/>
        <w:t>Aye</w:t>
      </w:r>
    </w:p>
    <w:p w14:paraId="1878536A" w14:textId="77777777" w:rsidR="00A42393" w:rsidRPr="004F0A95" w:rsidRDefault="00A164AA" w:rsidP="00A42393">
      <w:pPr>
        <w:pStyle w:val="NormalWeb"/>
        <w:spacing w:before="0" w:beforeAutospacing="0" w:after="0" w:afterAutospacing="0"/>
        <w:rPr>
          <w:color w:val="0E101A"/>
        </w:rPr>
      </w:pPr>
      <w:r w:rsidRPr="004F0A95">
        <w:rPr>
          <w:color w:val="0E101A"/>
        </w:rPr>
        <w:tab/>
        <w:t>Neil Shumway</w:t>
      </w:r>
      <w:r w:rsidRPr="004F0A95">
        <w:rPr>
          <w:color w:val="0E101A"/>
        </w:rPr>
        <w:tab/>
      </w:r>
      <w:r w:rsidRPr="004F0A95">
        <w:rPr>
          <w:color w:val="0E101A"/>
        </w:rPr>
        <w:tab/>
        <w:t>Aye</w:t>
      </w:r>
    </w:p>
    <w:p w14:paraId="5B24C84C" w14:textId="77777777" w:rsidR="00A42393" w:rsidRPr="004F0A95" w:rsidRDefault="00A164AA" w:rsidP="00A42393">
      <w:pPr>
        <w:pStyle w:val="NormalWeb"/>
        <w:spacing w:before="0" w:beforeAutospacing="0" w:after="0" w:afterAutospacing="0"/>
        <w:rPr>
          <w:color w:val="0E101A"/>
        </w:rPr>
      </w:pPr>
      <w:r w:rsidRPr="004F0A95">
        <w:rPr>
          <w:color w:val="0E101A"/>
        </w:rPr>
        <w:tab/>
      </w:r>
      <w:r>
        <w:rPr>
          <w:color w:val="0E101A"/>
        </w:rPr>
        <w:t>Brandon Stephenson</w:t>
      </w:r>
      <w:r w:rsidRPr="004F0A95">
        <w:rPr>
          <w:color w:val="0E101A"/>
        </w:rPr>
        <w:tab/>
        <w:t>Aye</w:t>
      </w:r>
    </w:p>
    <w:p w14:paraId="2D24EDB1" w14:textId="77777777" w:rsidR="00A42393" w:rsidRDefault="00A164AA" w:rsidP="00A42393">
      <w:pPr>
        <w:pStyle w:val="NormalWeb"/>
        <w:spacing w:before="0" w:beforeAutospacing="0" w:after="0" w:afterAutospacing="0"/>
        <w:rPr>
          <w:color w:val="0E101A"/>
        </w:rPr>
      </w:pPr>
      <w:r>
        <w:rPr>
          <w:color w:val="0E101A"/>
        </w:rPr>
        <w:tab/>
        <w:t>Hayden George</w:t>
      </w:r>
      <w:r>
        <w:rPr>
          <w:color w:val="0E101A"/>
        </w:rPr>
        <w:tab/>
      </w:r>
      <w:r w:rsidRPr="004F0A95">
        <w:rPr>
          <w:color w:val="0E101A"/>
        </w:rPr>
        <w:t>Aye</w:t>
      </w:r>
    </w:p>
    <w:p w14:paraId="7CBF7038" w14:textId="77777777" w:rsidR="00A42393" w:rsidRPr="004F0A95" w:rsidRDefault="00A42393" w:rsidP="00A42393">
      <w:pPr>
        <w:pStyle w:val="NormalWeb"/>
        <w:spacing w:before="0" w:beforeAutospacing="0" w:after="0" w:afterAutospacing="0"/>
        <w:rPr>
          <w:color w:val="0E101A"/>
        </w:rPr>
      </w:pPr>
    </w:p>
    <w:p w14:paraId="57411B23" w14:textId="77777777" w:rsidR="00A42393" w:rsidRPr="004F0A95" w:rsidRDefault="00A164AA" w:rsidP="00A42393">
      <w:pPr>
        <w:spacing w:after="0" w:line="240" w:lineRule="auto"/>
        <w:rPr>
          <w:rFonts w:ascii="Times New Roman" w:hAnsi="Times New Roman"/>
          <w:sz w:val="24"/>
          <w:szCs w:val="24"/>
        </w:rPr>
      </w:pPr>
      <w:r w:rsidRPr="004F0A95">
        <w:rPr>
          <w:rFonts w:ascii="Times New Roman" w:hAnsi="Times New Roman"/>
          <w:color w:val="0E101A"/>
          <w:sz w:val="24"/>
          <w:szCs w:val="24"/>
        </w:rPr>
        <w:t xml:space="preserve">Warrants for </w:t>
      </w:r>
      <w:r>
        <w:rPr>
          <w:rFonts w:ascii="Times New Roman" w:hAnsi="Times New Roman"/>
          <w:color w:val="0E101A"/>
          <w:sz w:val="24"/>
          <w:szCs w:val="24"/>
        </w:rPr>
        <w:t>December</w:t>
      </w:r>
      <w:r w:rsidRPr="004F0A95">
        <w:rPr>
          <w:rFonts w:ascii="Times New Roman" w:hAnsi="Times New Roman"/>
          <w:color w:val="0E101A"/>
          <w:sz w:val="24"/>
          <w:szCs w:val="24"/>
        </w:rPr>
        <w:t xml:space="preserve"> 2022 </w:t>
      </w:r>
      <w:r w:rsidRPr="004F0A95">
        <w:rPr>
          <w:rFonts w:ascii="Times New Roman" w:hAnsi="Times New Roman"/>
          <w:sz w:val="24"/>
          <w:szCs w:val="24"/>
        </w:rPr>
        <w:t xml:space="preserve">were read, discussed, and approved to be paid through a motion by Councilmember </w:t>
      </w:r>
      <w:r>
        <w:rPr>
          <w:rFonts w:ascii="Times New Roman" w:hAnsi="Times New Roman"/>
          <w:sz w:val="24"/>
          <w:szCs w:val="24"/>
        </w:rPr>
        <w:t>Neil Shumway,</w:t>
      </w:r>
      <w:r w:rsidRPr="004F0A95">
        <w:rPr>
          <w:rFonts w:ascii="Times New Roman" w:hAnsi="Times New Roman"/>
          <w:sz w:val="24"/>
          <w:szCs w:val="24"/>
        </w:rPr>
        <w:t xml:space="preserve"> Council member </w:t>
      </w:r>
      <w:r>
        <w:rPr>
          <w:rFonts w:ascii="Times New Roman" w:hAnsi="Times New Roman"/>
          <w:sz w:val="24"/>
          <w:szCs w:val="24"/>
        </w:rPr>
        <w:t>Hayden George</w:t>
      </w:r>
      <w:r w:rsidRPr="004F0A95">
        <w:rPr>
          <w:rFonts w:ascii="Times New Roman" w:hAnsi="Times New Roman"/>
          <w:sz w:val="24"/>
          <w:szCs w:val="24"/>
        </w:rPr>
        <w:t xml:space="preserve"> seconded the motion, and all Council members voted in favor as noted below:</w:t>
      </w:r>
    </w:p>
    <w:p w14:paraId="77BB0539" w14:textId="77777777" w:rsidR="00A42393" w:rsidRPr="00C015C0" w:rsidRDefault="00A164AA" w:rsidP="00A42393">
      <w:pPr>
        <w:pStyle w:val="NormalWeb"/>
        <w:spacing w:before="0" w:beforeAutospacing="0" w:after="0" w:afterAutospacing="0"/>
        <w:rPr>
          <w:color w:val="0E101A"/>
        </w:rPr>
      </w:pPr>
      <w:r w:rsidRPr="00C015C0">
        <w:rPr>
          <w:color w:val="0E101A"/>
        </w:rPr>
        <w:t>Mayor Scott McDonald</w:t>
      </w:r>
      <w:r w:rsidRPr="00C015C0">
        <w:rPr>
          <w:color w:val="0E101A"/>
        </w:rPr>
        <w:tab/>
        <w:t>Aye</w:t>
      </w:r>
    </w:p>
    <w:p w14:paraId="5CC4510B" w14:textId="77777777" w:rsidR="00A42393" w:rsidRPr="00C015C0" w:rsidRDefault="00A164AA" w:rsidP="00A42393">
      <w:pPr>
        <w:pStyle w:val="NormalWeb"/>
        <w:spacing w:before="0" w:beforeAutospacing="0" w:after="0" w:afterAutospacing="0"/>
        <w:rPr>
          <w:color w:val="0E101A"/>
        </w:rPr>
      </w:pPr>
      <w:r w:rsidRPr="00C015C0">
        <w:rPr>
          <w:color w:val="0E101A"/>
        </w:rPr>
        <w:t>Council members:</w:t>
      </w:r>
    </w:p>
    <w:p w14:paraId="7265FE37" w14:textId="77777777" w:rsidR="00A42393" w:rsidRPr="00C015C0" w:rsidRDefault="00A164AA" w:rsidP="00A42393">
      <w:pPr>
        <w:pStyle w:val="NormalWeb"/>
        <w:spacing w:before="0" w:beforeAutospacing="0" w:after="0" w:afterAutospacing="0"/>
        <w:rPr>
          <w:color w:val="0E101A"/>
        </w:rPr>
      </w:pPr>
      <w:r w:rsidRPr="00C015C0">
        <w:rPr>
          <w:color w:val="0E101A"/>
        </w:rPr>
        <w:tab/>
        <w:t>David Whitaker</w:t>
      </w:r>
      <w:r w:rsidRPr="00C015C0">
        <w:rPr>
          <w:color w:val="0E101A"/>
        </w:rPr>
        <w:tab/>
        <w:t>Aye</w:t>
      </w:r>
    </w:p>
    <w:p w14:paraId="4DD68169" w14:textId="77777777" w:rsidR="00A42393" w:rsidRPr="00C015C0" w:rsidRDefault="00A164AA" w:rsidP="00A42393">
      <w:pPr>
        <w:pStyle w:val="NormalWeb"/>
        <w:spacing w:before="0" w:beforeAutospacing="0" w:after="0" w:afterAutospacing="0"/>
        <w:rPr>
          <w:color w:val="0E101A"/>
        </w:rPr>
      </w:pPr>
      <w:r w:rsidRPr="00C015C0">
        <w:rPr>
          <w:color w:val="0E101A"/>
        </w:rPr>
        <w:tab/>
        <w:t>Neil Shumway</w:t>
      </w:r>
      <w:r w:rsidRPr="00C015C0">
        <w:rPr>
          <w:color w:val="0E101A"/>
        </w:rPr>
        <w:tab/>
      </w:r>
      <w:r w:rsidRPr="00C015C0">
        <w:rPr>
          <w:color w:val="0E101A"/>
        </w:rPr>
        <w:tab/>
        <w:t>Aye</w:t>
      </w:r>
    </w:p>
    <w:p w14:paraId="392F75AF" w14:textId="77777777" w:rsidR="00A42393" w:rsidRPr="00C015C0" w:rsidRDefault="00A164AA" w:rsidP="00A42393">
      <w:pPr>
        <w:pStyle w:val="NormalWeb"/>
        <w:spacing w:before="0" w:beforeAutospacing="0" w:after="0" w:afterAutospacing="0"/>
        <w:rPr>
          <w:color w:val="0E101A"/>
        </w:rPr>
      </w:pPr>
      <w:r w:rsidRPr="00C015C0">
        <w:rPr>
          <w:color w:val="0E101A"/>
        </w:rPr>
        <w:tab/>
        <w:t>Hayden George</w:t>
      </w:r>
      <w:r w:rsidRPr="00C015C0">
        <w:rPr>
          <w:color w:val="0E101A"/>
        </w:rPr>
        <w:tab/>
        <w:t>Aye</w:t>
      </w:r>
    </w:p>
    <w:p w14:paraId="6CC27A90" w14:textId="77777777" w:rsidR="00A42393" w:rsidRPr="00C015C0" w:rsidRDefault="00A164AA" w:rsidP="00A42393">
      <w:pPr>
        <w:rPr>
          <w:rFonts w:ascii="Times New Roman" w:hAnsi="Times New Roman"/>
          <w:sz w:val="24"/>
          <w:szCs w:val="24"/>
        </w:rPr>
      </w:pPr>
      <w:r w:rsidRPr="00C015C0">
        <w:rPr>
          <w:rFonts w:ascii="Times New Roman" w:hAnsi="Times New Roman"/>
          <w:sz w:val="24"/>
          <w:szCs w:val="24"/>
        </w:rPr>
        <w:tab/>
      </w:r>
      <w:r w:rsidRPr="00C015C0">
        <w:rPr>
          <w:rFonts w:ascii="Times New Roman" w:hAnsi="Times New Roman"/>
          <w:color w:val="0E101A"/>
          <w:sz w:val="24"/>
          <w:szCs w:val="24"/>
        </w:rPr>
        <w:t>Brandon Stephenson</w:t>
      </w:r>
      <w:r w:rsidRPr="00C015C0">
        <w:rPr>
          <w:rFonts w:ascii="Times New Roman" w:hAnsi="Times New Roman"/>
          <w:color w:val="0E101A"/>
          <w:sz w:val="24"/>
          <w:szCs w:val="24"/>
        </w:rPr>
        <w:tab/>
        <w:t>Aye</w:t>
      </w:r>
      <w:r w:rsidR="00C83665" w:rsidRPr="00C83665">
        <w:rPr>
          <w:rFonts w:ascii="Times New Roman" w:hAnsi="Times New Roman"/>
          <w:color w:val="0E101A"/>
          <w:sz w:val="24"/>
          <w:szCs w:val="24"/>
        </w:rPr>
        <w:t xml:space="preserve"> </w:t>
      </w:r>
    </w:p>
    <w:p w14:paraId="7BE4C4CB" w14:textId="77777777" w:rsidR="00A42393" w:rsidRPr="00C015C0" w:rsidRDefault="00A164AA" w:rsidP="00A42393">
      <w:pPr>
        <w:spacing w:after="0" w:line="240" w:lineRule="auto"/>
        <w:rPr>
          <w:rFonts w:ascii="Times New Roman" w:hAnsi="Times New Roman"/>
          <w:b/>
          <w:sz w:val="24"/>
          <w:szCs w:val="24"/>
        </w:rPr>
      </w:pPr>
      <w:r w:rsidRPr="00C015C0">
        <w:rPr>
          <w:rFonts w:ascii="Times New Roman" w:hAnsi="Times New Roman"/>
          <w:b/>
          <w:sz w:val="24"/>
          <w:szCs w:val="24"/>
        </w:rPr>
        <w:t xml:space="preserve">CERT: </w:t>
      </w:r>
    </w:p>
    <w:p w14:paraId="125EA1E6" w14:textId="77777777" w:rsidR="00D7720F" w:rsidRDefault="00A164AA">
      <w:pPr>
        <w:rPr>
          <w:rFonts w:ascii="Times New Roman" w:hAnsi="Times New Roman"/>
          <w:color w:val="0E101A"/>
          <w:sz w:val="24"/>
          <w:szCs w:val="24"/>
        </w:rPr>
      </w:pPr>
      <w:r>
        <w:rPr>
          <w:rFonts w:ascii="Times New Roman" w:hAnsi="Times New Roman"/>
          <w:color w:val="0E101A"/>
          <w:sz w:val="24"/>
          <w:szCs w:val="24"/>
        </w:rPr>
        <w:t>Kanosh CERT Captain Geri Minton reported</w:t>
      </w:r>
      <w:r w:rsidR="006569BA">
        <w:rPr>
          <w:rFonts w:ascii="Times New Roman" w:hAnsi="Times New Roman"/>
          <w:color w:val="0E101A"/>
          <w:sz w:val="24"/>
          <w:szCs w:val="24"/>
        </w:rPr>
        <w:t xml:space="preserve"> the CERT team is ordering medical supplies and now they are looking into solar-powered generators </w:t>
      </w:r>
      <w:r w:rsidR="00C83665">
        <w:rPr>
          <w:rFonts w:ascii="Times New Roman" w:hAnsi="Times New Roman"/>
          <w:color w:val="0E101A"/>
          <w:sz w:val="24"/>
          <w:szCs w:val="24"/>
        </w:rPr>
        <w:t>and solar panels.  The solar generators and panels would be used on the CERT trailers providing an alternate power source when needed.  Millard County is willing to help with this purchase as well.</w:t>
      </w:r>
    </w:p>
    <w:p w14:paraId="5375BBA9" w14:textId="77777777" w:rsidR="00A9243E" w:rsidRPr="001917BC" w:rsidRDefault="00A164AA" w:rsidP="006256A4">
      <w:pPr>
        <w:spacing w:after="0"/>
        <w:rPr>
          <w:rFonts w:ascii="Times New Roman" w:hAnsi="Times New Roman"/>
          <w:b/>
          <w:bCs/>
          <w:sz w:val="24"/>
          <w:szCs w:val="24"/>
        </w:rPr>
      </w:pPr>
      <w:r w:rsidRPr="001917BC">
        <w:rPr>
          <w:rFonts w:ascii="Times New Roman" w:hAnsi="Times New Roman"/>
          <w:b/>
          <w:bCs/>
          <w:sz w:val="24"/>
          <w:szCs w:val="24"/>
        </w:rPr>
        <w:t>Fire Dept.:</w:t>
      </w:r>
    </w:p>
    <w:p w14:paraId="66AD2AB1" w14:textId="77777777" w:rsidR="00A9243E" w:rsidRDefault="00A164AA" w:rsidP="006256A4">
      <w:pPr>
        <w:spacing w:after="0"/>
        <w:rPr>
          <w:rFonts w:ascii="Times New Roman" w:hAnsi="Times New Roman"/>
          <w:sz w:val="24"/>
          <w:szCs w:val="24"/>
        </w:rPr>
      </w:pPr>
      <w:r>
        <w:rPr>
          <w:rFonts w:ascii="Times New Roman" w:hAnsi="Times New Roman"/>
          <w:sz w:val="24"/>
          <w:szCs w:val="24"/>
        </w:rPr>
        <w:t>Fire Chief Lorin Shumway reported, n</w:t>
      </w:r>
      <w:r w:rsidRPr="00285FA6">
        <w:rPr>
          <w:rFonts w:ascii="Times New Roman" w:hAnsi="Times New Roman"/>
          <w:sz w:val="24"/>
          <w:szCs w:val="24"/>
        </w:rPr>
        <w:t>ot much</w:t>
      </w:r>
      <w:r>
        <w:rPr>
          <w:rFonts w:ascii="Times New Roman" w:hAnsi="Times New Roman"/>
          <w:sz w:val="24"/>
          <w:szCs w:val="24"/>
        </w:rPr>
        <w:t xml:space="preserve"> is going on right now with the fire department.  They now have Engine 71 back online.</w:t>
      </w:r>
    </w:p>
    <w:p w14:paraId="1C4BC283" w14:textId="77777777" w:rsidR="00C83665" w:rsidRPr="00285FA6" w:rsidRDefault="00C83665" w:rsidP="006256A4">
      <w:pPr>
        <w:spacing w:after="0"/>
        <w:rPr>
          <w:rFonts w:ascii="Times New Roman" w:hAnsi="Times New Roman"/>
          <w:sz w:val="24"/>
          <w:szCs w:val="24"/>
        </w:rPr>
      </w:pPr>
    </w:p>
    <w:p w14:paraId="2171D8E2" w14:textId="77777777" w:rsidR="00A9243E" w:rsidRPr="001917BC" w:rsidRDefault="00A164AA" w:rsidP="006256A4">
      <w:pPr>
        <w:spacing w:after="0"/>
        <w:rPr>
          <w:rFonts w:ascii="Times New Roman" w:hAnsi="Times New Roman"/>
          <w:b/>
          <w:bCs/>
          <w:sz w:val="24"/>
          <w:szCs w:val="24"/>
        </w:rPr>
      </w:pPr>
      <w:r w:rsidRPr="001917BC">
        <w:rPr>
          <w:rFonts w:ascii="Times New Roman" w:hAnsi="Times New Roman"/>
          <w:b/>
          <w:bCs/>
          <w:sz w:val="24"/>
          <w:szCs w:val="24"/>
        </w:rPr>
        <w:t>Planning and Zoning:</w:t>
      </w:r>
    </w:p>
    <w:p w14:paraId="279A1FE8" w14:textId="77777777" w:rsidR="00A9243E" w:rsidRPr="0018227D" w:rsidRDefault="00A164AA" w:rsidP="0018227D">
      <w:pPr>
        <w:spacing w:after="0"/>
        <w:rPr>
          <w:rFonts w:ascii="Times New Roman" w:hAnsi="Times New Roman"/>
          <w:sz w:val="24"/>
          <w:szCs w:val="24"/>
        </w:rPr>
      </w:pPr>
      <w:r>
        <w:rPr>
          <w:rFonts w:ascii="Times New Roman" w:hAnsi="Times New Roman"/>
          <w:sz w:val="24"/>
          <w:szCs w:val="24"/>
        </w:rPr>
        <w:t>*</w:t>
      </w:r>
      <w:r w:rsidRPr="0018227D">
        <w:rPr>
          <w:rFonts w:ascii="Times New Roman" w:hAnsi="Times New Roman"/>
          <w:sz w:val="24"/>
          <w:szCs w:val="24"/>
        </w:rPr>
        <w:t>Building Permit:</w:t>
      </w:r>
    </w:p>
    <w:p w14:paraId="5EC6DDE6" w14:textId="77777777" w:rsidR="001917BC" w:rsidRPr="004F0A95" w:rsidRDefault="00A164AA" w:rsidP="001917BC">
      <w:pPr>
        <w:pStyle w:val="NormalWeb"/>
        <w:spacing w:before="0" w:beforeAutospacing="0" w:after="0" w:afterAutospacing="0"/>
        <w:rPr>
          <w:color w:val="0E101A"/>
        </w:rPr>
      </w:pPr>
      <w:r>
        <w:t xml:space="preserve">Planning and Zoning spokesman Stan Koyle presented the building permit of </w:t>
      </w:r>
      <w:r w:rsidR="00A9243E" w:rsidRPr="00285FA6">
        <w:t>Jesse Card</w:t>
      </w:r>
      <w:r>
        <w:t>, he has previously received the power and wa</w:t>
      </w:r>
      <w:r>
        <w:t xml:space="preserve">ter.  Tonight's application is only for the building permit.  Councilmember </w:t>
      </w:r>
      <w:r w:rsidR="00176E17" w:rsidRPr="00285FA6">
        <w:t>Hayden</w:t>
      </w:r>
      <w:r>
        <w:t xml:space="preserve"> </w:t>
      </w:r>
      <w:r>
        <w:lastRenderedPageBreak/>
        <w:t>George</w:t>
      </w:r>
      <w:r w:rsidR="00176E17" w:rsidRPr="00285FA6">
        <w:t xml:space="preserve"> motioned to approve the building permit as presented,</w:t>
      </w:r>
      <w:r>
        <w:t xml:space="preserve"> Coun</w:t>
      </w:r>
      <w:r w:rsidR="0018227D">
        <w:t>c</w:t>
      </w:r>
      <w:r>
        <w:t>ilmember</w:t>
      </w:r>
      <w:r w:rsidR="00176E17" w:rsidRPr="00285FA6">
        <w:t xml:space="preserve"> Brandon </w:t>
      </w:r>
      <w:r>
        <w:t xml:space="preserve">Stephenson </w:t>
      </w:r>
      <w:r w:rsidR="00176E17" w:rsidRPr="00285FA6">
        <w:t>second</w:t>
      </w:r>
      <w:r>
        <w:t>ed the motion,</w:t>
      </w:r>
      <w:r w:rsidR="00176E17" w:rsidRPr="00285FA6">
        <w:t xml:space="preserve"> and </w:t>
      </w:r>
      <w:r w:rsidRPr="004F0A95">
        <w:rPr>
          <w:color w:val="0E101A"/>
        </w:rPr>
        <w:t>Council members voted as noted below:</w:t>
      </w:r>
    </w:p>
    <w:p w14:paraId="0E3B997F" w14:textId="77777777" w:rsidR="001917BC" w:rsidRPr="004F0A95" w:rsidRDefault="00A164AA" w:rsidP="001917BC">
      <w:pPr>
        <w:pStyle w:val="NormalWeb"/>
        <w:spacing w:before="0" w:beforeAutospacing="0" w:after="0" w:afterAutospacing="0"/>
        <w:rPr>
          <w:color w:val="0E101A"/>
        </w:rPr>
      </w:pPr>
      <w:r w:rsidRPr="004F0A95">
        <w:rPr>
          <w:color w:val="0E101A"/>
        </w:rPr>
        <w:t>Mayor Scott McDo</w:t>
      </w:r>
      <w:r w:rsidRPr="004F0A95">
        <w:rPr>
          <w:color w:val="0E101A"/>
        </w:rPr>
        <w:t>nald</w:t>
      </w:r>
      <w:r w:rsidRPr="004F0A95">
        <w:rPr>
          <w:color w:val="0E101A"/>
        </w:rPr>
        <w:tab/>
        <w:t>Aye</w:t>
      </w:r>
    </w:p>
    <w:p w14:paraId="1F7C67EB" w14:textId="77777777" w:rsidR="001917BC" w:rsidRPr="004F0A95" w:rsidRDefault="00A164AA" w:rsidP="001917BC">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members:</w:t>
      </w:r>
    </w:p>
    <w:p w14:paraId="02AB607E" w14:textId="77777777" w:rsidR="001917BC" w:rsidRPr="004F0A95" w:rsidRDefault="00A164AA" w:rsidP="001917BC">
      <w:pPr>
        <w:pStyle w:val="NormalWeb"/>
        <w:spacing w:before="0" w:beforeAutospacing="0" w:after="0" w:afterAutospacing="0"/>
        <w:rPr>
          <w:color w:val="0E101A"/>
        </w:rPr>
      </w:pPr>
      <w:r w:rsidRPr="004F0A95">
        <w:rPr>
          <w:color w:val="0E101A"/>
        </w:rPr>
        <w:tab/>
        <w:t>David Whitaker</w:t>
      </w:r>
      <w:r w:rsidRPr="004F0A95">
        <w:rPr>
          <w:color w:val="0E101A"/>
        </w:rPr>
        <w:tab/>
        <w:t>Aye</w:t>
      </w:r>
    </w:p>
    <w:p w14:paraId="03A16525" w14:textId="77777777" w:rsidR="001917BC" w:rsidRPr="004F0A95" w:rsidRDefault="00A164AA" w:rsidP="001917BC">
      <w:pPr>
        <w:pStyle w:val="NormalWeb"/>
        <w:spacing w:before="0" w:beforeAutospacing="0" w:after="0" w:afterAutospacing="0"/>
        <w:rPr>
          <w:color w:val="0E101A"/>
        </w:rPr>
      </w:pPr>
      <w:r w:rsidRPr="004F0A95">
        <w:rPr>
          <w:color w:val="0E101A"/>
        </w:rPr>
        <w:tab/>
        <w:t>Neil Shumway</w:t>
      </w:r>
      <w:r w:rsidRPr="004F0A95">
        <w:rPr>
          <w:color w:val="0E101A"/>
        </w:rPr>
        <w:tab/>
      </w:r>
      <w:r w:rsidRPr="004F0A95">
        <w:rPr>
          <w:color w:val="0E101A"/>
        </w:rPr>
        <w:tab/>
      </w:r>
      <w:r>
        <w:rPr>
          <w:color w:val="0E101A"/>
        </w:rPr>
        <w:t>Nay voted in opposition</w:t>
      </w:r>
    </w:p>
    <w:p w14:paraId="61B1E5BA" w14:textId="77777777" w:rsidR="001917BC" w:rsidRPr="004F0A95" w:rsidRDefault="00A164AA" w:rsidP="001917BC">
      <w:pPr>
        <w:pStyle w:val="NormalWeb"/>
        <w:spacing w:before="0" w:beforeAutospacing="0" w:after="0" w:afterAutospacing="0"/>
        <w:rPr>
          <w:color w:val="0E101A"/>
        </w:rPr>
      </w:pPr>
      <w:r w:rsidRPr="004F0A95">
        <w:rPr>
          <w:color w:val="0E101A"/>
        </w:rPr>
        <w:tab/>
      </w:r>
      <w:r>
        <w:rPr>
          <w:color w:val="0E101A"/>
        </w:rPr>
        <w:t>Brandon Stephenson</w:t>
      </w:r>
      <w:r w:rsidRPr="004F0A95">
        <w:rPr>
          <w:color w:val="0E101A"/>
        </w:rPr>
        <w:tab/>
        <w:t>Aye</w:t>
      </w:r>
    </w:p>
    <w:p w14:paraId="00C704A1" w14:textId="77777777" w:rsidR="001917BC" w:rsidRDefault="00A164AA" w:rsidP="001917BC">
      <w:pPr>
        <w:pStyle w:val="NormalWeb"/>
        <w:spacing w:before="0" w:beforeAutospacing="0" w:after="0" w:afterAutospacing="0"/>
        <w:rPr>
          <w:color w:val="0E101A"/>
        </w:rPr>
      </w:pPr>
      <w:r>
        <w:rPr>
          <w:color w:val="0E101A"/>
        </w:rPr>
        <w:tab/>
        <w:t>Hayden George</w:t>
      </w:r>
      <w:r>
        <w:rPr>
          <w:color w:val="0E101A"/>
        </w:rPr>
        <w:tab/>
      </w:r>
      <w:r w:rsidRPr="004F0A95">
        <w:rPr>
          <w:color w:val="0E101A"/>
        </w:rPr>
        <w:t>Aye</w:t>
      </w:r>
    </w:p>
    <w:p w14:paraId="6E09468A" w14:textId="77777777" w:rsidR="00E17F38" w:rsidRDefault="00E17F38" w:rsidP="00E17F38">
      <w:pPr>
        <w:pStyle w:val="NormalWeb"/>
        <w:spacing w:before="0" w:beforeAutospacing="0" w:after="0" w:afterAutospacing="0"/>
      </w:pPr>
    </w:p>
    <w:p w14:paraId="74E402DC" w14:textId="77777777" w:rsidR="00E17F38" w:rsidRPr="004F0A95" w:rsidRDefault="00A164AA" w:rsidP="00E17F38">
      <w:pPr>
        <w:pStyle w:val="NormalWeb"/>
        <w:spacing w:before="0" w:beforeAutospacing="0" w:after="0" w:afterAutospacing="0"/>
        <w:rPr>
          <w:color w:val="0E101A"/>
        </w:rPr>
      </w:pPr>
      <w:r w:rsidRPr="00285FA6">
        <w:t xml:space="preserve">Garret Chlarson and Corwin Chlarson </w:t>
      </w:r>
      <w:r>
        <w:t>have each filled out a permit for</w:t>
      </w:r>
      <w:r w:rsidRPr="00285FA6">
        <w:t xml:space="preserve"> utility connections</w:t>
      </w:r>
      <w:r>
        <w:t>,</w:t>
      </w:r>
      <w:r w:rsidRPr="00285FA6">
        <w:t xml:space="preserve"> both water, and electric</w:t>
      </w:r>
      <w:r>
        <w:t xml:space="preserve"> connections.  Councilmember</w:t>
      </w:r>
      <w:r w:rsidRPr="00285FA6">
        <w:t xml:space="preserve"> Hayden</w:t>
      </w:r>
      <w:r>
        <w:t xml:space="preserve"> George</w:t>
      </w:r>
      <w:r w:rsidRPr="00285FA6">
        <w:t xml:space="preserve"> motioned </w:t>
      </w:r>
      <w:r>
        <w:t xml:space="preserve">to approve the </w:t>
      </w:r>
      <w:r w:rsidR="00040D21">
        <w:t xml:space="preserve">utility </w:t>
      </w:r>
      <w:r>
        <w:t xml:space="preserve">permits, Councilmember </w:t>
      </w:r>
      <w:r w:rsidRPr="00285FA6">
        <w:t>Brandon</w:t>
      </w:r>
      <w:r>
        <w:t xml:space="preserve"> Stephenson</w:t>
      </w:r>
      <w:r w:rsidRPr="00285FA6">
        <w:t xml:space="preserve"> seconded</w:t>
      </w:r>
      <w:r>
        <w:t xml:space="preserve"> the motion, </w:t>
      </w:r>
      <w:r w:rsidRPr="004F0A95">
        <w:rPr>
          <w:color w:val="0E101A"/>
        </w:rPr>
        <w:t>and all Council members voted in favor as noted below:</w:t>
      </w:r>
    </w:p>
    <w:p w14:paraId="6A4E987F" w14:textId="77777777" w:rsidR="00E17F38" w:rsidRPr="004F0A95" w:rsidRDefault="00A164AA" w:rsidP="00E17F38">
      <w:pPr>
        <w:pStyle w:val="NormalWeb"/>
        <w:spacing w:before="0" w:beforeAutospacing="0" w:after="0" w:afterAutospacing="0"/>
        <w:rPr>
          <w:color w:val="0E101A"/>
        </w:rPr>
      </w:pPr>
      <w:r w:rsidRPr="004F0A95">
        <w:rPr>
          <w:color w:val="0E101A"/>
        </w:rPr>
        <w:t>Mayor Scott McDonald</w:t>
      </w:r>
      <w:r w:rsidRPr="004F0A95">
        <w:rPr>
          <w:color w:val="0E101A"/>
        </w:rPr>
        <w:tab/>
        <w:t>Aye</w:t>
      </w:r>
    </w:p>
    <w:p w14:paraId="643D3399" w14:textId="77777777" w:rsidR="00E17F38" w:rsidRPr="004F0A95" w:rsidRDefault="00A164AA" w:rsidP="00E17F38">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w:t>
      </w:r>
      <w:r w:rsidRPr="004F0A95">
        <w:rPr>
          <w:color w:val="0E101A"/>
        </w:rPr>
        <w:t>rs:</w:t>
      </w:r>
    </w:p>
    <w:p w14:paraId="1AF17144" w14:textId="77777777" w:rsidR="00E17F38" w:rsidRPr="004F0A95" w:rsidRDefault="00A164AA" w:rsidP="00E17F38">
      <w:pPr>
        <w:pStyle w:val="NormalWeb"/>
        <w:spacing w:before="0" w:beforeAutospacing="0" w:after="0" w:afterAutospacing="0"/>
        <w:rPr>
          <w:color w:val="0E101A"/>
        </w:rPr>
      </w:pPr>
      <w:r w:rsidRPr="004F0A95">
        <w:rPr>
          <w:color w:val="0E101A"/>
        </w:rPr>
        <w:tab/>
        <w:t>David Whitaker</w:t>
      </w:r>
      <w:r w:rsidRPr="004F0A95">
        <w:rPr>
          <w:color w:val="0E101A"/>
        </w:rPr>
        <w:tab/>
        <w:t>Aye</w:t>
      </w:r>
    </w:p>
    <w:p w14:paraId="3B92FAC5" w14:textId="77777777" w:rsidR="00E17F38" w:rsidRPr="004F0A95" w:rsidRDefault="00A164AA" w:rsidP="00E17F38">
      <w:pPr>
        <w:pStyle w:val="NormalWeb"/>
        <w:spacing w:before="0" w:beforeAutospacing="0" w:after="0" w:afterAutospacing="0"/>
        <w:rPr>
          <w:color w:val="0E101A"/>
        </w:rPr>
      </w:pPr>
      <w:r w:rsidRPr="004F0A95">
        <w:rPr>
          <w:color w:val="0E101A"/>
        </w:rPr>
        <w:tab/>
        <w:t>Neil Shumway</w:t>
      </w:r>
      <w:r w:rsidRPr="004F0A95">
        <w:rPr>
          <w:color w:val="0E101A"/>
        </w:rPr>
        <w:tab/>
      </w:r>
      <w:r w:rsidRPr="004F0A95">
        <w:rPr>
          <w:color w:val="0E101A"/>
        </w:rPr>
        <w:tab/>
        <w:t>Aye</w:t>
      </w:r>
    </w:p>
    <w:p w14:paraId="10AB32D5" w14:textId="77777777" w:rsidR="00E17F38" w:rsidRPr="004F0A95" w:rsidRDefault="00A164AA" w:rsidP="00E17F38">
      <w:pPr>
        <w:pStyle w:val="NormalWeb"/>
        <w:spacing w:before="0" w:beforeAutospacing="0" w:after="0" w:afterAutospacing="0"/>
        <w:rPr>
          <w:color w:val="0E101A"/>
        </w:rPr>
      </w:pPr>
      <w:r w:rsidRPr="004F0A95">
        <w:rPr>
          <w:color w:val="0E101A"/>
        </w:rPr>
        <w:tab/>
      </w:r>
      <w:r>
        <w:rPr>
          <w:color w:val="0E101A"/>
        </w:rPr>
        <w:t>Brandon Stephenson</w:t>
      </w:r>
      <w:r w:rsidRPr="004F0A95">
        <w:rPr>
          <w:color w:val="0E101A"/>
        </w:rPr>
        <w:tab/>
        <w:t>Aye</w:t>
      </w:r>
    </w:p>
    <w:p w14:paraId="12C9D200" w14:textId="77777777" w:rsidR="00E17F38" w:rsidRDefault="00A164AA" w:rsidP="00E17F38">
      <w:pPr>
        <w:pStyle w:val="NormalWeb"/>
        <w:spacing w:before="0" w:beforeAutospacing="0" w:after="0" w:afterAutospacing="0"/>
        <w:rPr>
          <w:color w:val="0E101A"/>
        </w:rPr>
      </w:pPr>
      <w:r>
        <w:rPr>
          <w:color w:val="0E101A"/>
        </w:rPr>
        <w:tab/>
        <w:t>Hayden George</w:t>
      </w:r>
      <w:r>
        <w:rPr>
          <w:color w:val="0E101A"/>
        </w:rPr>
        <w:tab/>
      </w:r>
      <w:r w:rsidRPr="004F0A95">
        <w:rPr>
          <w:color w:val="0E101A"/>
        </w:rPr>
        <w:t>Aye</w:t>
      </w:r>
    </w:p>
    <w:p w14:paraId="6389FB73" w14:textId="77777777" w:rsidR="00E17F38" w:rsidRDefault="00E17F38" w:rsidP="00E17F38">
      <w:pPr>
        <w:spacing w:after="0"/>
        <w:rPr>
          <w:rFonts w:ascii="Times New Roman" w:hAnsi="Times New Roman"/>
          <w:sz w:val="24"/>
          <w:szCs w:val="24"/>
        </w:rPr>
      </w:pPr>
    </w:p>
    <w:p w14:paraId="3F80667C" w14:textId="77777777" w:rsidR="00285FA6" w:rsidRDefault="00A164AA" w:rsidP="00E17F38">
      <w:pPr>
        <w:spacing w:after="0"/>
        <w:rPr>
          <w:rFonts w:ascii="Times New Roman" w:hAnsi="Times New Roman"/>
          <w:sz w:val="24"/>
          <w:szCs w:val="24"/>
        </w:rPr>
      </w:pPr>
      <w:r>
        <w:rPr>
          <w:rFonts w:ascii="Times New Roman" w:hAnsi="Times New Roman"/>
          <w:sz w:val="24"/>
          <w:szCs w:val="24"/>
        </w:rPr>
        <w:t>*</w:t>
      </w:r>
      <w:r w:rsidR="0025466E">
        <w:rPr>
          <w:rFonts w:ascii="Times New Roman" w:hAnsi="Times New Roman"/>
          <w:sz w:val="24"/>
          <w:szCs w:val="24"/>
        </w:rPr>
        <w:t xml:space="preserve">Mr. Koyle questioned which forms, discussed in last month's meeting, are we going to use. The form was originally designed by the planning and zoning committee, then the attorney submitted a form that was a little different but had some really good information, and there was also the form the town employee Lorin Shumway created!  Councilmembers have reviewed all forms and no single form provides all of the information we </w:t>
      </w:r>
      <w:r w:rsidR="00CF763A">
        <w:rPr>
          <w:rFonts w:ascii="Times New Roman" w:hAnsi="Times New Roman"/>
          <w:sz w:val="24"/>
          <w:szCs w:val="24"/>
        </w:rPr>
        <w:t>need;</w:t>
      </w:r>
      <w:r w:rsidR="0025466E">
        <w:rPr>
          <w:rFonts w:ascii="Times New Roman" w:hAnsi="Times New Roman"/>
          <w:sz w:val="24"/>
          <w:szCs w:val="24"/>
        </w:rPr>
        <w:t xml:space="preserve"> it was therefore recommended that we combine the forms to create what we really need.  Mr. Koyle will </w:t>
      </w:r>
      <w:r w:rsidR="00D66E2B">
        <w:rPr>
          <w:rFonts w:ascii="Times New Roman" w:hAnsi="Times New Roman"/>
          <w:sz w:val="24"/>
          <w:szCs w:val="24"/>
        </w:rPr>
        <w:t>take on this task.</w:t>
      </w:r>
    </w:p>
    <w:p w14:paraId="3BE8789E" w14:textId="77777777" w:rsidR="00D66E2B" w:rsidRDefault="00D66E2B" w:rsidP="00D66E2B">
      <w:pPr>
        <w:spacing w:after="0"/>
        <w:rPr>
          <w:rFonts w:ascii="Times New Roman" w:hAnsi="Times New Roman"/>
          <w:b/>
          <w:bCs/>
          <w:sz w:val="24"/>
          <w:szCs w:val="24"/>
        </w:rPr>
      </w:pPr>
    </w:p>
    <w:p w14:paraId="60680982" w14:textId="77777777" w:rsidR="00285FA6" w:rsidRPr="00BD46B3" w:rsidRDefault="00A164AA" w:rsidP="00D66E2B">
      <w:pPr>
        <w:spacing w:after="0" w:line="240" w:lineRule="auto"/>
        <w:rPr>
          <w:rFonts w:ascii="Times New Roman" w:hAnsi="Times New Roman"/>
          <w:b/>
          <w:bCs/>
          <w:sz w:val="24"/>
          <w:szCs w:val="24"/>
        </w:rPr>
      </w:pPr>
      <w:r>
        <w:rPr>
          <w:rFonts w:ascii="Times New Roman" w:hAnsi="Times New Roman"/>
          <w:b/>
          <w:bCs/>
          <w:sz w:val="24"/>
          <w:szCs w:val="24"/>
        </w:rPr>
        <w:t>*</w:t>
      </w:r>
      <w:r w:rsidR="00D66E2B">
        <w:rPr>
          <w:rFonts w:ascii="Times New Roman" w:hAnsi="Times New Roman"/>
          <w:b/>
          <w:bCs/>
          <w:sz w:val="24"/>
          <w:szCs w:val="24"/>
        </w:rPr>
        <w:t xml:space="preserve">Follow up on </w:t>
      </w:r>
      <w:r w:rsidRPr="00BD46B3">
        <w:rPr>
          <w:rFonts w:ascii="Times New Roman" w:hAnsi="Times New Roman"/>
          <w:b/>
          <w:bCs/>
          <w:sz w:val="24"/>
          <w:szCs w:val="24"/>
        </w:rPr>
        <w:t>Street width</w:t>
      </w:r>
      <w:r w:rsidR="00D66E2B">
        <w:rPr>
          <w:rFonts w:ascii="Times New Roman" w:hAnsi="Times New Roman"/>
          <w:b/>
          <w:bCs/>
          <w:sz w:val="24"/>
          <w:szCs w:val="24"/>
        </w:rPr>
        <w:t xml:space="preserve"> discussion last month,</w:t>
      </w:r>
      <w:r w:rsidR="00D66E2B" w:rsidRPr="00BD46B3">
        <w:rPr>
          <w:rFonts w:ascii="Times New Roman" w:hAnsi="Times New Roman"/>
          <w:b/>
          <w:bCs/>
          <w:sz w:val="24"/>
          <w:szCs w:val="24"/>
        </w:rPr>
        <w:t xml:space="preserve"> town</w:t>
      </w:r>
      <w:r w:rsidRPr="00BD46B3">
        <w:rPr>
          <w:rFonts w:ascii="Times New Roman" w:hAnsi="Times New Roman"/>
          <w:b/>
          <w:bCs/>
          <w:sz w:val="24"/>
          <w:szCs w:val="24"/>
        </w:rPr>
        <w:t xml:space="preserve"> survey:  </w:t>
      </w:r>
    </w:p>
    <w:p w14:paraId="12419E57" w14:textId="77777777" w:rsidR="00285FA6" w:rsidRDefault="00A164AA">
      <w:pPr>
        <w:rPr>
          <w:rFonts w:ascii="Times New Roman" w:hAnsi="Times New Roman"/>
          <w:sz w:val="24"/>
          <w:szCs w:val="24"/>
        </w:rPr>
      </w:pPr>
      <w:r>
        <w:rPr>
          <w:rFonts w:ascii="Times New Roman" w:hAnsi="Times New Roman"/>
          <w:sz w:val="24"/>
          <w:szCs w:val="24"/>
        </w:rPr>
        <w:t>Councilmember Brandon Stephenson provided the following cost estimates for a town survey:  it would cost $2,000/ block, and there are 20 blocks total resulting in the cost of $40,000.00 for a survey of the town. Note:  the more blocks you have surveyed the</w:t>
      </w:r>
      <w:r>
        <w:rPr>
          <w:rFonts w:ascii="Times New Roman" w:hAnsi="Times New Roman"/>
          <w:sz w:val="24"/>
          <w:szCs w:val="24"/>
        </w:rPr>
        <w:t xml:space="preserve"> cheaper cost per block.  To put rebar corner caps on the corners of each block, $125/corner 4 corners/block</w:t>
      </w:r>
      <w:r w:rsidR="00BD46B3">
        <w:rPr>
          <w:rFonts w:ascii="Times New Roman" w:hAnsi="Times New Roman"/>
          <w:sz w:val="24"/>
          <w:szCs w:val="24"/>
        </w:rPr>
        <w:t xml:space="preserve"> x</w:t>
      </w:r>
      <w:r>
        <w:rPr>
          <w:rFonts w:ascii="Times New Roman" w:hAnsi="Times New Roman"/>
          <w:sz w:val="24"/>
          <w:szCs w:val="24"/>
        </w:rPr>
        <w:t xml:space="preserve"> 20 blocks 80 corners, with a total cost of $10,000.00.  If Kanosh is really serious about the </w:t>
      </w:r>
      <w:r w:rsidR="0018227D">
        <w:rPr>
          <w:rFonts w:ascii="Times New Roman" w:hAnsi="Times New Roman"/>
          <w:sz w:val="24"/>
          <w:szCs w:val="24"/>
        </w:rPr>
        <w:t>survey,</w:t>
      </w:r>
      <w:r>
        <w:rPr>
          <w:rFonts w:ascii="Times New Roman" w:hAnsi="Times New Roman"/>
          <w:sz w:val="24"/>
          <w:szCs w:val="24"/>
        </w:rPr>
        <w:t xml:space="preserve"> they would fine-tune the cost estimates, cu</w:t>
      </w:r>
      <w:r>
        <w:rPr>
          <w:rFonts w:ascii="Times New Roman" w:hAnsi="Times New Roman"/>
          <w:sz w:val="24"/>
          <w:szCs w:val="24"/>
        </w:rPr>
        <w:t>rrently, the total cost estimates are between $40,000.00 - $60,000.00.  This would certainly provide a lot of direction for the town,</w:t>
      </w:r>
      <w:r w:rsidR="0018227D">
        <w:rPr>
          <w:rFonts w:ascii="Times New Roman" w:hAnsi="Times New Roman"/>
          <w:sz w:val="24"/>
          <w:szCs w:val="24"/>
        </w:rPr>
        <w:t xml:space="preserve"> solving a lot of issues. This is not a 2023 fiscal year budgeted item, therefore if we opt to proceed with a town survey, we could plan to include this in the 2024 budget. </w:t>
      </w:r>
    </w:p>
    <w:p w14:paraId="7A642879" w14:textId="77777777" w:rsidR="00BD46B3" w:rsidRDefault="00A164AA">
      <w:pPr>
        <w:rPr>
          <w:rFonts w:ascii="Times New Roman" w:hAnsi="Times New Roman"/>
          <w:sz w:val="24"/>
          <w:szCs w:val="24"/>
        </w:rPr>
      </w:pPr>
      <w:r>
        <w:rPr>
          <w:rFonts w:ascii="Times New Roman" w:hAnsi="Times New Roman"/>
          <w:sz w:val="24"/>
          <w:szCs w:val="24"/>
        </w:rPr>
        <w:t xml:space="preserve">*Shonda Robinson is moving full steam ahead with </w:t>
      </w:r>
      <w:r w:rsidR="00A277E0">
        <w:rPr>
          <w:rFonts w:ascii="Times New Roman" w:hAnsi="Times New Roman"/>
          <w:sz w:val="24"/>
          <w:szCs w:val="24"/>
        </w:rPr>
        <w:t xml:space="preserve">the </w:t>
      </w:r>
      <w:r>
        <w:rPr>
          <w:rFonts w:ascii="Times New Roman" w:hAnsi="Times New Roman"/>
          <w:sz w:val="24"/>
          <w:szCs w:val="24"/>
        </w:rPr>
        <w:t>annexation of her property, this is no longer a planning and zoning issue and is now viewed as a Kanosh Town issue.</w:t>
      </w:r>
    </w:p>
    <w:p w14:paraId="6F71A4FD" w14:textId="77777777" w:rsidR="00BD46B3" w:rsidRDefault="00A164AA" w:rsidP="006B29ED">
      <w:pPr>
        <w:spacing w:after="0" w:line="240" w:lineRule="auto"/>
        <w:rPr>
          <w:rFonts w:ascii="Times New Roman" w:hAnsi="Times New Roman"/>
          <w:sz w:val="24"/>
          <w:szCs w:val="24"/>
        </w:rPr>
      </w:pPr>
      <w:r>
        <w:rPr>
          <w:rFonts w:ascii="Times New Roman" w:hAnsi="Times New Roman"/>
          <w:sz w:val="24"/>
          <w:szCs w:val="24"/>
        </w:rPr>
        <w:t>*Building permit for the garage, the</w:t>
      </w:r>
      <w:r>
        <w:rPr>
          <w:rFonts w:ascii="Times New Roman" w:hAnsi="Times New Roman"/>
          <w:sz w:val="24"/>
          <w:szCs w:val="24"/>
        </w:rPr>
        <w:t xml:space="preserve"> workers ended up </w:t>
      </w:r>
      <w:r w:rsidR="00E5109B">
        <w:rPr>
          <w:rFonts w:ascii="Times New Roman" w:hAnsi="Times New Roman"/>
          <w:sz w:val="24"/>
          <w:szCs w:val="24"/>
        </w:rPr>
        <w:t>us</w:t>
      </w:r>
      <w:r>
        <w:rPr>
          <w:rFonts w:ascii="Times New Roman" w:hAnsi="Times New Roman"/>
          <w:sz w:val="24"/>
          <w:szCs w:val="24"/>
        </w:rPr>
        <w:t>ing the public restrooms in the park resulting in great havoc.  The question is could there be something included in the building permit process could we request that they supply their own porta-a-potty for their construction project, c</w:t>
      </w:r>
      <w:r>
        <w:rPr>
          <w:rFonts w:ascii="Times New Roman" w:hAnsi="Times New Roman"/>
          <w:sz w:val="24"/>
          <w:szCs w:val="24"/>
        </w:rPr>
        <w:t>an that be a requirement?  Councilmembers recognized the problem associated with this use however would recommend that the contractor be approached by a member of the council in an effort of resolving the problem</w:t>
      </w:r>
      <w:r w:rsidR="006B29ED">
        <w:rPr>
          <w:rFonts w:ascii="Times New Roman" w:hAnsi="Times New Roman"/>
          <w:sz w:val="24"/>
          <w:szCs w:val="24"/>
        </w:rPr>
        <w:t>.</w:t>
      </w:r>
      <w:r>
        <w:rPr>
          <w:rFonts w:ascii="Times New Roman" w:hAnsi="Times New Roman"/>
          <w:sz w:val="24"/>
          <w:szCs w:val="24"/>
        </w:rPr>
        <w:t xml:space="preserve"> </w:t>
      </w:r>
    </w:p>
    <w:p w14:paraId="75D361A3" w14:textId="77777777" w:rsidR="006B29ED" w:rsidRDefault="006B29ED" w:rsidP="006B29ED">
      <w:pPr>
        <w:spacing w:line="240" w:lineRule="auto"/>
        <w:rPr>
          <w:rFonts w:ascii="Times New Roman" w:hAnsi="Times New Roman"/>
          <w:sz w:val="24"/>
          <w:szCs w:val="24"/>
        </w:rPr>
      </w:pPr>
    </w:p>
    <w:p w14:paraId="4955A16D" w14:textId="77777777" w:rsidR="006B29ED" w:rsidRDefault="00A164AA" w:rsidP="006B29ED">
      <w:pPr>
        <w:spacing w:line="240" w:lineRule="auto"/>
        <w:rPr>
          <w:rFonts w:ascii="Times New Roman" w:hAnsi="Times New Roman"/>
          <w:b/>
          <w:bCs/>
          <w:sz w:val="24"/>
          <w:szCs w:val="24"/>
        </w:rPr>
      </w:pPr>
      <w:r w:rsidRPr="006B29ED">
        <w:rPr>
          <w:rFonts w:ascii="Times New Roman" w:hAnsi="Times New Roman"/>
          <w:b/>
          <w:bCs/>
          <w:sz w:val="24"/>
          <w:szCs w:val="24"/>
        </w:rPr>
        <w:t>Follow up on the Public Hearing</w:t>
      </w:r>
      <w:r>
        <w:rPr>
          <w:rFonts w:ascii="Times New Roman" w:hAnsi="Times New Roman"/>
          <w:b/>
          <w:bCs/>
          <w:sz w:val="24"/>
          <w:szCs w:val="24"/>
        </w:rPr>
        <w:t>…</w:t>
      </w:r>
      <w:r w:rsidRPr="006B29ED">
        <w:rPr>
          <w:rFonts w:ascii="Times New Roman" w:hAnsi="Times New Roman"/>
          <w:b/>
          <w:bCs/>
          <w:sz w:val="24"/>
          <w:szCs w:val="24"/>
        </w:rPr>
        <w:t xml:space="preserve"> </w:t>
      </w:r>
    </w:p>
    <w:p w14:paraId="751EAC22" w14:textId="77777777" w:rsidR="006B29ED" w:rsidRPr="006B29ED" w:rsidRDefault="00A164AA" w:rsidP="006B29ED">
      <w:pPr>
        <w:spacing w:line="240" w:lineRule="auto"/>
        <w:rPr>
          <w:rFonts w:ascii="Times New Roman" w:hAnsi="Times New Roman"/>
          <w:sz w:val="24"/>
          <w:szCs w:val="24"/>
        </w:rPr>
      </w:pPr>
      <w:r w:rsidRPr="006B29ED">
        <w:rPr>
          <w:rFonts w:ascii="Times New Roman" w:hAnsi="Times New Roman"/>
          <w:sz w:val="24"/>
          <w:szCs w:val="24"/>
        </w:rPr>
        <w:t>Resolution No.121422 A RESOLUTION ESTABLISHING KANOSH TOWN HOOK-UP FEES FOR NEW CONNECTIONS TO THE ELECTRICAL SYSTEM.</w:t>
      </w:r>
      <w:r w:rsidRPr="006B29ED">
        <w:rPr>
          <w:rFonts w:asciiTheme="minorHAnsi" w:hAnsiTheme="minorHAnsi" w:cstheme="minorHAnsi"/>
          <w:sz w:val="20"/>
          <w:szCs w:val="20"/>
        </w:rPr>
        <w:t xml:space="preserve">  </w:t>
      </w:r>
    </w:p>
    <w:p w14:paraId="34BE96E1" w14:textId="77777777" w:rsidR="00FA6B0B" w:rsidRDefault="00FA6B0B" w:rsidP="006B29ED">
      <w:pPr>
        <w:pStyle w:val="NormalWeb"/>
        <w:spacing w:before="0" w:beforeAutospacing="0" w:after="0" w:afterAutospacing="0"/>
      </w:pPr>
    </w:p>
    <w:p w14:paraId="0EAEF967" w14:textId="77777777" w:rsidR="00FA6B0B" w:rsidRPr="006345FA" w:rsidRDefault="00A164AA" w:rsidP="006B29ED">
      <w:pPr>
        <w:pStyle w:val="NormalWeb"/>
        <w:spacing w:before="0" w:beforeAutospacing="0" w:after="0" w:afterAutospacing="0"/>
        <w:jc w:val="center"/>
        <w:rPr>
          <w:rFonts w:asciiTheme="minorHAnsi" w:hAnsiTheme="minorHAnsi" w:cstheme="minorHAnsi"/>
          <w:sz w:val="20"/>
          <w:szCs w:val="20"/>
        </w:rPr>
      </w:pPr>
      <w:r w:rsidRPr="006345FA">
        <w:rPr>
          <w:rFonts w:asciiTheme="minorHAnsi" w:hAnsiTheme="minorHAnsi" w:cstheme="minorHAnsi"/>
          <w:sz w:val="20"/>
          <w:szCs w:val="20"/>
        </w:rPr>
        <w:lastRenderedPageBreak/>
        <w:t>Resolution No.121422</w:t>
      </w:r>
    </w:p>
    <w:p w14:paraId="69A298B7" w14:textId="77777777" w:rsidR="00FA6B0B" w:rsidRPr="006345FA" w:rsidRDefault="00A164AA" w:rsidP="006B29ED">
      <w:pPr>
        <w:pStyle w:val="NormalWeb"/>
        <w:spacing w:before="0" w:beforeAutospacing="0" w:after="0" w:afterAutospacing="0"/>
        <w:jc w:val="center"/>
        <w:rPr>
          <w:rFonts w:asciiTheme="minorHAnsi" w:hAnsiTheme="minorHAnsi" w:cstheme="minorHAnsi"/>
          <w:sz w:val="20"/>
          <w:szCs w:val="20"/>
        </w:rPr>
      </w:pPr>
      <w:r w:rsidRPr="006345FA">
        <w:rPr>
          <w:rFonts w:asciiTheme="minorHAnsi" w:hAnsiTheme="minorHAnsi" w:cstheme="minorHAnsi"/>
          <w:sz w:val="20"/>
          <w:szCs w:val="20"/>
        </w:rPr>
        <w:t>A RESOLUTION ESTABLISHING KANOSH TOWN HOOK-UP</w:t>
      </w:r>
      <w:r>
        <w:rPr>
          <w:rFonts w:asciiTheme="minorHAnsi" w:hAnsiTheme="minorHAnsi" w:cstheme="minorHAnsi"/>
          <w:sz w:val="20"/>
          <w:szCs w:val="20"/>
        </w:rPr>
        <w:t xml:space="preserve"> </w:t>
      </w:r>
      <w:r w:rsidRPr="006345FA">
        <w:rPr>
          <w:rFonts w:asciiTheme="minorHAnsi" w:hAnsiTheme="minorHAnsi" w:cstheme="minorHAnsi"/>
          <w:sz w:val="20"/>
          <w:szCs w:val="20"/>
        </w:rPr>
        <w:t>FEES FOR NEW CONNECTIONS TO THE ELECTRICAL SYSTEM.</w:t>
      </w:r>
    </w:p>
    <w:p w14:paraId="1DC99C71" w14:textId="77777777" w:rsidR="00FA6B0B" w:rsidRPr="006345FA" w:rsidRDefault="00FA6B0B" w:rsidP="006B29ED">
      <w:pPr>
        <w:pStyle w:val="NormalWeb"/>
        <w:spacing w:before="0" w:beforeAutospacing="0" w:after="0" w:afterAutospacing="0"/>
        <w:rPr>
          <w:rFonts w:asciiTheme="minorHAnsi" w:hAnsiTheme="minorHAnsi" w:cstheme="minorHAnsi"/>
          <w:sz w:val="20"/>
          <w:szCs w:val="20"/>
        </w:rPr>
      </w:pPr>
    </w:p>
    <w:p w14:paraId="5A836D78" w14:textId="77777777" w:rsidR="00FA6B0B" w:rsidRPr="006345FA" w:rsidRDefault="00A164AA" w:rsidP="006B29ED">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 xml:space="preserve">Whereas, Kanosh Town, Millard County, State of Utah, a body politic, is a municipal corporation organized and established for the purpose of providing municipal services to its residents; and </w:t>
      </w:r>
    </w:p>
    <w:p w14:paraId="7F0B8D4D" w14:textId="77777777" w:rsidR="00FA6B0B" w:rsidRPr="006345FA" w:rsidRDefault="00FA6B0B" w:rsidP="00FA6B0B">
      <w:pPr>
        <w:pStyle w:val="NormalWeb"/>
        <w:spacing w:before="0" w:beforeAutospacing="0" w:after="0" w:afterAutospacing="0"/>
        <w:rPr>
          <w:rFonts w:asciiTheme="minorHAnsi" w:hAnsiTheme="minorHAnsi" w:cstheme="minorHAnsi"/>
          <w:sz w:val="20"/>
          <w:szCs w:val="20"/>
        </w:rPr>
      </w:pPr>
    </w:p>
    <w:p w14:paraId="7938B4B6" w14:textId="77777777" w:rsidR="00FA6B0B" w:rsidRPr="006345FA" w:rsidRDefault="00A164AA" w:rsidP="00FA6B0B">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Whereas, Kanosh Town provides various services to its resident</w:t>
      </w:r>
      <w:r w:rsidRPr="006345FA">
        <w:rPr>
          <w:rFonts w:asciiTheme="minorHAnsi" w:hAnsiTheme="minorHAnsi" w:cstheme="minorHAnsi"/>
          <w:sz w:val="20"/>
          <w:szCs w:val="20"/>
        </w:rPr>
        <w:t xml:space="preserve">s, including Electrical services, which municipal electrical system is operated, maintained, and improved at a cost to the Town, </w:t>
      </w:r>
    </w:p>
    <w:p w14:paraId="0F79A022" w14:textId="77777777" w:rsidR="00FA6B0B" w:rsidRPr="006345FA" w:rsidRDefault="00FA6B0B" w:rsidP="00FA6B0B">
      <w:pPr>
        <w:pStyle w:val="NormalWeb"/>
        <w:spacing w:before="0" w:beforeAutospacing="0" w:after="0" w:afterAutospacing="0"/>
        <w:rPr>
          <w:rFonts w:asciiTheme="minorHAnsi" w:hAnsiTheme="minorHAnsi" w:cstheme="minorHAnsi"/>
          <w:sz w:val="20"/>
          <w:szCs w:val="20"/>
        </w:rPr>
      </w:pPr>
    </w:p>
    <w:p w14:paraId="4800EF20" w14:textId="77777777" w:rsidR="00FA6B0B" w:rsidRPr="006345FA" w:rsidRDefault="00A164AA" w:rsidP="00FA6B0B">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Whereas, Kanosh Town incurs costs associated with new electrical connections; in the form of time, labor, materials, planning</w:t>
      </w:r>
      <w:r w:rsidRPr="006345FA">
        <w:rPr>
          <w:rFonts w:asciiTheme="minorHAnsi" w:hAnsiTheme="minorHAnsi" w:cstheme="minorHAnsi"/>
          <w:sz w:val="20"/>
          <w:szCs w:val="20"/>
        </w:rPr>
        <w:t>, and permitting with Millard County and</w:t>
      </w:r>
    </w:p>
    <w:p w14:paraId="66E26FFF" w14:textId="77777777" w:rsidR="00FA6B0B" w:rsidRPr="006345FA" w:rsidRDefault="00FA6B0B" w:rsidP="00FA6B0B">
      <w:pPr>
        <w:pStyle w:val="NormalWeb"/>
        <w:spacing w:before="0" w:beforeAutospacing="0" w:after="0" w:afterAutospacing="0"/>
        <w:rPr>
          <w:rFonts w:asciiTheme="minorHAnsi" w:hAnsiTheme="minorHAnsi" w:cstheme="minorHAnsi"/>
          <w:sz w:val="20"/>
          <w:szCs w:val="20"/>
        </w:rPr>
      </w:pPr>
    </w:p>
    <w:p w14:paraId="17EF6D85" w14:textId="77777777" w:rsidR="00FA6B0B" w:rsidRPr="006345FA" w:rsidRDefault="00A164AA" w:rsidP="00FA6B0B">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Whereas, Kanosh Town contracts with Dixie Power to make new electrical connections.</w:t>
      </w:r>
    </w:p>
    <w:p w14:paraId="57493FA9" w14:textId="77777777" w:rsidR="00FA6B0B" w:rsidRPr="006345FA" w:rsidRDefault="00FA6B0B" w:rsidP="00FA6B0B">
      <w:pPr>
        <w:pStyle w:val="NormalWeb"/>
        <w:spacing w:before="0" w:beforeAutospacing="0" w:after="0" w:afterAutospacing="0"/>
        <w:rPr>
          <w:rFonts w:asciiTheme="minorHAnsi" w:hAnsiTheme="minorHAnsi" w:cstheme="minorHAnsi"/>
          <w:sz w:val="20"/>
          <w:szCs w:val="20"/>
        </w:rPr>
      </w:pPr>
    </w:p>
    <w:p w14:paraId="301C2703" w14:textId="77777777" w:rsidR="00FA6B0B" w:rsidRPr="006345FA" w:rsidRDefault="00A164AA" w:rsidP="00FA6B0B">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Now, Therefore, It is hereby resolve, by the Town Council of Kanosh Town, Millard County, Utah that,</w:t>
      </w:r>
    </w:p>
    <w:p w14:paraId="43117827" w14:textId="77777777" w:rsidR="00FA6B0B" w:rsidRPr="006345FA" w:rsidRDefault="00A164AA" w:rsidP="00FA6B0B">
      <w:pPr>
        <w:pStyle w:val="NormalWeb"/>
        <w:numPr>
          <w:ilvl w:val="0"/>
          <w:numId w:val="10"/>
        </w:numPr>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The new connection fee for E</w:t>
      </w:r>
      <w:r w:rsidRPr="006345FA">
        <w:rPr>
          <w:rFonts w:asciiTheme="minorHAnsi" w:hAnsiTheme="minorHAnsi" w:cstheme="minorHAnsi"/>
          <w:sz w:val="20"/>
          <w:szCs w:val="20"/>
        </w:rPr>
        <w:t>lectrical service shall be $350.00, payable to the TOWN of Kanosh Treasurer, prior to any new Electrical connection being approved or established;</w:t>
      </w:r>
    </w:p>
    <w:p w14:paraId="103B56BF" w14:textId="77777777" w:rsidR="00FA6B0B" w:rsidRPr="006345FA" w:rsidRDefault="00A164AA" w:rsidP="00FA6B0B">
      <w:pPr>
        <w:pStyle w:val="NormalWeb"/>
        <w:numPr>
          <w:ilvl w:val="0"/>
          <w:numId w:val="10"/>
        </w:numPr>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Each new applicant for Electrical service must contact and meet with a Dixie Power representative, and the Ka</w:t>
      </w:r>
      <w:r w:rsidRPr="006345FA">
        <w:rPr>
          <w:rFonts w:asciiTheme="minorHAnsi" w:hAnsiTheme="minorHAnsi" w:cstheme="minorHAnsi"/>
          <w:sz w:val="20"/>
          <w:szCs w:val="20"/>
        </w:rPr>
        <w:t>nosh Town Employee for the purpose of obtaining a written estimate for all costs associated with the new electrical connection; and</w:t>
      </w:r>
    </w:p>
    <w:p w14:paraId="4F7BAA6A" w14:textId="77777777" w:rsidR="00FA6B0B" w:rsidRPr="006345FA" w:rsidRDefault="00A164AA" w:rsidP="00FA6B0B">
      <w:pPr>
        <w:pStyle w:val="NormalWeb"/>
        <w:numPr>
          <w:ilvl w:val="0"/>
          <w:numId w:val="10"/>
        </w:numPr>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The entire estimated cost must be paid to the Town of Kanosh Treasurer, prior to any new Electrical connection being approve</w:t>
      </w:r>
      <w:r w:rsidRPr="006345FA">
        <w:rPr>
          <w:rFonts w:asciiTheme="minorHAnsi" w:hAnsiTheme="minorHAnsi" w:cstheme="minorHAnsi"/>
          <w:sz w:val="20"/>
          <w:szCs w:val="20"/>
        </w:rPr>
        <w:t>d or established; and</w:t>
      </w:r>
    </w:p>
    <w:p w14:paraId="564573DB" w14:textId="77777777" w:rsidR="00FA6B0B" w:rsidRPr="006345FA" w:rsidRDefault="00A164AA" w:rsidP="00FA6B0B">
      <w:pPr>
        <w:pStyle w:val="NormalWeb"/>
        <w:numPr>
          <w:ilvl w:val="0"/>
          <w:numId w:val="10"/>
        </w:numPr>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If change orders, additions, or unforeseen expenses exceed the estimate from Dixie Power the new customer shall pay any additional difference; and</w:t>
      </w:r>
    </w:p>
    <w:p w14:paraId="417A801C" w14:textId="77777777" w:rsidR="00FA6B0B" w:rsidRPr="006345FA" w:rsidRDefault="00A164AA" w:rsidP="00FA6B0B">
      <w:pPr>
        <w:pStyle w:val="NormalWeb"/>
        <w:numPr>
          <w:ilvl w:val="0"/>
          <w:numId w:val="10"/>
        </w:numPr>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 xml:space="preserve">If Dixie Power charges the Town of Kanosh less than the estimated cost, the difference </w:t>
      </w:r>
      <w:r w:rsidRPr="006345FA">
        <w:rPr>
          <w:rFonts w:asciiTheme="minorHAnsi" w:hAnsiTheme="minorHAnsi" w:cstheme="minorHAnsi"/>
          <w:sz w:val="20"/>
          <w:szCs w:val="20"/>
        </w:rPr>
        <w:t>shall be refunded to the new customer.</w:t>
      </w:r>
    </w:p>
    <w:p w14:paraId="13918D10" w14:textId="77777777" w:rsidR="00FA6B0B" w:rsidRPr="006345FA" w:rsidRDefault="00A164AA" w:rsidP="00FA6B0B">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BE IT RFURTHER RESOLVED, that all prior resolutions, and parts of resolutions, in conflict herewith be hereby repealed.</w:t>
      </w:r>
    </w:p>
    <w:p w14:paraId="51DD5EF3" w14:textId="77777777" w:rsidR="00FA6B0B" w:rsidRPr="006345FA" w:rsidRDefault="00FA6B0B" w:rsidP="00FA6B0B">
      <w:pPr>
        <w:pStyle w:val="NormalWeb"/>
        <w:spacing w:before="0" w:beforeAutospacing="0" w:after="0" w:afterAutospacing="0"/>
        <w:rPr>
          <w:rFonts w:asciiTheme="minorHAnsi" w:hAnsiTheme="minorHAnsi" w:cstheme="minorHAnsi"/>
          <w:sz w:val="20"/>
          <w:szCs w:val="20"/>
        </w:rPr>
      </w:pPr>
    </w:p>
    <w:p w14:paraId="34907CB3" w14:textId="77777777" w:rsidR="00FA6B0B" w:rsidRPr="006345FA" w:rsidRDefault="00A164AA" w:rsidP="00FA6B0B">
      <w:pPr>
        <w:pStyle w:val="NormalWeb"/>
        <w:spacing w:before="0" w:beforeAutospacing="0" w:after="0" w:afterAutospacing="0"/>
        <w:rPr>
          <w:rFonts w:asciiTheme="minorHAnsi" w:hAnsiTheme="minorHAnsi" w:cstheme="minorHAnsi"/>
          <w:sz w:val="20"/>
          <w:szCs w:val="20"/>
        </w:rPr>
      </w:pPr>
      <w:r w:rsidRPr="006345FA">
        <w:rPr>
          <w:rFonts w:asciiTheme="minorHAnsi" w:hAnsiTheme="minorHAnsi" w:cstheme="minorHAnsi"/>
          <w:sz w:val="20"/>
          <w:szCs w:val="20"/>
        </w:rPr>
        <w:t>This resolution shall take effect upon passage of the Kanosh Town Council.</w:t>
      </w:r>
    </w:p>
    <w:p w14:paraId="260CB280" w14:textId="77777777" w:rsidR="00CF763A" w:rsidRDefault="00CF763A" w:rsidP="006B29ED">
      <w:pPr>
        <w:spacing w:after="0" w:line="240" w:lineRule="auto"/>
        <w:rPr>
          <w:rFonts w:ascii="Times New Roman" w:hAnsi="Times New Roman"/>
          <w:sz w:val="24"/>
          <w:szCs w:val="24"/>
        </w:rPr>
      </w:pPr>
    </w:p>
    <w:p w14:paraId="50289950" w14:textId="77777777" w:rsidR="006B29ED" w:rsidRPr="004F0A95" w:rsidRDefault="00A164AA" w:rsidP="006B29ED">
      <w:pPr>
        <w:spacing w:after="0" w:line="240" w:lineRule="auto"/>
        <w:rPr>
          <w:rFonts w:ascii="Times New Roman" w:hAnsi="Times New Roman"/>
          <w:sz w:val="24"/>
          <w:szCs w:val="24"/>
        </w:rPr>
      </w:pPr>
      <w:r w:rsidRPr="006B29ED">
        <w:rPr>
          <w:rFonts w:ascii="Times New Roman" w:hAnsi="Times New Roman"/>
          <w:sz w:val="24"/>
          <w:szCs w:val="24"/>
        </w:rPr>
        <w:t xml:space="preserve">Councilmember Brandon Moved to approve Resolution No.121422 A RESOLUTION ESTABLISHING KANOSH TOWN HOOK-UP FEES FOR NEW CONNECTIONS TO THE ELECTRICAL SYSTEM.  Councilmember Hayden George seconded the motion, </w:t>
      </w:r>
      <w:r w:rsidRPr="004F0A95">
        <w:rPr>
          <w:rFonts w:ascii="Times New Roman" w:hAnsi="Times New Roman"/>
          <w:sz w:val="24"/>
          <w:szCs w:val="24"/>
        </w:rPr>
        <w:t>and all Council members voted in favor as noted b</w:t>
      </w:r>
      <w:r w:rsidRPr="004F0A95">
        <w:rPr>
          <w:rFonts w:ascii="Times New Roman" w:hAnsi="Times New Roman"/>
          <w:sz w:val="24"/>
          <w:szCs w:val="24"/>
        </w:rPr>
        <w:t>elow:</w:t>
      </w:r>
    </w:p>
    <w:p w14:paraId="408E7079" w14:textId="77777777" w:rsidR="006B29ED" w:rsidRPr="00C015C0" w:rsidRDefault="00A164AA" w:rsidP="006B29ED">
      <w:pPr>
        <w:pStyle w:val="NormalWeb"/>
        <w:spacing w:before="0" w:beforeAutospacing="0" w:after="0" w:afterAutospacing="0"/>
        <w:rPr>
          <w:color w:val="0E101A"/>
        </w:rPr>
      </w:pPr>
      <w:r w:rsidRPr="00C015C0">
        <w:rPr>
          <w:color w:val="0E101A"/>
        </w:rPr>
        <w:t>Mayor Scott McDonald</w:t>
      </w:r>
      <w:r w:rsidRPr="00C015C0">
        <w:rPr>
          <w:color w:val="0E101A"/>
        </w:rPr>
        <w:tab/>
        <w:t>Aye</w:t>
      </w:r>
    </w:p>
    <w:p w14:paraId="337DA6B4" w14:textId="77777777" w:rsidR="006B29ED" w:rsidRPr="00C015C0" w:rsidRDefault="00A164AA" w:rsidP="006B29ED">
      <w:pPr>
        <w:pStyle w:val="NormalWeb"/>
        <w:spacing w:before="0" w:beforeAutospacing="0" w:after="0" w:afterAutospacing="0"/>
        <w:rPr>
          <w:color w:val="0E101A"/>
        </w:rPr>
      </w:pPr>
      <w:r w:rsidRPr="00C015C0">
        <w:rPr>
          <w:color w:val="0E101A"/>
        </w:rPr>
        <w:t>Council members:</w:t>
      </w:r>
    </w:p>
    <w:p w14:paraId="76710B93" w14:textId="77777777" w:rsidR="006B29ED" w:rsidRPr="00C015C0" w:rsidRDefault="00A164AA" w:rsidP="006B29ED">
      <w:pPr>
        <w:pStyle w:val="NormalWeb"/>
        <w:spacing w:before="0" w:beforeAutospacing="0" w:after="0" w:afterAutospacing="0"/>
        <w:rPr>
          <w:color w:val="0E101A"/>
        </w:rPr>
      </w:pPr>
      <w:r w:rsidRPr="00C015C0">
        <w:rPr>
          <w:color w:val="0E101A"/>
        </w:rPr>
        <w:tab/>
        <w:t>David Whitaker</w:t>
      </w:r>
      <w:r w:rsidRPr="00C015C0">
        <w:rPr>
          <w:color w:val="0E101A"/>
        </w:rPr>
        <w:tab/>
        <w:t>Aye</w:t>
      </w:r>
    </w:p>
    <w:p w14:paraId="69D5EB7A" w14:textId="77777777" w:rsidR="006B29ED" w:rsidRPr="00C015C0" w:rsidRDefault="00A164AA" w:rsidP="006B29ED">
      <w:pPr>
        <w:pStyle w:val="NormalWeb"/>
        <w:spacing w:before="0" w:beforeAutospacing="0" w:after="0" w:afterAutospacing="0"/>
        <w:rPr>
          <w:color w:val="0E101A"/>
        </w:rPr>
      </w:pPr>
      <w:r w:rsidRPr="00C015C0">
        <w:rPr>
          <w:color w:val="0E101A"/>
        </w:rPr>
        <w:tab/>
        <w:t>Neil Shumway</w:t>
      </w:r>
      <w:r w:rsidRPr="00C015C0">
        <w:rPr>
          <w:color w:val="0E101A"/>
        </w:rPr>
        <w:tab/>
      </w:r>
      <w:r w:rsidRPr="00C015C0">
        <w:rPr>
          <w:color w:val="0E101A"/>
        </w:rPr>
        <w:tab/>
        <w:t>Aye</w:t>
      </w:r>
    </w:p>
    <w:p w14:paraId="4EB7A8DF" w14:textId="77777777" w:rsidR="006B29ED" w:rsidRPr="00C015C0" w:rsidRDefault="00A164AA" w:rsidP="006B29ED">
      <w:pPr>
        <w:pStyle w:val="NormalWeb"/>
        <w:spacing w:before="0" w:beforeAutospacing="0" w:after="0" w:afterAutospacing="0"/>
        <w:rPr>
          <w:color w:val="0E101A"/>
        </w:rPr>
      </w:pPr>
      <w:r w:rsidRPr="00C015C0">
        <w:rPr>
          <w:color w:val="0E101A"/>
        </w:rPr>
        <w:tab/>
        <w:t>Hayden George</w:t>
      </w:r>
      <w:r w:rsidRPr="00C015C0">
        <w:rPr>
          <w:color w:val="0E101A"/>
        </w:rPr>
        <w:tab/>
        <w:t>Aye</w:t>
      </w:r>
    </w:p>
    <w:p w14:paraId="76D64F05" w14:textId="77777777" w:rsidR="00AE2C5A" w:rsidRDefault="00A164AA" w:rsidP="00AE2C5A">
      <w:pPr>
        <w:rPr>
          <w:rFonts w:ascii="Times New Roman" w:hAnsi="Times New Roman"/>
          <w:color w:val="0E101A"/>
          <w:sz w:val="24"/>
          <w:szCs w:val="24"/>
        </w:rPr>
      </w:pPr>
      <w:r w:rsidRPr="00C015C0">
        <w:rPr>
          <w:rFonts w:ascii="Times New Roman" w:hAnsi="Times New Roman"/>
          <w:sz w:val="24"/>
          <w:szCs w:val="24"/>
        </w:rPr>
        <w:tab/>
      </w:r>
      <w:r w:rsidRPr="00C015C0">
        <w:rPr>
          <w:rFonts w:ascii="Times New Roman" w:hAnsi="Times New Roman"/>
          <w:color w:val="0E101A"/>
          <w:sz w:val="24"/>
          <w:szCs w:val="24"/>
        </w:rPr>
        <w:t>Brandon Stephenson</w:t>
      </w:r>
      <w:r w:rsidRPr="00C015C0">
        <w:rPr>
          <w:rFonts w:ascii="Times New Roman" w:hAnsi="Times New Roman"/>
          <w:color w:val="0E101A"/>
          <w:sz w:val="24"/>
          <w:szCs w:val="24"/>
        </w:rPr>
        <w:tab/>
        <w:t>Aye</w:t>
      </w:r>
      <w:r w:rsidRPr="00C83665">
        <w:rPr>
          <w:rFonts w:ascii="Times New Roman" w:hAnsi="Times New Roman"/>
          <w:color w:val="0E101A"/>
          <w:sz w:val="24"/>
          <w:szCs w:val="24"/>
        </w:rPr>
        <w:t xml:space="preserve"> </w:t>
      </w:r>
    </w:p>
    <w:p w14:paraId="16A2751F" w14:textId="77777777" w:rsidR="00AE2C5A" w:rsidRDefault="00A164AA" w:rsidP="00AE2C5A">
      <w:pPr>
        <w:pStyle w:val="paragraph"/>
        <w:spacing w:before="0" w:beforeAutospacing="0" w:after="0" w:afterAutospacing="0"/>
        <w:textAlignment w:val="baseline"/>
        <w:rPr>
          <w:b/>
          <w:bCs/>
        </w:rPr>
      </w:pPr>
      <w:r w:rsidRPr="00AE2C5A">
        <w:rPr>
          <w:b/>
          <w:bCs/>
        </w:rPr>
        <w:t xml:space="preserve">As a follow-up from the public hearing, </w:t>
      </w:r>
    </w:p>
    <w:p w14:paraId="7173D4F0" w14:textId="77777777" w:rsidR="00AE2C5A" w:rsidRPr="00AE2C5A" w:rsidRDefault="00A164AA" w:rsidP="00AE2C5A">
      <w:pPr>
        <w:pStyle w:val="paragraph"/>
        <w:spacing w:before="0" w:beforeAutospacing="0" w:after="0" w:afterAutospacing="0"/>
        <w:textAlignment w:val="baseline"/>
      </w:pPr>
      <w:r w:rsidRPr="00AE2C5A">
        <w:rPr>
          <w:rStyle w:val="normaltextrun"/>
          <w:b/>
          <w:bCs/>
        </w:rPr>
        <w:t>ORDINANCE No. 121422</w:t>
      </w:r>
      <w:r w:rsidRPr="00AE2C5A">
        <w:rPr>
          <w:rStyle w:val="eop"/>
          <w:b/>
          <w:bCs/>
        </w:rPr>
        <w:t> </w:t>
      </w:r>
      <w:r w:rsidRPr="00AE2C5A">
        <w:rPr>
          <w:rStyle w:val="normaltextrun"/>
        </w:rPr>
        <w:t>AN ORDINANCE ESTABLISHING KANOSH TOWN CULINARY WATER RATES AS REQUIRED PURSUANT TO UTAH CODE ANN.  §10-8-1-22 AND ESTABLISHING CULINARY WATER CONNECTION, DISCONNECTION, AND RECONNECTION FEE</w:t>
      </w:r>
      <w:r w:rsidRPr="00AE2C5A">
        <w:rPr>
          <w:rStyle w:val="eop"/>
        </w:rPr>
        <w:t xml:space="preserve">  </w:t>
      </w:r>
      <w:r w:rsidRPr="00AE2C5A">
        <w:t>the following changes will be implemented into draft ordinance 12</w:t>
      </w:r>
      <w:r w:rsidRPr="00AE2C5A">
        <w:t>1422 and presented in the January meeting for approval:</w:t>
      </w:r>
    </w:p>
    <w:p w14:paraId="03BD019D" w14:textId="77777777" w:rsidR="00D20311" w:rsidRDefault="00A164AA" w:rsidP="00AE2C5A">
      <w:r>
        <w:tab/>
      </w:r>
    </w:p>
    <w:p w14:paraId="04F3926B" w14:textId="4D805FC3" w:rsidR="00AE2C5A" w:rsidRPr="00EB08FE" w:rsidRDefault="00A164AA" w:rsidP="00AE2C5A">
      <w:pPr>
        <w:rPr>
          <w:i/>
          <w:iCs/>
        </w:rPr>
      </w:pPr>
      <w:r>
        <w:t>*</w:t>
      </w:r>
      <w:r w:rsidRPr="00EB08FE">
        <w:rPr>
          <w:i/>
          <w:iCs/>
        </w:rPr>
        <w:t>Adding a fo</w:t>
      </w:r>
      <w:r w:rsidR="00022DE4">
        <w:rPr>
          <w:i/>
          <w:iCs/>
        </w:rPr>
        <w:t>u</w:t>
      </w:r>
      <w:r w:rsidRPr="00EB08FE">
        <w:rPr>
          <w:i/>
          <w:iCs/>
        </w:rPr>
        <w:t>rth t</w:t>
      </w:r>
      <w:r w:rsidR="00022DE4">
        <w:rPr>
          <w:i/>
          <w:iCs/>
        </w:rPr>
        <w:t>ie</w:t>
      </w:r>
      <w:r w:rsidRPr="00EB08FE">
        <w:rPr>
          <w:i/>
          <w:iCs/>
        </w:rPr>
        <w:t>r in the Water Fee Table</w:t>
      </w:r>
    </w:p>
    <w:p w14:paraId="0F44D70F" w14:textId="77777777" w:rsidR="00AE2C5A" w:rsidRDefault="00A164AA" w:rsidP="00D20311">
      <w:r>
        <w:lastRenderedPageBreak/>
        <w:tab/>
      </w:r>
      <w:r w:rsidRPr="00EB08FE">
        <w:rPr>
          <w:noProof/>
        </w:rPr>
        <w:drawing>
          <wp:inline distT="0" distB="0" distL="0" distR="0" wp14:anchorId="4700DFF0" wp14:editId="079BDA66">
            <wp:extent cx="4982270" cy="1571844"/>
            <wp:effectExtent l="0" t="0" r="889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
                    <pic:cNvPicPr/>
                  </pic:nvPicPr>
                  <pic:blipFill>
                    <a:blip r:embed="rId10"/>
                    <a:stretch>
                      <a:fillRect/>
                    </a:stretch>
                  </pic:blipFill>
                  <pic:spPr>
                    <a:xfrm>
                      <a:off x="0" y="0"/>
                      <a:ext cx="4982270" cy="1571844"/>
                    </a:xfrm>
                    <a:prstGeom prst="rect">
                      <a:avLst/>
                    </a:prstGeom>
                  </pic:spPr>
                </pic:pic>
              </a:graphicData>
            </a:graphic>
          </wp:inline>
        </w:drawing>
      </w:r>
    </w:p>
    <w:p w14:paraId="5EFB192A" w14:textId="77777777" w:rsidR="00AE2C5A" w:rsidRPr="00CF763A" w:rsidRDefault="00A164AA" w:rsidP="00AE2C5A">
      <w:pPr>
        <w:pStyle w:val="ListParagraph"/>
        <w:numPr>
          <w:ilvl w:val="1"/>
          <w:numId w:val="1"/>
        </w:numPr>
        <w:rPr>
          <w:i/>
          <w:iCs/>
          <w:sz w:val="20"/>
          <w:szCs w:val="20"/>
        </w:rPr>
      </w:pPr>
      <w:r w:rsidRPr="00CF763A">
        <w:rPr>
          <w:i/>
          <w:iCs/>
          <w:sz w:val="20"/>
          <w:szCs w:val="20"/>
        </w:rPr>
        <w:t>And the below changes:</w:t>
      </w:r>
    </w:p>
    <w:p w14:paraId="62013B5E" w14:textId="77777777" w:rsidR="00AE2C5A" w:rsidRPr="00CF763A" w:rsidRDefault="00A164AA" w:rsidP="00AE2C5A">
      <w:pPr>
        <w:pStyle w:val="paragraph"/>
        <w:spacing w:before="0" w:beforeAutospacing="0" w:after="0" w:afterAutospacing="0"/>
        <w:ind w:firstLine="720"/>
        <w:textAlignment w:val="baseline"/>
        <w:rPr>
          <w:rFonts w:ascii="Segoe UI" w:hAnsi="Segoe UI" w:cs="Segoe UI"/>
          <w:sz w:val="20"/>
          <w:szCs w:val="20"/>
        </w:rPr>
      </w:pPr>
      <w:r w:rsidRPr="00CF763A">
        <w:rPr>
          <w:rStyle w:val="normaltextrun"/>
          <w:rFonts w:ascii="Calibri" w:hAnsi="Calibri" w:cs="Calibri"/>
          <w:sz w:val="20"/>
          <w:szCs w:val="20"/>
        </w:rPr>
        <w:t>BE IT FURTHER ORDAINED that:</w:t>
      </w:r>
      <w:r w:rsidRPr="00CF763A">
        <w:rPr>
          <w:rStyle w:val="eop"/>
          <w:rFonts w:ascii="Calibri" w:hAnsi="Calibri" w:cs="Calibri"/>
          <w:sz w:val="20"/>
          <w:szCs w:val="20"/>
        </w:rPr>
        <w:t> </w:t>
      </w:r>
    </w:p>
    <w:p w14:paraId="644F808E" w14:textId="77777777" w:rsidR="00AE2C5A" w:rsidRPr="00CF763A" w:rsidRDefault="00A164AA" w:rsidP="00AE2C5A">
      <w:pPr>
        <w:pStyle w:val="paragraph"/>
        <w:numPr>
          <w:ilvl w:val="0"/>
          <w:numId w:val="5"/>
        </w:numPr>
        <w:spacing w:before="0" w:beforeAutospacing="0" w:after="0" w:afterAutospacing="0"/>
        <w:ind w:left="1800" w:firstLine="0"/>
        <w:textAlignment w:val="baseline"/>
        <w:rPr>
          <w:rFonts w:ascii="Calibri" w:hAnsi="Calibri" w:cs="Calibri"/>
          <w:sz w:val="20"/>
          <w:szCs w:val="20"/>
        </w:rPr>
      </w:pPr>
      <w:r w:rsidRPr="00CF763A">
        <w:rPr>
          <w:rStyle w:val="normaltextrun"/>
          <w:rFonts w:ascii="Calibri" w:hAnsi="Calibri" w:cs="Calibri"/>
          <w:sz w:val="20"/>
          <w:szCs w:val="20"/>
        </w:rPr>
        <w:t>the culinary water connection fee be set at $1,650 per connection; and,</w:t>
      </w:r>
      <w:r w:rsidRPr="00CF763A">
        <w:rPr>
          <w:rStyle w:val="eop"/>
          <w:rFonts w:ascii="Calibri" w:hAnsi="Calibri" w:cs="Calibri"/>
          <w:sz w:val="20"/>
          <w:szCs w:val="20"/>
        </w:rPr>
        <w:t> </w:t>
      </w:r>
    </w:p>
    <w:p w14:paraId="5903A7A5" w14:textId="77777777" w:rsidR="00AE2C5A" w:rsidRPr="00CF763A" w:rsidRDefault="00A164AA" w:rsidP="00AE2C5A">
      <w:pPr>
        <w:pStyle w:val="paragraph"/>
        <w:numPr>
          <w:ilvl w:val="0"/>
          <w:numId w:val="6"/>
        </w:numPr>
        <w:spacing w:before="0" w:beforeAutospacing="0" w:after="0" w:afterAutospacing="0"/>
        <w:ind w:left="1800" w:firstLine="0"/>
        <w:textAlignment w:val="baseline"/>
        <w:rPr>
          <w:rFonts w:ascii="Calibri" w:hAnsi="Calibri" w:cs="Calibri"/>
          <w:sz w:val="20"/>
          <w:szCs w:val="20"/>
        </w:rPr>
      </w:pPr>
      <w:r w:rsidRPr="00CF763A">
        <w:rPr>
          <w:rStyle w:val="normaltextrun"/>
          <w:rFonts w:ascii="Calibri" w:hAnsi="Calibri" w:cs="Calibri"/>
          <w:sz w:val="20"/>
          <w:szCs w:val="20"/>
        </w:rPr>
        <w:t>in cases where a customer opts to disconnect a water service for a period of time, the culinary water reconnection fee be set at $21 per month that the subject water service has been disconnected up to a maximum of $1,650; and,</w:t>
      </w:r>
      <w:r w:rsidRPr="00CF763A">
        <w:rPr>
          <w:rStyle w:val="eop"/>
          <w:rFonts w:ascii="Calibri" w:hAnsi="Calibri" w:cs="Calibri"/>
          <w:sz w:val="20"/>
          <w:szCs w:val="20"/>
        </w:rPr>
        <w:t> </w:t>
      </w:r>
    </w:p>
    <w:p w14:paraId="7C433988" w14:textId="77777777" w:rsidR="00AE2C5A" w:rsidRPr="00CF763A" w:rsidRDefault="00A164AA" w:rsidP="00AE2C5A">
      <w:pPr>
        <w:pStyle w:val="paragraph"/>
        <w:numPr>
          <w:ilvl w:val="0"/>
          <w:numId w:val="7"/>
        </w:numPr>
        <w:spacing w:before="0" w:beforeAutospacing="0" w:after="0" w:afterAutospacing="0"/>
        <w:ind w:left="1800" w:firstLine="0"/>
        <w:textAlignment w:val="baseline"/>
        <w:rPr>
          <w:rFonts w:ascii="Calibri" w:hAnsi="Calibri" w:cs="Calibri"/>
          <w:sz w:val="20"/>
          <w:szCs w:val="20"/>
        </w:rPr>
      </w:pPr>
      <w:r w:rsidRPr="00CF763A">
        <w:rPr>
          <w:rStyle w:val="normaltextrun"/>
          <w:rFonts w:ascii="Calibri" w:hAnsi="Calibri" w:cs="Calibri"/>
          <w:sz w:val="20"/>
          <w:szCs w:val="20"/>
        </w:rPr>
        <w:t xml:space="preserve">in cases where a water </w:t>
      </w:r>
      <w:r w:rsidRPr="00CF763A">
        <w:rPr>
          <w:rStyle w:val="normaltextrun"/>
          <w:rFonts w:ascii="Calibri" w:hAnsi="Calibri" w:cs="Calibri"/>
          <w:sz w:val="20"/>
          <w:szCs w:val="20"/>
        </w:rPr>
        <w:t>service has been disconnected due to bill nonpayment for 90 days, the culinary water reconnection fee be set at $50 and the customer be required to pay the outstanding bill and the $75 water security deposit; and,</w:t>
      </w:r>
      <w:r w:rsidRPr="00CF763A">
        <w:rPr>
          <w:rStyle w:val="eop"/>
          <w:rFonts w:ascii="Calibri" w:hAnsi="Calibri" w:cs="Calibri"/>
          <w:sz w:val="20"/>
          <w:szCs w:val="20"/>
        </w:rPr>
        <w:t> </w:t>
      </w:r>
    </w:p>
    <w:p w14:paraId="3A031962" w14:textId="77777777" w:rsidR="00AE2C5A" w:rsidRPr="00CF763A" w:rsidRDefault="00A164AA" w:rsidP="00AE2C5A">
      <w:pPr>
        <w:pStyle w:val="paragraph"/>
        <w:numPr>
          <w:ilvl w:val="0"/>
          <w:numId w:val="8"/>
        </w:numPr>
        <w:spacing w:before="0" w:beforeAutospacing="0" w:after="0" w:afterAutospacing="0"/>
        <w:ind w:left="1800" w:firstLine="0"/>
        <w:textAlignment w:val="baseline"/>
        <w:rPr>
          <w:rFonts w:ascii="Calibri" w:hAnsi="Calibri" w:cs="Calibri"/>
          <w:sz w:val="20"/>
          <w:szCs w:val="20"/>
        </w:rPr>
      </w:pPr>
      <w:r w:rsidRPr="00CF763A">
        <w:rPr>
          <w:rStyle w:val="normaltextrun"/>
          <w:rFonts w:ascii="Calibri" w:hAnsi="Calibri" w:cs="Calibri"/>
          <w:sz w:val="20"/>
          <w:szCs w:val="20"/>
        </w:rPr>
        <w:t xml:space="preserve">the water security deposit be set at $75 </w:t>
      </w:r>
      <w:r w:rsidRPr="00CF763A">
        <w:rPr>
          <w:rStyle w:val="normaltextrun"/>
          <w:rFonts w:ascii="Calibri" w:hAnsi="Calibri" w:cs="Calibri"/>
          <w:sz w:val="20"/>
          <w:szCs w:val="20"/>
        </w:rPr>
        <w:t>per connection for all new customers.  If the account is kept current for two years, the $75 deposit will be returned to the customer.</w:t>
      </w:r>
      <w:r w:rsidRPr="00CF763A">
        <w:rPr>
          <w:rStyle w:val="eop"/>
          <w:rFonts w:ascii="Calibri" w:hAnsi="Calibri" w:cs="Calibri"/>
          <w:sz w:val="20"/>
          <w:szCs w:val="20"/>
        </w:rPr>
        <w:t> </w:t>
      </w:r>
    </w:p>
    <w:p w14:paraId="23F18B90" w14:textId="77777777" w:rsidR="00AE2C5A" w:rsidRPr="00CF763A" w:rsidRDefault="00A164AA" w:rsidP="00AE2C5A">
      <w:pPr>
        <w:pStyle w:val="paragraph"/>
        <w:spacing w:before="0" w:beforeAutospacing="0" w:after="0" w:afterAutospacing="0"/>
        <w:ind w:firstLine="720"/>
        <w:textAlignment w:val="baseline"/>
        <w:rPr>
          <w:rStyle w:val="eop"/>
          <w:rFonts w:ascii="Calibri" w:hAnsi="Calibri" w:cs="Calibri"/>
          <w:sz w:val="20"/>
          <w:szCs w:val="20"/>
        </w:rPr>
      </w:pPr>
      <w:r w:rsidRPr="00CF763A">
        <w:rPr>
          <w:rStyle w:val="eop"/>
          <w:rFonts w:ascii="Calibri" w:hAnsi="Calibri" w:cs="Calibri"/>
          <w:sz w:val="20"/>
          <w:szCs w:val="20"/>
        </w:rPr>
        <w:t> </w:t>
      </w:r>
    </w:p>
    <w:p w14:paraId="0483C751" w14:textId="77777777" w:rsidR="00AE2C5A" w:rsidRPr="00CF763A" w:rsidRDefault="00A164AA" w:rsidP="00AE2C5A">
      <w:pPr>
        <w:pStyle w:val="paragraph"/>
        <w:spacing w:before="0" w:beforeAutospacing="0" w:after="0" w:afterAutospacing="0"/>
        <w:ind w:firstLine="720"/>
        <w:textAlignment w:val="baseline"/>
        <w:rPr>
          <w:rFonts w:ascii="Segoe UI" w:hAnsi="Segoe UI" w:cs="Segoe UI"/>
          <w:sz w:val="20"/>
          <w:szCs w:val="20"/>
        </w:rPr>
      </w:pPr>
      <w:r w:rsidRPr="00CF763A">
        <w:rPr>
          <w:rStyle w:val="normaltextrun"/>
          <w:rFonts w:ascii="Calibri" w:hAnsi="Calibri" w:cs="Calibri"/>
          <w:sz w:val="20"/>
          <w:szCs w:val="20"/>
        </w:rPr>
        <w:t xml:space="preserve">BE IT FURTHER ORDAINED that all prior ordinances and resolutions, or parts of ordinances and resolutions, that are in </w:t>
      </w:r>
      <w:r w:rsidRPr="00CF763A">
        <w:rPr>
          <w:rStyle w:val="normaltextrun"/>
          <w:rFonts w:ascii="Calibri" w:hAnsi="Calibri" w:cs="Calibri"/>
          <w:sz w:val="20"/>
          <w:szCs w:val="20"/>
        </w:rPr>
        <w:t>conflict herewith be hereby repealed.</w:t>
      </w:r>
      <w:r w:rsidRPr="00CF763A">
        <w:rPr>
          <w:rStyle w:val="eop"/>
          <w:rFonts w:ascii="Calibri" w:hAnsi="Calibri" w:cs="Calibri"/>
          <w:sz w:val="20"/>
          <w:szCs w:val="20"/>
        </w:rPr>
        <w:t> </w:t>
      </w:r>
    </w:p>
    <w:p w14:paraId="4E822426" w14:textId="77777777" w:rsidR="00AE2C5A" w:rsidRPr="00CF763A" w:rsidRDefault="00A164AA" w:rsidP="00AE2C5A">
      <w:pPr>
        <w:pStyle w:val="paragraph"/>
        <w:spacing w:before="0" w:beforeAutospacing="0" w:after="0" w:afterAutospacing="0"/>
        <w:textAlignment w:val="baseline"/>
        <w:rPr>
          <w:rFonts w:ascii="Segoe UI" w:hAnsi="Segoe UI" w:cs="Segoe UI"/>
          <w:sz w:val="20"/>
          <w:szCs w:val="20"/>
        </w:rPr>
      </w:pPr>
      <w:r w:rsidRPr="00CF763A">
        <w:rPr>
          <w:rStyle w:val="eop"/>
          <w:rFonts w:ascii="Calibri" w:hAnsi="Calibri" w:cs="Calibri"/>
          <w:sz w:val="20"/>
          <w:szCs w:val="20"/>
        </w:rPr>
        <w:t> </w:t>
      </w:r>
    </w:p>
    <w:p w14:paraId="71B1A8B5" w14:textId="77777777" w:rsidR="00AE2C5A" w:rsidRPr="00CF763A" w:rsidRDefault="00A164AA" w:rsidP="00AE2C5A">
      <w:pPr>
        <w:pStyle w:val="paragraph"/>
        <w:spacing w:before="0" w:beforeAutospacing="0" w:after="0" w:afterAutospacing="0"/>
        <w:ind w:firstLine="720"/>
        <w:textAlignment w:val="baseline"/>
        <w:rPr>
          <w:rFonts w:ascii="Segoe UI" w:hAnsi="Segoe UI" w:cs="Segoe UI"/>
          <w:sz w:val="20"/>
          <w:szCs w:val="20"/>
        </w:rPr>
      </w:pPr>
      <w:r w:rsidRPr="00CF763A">
        <w:rPr>
          <w:rStyle w:val="normaltextrun"/>
          <w:rFonts w:ascii="Calibri" w:hAnsi="Calibri" w:cs="Calibri"/>
          <w:sz w:val="20"/>
          <w:szCs w:val="20"/>
        </w:rPr>
        <w:t>IN WITNESS WHEREOF, this Ordinance is passed, approved, and adopted on this the 11</w:t>
      </w:r>
      <w:r w:rsidRPr="00CF763A">
        <w:rPr>
          <w:rStyle w:val="normaltextrun"/>
          <w:rFonts w:ascii="Calibri" w:hAnsi="Calibri" w:cs="Calibri"/>
          <w:sz w:val="20"/>
          <w:szCs w:val="20"/>
          <w:vertAlign w:val="superscript"/>
        </w:rPr>
        <w:t>th</w:t>
      </w:r>
      <w:r w:rsidRPr="00CF763A">
        <w:rPr>
          <w:rStyle w:val="normaltextrun"/>
          <w:rFonts w:ascii="Calibri" w:hAnsi="Calibri" w:cs="Calibri"/>
          <w:sz w:val="20"/>
          <w:szCs w:val="20"/>
        </w:rPr>
        <w:t xml:space="preserve"> day of January, 2023 and will take effect in accordance with the terms set forth herein.</w:t>
      </w:r>
      <w:r w:rsidRPr="00CF763A">
        <w:rPr>
          <w:rStyle w:val="eop"/>
          <w:rFonts w:ascii="Calibri" w:hAnsi="Calibri" w:cs="Calibri"/>
          <w:sz w:val="20"/>
          <w:szCs w:val="20"/>
        </w:rPr>
        <w:t> </w:t>
      </w:r>
    </w:p>
    <w:p w14:paraId="47A21EF7" w14:textId="77777777" w:rsidR="00CF763A" w:rsidRDefault="00CF763A" w:rsidP="006345FA">
      <w:pPr>
        <w:pStyle w:val="NormalWeb"/>
        <w:spacing w:before="0" w:beforeAutospacing="0" w:after="0" w:afterAutospacing="0"/>
        <w:rPr>
          <w:b/>
          <w:bCs/>
        </w:rPr>
      </w:pPr>
    </w:p>
    <w:p w14:paraId="318AC345" w14:textId="77777777" w:rsidR="006B29ED" w:rsidRPr="006B29ED" w:rsidRDefault="00A164AA" w:rsidP="006345FA">
      <w:pPr>
        <w:pStyle w:val="NormalWeb"/>
        <w:spacing w:before="0" w:beforeAutospacing="0" w:after="0" w:afterAutospacing="0"/>
        <w:rPr>
          <w:b/>
          <w:bCs/>
        </w:rPr>
      </w:pPr>
      <w:r w:rsidRPr="006B29ED">
        <w:rPr>
          <w:b/>
          <w:bCs/>
        </w:rPr>
        <w:t>Impact Fees:</w:t>
      </w:r>
    </w:p>
    <w:p w14:paraId="33720A3B" w14:textId="77777777" w:rsidR="006345FA" w:rsidRDefault="00A164AA" w:rsidP="00305838">
      <w:pPr>
        <w:pStyle w:val="NormalWeb"/>
        <w:spacing w:before="0" w:beforeAutospacing="0" w:after="0" w:afterAutospacing="0"/>
      </w:pPr>
      <w:r>
        <w:t xml:space="preserve">Councilmember Hayden George has been in touch with Mr. Lynn Wall concerning updating the </w:t>
      </w:r>
      <w:smartTag w:uri="urn:schemas-microsoft-com:office:smarttags" w:element="PlaceName">
        <w:smartTag w:uri="urn:schemas-microsoft-com:office:smarttags" w:element="place">
          <w:smartTag w:uri="urn:schemas-microsoft-com:office:smarttags" w:element="PlaceName">
            <w:r>
              <w:t>Kanosh</w:t>
            </w:r>
          </w:smartTag>
          <w:r>
            <w:t xml:space="preserve"> </w:t>
          </w:r>
          <w:smartTag w:uri="urn:schemas-microsoft-com:office:smarttags" w:element="PlaceType">
            <w:r>
              <w:t>Town</w:t>
            </w:r>
          </w:smartTag>
        </w:smartTag>
      </w:smartTag>
      <w:r>
        <w:t xml:space="preserve"> water impact fee. Due to other obligations, Mr. Wall will not be able to complete the new impact fee schedule until sometime in February.</w:t>
      </w:r>
    </w:p>
    <w:p w14:paraId="38FF3CF2" w14:textId="77777777" w:rsidR="00305838" w:rsidRDefault="00305838" w:rsidP="00305838">
      <w:pPr>
        <w:spacing w:after="0"/>
        <w:rPr>
          <w:rFonts w:ascii="Times New Roman" w:hAnsi="Times New Roman"/>
          <w:b/>
          <w:sz w:val="24"/>
          <w:szCs w:val="24"/>
        </w:rPr>
      </w:pPr>
    </w:p>
    <w:p w14:paraId="32D1DCA4" w14:textId="77777777" w:rsidR="006B29ED" w:rsidRDefault="00A164AA" w:rsidP="00305838">
      <w:pPr>
        <w:spacing w:after="0"/>
        <w:rPr>
          <w:rFonts w:ascii="Times New Roman" w:hAnsi="Times New Roman"/>
          <w:sz w:val="24"/>
          <w:szCs w:val="24"/>
        </w:rPr>
      </w:pPr>
      <w:r w:rsidRPr="00FE5171">
        <w:rPr>
          <w:rFonts w:ascii="Times New Roman" w:hAnsi="Times New Roman"/>
          <w:b/>
          <w:sz w:val="24"/>
          <w:szCs w:val="24"/>
        </w:rPr>
        <w:t>Departmental Rep</w:t>
      </w:r>
      <w:r w:rsidRPr="00FE5171">
        <w:rPr>
          <w:rFonts w:ascii="Times New Roman" w:hAnsi="Times New Roman"/>
          <w:b/>
          <w:sz w:val="24"/>
          <w:szCs w:val="24"/>
        </w:rPr>
        <w:t>orts</w:t>
      </w:r>
      <w:r w:rsidRPr="00C015C0">
        <w:rPr>
          <w:rFonts w:ascii="Times New Roman" w:hAnsi="Times New Roman"/>
          <w:sz w:val="24"/>
          <w:szCs w:val="24"/>
        </w:rPr>
        <w:t xml:space="preserve"> </w:t>
      </w:r>
    </w:p>
    <w:p w14:paraId="380A596B" w14:textId="77777777" w:rsidR="006B29ED" w:rsidRDefault="00A164AA" w:rsidP="006B29ED">
      <w:pPr>
        <w:spacing w:after="0" w:line="240" w:lineRule="auto"/>
        <w:rPr>
          <w:rFonts w:ascii="Times New Roman" w:hAnsi="Times New Roman"/>
          <w:sz w:val="24"/>
          <w:szCs w:val="24"/>
        </w:rPr>
      </w:pPr>
      <w:r w:rsidRPr="006B29ED">
        <w:rPr>
          <w:rFonts w:ascii="Times New Roman" w:hAnsi="Times New Roman"/>
          <w:b/>
          <w:bCs/>
          <w:sz w:val="24"/>
          <w:szCs w:val="24"/>
        </w:rPr>
        <w:t>Roads</w:t>
      </w:r>
      <w:r>
        <w:rPr>
          <w:rFonts w:ascii="Times New Roman" w:hAnsi="Times New Roman"/>
          <w:sz w:val="24"/>
          <w:szCs w:val="24"/>
        </w:rPr>
        <w:t>:</w:t>
      </w:r>
    </w:p>
    <w:p w14:paraId="00152F8C" w14:textId="77777777" w:rsidR="0035681B" w:rsidRDefault="00A164AA" w:rsidP="006B29ED">
      <w:pPr>
        <w:spacing w:after="0" w:line="240" w:lineRule="auto"/>
        <w:rPr>
          <w:rFonts w:ascii="Times New Roman" w:hAnsi="Times New Roman"/>
          <w:sz w:val="24"/>
          <w:szCs w:val="24"/>
        </w:rPr>
      </w:pPr>
      <w:r>
        <w:rPr>
          <w:rFonts w:ascii="Times New Roman" w:hAnsi="Times New Roman"/>
          <w:sz w:val="24"/>
          <w:szCs w:val="24"/>
        </w:rPr>
        <w:t xml:space="preserve">*Concerning the Street width survey, we would have to look for funding to help with this.  </w:t>
      </w:r>
      <w:r w:rsidR="00305838">
        <w:rPr>
          <w:rFonts w:ascii="Times New Roman" w:hAnsi="Times New Roman"/>
          <w:sz w:val="24"/>
          <w:szCs w:val="24"/>
        </w:rPr>
        <w:t xml:space="preserve">There is an opportunity for funding through the </w:t>
      </w:r>
      <w:r>
        <w:rPr>
          <w:rFonts w:ascii="Times New Roman" w:hAnsi="Times New Roman"/>
          <w:sz w:val="24"/>
          <w:szCs w:val="24"/>
        </w:rPr>
        <w:t>CIB</w:t>
      </w:r>
      <w:r w:rsidR="00305838">
        <w:rPr>
          <w:rFonts w:ascii="Times New Roman" w:hAnsi="Times New Roman"/>
          <w:sz w:val="24"/>
          <w:szCs w:val="24"/>
        </w:rPr>
        <w:t>, that opportunity comes out once a year through a list and you must be on the list for consideration, we will need to make sure we get on the list.</w:t>
      </w:r>
    </w:p>
    <w:p w14:paraId="47CDC0E3" w14:textId="77777777" w:rsidR="00A277E0" w:rsidRDefault="00A277E0" w:rsidP="006B29ED">
      <w:pPr>
        <w:spacing w:after="0" w:line="240" w:lineRule="auto"/>
        <w:rPr>
          <w:rFonts w:ascii="Times New Roman" w:hAnsi="Times New Roman"/>
          <w:sz w:val="24"/>
          <w:szCs w:val="24"/>
        </w:rPr>
      </w:pPr>
    </w:p>
    <w:p w14:paraId="3B6D92B1" w14:textId="77777777" w:rsidR="00DB37CD" w:rsidRDefault="00A164AA" w:rsidP="006B29ED">
      <w:pPr>
        <w:spacing w:after="0" w:line="240" w:lineRule="auto"/>
        <w:rPr>
          <w:rFonts w:ascii="Times New Roman" w:hAnsi="Times New Roman"/>
          <w:sz w:val="24"/>
          <w:szCs w:val="24"/>
        </w:rPr>
      </w:pPr>
      <w:r>
        <w:rPr>
          <w:rFonts w:ascii="Times New Roman" w:hAnsi="Times New Roman"/>
          <w:sz w:val="24"/>
          <w:szCs w:val="24"/>
        </w:rPr>
        <w:t>*</w:t>
      </w:r>
      <w:r w:rsidR="00D20311" w:rsidRPr="00D20311">
        <w:rPr>
          <w:rFonts w:ascii="Times New Roman" w:hAnsi="Times New Roman"/>
          <w:sz w:val="24"/>
          <w:szCs w:val="24"/>
        </w:rPr>
        <w:t>Now is the time to get certified to spray weeds</w:t>
      </w:r>
      <w:r w:rsidR="00D22518">
        <w:rPr>
          <w:rFonts w:ascii="Times New Roman" w:hAnsi="Times New Roman"/>
          <w:sz w:val="24"/>
          <w:szCs w:val="24"/>
        </w:rPr>
        <w:t>, it has been t</w:t>
      </w:r>
      <w:r w:rsidR="00D20311" w:rsidRPr="00D20311">
        <w:rPr>
          <w:rFonts w:ascii="Times New Roman" w:hAnsi="Times New Roman"/>
          <w:sz w:val="24"/>
          <w:szCs w:val="24"/>
        </w:rPr>
        <w:t>alked about</w:t>
      </w:r>
      <w:r w:rsidR="00D22518">
        <w:rPr>
          <w:rFonts w:ascii="Times New Roman" w:hAnsi="Times New Roman"/>
          <w:sz w:val="24"/>
          <w:szCs w:val="24"/>
        </w:rPr>
        <w:t xml:space="preserve"> in a previous meeting the option of</w:t>
      </w:r>
      <w:r w:rsidR="00D20311" w:rsidRPr="00D20311">
        <w:rPr>
          <w:rFonts w:ascii="Times New Roman" w:hAnsi="Times New Roman"/>
          <w:sz w:val="24"/>
          <w:szCs w:val="24"/>
        </w:rPr>
        <w:t xml:space="preserve"> bringing someone on board to help with that.  </w:t>
      </w:r>
    </w:p>
    <w:p w14:paraId="75A169B0" w14:textId="77777777" w:rsidR="00DB37CD" w:rsidRDefault="00DB37CD" w:rsidP="006B29ED">
      <w:pPr>
        <w:spacing w:after="0" w:line="240" w:lineRule="auto"/>
        <w:rPr>
          <w:rFonts w:ascii="Times New Roman" w:hAnsi="Times New Roman"/>
          <w:sz w:val="24"/>
          <w:szCs w:val="24"/>
        </w:rPr>
      </w:pPr>
    </w:p>
    <w:p w14:paraId="4C607987" w14:textId="77777777" w:rsidR="00A7245C" w:rsidRDefault="00A164AA" w:rsidP="006B29ED">
      <w:pPr>
        <w:spacing w:after="0" w:line="240" w:lineRule="auto"/>
        <w:rPr>
          <w:rFonts w:ascii="Times New Roman" w:hAnsi="Times New Roman"/>
          <w:sz w:val="24"/>
          <w:szCs w:val="24"/>
        </w:rPr>
      </w:pPr>
      <w:r>
        <w:rPr>
          <w:rFonts w:ascii="Times New Roman" w:hAnsi="Times New Roman"/>
          <w:sz w:val="24"/>
          <w:szCs w:val="24"/>
        </w:rPr>
        <w:t>*</w:t>
      </w:r>
      <w:r w:rsidR="00D22518">
        <w:rPr>
          <w:rFonts w:ascii="Times New Roman" w:hAnsi="Times New Roman"/>
          <w:sz w:val="24"/>
          <w:szCs w:val="24"/>
        </w:rPr>
        <w:t xml:space="preserve">Councilmember Brandon Stephenson </w:t>
      </w:r>
      <w:r w:rsidR="006A335E">
        <w:rPr>
          <w:rFonts w:ascii="Times New Roman" w:hAnsi="Times New Roman"/>
          <w:sz w:val="24"/>
          <w:szCs w:val="24"/>
        </w:rPr>
        <w:t>expressed</w:t>
      </w:r>
      <w:r w:rsidR="00D22518">
        <w:rPr>
          <w:rFonts w:ascii="Times New Roman" w:hAnsi="Times New Roman"/>
          <w:sz w:val="24"/>
          <w:szCs w:val="24"/>
        </w:rPr>
        <w:t xml:space="preserve"> his plan to have various areas throughout town and the cemetery </w:t>
      </w:r>
      <w:r w:rsidR="00D20311" w:rsidRPr="00D20311">
        <w:rPr>
          <w:rFonts w:ascii="Times New Roman" w:hAnsi="Times New Roman"/>
          <w:sz w:val="24"/>
          <w:szCs w:val="24"/>
        </w:rPr>
        <w:t>pav</w:t>
      </w:r>
      <w:r w:rsidR="00D22518">
        <w:rPr>
          <w:rFonts w:ascii="Times New Roman" w:hAnsi="Times New Roman"/>
          <w:sz w:val="24"/>
          <w:szCs w:val="24"/>
        </w:rPr>
        <w:t>ed</w:t>
      </w:r>
      <w:r w:rsidR="006A335E">
        <w:rPr>
          <w:rFonts w:ascii="Times New Roman" w:hAnsi="Times New Roman"/>
          <w:sz w:val="24"/>
          <w:szCs w:val="24"/>
        </w:rPr>
        <w:t xml:space="preserve"> this spring</w:t>
      </w:r>
      <w:r w:rsidR="00D20311" w:rsidRPr="00D20311">
        <w:rPr>
          <w:rFonts w:ascii="Times New Roman" w:hAnsi="Times New Roman"/>
          <w:sz w:val="24"/>
          <w:szCs w:val="24"/>
        </w:rPr>
        <w:t>.</w:t>
      </w:r>
      <w:r w:rsidR="00D20311">
        <w:t xml:space="preserve">  </w:t>
      </w:r>
    </w:p>
    <w:p w14:paraId="2C22FBCC" w14:textId="77777777" w:rsidR="00D20311" w:rsidRDefault="00D20311" w:rsidP="0018227D">
      <w:pPr>
        <w:spacing w:after="0"/>
        <w:rPr>
          <w:rFonts w:ascii="Times New Roman" w:hAnsi="Times New Roman"/>
          <w:sz w:val="24"/>
          <w:szCs w:val="24"/>
        </w:rPr>
      </w:pPr>
    </w:p>
    <w:p w14:paraId="55228D16" w14:textId="77777777" w:rsidR="00A7245C" w:rsidRDefault="00A164AA" w:rsidP="0018227D">
      <w:pPr>
        <w:spacing w:after="0"/>
        <w:rPr>
          <w:rFonts w:ascii="Times New Roman" w:hAnsi="Times New Roman"/>
          <w:sz w:val="24"/>
          <w:szCs w:val="24"/>
        </w:rPr>
      </w:pPr>
      <w:r>
        <w:rPr>
          <w:rFonts w:ascii="Times New Roman" w:hAnsi="Times New Roman"/>
          <w:sz w:val="24"/>
          <w:szCs w:val="24"/>
        </w:rPr>
        <w:t xml:space="preserve">*Waterways: </w:t>
      </w:r>
      <w:r w:rsidR="003543DF">
        <w:rPr>
          <w:rFonts w:ascii="Times New Roman" w:hAnsi="Times New Roman"/>
          <w:sz w:val="24"/>
          <w:szCs w:val="24"/>
        </w:rPr>
        <w:t>Councilmember</w:t>
      </w:r>
      <w:r>
        <w:rPr>
          <w:rFonts w:ascii="Times New Roman" w:hAnsi="Times New Roman"/>
          <w:sz w:val="24"/>
          <w:szCs w:val="24"/>
        </w:rPr>
        <w:t xml:space="preserve"> Brandon</w:t>
      </w:r>
      <w:r w:rsidR="00235A5B">
        <w:rPr>
          <w:rFonts w:ascii="Times New Roman" w:hAnsi="Times New Roman"/>
          <w:sz w:val="24"/>
          <w:szCs w:val="24"/>
        </w:rPr>
        <w:t xml:space="preserve"> </w:t>
      </w:r>
      <w:r w:rsidR="003543DF">
        <w:rPr>
          <w:rFonts w:ascii="Times New Roman" w:hAnsi="Times New Roman"/>
          <w:sz w:val="24"/>
          <w:szCs w:val="24"/>
        </w:rPr>
        <w:t xml:space="preserve">Stephenson </w:t>
      </w:r>
      <w:r>
        <w:rPr>
          <w:rFonts w:ascii="Times New Roman" w:hAnsi="Times New Roman"/>
          <w:sz w:val="24"/>
          <w:szCs w:val="24"/>
        </w:rPr>
        <w:t>will put a plan together</w:t>
      </w:r>
      <w:r w:rsidR="003543DF">
        <w:rPr>
          <w:rFonts w:ascii="Times New Roman" w:hAnsi="Times New Roman"/>
          <w:sz w:val="24"/>
          <w:szCs w:val="24"/>
        </w:rPr>
        <w:t>, maybe not waterways but Councilmember Stephenson is working on several alternatives</w:t>
      </w:r>
      <w:r>
        <w:rPr>
          <w:rFonts w:ascii="Times New Roman" w:hAnsi="Times New Roman"/>
          <w:sz w:val="24"/>
          <w:szCs w:val="24"/>
        </w:rPr>
        <w:t>.</w:t>
      </w:r>
    </w:p>
    <w:p w14:paraId="298B65E0" w14:textId="77777777" w:rsidR="00DB37CD" w:rsidRDefault="00DB37CD" w:rsidP="0018227D">
      <w:pPr>
        <w:spacing w:after="0"/>
        <w:rPr>
          <w:rFonts w:ascii="Times New Roman" w:hAnsi="Times New Roman"/>
          <w:sz w:val="24"/>
          <w:szCs w:val="24"/>
        </w:rPr>
      </w:pPr>
    </w:p>
    <w:p w14:paraId="63D016E4" w14:textId="77777777" w:rsidR="00DB37CD" w:rsidRDefault="00A164AA" w:rsidP="006A335E">
      <w:pPr>
        <w:spacing w:after="0"/>
        <w:rPr>
          <w:rFonts w:ascii="Times New Roman" w:hAnsi="Times New Roman"/>
          <w:sz w:val="24"/>
          <w:szCs w:val="24"/>
        </w:rPr>
      </w:pPr>
      <w:r>
        <w:rPr>
          <w:rFonts w:ascii="Times New Roman" w:hAnsi="Times New Roman"/>
          <w:sz w:val="24"/>
          <w:szCs w:val="24"/>
        </w:rPr>
        <w:t>*We are having trouble getting the right parts for the big plow, but the Town employee is working on it.</w:t>
      </w:r>
    </w:p>
    <w:p w14:paraId="410B24D6" w14:textId="77777777" w:rsidR="006A335E" w:rsidRPr="006A335E" w:rsidRDefault="006A335E" w:rsidP="006A335E">
      <w:pPr>
        <w:spacing w:after="0"/>
        <w:rPr>
          <w:rFonts w:ascii="Times New Roman" w:hAnsi="Times New Roman"/>
          <w:sz w:val="24"/>
          <w:szCs w:val="24"/>
        </w:rPr>
      </w:pPr>
    </w:p>
    <w:p w14:paraId="6390F0D2" w14:textId="77777777" w:rsidR="00D20311" w:rsidRPr="00D20311" w:rsidRDefault="00A164AA" w:rsidP="00D20311">
      <w:pPr>
        <w:spacing w:after="0" w:line="240" w:lineRule="auto"/>
        <w:rPr>
          <w:rFonts w:ascii="Times New Roman" w:hAnsi="Times New Roman"/>
          <w:b/>
          <w:bCs/>
          <w:sz w:val="24"/>
          <w:szCs w:val="24"/>
        </w:rPr>
      </w:pPr>
      <w:r w:rsidRPr="00D20311">
        <w:rPr>
          <w:rFonts w:ascii="Times New Roman" w:hAnsi="Times New Roman"/>
          <w:b/>
          <w:bCs/>
          <w:sz w:val="24"/>
          <w:szCs w:val="24"/>
        </w:rPr>
        <w:t xml:space="preserve">Parks:  </w:t>
      </w:r>
    </w:p>
    <w:p w14:paraId="4A738247" w14:textId="77777777" w:rsidR="00D20311" w:rsidRPr="00D20311" w:rsidRDefault="00A164AA" w:rsidP="00D20311">
      <w:pPr>
        <w:spacing w:after="0" w:line="240" w:lineRule="auto"/>
        <w:rPr>
          <w:rFonts w:ascii="Times New Roman" w:hAnsi="Times New Roman"/>
          <w:sz w:val="24"/>
          <w:szCs w:val="24"/>
        </w:rPr>
      </w:pPr>
      <w:r>
        <w:rPr>
          <w:rFonts w:ascii="Times New Roman" w:hAnsi="Times New Roman"/>
          <w:sz w:val="24"/>
          <w:szCs w:val="24"/>
        </w:rPr>
        <w:t xml:space="preserve">Councilmember Hayden George the problem with the park restrooms </w:t>
      </w:r>
      <w:r w:rsidRPr="00D20311">
        <w:rPr>
          <w:rFonts w:ascii="Times New Roman" w:hAnsi="Times New Roman"/>
          <w:sz w:val="24"/>
          <w:szCs w:val="24"/>
        </w:rPr>
        <w:t>as discussed earlier</w:t>
      </w:r>
      <w:r>
        <w:rPr>
          <w:rFonts w:ascii="Times New Roman" w:hAnsi="Times New Roman"/>
          <w:sz w:val="24"/>
          <w:szCs w:val="24"/>
        </w:rPr>
        <w:t>.</w:t>
      </w:r>
      <w:r w:rsidRPr="00D20311">
        <w:rPr>
          <w:rFonts w:ascii="Times New Roman" w:hAnsi="Times New Roman"/>
          <w:sz w:val="24"/>
          <w:szCs w:val="24"/>
        </w:rPr>
        <w:t xml:space="preserve">  </w:t>
      </w:r>
    </w:p>
    <w:p w14:paraId="4C59BD67" w14:textId="77777777" w:rsidR="00D20311" w:rsidRDefault="00D20311" w:rsidP="00D20311">
      <w:pPr>
        <w:spacing w:after="0" w:line="240" w:lineRule="auto"/>
        <w:rPr>
          <w:rFonts w:ascii="Times New Roman" w:hAnsi="Times New Roman"/>
          <w:b/>
          <w:bCs/>
          <w:sz w:val="24"/>
          <w:szCs w:val="24"/>
        </w:rPr>
      </w:pPr>
    </w:p>
    <w:p w14:paraId="29C3E991" w14:textId="77777777" w:rsidR="00D20311" w:rsidRDefault="00A164AA" w:rsidP="00D20311">
      <w:pPr>
        <w:spacing w:after="0" w:line="240" w:lineRule="auto"/>
        <w:rPr>
          <w:rFonts w:ascii="Times New Roman" w:hAnsi="Times New Roman"/>
          <w:sz w:val="24"/>
          <w:szCs w:val="24"/>
        </w:rPr>
      </w:pPr>
      <w:r w:rsidRPr="00D20311">
        <w:rPr>
          <w:rFonts w:ascii="Times New Roman" w:hAnsi="Times New Roman"/>
          <w:b/>
          <w:bCs/>
          <w:sz w:val="24"/>
          <w:szCs w:val="24"/>
        </w:rPr>
        <w:lastRenderedPageBreak/>
        <w:t>Cemetery</w:t>
      </w:r>
      <w:r w:rsidRPr="00D20311">
        <w:rPr>
          <w:rFonts w:ascii="Times New Roman" w:hAnsi="Times New Roman"/>
          <w:sz w:val="24"/>
          <w:szCs w:val="24"/>
        </w:rPr>
        <w:t xml:space="preserve">:  </w:t>
      </w:r>
    </w:p>
    <w:p w14:paraId="5BE42EA6" w14:textId="77777777" w:rsidR="00D20311" w:rsidRDefault="00A164AA" w:rsidP="00D20311">
      <w:pPr>
        <w:spacing w:after="0" w:line="240" w:lineRule="auto"/>
        <w:rPr>
          <w:rFonts w:ascii="Times New Roman" w:hAnsi="Times New Roman"/>
          <w:sz w:val="24"/>
          <w:szCs w:val="24"/>
        </w:rPr>
      </w:pPr>
      <w:r>
        <w:rPr>
          <w:rFonts w:ascii="Times New Roman" w:hAnsi="Times New Roman"/>
          <w:sz w:val="24"/>
          <w:szCs w:val="24"/>
        </w:rPr>
        <w:t xml:space="preserve">Councilmember George also noted we have </w:t>
      </w:r>
      <w:r w:rsidRPr="00D20311">
        <w:rPr>
          <w:rFonts w:ascii="Times New Roman" w:hAnsi="Times New Roman"/>
          <w:sz w:val="24"/>
          <w:szCs w:val="24"/>
        </w:rPr>
        <w:t>big problems with gophers</w:t>
      </w:r>
      <w:r>
        <w:rPr>
          <w:rFonts w:ascii="Times New Roman" w:hAnsi="Times New Roman"/>
          <w:sz w:val="24"/>
          <w:szCs w:val="24"/>
        </w:rPr>
        <w:t xml:space="preserve"> at the cemetery!</w:t>
      </w:r>
      <w:r w:rsidR="00AE0FDE">
        <w:rPr>
          <w:rFonts w:ascii="Times New Roman" w:hAnsi="Times New Roman"/>
          <w:sz w:val="24"/>
          <w:szCs w:val="24"/>
        </w:rPr>
        <w:t xml:space="preserve">  Councilmember George is going to look into getting an exterminator, however, we may have to wait until spring when they become active again.</w:t>
      </w:r>
    </w:p>
    <w:p w14:paraId="5BDE8160" w14:textId="77777777" w:rsidR="00D20311" w:rsidRPr="00D20311" w:rsidRDefault="00D20311" w:rsidP="00D20311">
      <w:pPr>
        <w:spacing w:after="0" w:line="240" w:lineRule="auto"/>
        <w:rPr>
          <w:rFonts w:ascii="Times New Roman" w:hAnsi="Times New Roman"/>
          <w:sz w:val="24"/>
          <w:szCs w:val="24"/>
        </w:rPr>
      </w:pPr>
    </w:p>
    <w:p w14:paraId="02162F5F" w14:textId="77777777" w:rsidR="00D20311" w:rsidRDefault="00A164AA" w:rsidP="00D20311">
      <w:pPr>
        <w:spacing w:after="0" w:line="240" w:lineRule="auto"/>
        <w:rPr>
          <w:rFonts w:ascii="Times New Roman" w:hAnsi="Times New Roman"/>
          <w:sz w:val="24"/>
          <w:szCs w:val="24"/>
        </w:rPr>
      </w:pPr>
      <w:r w:rsidRPr="00D20311">
        <w:rPr>
          <w:rFonts w:ascii="Times New Roman" w:hAnsi="Times New Roman"/>
          <w:b/>
          <w:bCs/>
          <w:sz w:val="24"/>
          <w:szCs w:val="24"/>
        </w:rPr>
        <w:t>Electrical:</w:t>
      </w:r>
      <w:r w:rsidRPr="00D20311">
        <w:rPr>
          <w:rFonts w:ascii="Times New Roman" w:hAnsi="Times New Roman"/>
          <w:sz w:val="24"/>
          <w:szCs w:val="24"/>
        </w:rPr>
        <w:t xml:space="preserve">  </w:t>
      </w:r>
    </w:p>
    <w:p w14:paraId="28240DC7" w14:textId="77777777" w:rsidR="00D20311" w:rsidRDefault="00A164AA" w:rsidP="00D20311">
      <w:pPr>
        <w:spacing w:after="0" w:line="240" w:lineRule="auto"/>
        <w:rPr>
          <w:rFonts w:ascii="Times New Roman" w:hAnsi="Times New Roman"/>
          <w:sz w:val="24"/>
          <w:szCs w:val="24"/>
        </w:rPr>
      </w:pPr>
      <w:r>
        <w:rPr>
          <w:rFonts w:ascii="Times New Roman" w:hAnsi="Times New Roman"/>
          <w:sz w:val="24"/>
          <w:szCs w:val="24"/>
        </w:rPr>
        <w:t>Councilmember Ne</w:t>
      </w:r>
      <w:r>
        <w:rPr>
          <w:rFonts w:ascii="Times New Roman" w:hAnsi="Times New Roman"/>
          <w:sz w:val="24"/>
          <w:szCs w:val="24"/>
        </w:rPr>
        <w:t>il Shumway reported we had</w:t>
      </w:r>
      <w:r w:rsidRPr="00D20311">
        <w:rPr>
          <w:rFonts w:ascii="Times New Roman" w:hAnsi="Times New Roman"/>
          <w:sz w:val="24"/>
          <w:szCs w:val="24"/>
        </w:rPr>
        <w:t xml:space="preserve"> 9 </w:t>
      </w:r>
      <w:r>
        <w:rPr>
          <w:rFonts w:ascii="Times New Roman" w:hAnsi="Times New Roman"/>
          <w:sz w:val="24"/>
          <w:szCs w:val="24"/>
        </w:rPr>
        <w:t xml:space="preserve">street lights to be replaced last month, </w:t>
      </w:r>
      <w:r w:rsidR="00D22518">
        <w:rPr>
          <w:rFonts w:ascii="Times New Roman" w:hAnsi="Times New Roman"/>
          <w:sz w:val="24"/>
          <w:szCs w:val="24"/>
        </w:rPr>
        <w:t xml:space="preserve">3 were repaired and </w:t>
      </w:r>
      <w:r w:rsidRPr="00D20311">
        <w:rPr>
          <w:rFonts w:ascii="Times New Roman" w:hAnsi="Times New Roman"/>
          <w:sz w:val="24"/>
          <w:szCs w:val="24"/>
        </w:rPr>
        <w:t xml:space="preserve">6 new </w:t>
      </w:r>
      <w:r>
        <w:rPr>
          <w:rFonts w:ascii="Times New Roman" w:hAnsi="Times New Roman"/>
          <w:sz w:val="24"/>
          <w:szCs w:val="24"/>
        </w:rPr>
        <w:t xml:space="preserve">ones were </w:t>
      </w:r>
      <w:r w:rsidR="00D22518">
        <w:rPr>
          <w:rFonts w:ascii="Times New Roman" w:hAnsi="Times New Roman"/>
          <w:sz w:val="24"/>
          <w:szCs w:val="24"/>
        </w:rPr>
        <w:t>installed.  The new ones</w:t>
      </w:r>
      <w:r w:rsidRPr="00D20311">
        <w:rPr>
          <w:rFonts w:ascii="Times New Roman" w:hAnsi="Times New Roman"/>
          <w:sz w:val="24"/>
          <w:szCs w:val="24"/>
        </w:rPr>
        <w:t xml:space="preserve"> are</w:t>
      </w:r>
      <w:r>
        <w:rPr>
          <w:rFonts w:ascii="Times New Roman" w:hAnsi="Times New Roman"/>
          <w:sz w:val="24"/>
          <w:szCs w:val="24"/>
        </w:rPr>
        <w:t xml:space="preserve"> really</w:t>
      </w:r>
      <w:r w:rsidRPr="00D20311">
        <w:rPr>
          <w:rFonts w:ascii="Times New Roman" w:hAnsi="Times New Roman"/>
          <w:sz w:val="24"/>
          <w:szCs w:val="24"/>
        </w:rPr>
        <w:t xml:space="preserve"> </w:t>
      </w:r>
      <w:r w:rsidR="00DB37CD" w:rsidRPr="00D20311">
        <w:rPr>
          <w:rFonts w:ascii="Times New Roman" w:hAnsi="Times New Roman"/>
          <w:sz w:val="24"/>
          <w:szCs w:val="24"/>
        </w:rPr>
        <w:t>bright</w:t>
      </w:r>
      <w:r>
        <w:rPr>
          <w:rFonts w:ascii="Times New Roman" w:hAnsi="Times New Roman"/>
          <w:sz w:val="24"/>
          <w:szCs w:val="24"/>
        </w:rPr>
        <w:t>, a little too bright,</w:t>
      </w:r>
      <w:r w:rsidRPr="00D20311">
        <w:rPr>
          <w:rFonts w:ascii="Times New Roman" w:hAnsi="Times New Roman"/>
          <w:sz w:val="24"/>
          <w:szCs w:val="24"/>
        </w:rPr>
        <w:t xml:space="preserve"> </w:t>
      </w:r>
      <w:r>
        <w:rPr>
          <w:rFonts w:ascii="Times New Roman" w:hAnsi="Times New Roman"/>
          <w:sz w:val="24"/>
          <w:szCs w:val="24"/>
        </w:rPr>
        <w:t>D</w:t>
      </w:r>
      <w:r w:rsidRPr="00D20311">
        <w:rPr>
          <w:rFonts w:ascii="Times New Roman" w:hAnsi="Times New Roman"/>
          <w:sz w:val="24"/>
          <w:szCs w:val="24"/>
        </w:rPr>
        <w:t xml:space="preserve">ixie </w:t>
      </w:r>
      <w:r>
        <w:rPr>
          <w:rFonts w:ascii="Times New Roman" w:hAnsi="Times New Roman"/>
          <w:sz w:val="24"/>
          <w:szCs w:val="24"/>
        </w:rPr>
        <w:t>P</w:t>
      </w:r>
      <w:r w:rsidRPr="00D20311">
        <w:rPr>
          <w:rFonts w:ascii="Times New Roman" w:hAnsi="Times New Roman"/>
          <w:sz w:val="24"/>
          <w:szCs w:val="24"/>
        </w:rPr>
        <w:t xml:space="preserve">ower is going to come and </w:t>
      </w:r>
      <w:r>
        <w:rPr>
          <w:rFonts w:ascii="Times New Roman" w:hAnsi="Times New Roman"/>
          <w:sz w:val="24"/>
          <w:szCs w:val="24"/>
        </w:rPr>
        <w:t xml:space="preserve">rotate them. </w:t>
      </w:r>
      <w:r w:rsidR="00D22518">
        <w:rPr>
          <w:rFonts w:ascii="Times New Roman" w:hAnsi="Times New Roman"/>
          <w:sz w:val="24"/>
          <w:szCs w:val="24"/>
        </w:rPr>
        <w:t xml:space="preserve"> It appears the streetlights are being shot </w:t>
      </w:r>
      <w:r w:rsidRPr="00D20311">
        <w:rPr>
          <w:rFonts w:ascii="Times New Roman" w:hAnsi="Times New Roman"/>
          <w:sz w:val="24"/>
          <w:szCs w:val="24"/>
        </w:rPr>
        <w:t>they are being shot.</w:t>
      </w:r>
      <w:r w:rsidR="00D22518">
        <w:rPr>
          <w:rFonts w:ascii="Times New Roman" w:hAnsi="Times New Roman"/>
          <w:sz w:val="24"/>
          <w:szCs w:val="24"/>
        </w:rPr>
        <w:t xml:space="preserve">  It was noted we now have 6 more in need of repair or replacement.  </w:t>
      </w:r>
    </w:p>
    <w:p w14:paraId="0A3162F7" w14:textId="77777777" w:rsidR="00D20311" w:rsidRDefault="00D20311" w:rsidP="00D20311">
      <w:pPr>
        <w:spacing w:after="0" w:line="240" w:lineRule="auto"/>
        <w:rPr>
          <w:rFonts w:ascii="Times New Roman" w:hAnsi="Times New Roman"/>
          <w:sz w:val="24"/>
          <w:szCs w:val="24"/>
        </w:rPr>
      </w:pPr>
    </w:p>
    <w:p w14:paraId="23AE55C7" w14:textId="77777777" w:rsidR="00D20311" w:rsidRPr="00D20311" w:rsidRDefault="00A164AA" w:rsidP="00D20311">
      <w:pPr>
        <w:spacing w:after="0" w:line="240" w:lineRule="auto"/>
        <w:rPr>
          <w:rFonts w:ascii="Times New Roman" w:hAnsi="Times New Roman"/>
          <w:sz w:val="24"/>
          <w:szCs w:val="24"/>
        </w:rPr>
      </w:pPr>
      <w:r>
        <w:rPr>
          <w:rFonts w:ascii="Times New Roman" w:hAnsi="Times New Roman"/>
          <w:sz w:val="24"/>
          <w:szCs w:val="24"/>
        </w:rPr>
        <w:t>*</w:t>
      </w:r>
      <w:r w:rsidRPr="00D20311">
        <w:rPr>
          <w:rFonts w:ascii="Times New Roman" w:hAnsi="Times New Roman"/>
          <w:sz w:val="24"/>
          <w:szCs w:val="24"/>
        </w:rPr>
        <w:t>UAMPS update;</w:t>
      </w:r>
    </w:p>
    <w:p w14:paraId="721D8809" w14:textId="77777777" w:rsidR="00F819C3" w:rsidRDefault="00A164AA" w:rsidP="00D20311">
      <w:pPr>
        <w:rPr>
          <w:rFonts w:ascii="Times New Roman" w:hAnsi="Times New Roman"/>
          <w:sz w:val="24"/>
          <w:szCs w:val="24"/>
        </w:rPr>
      </w:pPr>
      <w:r>
        <w:rPr>
          <w:rFonts w:ascii="Times New Roman" w:hAnsi="Times New Roman"/>
          <w:sz w:val="24"/>
          <w:szCs w:val="24"/>
        </w:rPr>
        <w:t xml:space="preserve">Councilmember David Whitaker reported </w:t>
      </w:r>
      <w:r w:rsidR="004864A0">
        <w:rPr>
          <w:rFonts w:ascii="Times New Roman" w:hAnsi="Times New Roman"/>
          <w:sz w:val="24"/>
          <w:szCs w:val="24"/>
        </w:rPr>
        <w:t xml:space="preserve">that due to no fault of our own, </w:t>
      </w:r>
      <w:r>
        <w:rPr>
          <w:rFonts w:ascii="Times New Roman" w:hAnsi="Times New Roman"/>
          <w:sz w:val="24"/>
          <w:szCs w:val="24"/>
        </w:rPr>
        <w:t xml:space="preserve">there are two major issues affecting Kanosh power; </w:t>
      </w:r>
    </w:p>
    <w:p w14:paraId="71F8ABD1" w14:textId="77777777" w:rsidR="00F819C3" w:rsidRPr="00F819C3" w:rsidRDefault="00A164AA" w:rsidP="00F819C3">
      <w:pPr>
        <w:pStyle w:val="ListParagraph"/>
        <w:numPr>
          <w:ilvl w:val="1"/>
          <w:numId w:val="7"/>
        </w:numPr>
        <w:rPr>
          <w:rFonts w:ascii="Times New Roman" w:hAnsi="Times New Roman"/>
          <w:sz w:val="24"/>
          <w:szCs w:val="24"/>
        </w:rPr>
      </w:pPr>
      <w:r w:rsidRPr="00F819C3">
        <w:rPr>
          <w:rFonts w:ascii="Times New Roman" w:hAnsi="Times New Roman"/>
          <w:sz w:val="24"/>
          <w:szCs w:val="24"/>
        </w:rPr>
        <w:t>The number</w:t>
      </w:r>
      <w:r w:rsidR="00147AC6" w:rsidRPr="00F819C3">
        <w:rPr>
          <w:rFonts w:ascii="Times New Roman" w:hAnsi="Times New Roman"/>
          <w:sz w:val="24"/>
          <w:szCs w:val="24"/>
        </w:rPr>
        <w:t xml:space="preserve"> of coal power plants that have been shut down</w:t>
      </w:r>
      <w:r w:rsidR="004864A0">
        <w:rPr>
          <w:rFonts w:ascii="Times New Roman" w:hAnsi="Times New Roman"/>
          <w:sz w:val="24"/>
          <w:szCs w:val="24"/>
        </w:rPr>
        <w:t xml:space="preserve">.  In the last 10 years 290 coal-operated power plants have been shut down in the U.S.  </w:t>
      </w:r>
      <w:r w:rsidR="004864A0" w:rsidRPr="00D20311">
        <w:rPr>
          <w:rFonts w:ascii="Times New Roman" w:hAnsi="Times New Roman"/>
          <w:sz w:val="24"/>
          <w:szCs w:val="24"/>
        </w:rPr>
        <w:t>Coal power production is way down</w:t>
      </w:r>
      <w:r w:rsidR="004864A0">
        <w:rPr>
          <w:rFonts w:ascii="Times New Roman" w:hAnsi="Times New Roman"/>
          <w:sz w:val="24"/>
          <w:szCs w:val="24"/>
        </w:rPr>
        <w:t xml:space="preserve"> there are only 229 coal-operated power plants still in operation, with several of them planning to shut down or convert over to gas production, gas operated plants do not generate as much power as coal does.  </w:t>
      </w:r>
    </w:p>
    <w:p w14:paraId="6BE45627" w14:textId="77777777" w:rsidR="004864A0" w:rsidRDefault="00A164AA" w:rsidP="004864A0">
      <w:pPr>
        <w:pStyle w:val="ListParagraph"/>
        <w:numPr>
          <w:ilvl w:val="1"/>
          <w:numId w:val="7"/>
        </w:numPr>
        <w:rPr>
          <w:rFonts w:ascii="Times New Roman" w:hAnsi="Times New Roman"/>
          <w:sz w:val="24"/>
          <w:szCs w:val="24"/>
        </w:rPr>
      </w:pPr>
      <w:r w:rsidRPr="004864A0">
        <w:rPr>
          <w:rFonts w:ascii="Times New Roman" w:hAnsi="Times New Roman"/>
          <w:sz w:val="24"/>
          <w:szCs w:val="24"/>
        </w:rPr>
        <w:t xml:space="preserve">The decrease of power being generated through the </w:t>
      </w:r>
      <w:r w:rsidR="00147AC6" w:rsidRPr="004864A0">
        <w:rPr>
          <w:rFonts w:ascii="Times New Roman" w:hAnsi="Times New Roman"/>
          <w:sz w:val="24"/>
          <w:szCs w:val="24"/>
        </w:rPr>
        <w:t xml:space="preserve">Colorado River Storage </w:t>
      </w:r>
      <w:r w:rsidRPr="004864A0">
        <w:rPr>
          <w:rFonts w:ascii="Times New Roman" w:hAnsi="Times New Roman"/>
          <w:sz w:val="24"/>
          <w:szCs w:val="24"/>
        </w:rPr>
        <w:t>project, due to drought conditions there is a definite decrea</w:t>
      </w:r>
      <w:r w:rsidRPr="004864A0">
        <w:rPr>
          <w:rFonts w:ascii="Times New Roman" w:hAnsi="Times New Roman"/>
          <w:sz w:val="24"/>
          <w:szCs w:val="24"/>
        </w:rPr>
        <w:t>se in the amount of</w:t>
      </w:r>
      <w:r w:rsidR="00147AC6" w:rsidRPr="004864A0">
        <w:rPr>
          <w:rFonts w:ascii="Times New Roman" w:hAnsi="Times New Roman"/>
          <w:sz w:val="24"/>
          <w:szCs w:val="24"/>
        </w:rPr>
        <w:t xml:space="preserve"> water in the dam</w:t>
      </w:r>
    </w:p>
    <w:p w14:paraId="31C9FF4B" w14:textId="77777777" w:rsidR="00D20311" w:rsidRPr="004864A0" w:rsidRDefault="00A164AA" w:rsidP="004864A0">
      <w:pPr>
        <w:rPr>
          <w:rFonts w:ascii="Times New Roman" w:hAnsi="Times New Roman"/>
          <w:sz w:val="24"/>
          <w:szCs w:val="24"/>
        </w:rPr>
      </w:pPr>
      <w:r>
        <w:rPr>
          <w:rFonts w:ascii="Times New Roman" w:hAnsi="Times New Roman"/>
          <w:sz w:val="24"/>
          <w:szCs w:val="24"/>
        </w:rPr>
        <w:t xml:space="preserve">Councilmember Whitaker has met with Mr. </w:t>
      </w:r>
      <w:r w:rsidRPr="004864A0">
        <w:rPr>
          <w:rFonts w:ascii="Times New Roman" w:hAnsi="Times New Roman"/>
          <w:sz w:val="24"/>
          <w:szCs w:val="24"/>
        </w:rPr>
        <w:t>Eric</w:t>
      </w:r>
      <w:r>
        <w:rPr>
          <w:rFonts w:ascii="Times New Roman" w:hAnsi="Times New Roman"/>
          <w:sz w:val="24"/>
          <w:szCs w:val="24"/>
        </w:rPr>
        <w:t xml:space="preserve"> Larsen (</w:t>
      </w:r>
      <w:r w:rsidR="00795991">
        <w:rPr>
          <w:rFonts w:ascii="Times New Roman" w:hAnsi="Times New Roman"/>
          <w:sz w:val="24"/>
          <w:szCs w:val="24"/>
        </w:rPr>
        <w:t>UAMPS representative for Kanosh)</w:t>
      </w:r>
      <w:r>
        <w:rPr>
          <w:rFonts w:ascii="Times New Roman" w:hAnsi="Times New Roman"/>
          <w:sz w:val="24"/>
          <w:szCs w:val="24"/>
        </w:rPr>
        <w:t xml:space="preserve">, </w:t>
      </w:r>
      <w:r w:rsidR="00795991">
        <w:rPr>
          <w:rFonts w:ascii="Times New Roman" w:hAnsi="Times New Roman"/>
          <w:sz w:val="24"/>
          <w:szCs w:val="24"/>
        </w:rPr>
        <w:t xml:space="preserve">he </w:t>
      </w:r>
      <w:r w:rsidRPr="004864A0">
        <w:rPr>
          <w:rFonts w:ascii="Times New Roman" w:hAnsi="Times New Roman"/>
          <w:sz w:val="24"/>
          <w:szCs w:val="24"/>
        </w:rPr>
        <w:t xml:space="preserve">suggested </w:t>
      </w:r>
      <w:r w:rsidR="00795991">
        <w:rPr>
          <w:rFonts w:ascii="Times New Roman" w:hAnsi="Times New Roman"/>
          <w:sz w:val="24"/>
          <w:szCs w:val="24"/>
        </w:rPr>
        <w:t>Kanosh</w:t>
      </w:r>
      <w:r w:rsidRPr="004864A0">
        <w:rPr>
          <w:rFonts w:ascii="Times New Roman" w:hAnsi="Times New Roman"/>
          <w:sz w:val="24"/>
          <w:szCs w:val="24"/>
        </w:rPr>
        <w:t xml:space="preserve"> call back our IPA power</w:t>
      </w:r>
      <w:r w:rsidR="00795991">
        <w:rPr>
          <w:rFonts w:ascii="Times New Roman" w:hAnsi="Times New Roman"/>
          <w:sz w:val="24"/>
          <w:szCs w:val="24"/>
        </w:rPr>
        <w:t xml:space="preserve"> for the summer months</w:t>
      </w:r>
      <w:r w:rsidRPr="004864A0">
        <w:rPr>
          <w:rFonts w:ascii="Times New Roman" w:hAnsi="Times New Roman"/>
          <w:sz w:val="24"/>
          <w:szCs w:val="24"/>
        </w:rPr>
        <w:t xml:space="preserve">.  </w:t>
      </w:r>
      <w:r w:rsidR="00795991">
        <w:rPr>
          <w:rFonts w:ascii="Times New Roman" w:hAnsi="Times New Roman"/>
          <w:sz w:val="24"/>
          <w:szCs w:val="24"/>
        </w:rPr>
        <w:t xml:space="preserve">Mr. Larsen foresees it being very difficult to obtain power next summer.  </w:t>
      </w:r>
      <w:r w:rsidRPr="004864A0">
        <w:rPr>
          <w:rFonts w:ascii="Times New Roman" w:hAnsi="Times New Roman"/>
          <w:sz w:val="24"/>
          <w:szCs w:val="24"/>
        </w:rPr>
        <w:t>The price of power continues to rise it is now .17/kw</w:t>
      </w:r>
      <w:r w:rsidR="00795991">
        <w:rPr>
          <w:rFonts w:ascii="Times New Roman" w:hAnsi="Times New Roman"/>
          <w:sz w:val="24"/>
          <w:szCs w:val="24"/>
        </w:rPr>
        <w:t>, and Kanosh Town currently</w:t>
      </w:r>
      <w:r w:rsidRPr="004864A0">
        <w:rPr>
          <w:rFonts w:ascii="Times New Roman" w:hAnsi="Times New Roman"/>
          <w:sz w:val="24"/>
          <w:szCs w:val="24"/>
        </w:rPr>
        <w:t xml:space="preserve"> charge</w:t>
      </w:r>
      <w:r w:rsidR="00795991">
        <w:rPr>
          <w:rFonts w:ascii="Times New Roman" w:hAnsi="Times New Roman"/>
          <w:sz w:val="24"/>
          <w:szCs w:val="24"/>
        </w:rPr>
        <w:t>s</w:t>
      </w:r>
      <w:r w:rsidRPr="004864A0">
        <w:rPr>
          <w:rFonts w:ascii="Times New Roman" w:hAnsi="Times New Roman"/>
          <w:sz w:val="24"/>
          <w:szCs w:val="24"/>
        </w:rPr>
        <w:t xml:space="preserve"> .11/kw</w:t>
      </w:r>
      <w:r w:rsidR="00795991">
        <w:rPr>
          <w:rFonts w:ascii="Times New Roman" w:hAnsi="Times New Roman"/>
          <w:sz w:val="24"/>
          <w:szCs w:val="24"/>
        </w:rPr>
        <w:t xml:space="preserve">.  If the purchase price of power continues to rise, Kanosh Town will be forced to raise rates, and implement a surcharge, something to offset the increase.   </w:t>
      </w:r>
    </w:p>
    <w:p w14:paraId="2D53B418" w14:textId="77777777" w:rsidR="00D20311" w:rsidRPr="00D20311" w:rsidRDefault="00A164AA" w:rsidP="00D20311">
      <w:pPr>
        <w:rPr>
          <w:rFonts w:ascii="Times New Roman" w:hAnsi="Times New Roman"/>
          <w:sz w:val="24"/>
          <w:szCs w:val="24"/>
        </w:rPr>
      </w:pPr>
      <w:r>
        <w:rPr>
          <w:rFonts w:ascii="Times New Roman" w:hAnsi="Times New Roman"/>
          <w:sz w:val="24"/>
          <w:szCs w:val="24"/>
        </w:rPr>
        <w:t>Kanosh Town is one of several municipalities dealing with power problems.  There are various ideas, plans, suggestions etc. being considered in an effort of addressing the issue.</w:t>
      </w:r>
    </w:p>
    <w:p w14:paraId="7F30BA02" w14:textId="77777777" w:rsidR="00D20311" w:rsidRPr="00D20311" w:rsidRDefault="00A164AA" w:rsidP="00D20311">
      <w:pPr>
        <w:rPr>
          <w:rFonts w:ascii="Times New Roman" w:hAnsi="Times New Roman"/>
          <w:sz w:val="24"/>
          <w:szCs w:val="24"/>
        </w:rPr>
      </w:pPr>
      <w:r>
        <w:rPr>
          <w:rFonts w:ascii="Times New Roman" w:hAnsi="Times New Roman"/>
          <w:sz w:val="24"/>
          <w:szCs w:val="24"/>
        </w:rPr>
        <w:t>One piece of good news is that t</w:t>
      </w:r>
      <w:r w:rsidRPr="00D20311">
        <w:rPr>
          <w:rFonts w:ascii="Times New Roman" w:hAnsi="Times New Roman"/>
          <w:sz w:val="24"/>
          <w:szCs w:val="24"/>
        </w:rPr>
        <w:t xml:space="preserve">hey got the coal mine fire out!  </w:t>
      </w:r>
      <w:r>
        <w:rPr>
          <w:rFonts w:ascii="Times New Roman" w:hAnsi="Times New Roman"/>
          <w:sz w:val="24"/>
          <w:szCs w:val="24"/>
        </w:rPr>
        <w:t>Another piece of good news is that o</w:t>
      </w:r>
      <w:r w:rsidRPr="00D20311">
        <w:rPr>
          <w:rFonts w:ascii="Times New Roman" w:hAnsi="Times New Roman"/>
          <w:sz w:val="24"/>
          <w:szCs w:val="24"/>
        </w:rPr>
        <w:t>ur precipitation level is doing better</w:t>
      </w:r>
      <w:r>
        <w:rPr>
          <w:rFonts w:ascii="Times New Roman" w:hAnsi="Times New Roman"/>
          <w:sz w:val="24"/>
          <w:szCs w:val="24"/>
        </w:rPr>
        <w:t>, enabling the reservoirs to recover to a certain extent.</w:t>
      </w:r>
    </w:p>
    <w:p w14:paraId="0B5CCEE6" w14:textId="77777777" w:rsidR="00305838" w:rsidRDefault="00305838" w:rsidP="00D20311">
      <w:pPr>
        <w:spacing w:after="0"/>
        <w:rPr>
          <w:rFonts w:ascii="Times New Roman" w:hAnsi="Times New Roman"/>
          <w:sz w:val="24"/>
          <w:szCs w:val="24"/>
        </w:rPr>
      </w:pPr>
    </w:p>
    <w:p w14:paraId="0279FDE3" w14:textId="77777777" w:rsidR="00A7245C" w:rsidRPr="00305838" w:rsidRDefault="00A164AA" w:rsidP="00305838">
      <w:pPr>
        <w:spacing w:after="0" w:line="240" w:lineRule="auto"/>
        <w:rPr>
          <w:rFonts w:ascii="Times New Roman" w:hAnsi="Times New Roman"/>
          <w:b/>
          <w:bCs/>
          <w:sz w:val="24"/>
          <w:szCs w:val="24"/>
        </w:rPr>
      </w:pPr>
      <w:r w:rsidRPr="00305838">
        <w:rPr>
          <w:rFonts w:ascii="Times New Roman" w:hAnsi="Times New Roman"/>
          <w:b/>
          <w:bCs/>
          <w:sz w:val="24"/>
          <w:szCs w:val="24"/>
        </w:rPr>
        <w:t>General Government:</w:t>
      </w:r>
    </w:p>
    <w:p w14:paraId="1D0DA703" w14:textId="77777777" w:rsidR="008104F7" w:rsidRDefault="00A164AA" w:rsidP="00305838">
      <w:pPr>
        <w:spacing w:after="0" w:line="240" w:lineRule="auto"/>
        <w:rPr>
          <w:rFonts w:ascii="Times New Roman" w:hAnsi="Times New Roman"/>
          <w:sz w:val="24"/>
          <w:szCs w:val="24"/>
        </w:rPr>
      </w:pPr>
      <w:r>
        <w:rPr>
          <w:rFonts w:ascii="Times New Roman" w:hAnsi="Times New Roman"/>
          <w:sz w:val="24"/>
          <w:szCs w:val="24"/>
        </w:rPr>
        <w:t xml:space="preserve">Mayor Scott McDonald presented a letter addressing the dog problems in town for the council's approval. </w:t>
      </w:r>
    </w:p>
    <w:p w14:paraId="2FCCE4C0" w14:textId="77777777" w:rsidR="00235A5B" w:rsidRDefault="00A164AA" w:rsidP="00305838">
      <w:pPr>
        <w:spacing w:after="0" w:line="240" w:lineRule="auto"/>
      </w:pPr>
      <w:r>
        <w:rPr>
          <w:rFonts w:ascii="Times New Roman" w:hAnsi="Times New Roman"/>
          <w:sz w:val="24"/>
          <w:szCs w:val="24"/>
        </w:rPr>
        <w:t xml:space="preserve">  </w:t>
      </w:r>
      <w:r>
        <w:t xml:space="preserve">                                                                                               </w:t>
      </w:r>
    </w:p>
    <w:p w14:paraId="62706F3E" w14:textId="77777777" w:rsidR="00235A5B" w:rsidRPr="00D20311" w:rsidRDefault="00A164AA" w:rsidP="0018227D">
      <w:pPr>
        <w:spacing w:after="0"/>
        <w:rPr>
          <w:i/>
          <w:iCs/>
        </w:rPr>
      </w:pPr>
      <w:r>
        <w:t xml:space="preserve">                                                     </w:t>
      </w:r>
      <w:r>
        <w:t xml:space="preserve">                                                                </w:t>
      </w:r>
      <w:r w:rsidRPr="00D20311">
        <w:rPr>
          <w:i/>
          <w:iCs/>
        </w:rPr>
        <w:t>12/14/2022</w:t>
      </w:r>
    </w:p>
    <w:p w14:paraId="0E688108" w14:textId="77777777" w:rsidR="00235A5B" w:rsidRPr="00AE2C5A" w:rsidRDefault="00A164AA" w:rsidP="00235A5B">
      <w:pPr>
        <w:rPr>
          <w:i/>
          <w:iCs/>
          <w:sz w:val="20"/>
          <w:szCs w:val="20"/>
        </w:rPr>
      </w:pPr>
      <w:r>
        <w:t xml:space="preserve"> </w:t>
      </w:r>
      <w:r w:rsidRPr="00AE2C5A">
        <w:rPr>
          <w:i/>
          <w:iCs/>
          <w:sz w:val="20"/>
          <w:szCs w:val="20"/>
        </w:rPr>
        <w:t xml:space="preserve">Citizens of Kanosh,                                                                                         </w:t>
      </w:r>
    </w:p>
    <w:p w14:paraId="5A2ACBC6" w14:textId="77777777" w:rsidR="00235A5B" w:rsidRPr="00AE2C5A" w:rsidRDefault="00A164AA" w:rsidP="00235A5B">
      <w:pPr>
        <w:rPr>
          <w:i/>
          <w:iCs/>
          <w:sz w:val="20"/>
          <w:szCs w:val="20"/>
        </w:rPr>
      </w:pPr>
      <w:r w:rsidRPr="00AE2C5A">
        <w:rPr>
          <w:i/>
          <w:iCs/>
          <w:sz w:val="20"/>
          <w:szCs w:val="20"/>
        </w:rPr>
        <w:t xml:space="preserve">  What a wonderful blessing it is to live in such a wonderful community</w:t>
      </w:r>
      <w:r w:rsidRPr="00AE2C5A">
        <w:rPr>
          <w:i/>
          <w:iCs/>
          <w:sz w:val="20"/>
          <w:szCs w:val="20"/>
        </w:rPr>
        <w:t xml:space="preserve">. The thing that makes this community so wonderful is you. The good folks of Kanosh are amazing and wonderful in so many ways. </w:t>
      </w:r>
    </w:p>
    <w:p w14:paraId="36D849CA" w14:textId="77777777" w:rsidR="00235A5B" w:rsidRPr="00AE2C5A" w:rsidRDefault="00A164AA" w:rsidP="00235A5B">
      <w:pPr>
        <w:rPr>
          <w:i/>
          <w:iCs/>
          <w:sz w:val="20"/>
          <w:szCs w:val="20"/>
        </w:rPr>
      </w:pPr>
      <w:r w:rsidRPr="00AE2C5A">
        <w:rPr>
          <w:i/>
          <w:iCs/>
          <w:sz w:val="20"/>
          <w:szCs w:val="20"/>
        </w:rPr>
        <w:t xml:space="preserve"> As a town council, we get to hear from folks who share with us their concerns and frustrations about our town. There are a few </w:t>
      </w:r>
      <w:r w:rsidRPr="00AE2C5A">
        <w:rPr>
          <w:i/>
          <w:iCs/>
          <w:sz w:val="20"/>
          <w:szCs w:val="20"/>
        </w:rPr>
        <w:t>issues that folks like to discuss but there is one which is far and away the most common and consistent.</w:t>
      </w:r>
    </w:p>
    <w:p w14:paraId="2293A293" w14:textId="77777777" w:rsidR="00235A5B" w:rsidRPr="00AE2C5A" w:rsidRDefault="00A164AA" w:rsidP="00235A5B">
      <w:pPr>
        <w:rPr>
          <w:i/>
          <w:iCs/>
          <w:sz w:val="20"/>
          <w:szCs w:val="20"/>
        </w:rPr>
      </w:pPr>
      <w:r w:rsidRPr="00AE2C5A">
        <w:rPr>
          <w:i/>
          <w:iCs/>
          <w:sz w:val="20"/>
          <w:szCs w:val="20"/>
        </w:rPr>
        <w:t xml:space="preserve"> Dogs. Dogs running loose, dogs that menace, dogs that chase cars, bikes, and ATVs, dogs that chase walkers and runners, dogs that kill cats, rabbits, </w:t>
      </w:r>
      <w:r w:rsidRPr="00AE2C5A">
        <w:rPr>
          <w:i/>
          <w:iCs/>
          <w:sz w:val="20"/>
          <w:szCs w:val="20"/>
        </w:rPr>
        <w:t>guinea fowl, and chickens, dogs that harass donkeys, dogs biting people, and last but not least dogs that won't shut up and bark all the time including all night long.</w:t>
      </w:r>
    </w:p>
    <w:p w14:paraId="14D0B33A" w14:textId="77777777" w:rsidR="00235A5B" w:rsidRPr="00AE2C5A" w:rsidRDefault="00A164AA" w:rsidP="00235A5B">
      <w:pPr>
        <w:rPr>
          <w:i/>
          <w:iCs/>
          <w:sz w:val="20"/>
          <w:szCs w:val="20"/>
        </w:rPr>
      </w:pPr>
      <w:r w:rsidRPr="00AE2C5A">
        <w:rPr>
          <w:i/>
          <w:iCs/>
          <w:sz w:val="20"/>
          <w:szCs w:val="20"/>
        </w:rPr>
        <w:t xml:space="preserve"> We have experienced several of these dog issues ourselves.</w:t>
      </w:r>
    </w:p>
    <w:p w14:paraId="25787909" w14:textId="77777777" w:rsidR="00235A5B" w:rsidRPr="00AE2C5A" w:rsidRDefault="00A164AA" w:rsidP="00235A5B">
      <w:pPr>
        <w:rPr>
          <w:i/>
          <w:iCs/>
          <w:sz w:val="20"/>
          <w:szCs w:val="20"/>
        </w:rPr>
      </w:pPr>
      <w:r w:rsidRPr="00AE2C5A">
        <w:rPr>
          <w:i/>
          <w:iCs/>
          <w:sz w:val="20"/>
          <w:szCs w:val="20"/>
        </w:rPr>
        <w:lastRenderedPageBreak/>
        <w:t xml:space="preserve">  It seems that one way some</w:t>
      </w:r>
      <w:r w:rsidRPr="00AE2C5A">
        <w:rPr>
          <w:i/>
          <w:iCs/>
          <w:sz w:val="20"/>
          <w:szCs w:val="20"/>
        </w:rPr>
        <w:t xml:space="preserve"> of us are less than wonderful citizens is in the area of dog ownership. Some are just not responsible dog owners. </w:t>
      </w:r>
    </w:p>
    <w:p w14:paraId="19C81441" w14:textId="77777777" w:rsidR="00235A5B" w:rsidRPr="00AE2C5A" w:rsidRDefault="00A164AA" w:rsidP="00235A5B">
      <w:pPr>
        <w:rPr>
          <w:i/>
          <w:iCs/>
          <w:sz w:val="20"/>
          <w:szCs w:val="20"/>
        </w:rPr>
      </w:pPr>
      <w:r w:rsidRPr="00AE2C5A">
        <w:rPr>
          <w:i/>
          <w:iCs/>
          <w:sz w:val="20"/>
          <w:szCs w:val="20"/>
        </w:rPr>
        <w:t xml:space="preserve"> We know that many will read this and agree it's an issue, but then think "But it’s not me! I take great care of my dog and never let it do </w:t>
      </w:r>
      <w:r w:rsidRPr="00AE2C5A">
        <w:rPr>
          <w:i/>
          <w:iCs/>
          <w:sz w:val="20"/>
          <w:szCs w:val="20"/>
        </w:rPr>
        <w:t>these horrible things." Well, it is definitely some of you!</w:t>
      </w:r>
    </w:p>
    <w:p w14:paraId="2BBDCE1E" w14:textId="77777777" w:rsidR="00235A5B" w:rsidRPr="00AE2C5A" w:rsidRDefault="00A164AA" w:rsidP="00235A5B">
      <w:pPr>
        <w:rPr>
          <w:i/>
          <w:iCs/>
          <w:sz w:val="20"/>
          <w:szCs w:val="20"/>
        </w:rPr>
      </w:pPr>
      <w:r w:rsidRPr="00AE2C5A">
        <w:rPr>
          <w:i/>
          <w:iCs/>
          <w:sz w:val="20"/>
          <w:szCs w:val="20"/>
        </w:rPr>
        <w:t xml:space="preserve"> We are calling on all dog owners to consider if they can do better.</w:t>
      </w:r>
    </w:p>
    <w:p w14:paraId="2B9919D6" w14:textId="77777777" w:rsidR="00235A5B" w:rsidRPr="00AE2C5A" w:rsidRDefault="00A164AA" w:rsidP="00235A5B">
      <w:pPr>
        <w:rPr>
          <w:i/>
          <w:iCs/>
          <w:sz w:val="20"/>
          <w:szCs w:val="20"/>
        </w:rPr>
      </w:pPr>
      <w:r w:rsidRPr="00AE2C5A">
        <w:rPr>
          <w:i/>
          <w:iCs/>
          <w:sz w:val="20"/>
          <w:szCs w:val="20"/>
        </w:rPr>
        <w:t xml:space="preserve"> If you would like help keeping your dog at home let us know. We have good folks who would love to help an overwhelmed dog owne</w:t>
      </w:r>
      <w:r w:rsidRPr="00AE2C5A">
        <w:rPr>
          <w:i/>
          <w:iCs/>
          <w:sz w:val="20"/>
          <w:szCs w:val="20"/>
        </w:rPr>
        <w:t xml:space="preserve">r. </w:t>
      </w:r>
    </w:p>
    <w:p w14:paraId="2B80DE6A" w14:textId="77777777" w:rsidR="00235A5B" w:rsidRPr="00AE2C5A" w:rsidRDefault="00A164AA" w:rsidP="00235A5B">
      <w:pPr>
        <w:rPr>
          <w:i/>
          <w:iCs/>
          <w:sz w:val="20"/>
          <w:szCs w:val="20"/>
        </w:rPr>
      </w:pPr>
      <w:r w:rsidRPr="00AE2C5A">
        <w:rPr>
          <w:i/>
          <w:iCs/>
          <w:sz w:val="20"/>
          <w:szCs w:val="20"/>
        </w:rPr>
        <w:t xml:space="preserve"> We are calling upon those who experience dog problems to report them to the owner whenever possible. This makes them aware and gives them a chance to remedy the problem. While the town has a role to play, this is the first step.</w:t>
      </w:r>
    </w:p>
    <w:p w14:paraId="09E160C7" w14:textId="77777777" w:rsidR="00235A5B" w:rsidRPr="00AE2C5A" w:rsidRDefault="00A164AA" w:rsidP="00235A5B">
      <w:pPr>
        <w:rPr>
          <w:i/>
          <w:iCs/>
          <w:sz w:val="20"/>
          <w:szCs w:val="20"/>
        </w:rPr>
      </w:pPr>
      <w:r w:rsidRPr="00AE2C5A">
        <w:rPr>
          <w:i/>
          <w:iCs/>
          <w:sz w:val="20"/>
          <w:szCs w:val="20"/>
        </w:rPr>
        <w:t xml:space="preserve"> We have ordinances on</w:t>
      </w:r>
      <w:r w:rsidRPr="00AE2C5A">
        <w:rPr>
          <w:i/>
          <w:iCs/>
          <w:sz w:val="20"/>
          <w:szCs w:val="20"/>
        </w:rPr>
        <w:t xml:space="preserve"> the books that pertain to dogs. We will be looking into streamlining our ordinances and working out how to enforce them. We will be seriously considering a town dog catcher. We will be looking at fines and citations for dog owners who do not perform their</w:t>
      </w:r>
      <w:r w:rsidRPr="00AE2C5A">
        <w:rPr>
          <w:i/>
          <w:iCs/>
          <w:sz w:val="20"/>
          <w:szCs w:val="20"/>
        </w:rPr>
        <w:t xml:space="preserve"> obligations to our community to care for and control their dogs. </w:t>
      </w:r>
    </w:p>
    <w:p w14:paraId="264A64B9" w14:textId="77777777" w:rsidR="00235A5B" w:rsidRPr="00AE2C5A" w:rsidRDefault="00A164AA" w:rsidP="00235A5B">
      <w:pPr>
        <w:ind w:left="-360" w:right="-360"/>
        <w:rPr>
          <w:i/>
          <w:iCs/>
          <w:sz w:val="20"/>
          <w:szCs w:val="20"/>
        </w:rPr>
      </w:pPr>
      <w:r w:rsidRPr="00AE2C5A">
        <w:rPr>
          <w:i/>
          <w:iCs/>
          <w:sz w:val="20"/>
          <w:szCs w:val="20"/>
        </w:rPr>
        <w:t xml:space="preserve">        We hope that this letter will help folks focus on doing better and that this will bless our                                                     </w:t>
      </w:r>
    </w:p>
    <w:p w14:paraId="0F06CA0D" w14:textId="77777777" w:rsidR="00235A5B" w:rsidRPr="00AE2C5A" w:rsidRDefault="00A164AA" w:rsidP="00235A5B">
      <w:pPr>
        <w:ind w:left="-540" w:right="-540"/>
        <w:rPr>
          <w:i/>
          <w:iCs/>
          <w:sz w:val="20"/>
          <w:szCs w:val="20"/>
        </w:rPr>
      </w:pPr>
      <w:r w:rsidRPr="00AE2C5A">
        <w:rPr>
          <w:i/>
          <w:iCs/>
          <w:sz w:val="20"/>
          <w:szCs w:val="20"/>
        </w:rPr>
        <w:t xml:space="preserve">         community.</w:t>
      </w:r>
    </w:p>
    <w:p w14:paraId="12821B15" w14:textId="77777777" w:rsidR="00235A5B" w:rsidRPr="00AE2C5A" w:rsidRDefault="00A164AA" w:rsidP="00235A5B">
      <w:pPr>
        <w:rPr>
          <w:i/>
          <w:iCs/>
          <w:sz w:val="20"/>
          <w:szCs w:val="20"/>
        </w:rPr>
      </w:pPr>
      <w:r w:rsidRPr="00AE2C5A">
        <w:rPr>
          <w:i/>
          <w:iCs/>
          <w:sz w:val="20"/>
          <w:szCs w:val="20"/>
        </w:rPr>
        <w:t xml:space="preserve"> We will however</w:t>
      </w:r>
      <w:r w:rsidRPr="00AE2C5A">
        <w:rPr>
          <w:i/>
          <w:iCs/>
          <w:sz w:val="20"/>
          <w:szCs w:val="20"/>
        </w:rPr>
        <w:t xml:space="preserve"> be moving forward with ordinances and enforcement.</w:t>
      </w:r>
    </w:p>
    <w:p w14:paraId="2455BD9C" w14:textId="77777777" w:rsidR="00235A5B" w:rsidRPr="00AE2C5A" w:rsidRDefault="00A164AA" w:rsidP="00235A5B">
      <w:pPr>
        <w:rPr>
          <w:i/>
          <w:iCs/>
          <w:sz w:val="20"/>
          <w:szCs w:val="20"/>
        </w:rPr>
      </w:pPr>
      <w:r w:rsidRPr="00AE2C5A">
        <w:rPr>
          <w:i/>
          <w:iCs/>
          <w:sz w:val="20"/>
          <w:szCs w:val="20"/>
        </w:rPr>
        <w:t xml:space="preserve"> This will be discussed in the town council so come on down and be heard and contribute to the way forward. </w:t>
      </w:r>
    </w:p>
    <w:p w14:paraId="0857E05E" w14:textId="77777777" w:rsidR="000B207A" w:rsidRPr="00D20311" w:rsidRDefault="00A164AA" w:rsidP="00D20311">
      <w:pPr>
        <w:rPr>
          <w:i/>
          <w:iCs/>
          <w:sz w:val="20"/>
          <w:szCs w:val="20"/>
        </w:rPr>
      </w:pPr>
      <w:r w:rsidRPr="00AE2C5A">
        <w:rPr>
          <w:i/>
          <w:iCs/>
          <w:sz w:val="20"/>
          <w:szCs w:val="20"/>
        </w:rPr>
        <w:t xml:space="preserve"> Please continue to look for ways to be great citizens and neighbors. This is the way to keep K</w:t>
      </w:r>
      <w:r w:rsidRPr="00AE2C5A">
        <w:rPr>
          <w:i/>
          <w:iCs/>
          <w:sz w:val="20"/>
          <w:szCs w:val="20"/>
        </w:rPr>
        <w:t xml:space="preserve">anosh wonderful and free. </w:t>
      </w:r>
    </w:p>
    <w:p w14:paraId="2E472FB2" w14:textId="77777777" w:rsidR="008104F7" w:rsidRDefault="00A164AA" w:rsidP="003543DF">
      <w:pPr>
        <w:spacing w:after="0" w:line="240" w:lineRule="auto"/>
        <w:rPr>
          <w:rFonts w:ascii="Times New Roman" w:hAnsi="Times New Roman"/>
          <w:sz w:val="24"/>
          <w:szCs w:val="24"/>
        </w:rPr>
      </w:pPr>
      <w:r>
        <w:rPr>
          <w:rFonts w:ascii="Times New Roman" w:hAnsi="Times New Roman"/>
          <w:sz w:val="24"/>
          <w:szCs w:val="24"/>
        </w:rPr>
        <w:t xml:space="preserve">Councilmembers unanimously agreed the letter may help with the problems at hand, encouraging all dog owners to take their responsibility as a dog owner more seriously, a copy of the letter will be mailed to each Kanosh Town </w:t>
      </w:r>
      <w:r>
        <w:rPr>
          <w:rFonts w:ascii="Times New Roman" w:hAnsi="Times New Roman"/>
          <w:sz w:val="24"/>
          <w:szCs w:val="24"/>
        </w:rPr>
        <w:t>resident.</w:t>
      </w:r>
    </w:p>
    <w:p w14:paraId="7BFD8651" w14:textId="77777777" w:rsidR="008104F7" w:rsidRPr="008104F7" w:rsidRDefault="008104F7" w:rsidP="003543DF">
      <w:pPr>
        <w:spacing w:after="0" w:line="240" w:lineRule="auto"/>
        <w:rPr>
          <w:rFonts w:ascii="Times New Roman" w:hAnsi="Times New Roman"/>
          <w:sz w:val="24"/>
          <w:szCs w:val="24"/>
        </w:rPr>
      </w:pPr>
    </w:p>
    <w:p w14:paraId="4816DCA4" w14:textId="77777777" w:rsidR="000B207A" w:rsidRPr="003543DF" w:rsidRDefault="00A164AA" w:rsidP="003543DF">
      <w:pPr>
        <w:spacing w:after="0" w:line="240" w:lineRule="auto"/>
        <w:rPr>
          <w:rFonts w:ascii="Times New Roman" w:hAnsi="Times New Roman"/>
          <w:b/>
          <w:bCs/>
          <w:sz w:val="24"/>
          <w:szCs w:val="24"/>
        </w:rPr>
      </w:pPr>
      <w:r w:rsidRPr="003543DF">
        <w:rPr>
          <w:rFonts w:ascii="Times New Roman" w:hAnsi="Times New Roman"/>
          <w:b/>
          <w:bCs/>
          <w:sz w:val="24"/>
          <w:szCs w:val="24"/>
        </w:rPr>
        <w:t>Delinquency report:</w:t>
      </w:r>
    </w:p>
    <w:p w14:paraId="301B6C4D" w14:textId="77777777" w:rsidR="003543DF" w:rsidRDefault="00A164AA" w:rsidP="003543DF">
      <w:pPr>
        <w:shd w:val="clear" w:color="auto" w:fill="FFFFFF"/>
        <w:spacing w:after="0" w:line="240" w:lineRule="auto"/>
        <w:rPr>
          <w:rFonts w:ascii="Times New Roman" w:hAnsi="Times New Roman"/>
          <w:color w:val="0E101A"/>
          <w:sz w:val="24"/>
          <w:szCs w:val="24"/>
        </w:rPr>
      </w:pPr>
      <w:r w:rsidRPr="00FD4FCF">
        <w:rPr>
          <w:rFonts w:ascii="Times New Roman" w:hAnsi="Times New Roman"/>
          <w:color w:val="0E101A"/>
          <w:sz w:val="24"/>
          <w:szCs w:val="24"/>
        </w:rPr>
        <w:t>Council members reviewed the monthly delinquency list. It was determined, again, to handle those accounts in arrears according to established Town policy</w:t>
      </w:r>
      <w:r>
        <w:rPr>
          <w:rFonts w:ascii="Times New Roman" w:hAnsi="Times New Roman"/>
          <w:color w:val="0E101A"/>
          <w:sz w:val="24"/>
          <w:szCs w:val="24"/>
        </w:rPr>
        <w:t xml:space="preserve">. </w:t>
      </w:r>
    </w:p>
    <w:p w14:paraId="27168EF4" w14:textId="77777777" w:rsidR="006A335E" w:rsidRDefault="006A335E" w:rsidP="00235A5B"/>
    <w:p w14:paraId="2776FD56" w14:textId="77777777" w:rsidR="00B603B4" w:rsidRPr="00B26BB0" w:rsidRDefault="00A164AA" w:rsidP="00B26BB0">
      <w:pPr>
        <w:spacing w:after="0" w:line="240" w:lineRule="auto"/>
        <w:rPr>
          <w:rFonts w:ascii="Times New Roman" w:hAnsi="Times New Roman"/>
          <w:sz w:val="24"/>
          <w:szCs w:val="24"/>
        </w:rPr>
      </w:pPr>
      <w:r w:rsidRPr="00B26BB0">
        <w:rPr>
          <w:rFonts w:ascii="Times New Roman" w:hAnsi="Times New Roman"/>
          <w:sz w:val="24"/>
          <w:szCs w:val="24"/>
        </w:rPr>
        <w:t>Public Comment;</w:t>
      </w:r>
    </w:p>
    <w:p w14:paraId="1AE185CA" w14:textId="77777777" w:rsidR="00B603B4" w:rsidRDefault="00A164AA" w:rsidP="00B26BB0">
      <w:pPr>
        <w:spacing w:after="0" w:line="240" w:lineRule="auto"/>
        <w:rPr>
          <w:rFonts w:ascii="Times New Roman" w:hAnsi="Times New Roman"/>
          <w:i/>
          <w:iCs/>
          <w:sz w:val="24"/>
          <w:szCs w:val="24"/>
        </w:rPr>
      </w:pPr>
      <w:r w:rsidRPr="00B26BB0">
        <w:rPr>
          <w:rFonts w:ascii="Times New Roman" w:hAnsi="Times New Roman"/>
          <w:sz w:val="24"/>
          <w:szCs w:val="24"/>
        </w:rPr>
        <w:t>Stan Koyle</w:t>
      </w:r>
      <w:r w:rsidR="00B26BB0" w:rsidRPr="00B26BB0">
        <w:rPr>
          <w:rFonts w:ascii="Times New Roman" w:hAnsi="Times New Roman"/>
          <w:sz w:val="24"/>
          <w:szCs w:val="24"/>
        </w:rPr>
        <w:t xml:space="preserve"> questioned where did the </w:t>
      </w:r>
      <w:r w:rsidRPr="00B26BB0">
        <w:rPr>
          <w:rFonts w:ascii="Times New Roman" w:hAnsi="Times New Roman"/>
          <w:sz w:val="24"/>
          <w:szCs w:val="24"/>
        </w:rPr>
        <w:t>big dumpster</w:t>
      </w:r>
      <w:r w:rsidR="00B26BB0" w:rsidRPr="00B26BB0">
        <w:rPr>
          <w:rFonts w:ascii="Times New Roman" w:hAnsi="Times New Roman"/>
          <w:sz w:val="24"/>
          <w:szCs w:val="24"/>
        </w:rPr>
        <w:t xml:space="preserve"> </w:t>
      </w:r>
      <w:r w:rsidR="00B26BB0">
        <w:rPr>
          <w:rFonts w:ascii="Times New Roman" w:hAnsi="Times New Roman"/>
          <w:sz w:val="24"/>
          <w:szCs w:val="24"/>
        </w:rPr>
        <w:t>previously located at the dump go, are we going to get it back</w:t>
      </w:r>
      <w:r w:rsidRPr="00B26BB0">
        <w:rPr>
          <w:rFonts w:ascii="Times New Roman" w:hAnsi="Times New Roman"/>
          <w:sz w:val="24"/>
          <w:szCs w:val="24"/>
        </w:rPr>
        <w:t>?</w:t>
      </w:r>
      <w:r w:rsidR="00B26BB0">
        <w:rPr>
          <w:rFonts w:ascii="Times New Roman" w:hAnsi="Times New Roman"/>
          <w:sz w:val="24"/>
          <w:szCs w:val="24"/>
        </w:rPr>
        <w:t xml:space="preserve">  </w:t>
      </w:r>
      <w:r w:rsidR="00B26BB0" w:rsidRPr="00BC5077">
        <w:rPr>
          <w:rFonts w:ascii="Times New Roman" w:hAnsi="Times New Roman"/>
          <w:i/>
          <w:iCs/>
          <w:sz w:val="24"/>
          <w:szCs w:val="24"/>
        </w:rPr>
        <w:t xml:space="preserve">Mayor Scott McDonald </w:t>
      </w:r>
      <w:r w:rsidR="00BC5077" w:rsidRPr="00BC5077">
        <w:rPr>
          <w:rFonts w:ascii="Times New Roman" w:hAnsi="Times New Roman"/>
          <w:i/>
          <w:iCs/>
          <w:sz w:val="24"/>
          <w:szCs w:val="24"/>
        </w:rPr>
        <w:t>stated that a member of the council will be following up on it asap.</w:t>
      </w:r>
    </w:p>
    <w:p w14:paraId="58D65D0A" w14:textId="77777777" w:rsidR="00BC5077" w:rsidRPr="00B26BB0" w:rsidRDefault="00BC5077" w:rsidP="00B26BB0">
      <w:pPr>
        <w:spacing w:after="0" w:line="240" w:lineRule="auto"/>
        <w:rPr>
          <w:rFonts w:ascii="Times New Roman" w:hAnsi="Times New Roman"/>
          <w:sz w:val="24"/>
          <w:szCs w:val="24"/>
        </w:rPr>
      </w:pPr>
    </w:p>
    <w:p w14:paraId="32BC2D7D" w14:textId="77777777" w:rsidR="00B603B4" w:rsidRPr="00BC5077" w:rsidRDefault="00A164AA" w:rsidP="00B26BB0">
      <w:pPr>
        <w:spacing w:after="0" w:line="240" w:lineRule="auto"/>
        <w:rPr>
          <w:rFonts w:ascii="Times New Roman" w:hAnsi="Times New Roman"/>
          <w:i/>
          <w:iCs/>
          <w:sz w:val="24"/>
          <w:szCs w:val="24"/>
        </w:rPr>
      </w:pPr>
      <w:r>
        <w:rPr>
          <w:rFonts w:ascii="Times New Roman" w:hAnsi="Times New Roman"/>
          <w:sz w:val="24"/>
          <w:szCs w:val="24"/>
        </w:rPr>
        <w:t>Mr. Koyle questioned the action of any of the e</w:t>
      </w:r>
      <w:r w:rsidRPr="00B26BB0">
        <w:rPr>
          <w:rFonts w:ascii="Times New Roman" w:hAnsi="Times New Roman"/>
          <w:sz w:val="24"/>
          <w:szCs w:val="24"/>
        </w:rPr>
        <w:t xml:space="preserve">xposed </w:t>
      </w:r>
      <w:r w:rsidRPr="00B26BB0">
        <w:rPr>
          <w:rFonts w:ascii="Times New Roman" w:hAnsi="Times New Roman"/>
          <w:sz w:val="24"/>
          <w:szCs w:val="24"/>
        </w:rPr>
        <w:t>pipe in the ditch</w:t>
      </w:r>
      <w:r>
        <w:rPr>
          <w:rFonts w:ascii="Times New Roman" w:hAnsi="Times New Roman"/>
          <w:sz w:val="24"/>
          <w:szCs w:val="24"/>
        </w:rPr>
        <w:t xml:space="preserve">.  It is located </w:t>
      </w:r>
      <w:r w:rsidRPr="00B26BB0">
        <w:rPr>
          <w:rFonts w:ascii="Times New Roman" w:hAnsi="Times New Roman"/>
          <w:sz w:val="24"/>
          <w:szCs w:val="24"/>
        </w:rPr>
        <w:t xml:space="preserve">on canyon road just passed the bridge. </w:t>
      </w:r>
      <w:r>
        <w:rPr>
          <w:rFonts w:ascii="Times New Roman" w:hAnsi="Times New Roman"/>
          <w:sz w:val="24"/>
          <w:szCs w:val="24"/>
        </w:rPr>
        <w:t xml:space="preserve">  It was noted t</w:t>
      </w:r>
      <w:r w:rsidRPr="00B26BB0">
        <w:rPr>
          <w:rFonts w:ascii="Times New Roman" w:hAnsi="Times New Roman"/>
          <w:sz w:val="24"/>
          <w:szCs w:val="24"/>
        </w:rPr>
        <w:t xml:space="preserve">his will be addressed at the CCI meeting tomorrow as well. </w:t>
      </w:r>
      <w:r>
        <w:rPr>
          <w:rFonts w:ascii="Times New Roman" w:hAnsi="Times New Roman"/>
          <w:sz w:val="24"/>
          <w:szCs w:val="24"/>
        </w:rPr>
        <w:t xml:space="preserve"> No one currently seems to know what purpose this pipe has.</w:t>
      </w:r>
      <w:r w:rsidRPr="00B26BB0">
        <w:rPr>
          <w:rFonts w:ascii="Times New Roman" w:hAnsi="Times New Roman"/>
          <w:sz w:val="24"/>
          <w:szCs w:val="24"/>
        </w:rPr>
        <w:t xml:space="preserve"> </w:t>
      </w:r>
      <w:r>
        <w:rPr>
          <w:rFonts w:ascii="Times New Roman" w:hAnsi="Times New Roman"/>
          <w:sz w:val="24"/>
          <w:szCs w:val="24"/>
        </w:rPr>
        <w:t xml:space="preserve">  </w:t>
      </w:r>
      <w:r w:rsidRPr="00BC5077">
        <w:rPr>
          <w:rFonts w:ascii="Times New Roman" w:hAnsi="Times New Roman"/>
          <w:i/>
          <w:iCs/>
          <w:sz w:val="24"/>
          <w:szCs w:val="24"/>
        </w:rPr>
        <w:t>Several ideas to find out what purpose the pip</w:t>
      </w:r>
      <w:r w:rsidRPr="00BC5077">
        <w:rPr>
          <w:rFonts w:ascii="Times New Roman" w:hAnsi="Times New Roman"/>
          <w:i/>
          <w:iCs/>
          <w:sz w:val="24"/>
          <w:szCs w:val="24"/>
        </w:rPr>
        <w:t>e serves will be followed up on</w:t>
      </w:r>
      <w:r>
        <w:rPr>
          <w:rFonts w:ascii="Times New Roman" w:hAnsi="Times New Roman"/>
          <w:i/>
          <w:iCs/>
          <w:sz w:val="24"/>
          <w:szCs w:val="24"/>
        </w:rPr>
        <w:t xml:space="preserve"> and the status reported to council members.</w:t>
      </w:r>
    </w:p>
    <w:p w14:paraId="7829DA9D" w14:textId="77777777" w:rsidR="00B603B4" w:rsidRPr="00B26BB0" w:rsidRDefault="00B603B4" w:rsidP="00B26BB0">
      <w:pPr>
        <w:spacing w:after="0" w:line="240" w:lineRule="auto"/>
        <w:rPr>
          <w:rFonts w:ascii="Times New Roman" w:hAnsi="Times New Roman"/>
          <w:sz w:val="24"/>
          <w:szCs w:val="24"/>
        </w:rPr>
      </w:pPr>
    </w:p>
    <w:p w14:paraId="78B4C0CD" w14:textId="77777777" w:rsidR="00B603B4" w:rsidRPr="00B26BB0" w:rsidRDefault="00A164AA" w:rsidP="00B26BB0">
      <w:pPr>
        <w:spacing w:after="0" w:line="240" w:lineRule="auto"/>
        <w:rPr>
          <w:rFonts w:ascii="Times New Roman" w:hAnsi="Times New Roman"/>
          <w:sz w:val="24"/>
          <w:szCs w:val="24"/>
        </w:rPr>
      </w:pPr>
      <w:r w:rsidRPr="00B26BB0">
        <w:rPr>
          <w:rFonts w:ascii="Times New Roman" w:hAnsi="Times New Roman"/>
          <w:sz w:val="24"/>
          <w:szCs w:val="24"/>
        </w:rPr>
        <w:t xml:space="preserve">Flood </w:t>
      </w:r>
      <w:r w:rsidR="00BC5077" w:rsidRPr="00B26BB0">
        <w:rPr>
          <w:rFonts w:ascii="Times New Roman" w:hAnsi="Times New Roman"/>
          <w:sz w:val="24"/>
          <w:szCs w:val="24"/>
        </w:rPr>
        <w:t>control</w:t>
      </w:r>
      <w:r w:rsidR="00BC5077">
        <w:rPr>
          <w:rFonts w:ascii="Times New Roman" w:hAnsi="Times New Roman"/>
          <w:sz w:val="24"/>
          <w:szCs w:val="24"/>
        </w:rPr>
        <w:t>,</w:t>
      </w:r>
      <w:r w:rsidRPr="00B26BB0">
        <w:rPr>
          <w:rFonts w:ascii="Times New Roman" w:hAnsi="Times New Roman"/>
          <w:sz w:val="24"/>
          <w:szCs w:val="24"/>
        </w:rPr>
        <w:t xml:space="preserve"> </w:t>
      </w:r>
      <w:r w:rsidR="00BC5077">
        <w:rPr>
          <w:rFonts w:ascii="Times New Roman" w:hAnsi="Times New Roman"/>
          <w:sz w:val="24"/>
          <w:szCs w:val="24"/>
        </w:rPr>
        <w:t>do we know when the prisoners will be back, we need to</w:t>
      </w:r>
      <w:r w:rsidRPr="00B26BB0">
        <w:rPr>
          <w:rFonts w:ascii="Times New Roman" w:hAnsi="Times New Roman"/>
          <w:sz w:val="24"/>
          <w:szCs w:val="24"/>
        </w:rPr>
        <w:t xml:space="preserve"> </w:t>
      </w:r>
      <w:r w:rsidR="004B3856" w:rsidRPr="00B26BB0">
        <w:rPr>
          <w:rFonts w:ascii="Times New Roman" w:hAnsi="Times New Roman"/>
          <w:sz w:val="24"/>
          <w:szCs w:val="24"/>
        </w:rPr>
        <w:t>organize town help to burn that stuff</w:t>
      </w:r>
      <w:r w:rsidR="00BC5077">
        <w:rPr>
          <w:rFonts w:ascii="Times New Roman" w:hAnsi="Times New Roman"/>
          <w:sz w:val="24"/>
          <w:szCs w:val="24"/>
        </w:rPr>
        <w:t xml:space="preserve"> even if we don’t have the help of the prisoners.</w:t>
      </w:r>
    </w:p>
    <w:p w14:paraId="49557DC5" w14:textId="77777777" w:rsidR="004B3856" w:rsidRPr="00B26BB0" w:rsidRDefault="004B3856" w:rsidP="00B26BB0">
      <w:pPr>
        <w:spacing w:after="0" w:line="240" w:lineRule="auto"/>
        <w:rPr>
          <w:rFonts w:ascii="Times New Roman" w:hAnsi="Times New Roman"/>
          <w:sz w:val="24"/>
          <w:szCs w:val="24"/>
        </w:rPr>
      </w:pPr>
    </w:p>
    <w:p w14:paraId="6FC6CDCC" w14:textId="77777777" w:rsidR="004B3856" w:rsidRPr="00BC5077" w:rsidRDefault="00A164AA" w:rsidP="00B26BB0">
      <w:pPr>
        <w:spacing w:after="0" w:line="240" w:lineRule="auto"/>
        <w:rPr>
          <w:rFonts w:ascii="Times New Roman" w:hAnsi="Times New Roman"/>
          <w:b/>
          <w:bCs/>
          <w:sz w:val="24"/>
          <w:szCs w:val="24"/>
        </w:rPr>
      </w:pPr>
      <w:r w:rsidRPr="00BC5077">
        <w:rPr>
          <w:rFonts w:ascii="Times New Roman" w:hAnsi="Times New Roman"/>
          <w:b/>
          <w:bCs/>
          <w:sz w:val="24"/>
          <w:szCs w:val="24"/>
        </w:rPr>
        <w:t>Old</w:t>
      </w:r>
      <w:r w:rsidR="00BC5077">
        <w:rPr>
          <w:rFonts w:ascii="Times New Roman" w:hAnsi="Times New Roman"/>
          <w:b/>
          <w:bCs/>
          <w:sz w:val="24"/>
          <w:szCs w:val="24"/>
        </w:rPr>
        <w:t xml:space="preserve"> Business</w:t>
      </w:r>
      <w:r w:rsidRPr="00BC5077">
        <w:rPr>
          <w:rFonts w:ascii="Times New Roman" w:hAnsi="Times New Roman"/>
          <w:b/>
          <w:bCs/>
          <w:sz w:val="24"/>
          <w:szCs w:val="24"/>
        </w:rPr>
        <w:t xml:space="preserve">: </w:t>
      </w:r>
    </w:p>
    <w:p w14:paraId="38D20624" w14:textId="77777777" w:rsidR="004B3856" w:rsidRDefault="00A164AA" w:rsidP="00B26BB0">
      <w:pPr>
        <w:spacing w:after="0" w:line="240" w:lineRule="auto"/>
        <w:rPr>
          <w:rFonts w:ascii="Times New Roman" w:hAnsi="Times New Roman"/>
          <w:sz w:val="24"/>
          <w:szCs w:val="24"/>
        </w:rPr>
      </w:pPr>
      <w:r>
        <w:rPr>
          <w:rFonts w:ascii="Times New Roman" w:hAnsi="Times New Roman"/>
          <w:sz w:val="24"/>
          <w:szCs w:val="24"/>
        </w:rPr>
        <w:t>*</w:t>
      </w:r>
      <w:r w:rsidR="00BC5077">
        <w:rPr>
          <w:rFonts w:ascii="Times New Roman" w:hAnsi="Times New Roman"/>
          <w:sz w:val="24"/>
          <w:szCs w:val="24"/>
        </w:rPr>
        <w:t>Corn Creek Irrigation is</w:t>
      </w:r>
      <w:r w:rsidRPr="00B26BB0">
        <w:rPr>
          <w:rFonts w:ascii="Times New Roman" w:hAnsi="Times New Roman"/>
          <w:sz w:val="24"/>
          <w:szCs w:val="24"/>
        </w:rPr>
        <w:t xml:space="preserve"> still on hold</w:t>
      </w:r>
      <w:r w:rsidR="00BC5077">
        <w:rPr>
          <w:rFonts w:ascii="Times New Roman" w:hAnsi="Times New Roman"/>
          <w:sz w:val="24"/>
          <w:szCs w:val="24"/>
        </w:rPr>
        <w:t xml:space="preserve"> while the NRCS National and NRCS State try to come to an agreement</w:t>
      </w:r>
      <w:r w:rsidRPr="00B26BB0">
        <w:rPr>
          <w:rFonts w:ascii="Times New Roman" w:hAnsi="Times New Roman"/>
          <w:sz w:val="24"/>
          <w:szCs w:val="24"/>
        </w:rPr>
        <w:t>.</w:t>
      </w:r>
      <w:r w:rsidR="00BC5077">
        <w:rPr>
          <w:rFonts w:ascii="Times New Roman" w:hAnsi="Times New Roman"/>
          <w:sz w:val="24"/>
          <w:szCs w:val="24"/>
        </w:rPr>
        <w:t xml:space="preserve"> </w:t>
      </w:r>
    </w:p>
    <w:p w14:paraId="6C4276CE" w14:textId="77777777" w:rsidR="00BC5077" w:rsidRPr="00B26BB0" w:rsidRDefault="00BC5077" w:rsidP="00B26BB0">
      <w:pPr>
        <w:spacing w:after="0" w:line="240" w:lineRule="auto"/>
        <w:rPr>
          <w:rFonts w:ascii="Times New Roman" w:hAnsi="Times New Roman"/>
          <w:sz w:val="24"/>
          <w:szCs w:val="24"/>
        </w:rPr>
      </w:pPr>
    </w:p>
    <w:p w14:paraId="4CD4B3F9" w14:textId="77777777" w:rsidR="004B3856" w:rsidRPr="00B26BB0" w:rsidRDefault="00A164AA" w:rsidP="00B26BB0">
      <w:pPr>
        <w:spacing w:after="0" w:line="240" w:lineRule="auto"/>
        <w:rPr>
          <w:rFonts w:ascii="Times New Roman" w:hAnsi="Times New Roman"/>
          <w:sz w:val="24"/>
          <w:szCs w:val="24"/>
        </w:rPr>
      </w:pPr>
      <w:r>
        <w:rPr>
          <w:rFonts w:ascii="Times New Roman" w:hAnsi="Times New Roman"/>
          <w:sz w:val="24"/>
          <w:szCs w:val="24"/>
        </w:rPr>
        <w:t>*</w:t>
      </w:r>
      <w:r w:rsidRPr="00B26BB0">
        <w:rPr>
          <w:rFonts w:ascii="Times New Roman" w:hAnsi="Times New Roman"/>
          <w:sz w:val="24"/>
          <w:szCs w:val="24"/>
        </w:rPr>
        <w:t xml:space="preserve">Well update: </w:t>
      </w:r>
      <w:r>
        <w:rPr>
          <w:rFonts w:ascii="Times New Roman" w:hAnsi="Times New Roman"/>
          <w:sz w:val="24"/>
          <w:szCs w:val="24"/>
        </w:rPr>
        <w:t xml:space="preserve"> the</w:t>
      </w:r>
      <w:r w:rsidRPr="00B26BB0">
        <w:rPr>
          <w:rFonts w:ascii="Times New Roman" w:hAnsi="Times New Roman"/>
          <w:sz w:val="24"/>
          <w:szCs w:val="24"/>
        </w:rPr>
        <w:t xml:space="preserve"> change order was not protested!  It is in the process of the state, best case </w:t>
      </w:r>
      <w:r>
        <w:rPr>
          <w:rFonts w:ascii="Times New Roman" w:hAnsi="Times New Roman"/>
          <w:sz w:val="24"/>
          <w:szCs w:val="24"/>
        </w:rPr>
        <w:t xml:space="preserve">scenario we are still out </w:t>
      </w:r>
      <w:r w:rsidRPr="00B26BB0">
        <w:rPr>
          <w:rFonts w:ascii="Times New Roman" w:hAnsi="Times New Roman"/>
          <w:sz w:val="24"/>
          <w:szCs w:val="24"/>
        </w:rPr>
        <w:t>a couple of months.</w:t>
      </w:r>
    </w:p>
    <w:p w14:paraId="17092A1B" w14:textId="77777777" w:rsidR="004B3856" w:rsidRPr="00B26BB0" w:rsidRDefault="004B3856" w:rsidP="00B26BB0">
      <w:pPr>
        <w:spacing w:after="0" w:line="240" w:lineRule="auto"/>
        <w:rPr>
          <w:rFonts w:ascii="Times New Roman" w:hAnsi="Times New Roman"/>
          <w:sz w:val="24"/>
          <w:szCs w:val="24"/>
        </w:rPr>
      </w:pPr>
    </w:p>
    <w:p w14:paraId="55A10EB2" w14:textId="77777777" w:rsidR="004B3856" w:rsidRPr="00B26BB0" w:rsidRDefault="00A164AA" w:rsidP="00B26BB0">
      <w:pPr>
        <w:spacing w:after="0" w:line="240" w:lineRule="auto"/>
        <w:rPr>
          <w:rFonts w:ascii="Times New Roman" w:hAnsi="Times New Roman"/>
          <w:sz w:val="24"/>
          <w:szCs w:val="24"/>
        </w:rPr>
      </w:pPr>
      <w:r>
        <w:rPr>
          <w:rFonts w:ascii="Times New Roman" w:hAnsi="Times New Roman"/>
          <w:sz w:val="24"/>
          <w:szCs w:val="24"/>
        </w:rPr>
        <w:t>*</w:t>
      </w:r>
      <w:r w:rsidRPr="00B26BB0">
        <w:rPr>
          <w:rFonts w:ascii="Times New Roman" w:hAnsi="Times New Roman"/>
          <w:sz w:val="24"/>
          <w:szCs w:val="24"/>
        </w:rPr>
        <w:t>Christ</w:t>
      </w:r>
      <w:r w:rsidRPr="00B26BB0">
        <w:rPr>
          <w:rFonts w:ascii="Times New Roman" w:hAnsi="Times New Roman"/>
          <w:sz w:val="24"/>
          <w:szCs w:val="24"/>
        </w:rPr>
        <w:t>mas celebration:</w:t>
      </w:r>
    </w:p>
    <w:p w14:paraId="1EBDA80B" w14:textId="77777777" w:rsidR="004B3856" w:rsidRPr="00B26BB0" w:rsidRDefault="00A164AA" w:rsidP="005D7F62">
      <w:pPr>
        <w:spacing w:after="0" w:line="240" w:lineRule="auto"/>
        <w:ind w:firstLine="720"/>
        <w:rPr>
          <w:rFonts w:ascii="Times New Roman" w:hAnsi="Times New Roman"/>
          <w:sz w:val="24"/>
          <w:szCs w:val="24"/>
        </w:rPr>
      </w:pPr>
      <w:r w:rsidRPr="00B26BB0">
        <w:rPr>
          <w:rFonts w:ascii="Times New Roman" w:hAnsi="Times New Roman"/>
          <w:sz w:val="24"/>
          <w:szCs w:val="24"/>
        </w:rPr>
        <w:t xml:space="preserve">Christmas tree lighting was quite a success!  </w:t>
      </w:r>
      <w:r w:rsidR="005D7F62">
        <w:rPr>
          <w:rFonts w:ascii="Times New Roman" w:hAnsi="Times New Roman"/>
          <w:sz w:val="24"/>
          <w:szCs w:val="24"/>
        </w:rPr>
        <w:t>There was a lot of community support.</w:t>
      </w:r>
    </w:p>
    <w:p w14:paraId="6CE47E9E" w14:textId="77777777" w:rsidR="005D7F62" w:rsidRDefault="00A164AA" w:rsidP="00235A5B">
      <w:pPr>
        <w:rPr>
          <w:rFonts w:ascii="Times New Roman" w:hAnsi="Times New Roman"/>
          <w:sz w:val="24"/>
          <w:szCs w:val="24"/>
        </w:rPr>
      </w:pPr>
      <w:r>
        <w:rPr>
          <w:rFonts w:ascii="Times New Roman" w:hAnsi="Times New Roman"/>
          <w:sz w:val="24"/>
          <w:szCs w:val="24"/>
        </w:rPr>
        <w:lastRenderedPageBreak/>
        <w:tab/>
        <w:t>The official sacking of the candy for the Christmas Celebration will take place Tuesday, December 20</w:t>
      </w:r>
      <w:r w:rsidRPr="005D7F62">
        <w:rPr>
          <w:rFonts w:ascii="Times New Roman" w:hAnsi="Times New Roman"/>
          <w:sz w:val="24"/>
          <w:szCs w:val="24"/>
          <w:vertAlign w:val="superscript"/>
        </w:rPr>
        <w:t>th</w:t>
      </w:r>
      <w:r>
        <w:rPr>
          <w:rFonts w:ascii="Times New Roman" w:hAnsi="Times New Roman"/>
          <w:sz w:val="24"/>
          <w:szCs w:val="24"/>
        </w:rPr>
        <w:t xml:space="preserve"> @ 7:00 at the fire station. </w:t>
      </w:r>
    </w:p>
    <w:p w14:paraId="14DA5E53" w14:textId="77777777" w:rsidR="005D7F62" w:rsidRDefault="00A164AA" w:rsidP="00235A5B">
      <w:pPr>
        <w:rPr>
          <w:rFonts w:ascii="Times New Roman" w:hAnsi="Times New Roman"/>
          <w:sz w:val="24"/>
          <w:szCs w:val="24"/>
        </w:rPr>
      </w:pPr>
      <w:r>
        <w:rPr>
          <w:rFonts w:ascii="Times New Roman" w:hAnsi="Times New Roman"/>
          <w:sz w:val="24"/>
          <w:szCs w:val="24"/>
        </w:rPr>
        <w:t xml:space="preserve">Councilmember Brandon </w:t>
      </w:r>
      <w:r>
        <w:rPr>
          <w:rFonts w:ascii="Times New Roman" w:hAnsi="Times New Roman"/>
          <w:sz w:val="24"/>
          <w:szCs w:val="24"/>
        </w:rPr>
        <w:t>Stephenson has ordered all the following and it has been delivered:</w:t>
      </w:r>
    </w:p>
    <w:p w14:paraId="1861516C" w14:textId="77777777" w:rsidR="004B3856" w:rsidRPr="005D7F62" w:rsidRDefault="00A164AA" w:rsidP="005D7F62">
      <w:pPr>
        <w:spacing w:after="0" w:line="240" w:lineRule="auto"/>
        <w:ind w:firstLine="720"/>
        <w:rPr>
          <w:rFonts w:ascii="Times New Roman" w:hAnsi="Times New Roman"/>
          <w:sz w:val="24"/>
          <w:szCs w:val="24"/>
        </w:rPr>
      </w:pPr>
      <w:r w:rsidRPr="005D7F62">
        <w:rPr>
          <w:rFonts w:ascii="Times New Roman" w:hAnsi="Times New Roman"/>
          <w:sz w:val="24"/>
          <w:szCs w:val="24"/>
        </w:rPr>
        <w:t>Bags</w:t>
      </w:r>
      <w:r w:rsidR="005D7F62">
        <w:rPr>
          <w:rFonts w:ascii="Times New Roman" w:hAnsi="Times New Roman"/>
          <w:sz w:val="24"/>
          <w:szCs w:val="24"/>
        </w:rPr>
        <w:t xml:space="preserve"> and gloves</w:t>
      </w:r>
    </w:p>
    <w:p w14:paraId="687D69B5" w14:textId="77777777" w:rsidR="004B3856" w:rsidRPr="005D7F62" w:rsidRDefault="00A164AA" w:rsidP="005D7F62">
      <w:pPr>
        <w:spacing w:after="0" w:line="240" w:lineRule="auto"/>
        <w:ind w:firstLine="720"/>
        <w:rPr>
          <w:rFonts w:ascii="Times New Roman" w:hAnsi="Times New Roman"/>
          <w:sz w:val="24"/>
          <w:szCs w:val="24"/>
        </w:rPr>
      </w:pPr>
      <w:r w:rsidRPr="005D7F62">
        <w:rPr>
          <w:rFonts w:ascii="Times New Roman" w:hAnsi="Times New Roman"/>
          <w:sz w:val="24"/>
          <w:szCs w:val="24"/>
        </w:rPr>
        <w:t>Orange sticks</w:t>
      </w:r>
    </w:p>
    <w:p w14:paraId="2E4D3DEA" w14:textId="77777777" w:rsidR="004B3856" w:rsidRPr="005D7F62" w:rsidRDefault="00A164AA" w:rsidP="005D7F62">
      <w:pPr>
        <w:spacing w:after="0" w:line="240" w:lineRule="auto"/>
        <w:ind w:firstLine="720"/>
        <w:rPr>
          <w:rFonts w:ascii="Times New Roman" w:hAnsi="Times New Roman"/>
          <w:sz w:val="24"/>
          <w:szCs w:val="24"/>
        </w:rPr>
      </w:pPr>
      <w:r w:rsidRPr="005D7F62">
        <w:rPr>
          <w:rFonts w:ascii="Times New Roman" w:hAnsi="Times New Roman"/>
          <w:sz w:val="24"/>
          <w:szCs w:val="24"/>
        </w:rPr>
        <w:t>Peanut clusters</w:t>
      </w:r>
    </w:p>
    <w:p w14:paraId="644D08D5" w14:textId="77777777" w:rsidR="004B3856" w:rsidRPr="005D7F62" w:rsidRDefault="00A164AA" w:rsidP="005D7F62">
      <w:pPr>
        <w:spacing w:after="0" w:line="240" w:lineRule="auto"/>
        <w:ind w:firstLine="720"/>
        <w:rPr>
          <w:rFonts w:ascii="Times New Roman" w:hAnsi="Times New Roman"/>
          <w:sz w:val="24"/>
          <w:szCs w:val="24"/>
        </w:rPr>
      </w:pPr>
      <w:r w:rsidRPr="005D7F62">
        <w:rPr>
          <w:rFonts w:ascii="Times New Roman" w:hAnsi="Times New Roman"/>
          <w:sz w:val="24"/>
          <w:szCs w:val="24"/>
        </w:rPr>
        <w:t xml:space="preserve">Peanuts </w:t>
      </w:r>
    </w:p>
    <w:p w14:paraId="7A58B083" w14:textId="77777777" w:rsidR="004B3856" w:rsidRDefault="00A164AA" w:rsidP="005D7F62">
      <w:pPr>
        <w:spacing w:after="0" w:line="240" w:lineRule="auto"/>
        <w:ind w:firstLine="720"/>
        <w:rPr>
          <w:rFonts w:ascii="Times New Roman" w:hAnsi="Times New Roman"/>
          <w:sz w:val="24"/>
          <w:szCs w:val="24"/>
        </w:rPr>
      </w:pPr>
      <w:r w:rsidRPr="005D7F62">
        <w:rPr>
          <w:rFonts w:ascii="Times New Roman" w:hAnsi="Times New Roman"/>
          <w:sz w:val="24"/>
          <w:szCs w:val="24"/>
        </w:rPr>
        <w:t>Candy canes</w:t>
      </w:r>
    </w:p>
    <w:p w14:paraId="37788953" w14:textId="77777777" w:rsidR="005D7F62" w:rsidRDefault="005D7F62" w:rsidP="005D7F62">
      <w:pPr>
        <w:spacing w:after="0" w:line="240" w:lineRule="auto"/>
        <w:ind w:firstLine="720"/>
        <w:rPr>
          <w:rFonts w:ascii="Times New Roman" w:hAnsi="Times New Roman"/>
          <w:sz w:val="24"/>
          <w:szCs w:val="24"/>
        </w:rPr>
      </w:pPr>
    </w:p>
    <w:p w14:paraId="2639192F" w14:textId="77777777" w:rsidR="005D7F62" w:rsidRDefault="00A164AA" w:rsidP="005D7F62">
      <w:pPr>
        <w:spacing w:after="0" w:line="240" w:lineRule="auto"/>
        <w:ind w:firstLine="720"/>
        <w:rPr>
          <w:rFonts w:ascii="Times New Roman" w:hAnsi="Times New Roman"/>
          <w:sz w:val="24"/>
          <w:szCs w:val="24"/>
        </w:rPr>
      </w:pPr>
      <w:r>
        <w:rPr>
          <w:rFonts w:ascii="Times New Roman" w:hAnsi="Times New Roman"/>
          <w:sz w:val="24"/>
          <w:szCs w:val="24"/>
        </w:rPr>
        <w:t>Santa is scheduled to attend the children’s celebration on the 23</w:t>
      </w:r>
      <w:r w:rsidRPr="005D7F62">
        <w:rPr>
          <w:rFonts w:ascii="Times New Roman" w:hAnsi="Times New Roman"/>
          <w:sz w:val="24"/>
          <w:szCs w:val="24"/>
          <w:vertAlign w:val="superscript"/>
        </w:rPr>
        <w:t>rd</w:t>
      </w:r>
      <w:r>
        <w:rPr>
          <w:rFonts w:ascii="Times New Roman" w:hAnsi="Times New Roman"/>
          <w:sz w:val="24"/>
          <w:szCs w:val="24"/>
        </w:rPr>
        <w:t>!</w:t>
      </w:r>
    </w:p>
    <w:p w14:paraId="7787E65B" w14:textId="77777777" w:rsidR="005D7F62" w:rsidRDefault="005D7F62" w:rsidP="005D7F62">
      <w:pPr>
        <w:spacing w:after="0" w:line="240" w:lineRule="auto"/>
        <w:ind w:firstLine="720"/>
        <w:rPr>
          <w:rFonts w:ascii="Times New Roman" w:hAnsi="Times New Roman"/>
          <w:sz w:val="24"/>
          <w:szCs w:val="24"/>
        </w:rPr>
      </w:pPr>
    </w:p>
    <w:p w14:paraId="339D196F" w14:textId="77777777" w:rsidR="00DC3F37" w:rsidRPr="00FC7A8D" w:rsidRDefault="00A164AA" w:rsidP="00DC3F37">
      <w:pPr>
        <w:pStyle w:val="ListParagraph"/>
        <w:spacing w:after="0" w:line="240" w:lineRule="auto"/>
        <w:ind w:left="0"/>
        <w:rPr>
          <w:rFonts w:ascii="Times New Roman" w:hAnsi="Times New Roman"/>
          <w:sz w:val="24"/>
          <w:szCs w:val="24"/>
        </w:rPr>
      </w:pPr>
      <w:r w:rsidRPr="00FC7A8D">
        <w:rPr>
          <w:rFonts w:ascii="Times New Roman" w:hAnsi="Times New Roman"/>
          <w:sz w:val="24"/>
          <w:szCs w:val="24"/>
        </w:rPr>
        <w:t xml:space="preserve">There being no further business to come </w:t>
      </w:r>
      <w:r w:rsidRPr="00FC7A8D">
        <w:rPr>
          <w:rFonts w:ascii="Times New Roman" w:hAnsi="Times New Roman"/>
          <w:sz w:val="24"/>
          <w:szCs w:val="24"/>
        </w:rPr>
        <w:t>before the board, the meeting adjourned.</w:t>
      </w:r>
    </w:p>
    <w:p w14:paraId="2CE59237" w14:textId="77777777" w:rsidR="00DC3F37" w:rsidRPr="00FC7A8D" w:rsidRDefault="00DC3F37" w:rsidP="00DC3F37">
      <w:pPr>
        <w:pStyle w:val="ListParagraph"/>
        <w:spacing w:after="0" w:line="240" w:lineRule="auto"/>
        <w:ind w:left="-180"/>
        <w:rPr>
          <w:rFonts w:ascii="Times New Roman" w:hAnsi="Times New Roman"/>
          <w:sz w:val="24"/>
          <w:szCs w:val="24"/>
        </w:rPr>
      </w:pPr>
    </w:p>
    <w:p w14:paraId="7E27081E" w14:textId="77777777" w:rsidR="00DC3F37" w:rsidRDefault="00DC3F37" w:rsidP="00DC3F37">
      <w:pPr>
        <w:pStyle w:val="ListParagraph"/>
        <w:spacing w:after="0" w:line="240" w:lineRule="auto"/>
        <w:ind w:left="-180"/>
        <w:rPr>
          <w:rFonts w:ascii="Times New Roman" w:hAnsi="Times New Roman"/>
          <w:sz w:val="24"/>
          <w:szCs w:val="24"/>
        </w:rPr>
      </w:pPr>
    </w:p>
    <w:p w14:paraId="3A6F5352" w14:textId="77777777" w:rsidR="00DC3F37" w:rsidRPr="00FC7A8D" w:rsidRDefault="00DC3F37" w:rsidP="00DC3F37">
      <w:pPr>
        <w:pStyle w:val="ListParagraph"/>
        <w:spacing w:after="0" w:line="240" w:lineRule="auto"/>
        <w:ind w:left="-180"/>
        <w:rPr>
          <w:rFonts w:ascii="Times New Roman" w:hAnsi="Times New Roman"/>
          <w:sz w:val="24"/>
          <w:szCs w:val="24"/>
        </w:rPr>
      </w:pPr>
    </w:p>
    <w:p w14:paraId="5BDC4455" w14:textId="77777777" w:rsidR="00DC3F37" w:rsidRPr="00FC7A8D" w:rsidRDefault="00DC3F37" w:rsidP="00DC3F37">
      <w:pPr>
        <w:pStyle w:val="ListParagraph"/>
        <w:spacing w:after="0" w:line="240" w:lineRule="auto"/>
        <w:ind w:left="-180"/>
        <w:rPr>
          <w:rFonts w:ascii="Times New Roman" w:hAnsi="Times New Roman"/>
          <w:sz w:val="24"/>
          <w:szCs w:val="24"/>
        </w:rPr>
      </w:pPr>
    </w:p>
    <w:p w14:paraId="2C365F06" w14:textId="77777777" w:rsidR="00DC3F37" w:rsidRPr="00FC7A8D" w:rsidRDefault="00A164AA" w:rsidP="00DC3F37">
      <w:pPr>
        <w:pStyle w:val="ListParagraph"/>
        <w:spacing w:after="0" w:line="240" w:lineRule="auto"/>
        <w:ind w:left="-180"/>
        <w:rPr>
          <w:rFonts w:ascii="Times New Roman" w:hAnsi="Times New Roman"/>
          <w:sz w:val="24"/>
          <w:szCs w:val="24"/>
        </w:rPr>
      </w:pPr>
      <w:r>
        <w:rPr>
          <w:rFonts w:ascii="Times New Roman" w:hAnsi="Times New Roman"/>
          <w:sz w:val="24"/>
          <w:szCs w:val="24"/>
        </w:rPr>
        <w:t>Scott McDonald</w:t>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t>Cindy Turner,</w:t>
      </w:r>
    </w:p>
    <w:p w14:paraId="3CE84378" w14:textId="77777777" w:rsidR="00DC3F37" w:rsidRDefault="00A164AA" w:rsidP="00DC3F37">
      <w:pPr>
        <w:pStyle w:val="ListParagraph"/>
        <w:spacing w:after="0" w:line="240" w:lineRule="auto"/>
        <w:ind w:left="-180"/>
        <w:rPr>
          <w:rFonts w:ascii="Times New Roman" w:hAnsi="Times New Roman"/>
          <w:sz w:val="24"/>
          <w:szCs w:val="24"/>
        </w:rPr>
      </w:pPr>
      <w:r w:rsidRPr="00FC7A8D">
        <w:rPr>
          <w:rFonts w:ascii="Times New Roman" w:hAnsi="Times New Roman"/>
          <w:sz w:val="24"/>
          <w:szCs w:val="24"/>
        </w:rPr>
        <w:t>Kanosh Town Mayor                                         Kanosh Town Clerk</w:t>
      </w:r>
    </w:p>
    <w:p w14:paraId="357127B7" w14:textId="77777777" w:rsidR="005D7F62" w:rsidRPr="005D7F62" w:rsidRDefault="005D7F62" w:rsidP="005D7F62">
      <w:pPr>
        <w:spacing w:after="0" w:line="240" w:lineRule="auto"/>
        <w:ind w:firstLine="720"/>
        <w:rPr>
          <w:rFonts w:ascii="Times New Roman" w:hAnsi="Times New Roman"/>
          <w:sz w:val="24"/>
          <w:szCs w:val="24"/>
        </w:rPr>
      </w:pPr>
    </w:p>
    <w:p w14:paraId="510D5825" w14:textId="77777777" w:rsidR="004B3856" w:rsidRDefault="004B3856" w:rsidP="005D7F62">
      <w:pPr>
        <w:spacing w:after="0" w:line="240" w:lineRule="auto"/>
      </w:pPr>
    </w:p>
    <w:p w14:paraId="07FB53EB" w14:textId="77777777" w:rsidR="004B3856" w:rsidRDefault="004B3856" w:rsidP="00235A5B"/>
    <w:p w14:paraId="4FCF14FE" w14:textId="77777777" w:rsidR="00DE69F8" w:rsidRDefault="00DE69F8" w:rsidP="00235A5B"/>
    <w:p w14:paraId="56653E12" w14:textId="77777777" w:rsidR="00A01B8D" w:rsidRDefault="00A01B8D" w:rsidP="00235A5B"/>
    <w:p w14:paraId="050B24AA" w14:textId="77777777" w:rsidR="00A01B8D" w:rsidRDefault="00A01B8D" w:rsidP="00235A5B"/>
    <w:p w14:paraId="178A455B" w14:textId="77777777" w:rsidR="00A01B8D" w:rsidRDefault="00A01B8D" w:rsidP="00235A5B"/>
    <w:p w14:paraId="2E93855B" w14:textId="77777777" w:rsidR="00A01B8D" w:rsidRDefault="00A164AA">
      <w:r>
        <w:br w:type="page"/>
      </w:r>
    </w:p>
    <w:p w14:paraId="6C6FD0F8" w14:textId="77777777" w:rsidR="00A01B8D" w:rsidRDefault="00A164AA" w:rsidP="00235A5B">
      <w:r>
        <w:lastRenderedPageBreak/>
        <w:t xml:space="preserve"> </w:t>
      </w:r>
    </w:p>
    <w:p w14:paraId="18B09CED" w14:textId="77777777" w:rsidR="00235A5B" w:rsidRDefault="00A164AA" w:rsidP="00235A5B">
      <w:r>
        <w:t xml:space="preserve"> </w:t>
      </w:r>
      <w:r w:rsidR="00DE69F8">
        <w:t>Public hearing: electrical rate increase.</w:t>
      </w:r>
      <w:r w:rsidR="00DE69F8" w:rsidRPr="00DE69F8">
        <w:t xml:space="preserve"> </w:t>
      </w:r>
      <w:r w:rsidR="00DE69F8">
        <w:t>potential action</w:t>
      </w:r>
      <w:r w:rsidR="00E57472">
        <w:t xml:space="preserve"> item</w:t>
      </w:r>
    </w:p>
    <w:p w14:paraId="4A80FA0D" w14:textId="77777777" w:rsidR="0018227D" w:rsidRPr="006D1BA9" w:rsidRDefault="00A164AA" w:rsidP="0018227D">
      <w:pPr>
        <w:pStyle w:val="paragraph"/>
        <w:spacing w:before="0" w:beforeAutospacing="0" w:after="0" w:afterAutospacing="0"/>
        <w:jc w:val="center"/>
        <w:textAlignment w:val="baseline"/>
        <w:rPr>
          <w:rFonts w:ascii="Segoe UI" w:hAnsi="Segoe UI" w:cs="Segoe UI"/>
          <w:sz w:val="20"/>
          <w:szCs w:val="20"/>
        </w:rPr>
      </w:pPr>
      <w:r>
        <w:t xml:space="preserve">Public Hearing </w:t>
      </w:r>
      <w:r w:rsidRPr="006D1BA9">
        <w:rPr>
          <w:rStyle w:val="normaltextrun"/>
          <w:rFonts w:ascii="Calibri" w:hAnsi="Calibri" w:cs="Calibri"/>
          <w:sz w:val="20"/>
          <w:szCs w:val="20"/>
        </w:rPr>
        <w:t xml:space="preserve">ORDINANCE No. </w:t>
      </w:r>
      <w:r>
        <w:rPr>
          <w:rStyle w:val="normaltextrun"/>
          <w:rFonts w:ascii="Calibri" w:hAnsi="Calibri" w:cs="Calibri"/>
          <w:sz w:val="20"/>
          <w:szCs w:val="20"/>
        </w:rPr>
        <w:t>11223</w:t>
      </w:r>
    </w:p>
    <w:p w14:paraId="5105A947" w14:textId="77777777" w:rsidR="0018227D" w:rsidRPr="006D1BA9" w:rsidRDefault="00A164AA" w:rsidP="0018227D">
      <w:pPr>
        <w:pStyle w:val="paragraph"/>
        <w:spacing w:before="0" w:beforeAutospacing="0" w:after="0" w:afterAutospacing="0"/>
        <w:jc w:val="center"/>
        <w:textAlignment w:val="baseline"/>
        <w:rPr>
          <w:rFonts w:ascii="Segoe UI" w:hAnsi="Segoe UI" w:cs="Segoe UI"/>
          <w:sz w:val="20"/>
          <w:szCs w:val="20"/>
        </w:rPr>
      </w:pPr>
      <w:r w:rsidRPr="006D1BA9">
        <w:rPr>
          <w:rStyle w:val="normaltextrun"/>
          <w:rFonts w:ascii="Calibri" w:hAnsi="Calibri" w:cs="Calibri"/>
          <w:sz w:val="20"/>
          <w:szCs w:val="20"/>
        </w:rPr>
        <w:t>AN ORDINANCE ESTABLISHING KANOSH TOWN CULINARY WATER RATES AS REQUIRED PURSUANT TO UTAH CODE ANN.  §10-8-1-22 AND ESTABLISHING CULINARY WATER CONNECTION, DISCONNECTION, AND RECONNECTION FEES</w:t>
      </w:r>
      <w:r w:rsidRPr="006D1BA9">
        <w:rPr>
          <w:rStyle w:val="eop"/>
          <w:rFonts w:ascii="Calibri" w:hAnsi="Calibri" w:cs="Calibri"/>
          <w:sz w:val="20"/>
          <w:szCs w:val="20"/>
        </w:rPr>
        <w:t> </w:t>
      </w:r>
    </w:p>
    <w:p w14:paraId="613BD97D" w14:textId="77777777" w:rsidR="00235A5B" w:rsidRDefault="00235A5B" w:rsidP="00235A5B"/>
    <w:p w14:paraId="5013824D" w14:textId="77777777" w:rsidR="00285FA6" w:rsidRPr="00285FA6" w:rsidRDefault="00A164AA">
      <w:pPr>
        <w:rPr>
          <w:rFonts w:ascii="Times New Roman" w:hAnsi="Times New Roman"/>
          <w:sz w:val="24"/>
          <w:szCs w:val="24"/>
        </w:rPr>
      </w:pPr>
      <w:r>
        <w:rPr>
          <w:rFonts w:ascii="Times New Roman" w:hAnsi="Times New Roman"/>
          <w:sz w:val="24"/>
          <w:szCs w:val="24"/>
        </w:rPr>
        <w:t>Planning and Zoning Forms.</w:t>
      </w:r>
    </w:p>
    <w:sectPr w:rsidR="00285FA6" w:rsidRPr="00285FA6" w:rsidSect="00D2031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D0474"/>
    <w:multiLevelType w:val="multilevel"/>
    <w:tmpl w:val="10F25F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7DE5692"/>
    <w:multiLevelType w:val="multilevel"/>
    <w:tmpl w:val="BCEADFD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BB36555"/>
    <w:multiLevelType w:val="multilevel"/>
    <w:tmpl w:val="CDFAA608"/>
    <w:lvl w:ilvl="0">
      <w:start w:val="3"/>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D5E09BF"/>
    <w:multiLevelType w:val="multilevel"/>
    <w:tmpl w:val="44445CE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3F13F0F"/>
    <w:multiLevelType w:val="multilevel"/>
    <w:tmpl w:val="ABBA701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9324ADD"/>
    <w:multiLevelType w:val="hybridMultilevel"/>
    <w:tmpl w:val="15826FE6"/>
    <w:lvl w:ilvl="0" w:tplc="14AC6462">
      <w:start w:val="1"/>
      <w:numFmt w:val="decimal"/>
      <w:lvlText w:val="%1."/>
      <w:lvlJc w:val="left"/>
      <w:pPr>
        <w:ind w:left="1080" w:hanging="360"/>
      </w:pPr>
      <w:rPr>
        <w:rFonts w:hint="default"/>
      </w:rPr>
    </w:lvl>
    <w:lvl w:ilvl="1" w:tplc="64BE508A" w:tentative="1">
      <w:start w:val="1"/>
      <w:numFmt w:val="lowerLetter"/>
      <w:lvlText w:val="%2."/>
      <w:lvlJc w:val="left"/>
      <w:pPr>
        <w:ind w:left="1800" w:hanging="360"/>
      </w:pPr>
    </w:lvl>
    <w:lvl w:ilvl="2" w:tplc="1018D652" w:tentative="1">
      <w:start w:val="1"/>
      <w:numFmt w:val="lowerRoman"/>
      <w:lvlText w:val="%3."/>
      <w:lvlJc w:val="right"/>
      <w:pPr>
        <w:ind w:left="2520" w:hanging="180"/>
      </w:pPr>
    </w:lvl>
    <w:lvl w:ilvl="3" w:tplc="9B188AC8" w:tentative="1">
      <w:start w:val="1"/>
      <w:numFmt w:val="decimal"/>
      <w:lvlText w:val="%4."/>
      <w:lvlJc w:val="left"/>
      <w:pPr>
        <w:ind w:left="3240" w:hanging="360"/>
      </w:pPr>
    </w:lvl>
    <w:lvl w:ilvl="4" w:tplc="C6BA76EC" w:tentative="1">
      <w:start w:val="1"/>
      <w:numFmt w:val="lowerLetter"/>
      <w:lvlText w:val="%5."/>
      <w:lvlJc w:val="left"/>
      <w:pPr>
        <w:ind w:left="3960" w:hanging="360"/>
      </w:pPr>
    </w:lvl>
    <w:lvl w:ilvl="5" w:tplc="C770C104" w:tentative="1">
      <w:start w:val="1"/>
      <w:numFmt w:val="lowerRoman"/>
      <w:lvlText w:val="%6."/>
      <w:lvlJc w:val="right"/>
      <w:pPr>
        <w:ind w:left="4680" w:hanging="180"/>
      </w:pPr>
    </w:lvl>
    <w:lvl w:ilvl="6" w:tplc="6562E1E4" w:tentative="1">
      <w:start w:val="1"/>
      <w:numFmt w:val="decimal"/>
      <w:lvlText w:val="%7."/>
      <w:lvlJc w:val="left"/>
      <w:pPr>
        <w:ind w:left="5400" w:hanging="360"/>
      </w:pPr>
    </w:lvl>
    <w:lvl w:ilvl="7" w:tplc="A83C772C" w:tentative="1">
      <w:start w:val="1"/>
      <w:numFmt w:val="lowerLetter"/>
      <w:lvlText w:val="%8."/>
      <w:lvlJc w:val="left"/>
      <w:pPr>
        <w:ind w:left="6120" w:hanging="360"/>
      </w:pPr>
    </w:lvl>
    <w:lvl w:ilvl="8" w:tplc="4B020ECE" w:tentative="1">
      <w:start w:val="1"/>
      <w:numFmt w:val="lowerRoman"/>
      <w:lvlText w:val="%9."/>
      <w:lvlJc w:val="right"/>
      <w:pPr>
        <w:ind w:left="6840" w:hanging="180"/>
      </w:pPr>
    </w:lvl>
  </w:abstractNum>
  <w:abstractNum w:abstractNumId="6" w15:restartNumberingAfterBreak="0">
    <w:nsid w:val="582C6988"/>
    <w:multiLevelType w:val="multilevel"/>
    <w:tmpl w:val="423684A4"/>
    <w:lvl w:ilvl="0">
      <w:start w:val="1"/>
      <w:numFmt w:val="decimal"/>
      <w:lvlText w:val="%1."/>
      <w:lvlJc w:val="left"/>
      <w:pPr>
        <w:tabs>
          <w:tab w:val="num" w:pos="720"/>
        </w:tabs>
        <w:ind w:left="720" w:hanging="360"/>
      </w:pPr>
    </w:lvl>
    <w:lvl w:ilvl="1">
      <w:start w:val="10"/>
      <w:numFmt w:val="bullet"/>
      <w:lvlText w:val=""/>
      <w:lvlJc w:val="left"/>
      <w:pPr>
        <w:ind w:left="1440" w:hanging="360"/>
      </w:pPr>
      <w:rPr>
        <w:rFonts w:ascii="Symbol" w:eastAsia="Calibri" w:hAnsi="Symbol" w:cs="Times New Roman"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CB845E2"/>
    <w:multiLevelType w:val="multilevel"/>
    <w:tmpl w:val="83D87BC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272513D"/>
    <w:multiLevelType w:val="hybridMultilevel"/>
    <w:tmpl w:val="15826FE6"/>
    <w:lvl w:ilvl="0" w:tplc="F0F0B4B6">
      <w:start w:val="1"/>
      <w:numFmt w:val="decimal"/>
      <w:lvlText w:val="%1."/>
      <w:lvlJc w:val="left"/>
      <w:pPr>
        <w:ind w:left="1080" w:hanging="360"/>
      </w:pPr>
      <w:rPr>
        <w:rFonts w:hint="default"/>
      </w:rPr>
    </w:lvl>
    <w:lvl w:ilvl="1" w:tplc="5E7068C4" w:tentative="1">
      <w:start w:val="1"/>
      <w:numFmt w:val="lowerLetter"/>
      <w:lvlText w:val="%2."/>
      <w:lvlJc w:val="left"/>
      <w:pPr>
        <w:ind w:left="1800" w:hanging="360"/>
      </w:pPr>
    </w:lvl>
    <w:lvl w:ilvl="2" w:tplc="C8F4DC84" w:tentative="1">
      <w:start w:val="1"/>
      <w:numFmt w:val="lowerRoman"/>
      <w:lvlText w:val="%3."/>
      <w:lvlJc w:val="right"/>
      <w:pPr>
        <w:ind w:left="2520" w:hanging="180"/>
      </w:pPr>
    </w:lvl>
    <w:lvl w:ilvl="3" w:tplc="2F66DC64" w:tentative="1">
      <w:start w:val="1"/>
      <w:numFmt w:val="decimal"/>
      <w:lvlText w:val="%4."/>
      <w:lvlJc w:val="left"/>
      <w:pPr>
        <w:ind w:left="3240" w:hanging="360"/>
      </w:pPr>
    </w:lvl>
    <w:lvl w:ilvl="4" w:tplc="6BD08AA8" w:tentative="1">
      <w:start w:val="1"/>
      <w:numFmt w:val="lowerLetter"/>
      <w:lvlText w:val="%5."/>
      <w:lvlJc w:val="left"/>
      <w:pPr>
        <w:ind w:left="3960" w:hanging="360"/>
      </w:pPr>
    </w:lvl>
    <w:lvl w:ilvl="5" w:tplc="D8C499AC" w:tentative="1">
      <w:start w:val="1"/>
      <w:numFmt w:val="lowerRoman"/>
      <w:lvlText w:val="%6."/>
      <w:lvlJc w:val="right"/>
      <w:pPr>
        <w:ind w:left="4680" w:hanging="180"/>
      </w:pPr>
    </w:lvl>
    <w:lvl w:ilvl="6" w:tplc="F556736E" w:tentative="1">
      <w:start w:val="1"/>
      <w:numFmt w:val="decimal"/>
      <w:lvlText w:val="%7."/>
      <w:lvlJc w:val="left"/>
      <w:pPr>
        <w:ind w:left="5400" w:hanging="360"/>
      </w:pPr>
    </w:lvl>
    <w:lvl w:ilvl="7" w:tplc="E0AA8D1A" w:tentative="1">
      <w:start w:val="1"/>
      <w:numFmt w:val="lowerLetter"/>
      <w:lvlText w:val="%8."/>
      <w:lvlJc w:val="left"/>
      <w:pPr>
        <w:ind w:left="6120" w:hanging="360"/>
      </w:pPr>
    </w:lvl>
    <w:lvl w:ilvl="8" w:tplc="BDC2601A" w:tentative="1">
      <w:start w:val="1"/>
      <w:numFmt w:val="lowerRoman"/>
      <w:lvlText w:val="%9."/>
      <w:lvlJc w:val="right"/>
      <w:pPr>
        <w:ind w:left="6840" w:hanging="180"/>
      </w:pPr>
    </w:lvl>
  </w:abstractNum>
  <w:abstractNum w:abstractNumId="9" w15:restartNumberingAfterBreak="0">
    <w:nsid w:val="73B52A3E"/>
    <w:multiLevelType w:val="multilevel"/>
    <w:tmpl w:val="AF2480A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53118264">
    <w:abstractNumId w:val="6"/>
  </w:num>
  <w:num w:numId="2" w16cid:durableId="1335180348">
    <w:abstractNumId w:val="1"/>
  </w:num>
  <w:num w:numId="3" w16cid:durableId="383338510">
    <w:abstractNumId w:val="4"/>
  </w:num>
  <w:num w:numId="4" w16cid:durableId="186913630">
    <w:abstractNumId w:val="9"/>
  </w:num>
  <w:num w:numId="5" w16cid:durableId="1120688701">
    <w:abstractNumId w:val="0"/>
  </w:num>
  <w:num w:numId="6" w16cid:durableId="424303819">
    <w:abstractNumId w:val="7"/>
  </w:num>
  <w:num w:numId="7" w16cid:durableId="368846176">
    <w:abstractNumId w:val="2"/>
  </w:num>
  <w:num w:numId="8" w16cid:durableId="291056477">
    <w:abstractNumId w:val="3"/>
  </w:num>
  <w:num w:numId="9" w16cid:durableId="226259396">
    <w:abstractNumId w:val="8"/>
  </w:num>
  <w:num w:numId="10" w16cid:durableId="125497705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6A4"/>
    <w:rsid w:val="00022DE4"/>
    <w:rsid w:val="00040D21"/>
    <w:rsid w:val="000B207A"/>
    <w:rsid w:val="000D377C"/>
    <w:rsid w:val="00116A85"/>
    <w:rsid w:val="00147AC6"/>
    <w:rsid w:val="00176E17"/>
    <w:rsid w:val="0018227D"/>
    <w:rsid w:val="001917BC"/>
    <w:rsid w:val="002041CD"/>
    <w:rsid w:val="00235A5B"/>
    <w:rsid w:val="0025466E"/>
    <w:rsid w:val="002707D6"/>
    <w:rsid w:val="00285FA6"/>
    <w:rsid w:val="002F0A4E"/>
    <w:rsid w:val="00305838"/>
    <w:rsid w:val="003543DF"/>
    <w:rsid w:val="0035681B"/>
    <w:rsid w:val="004864A0"/>
    <w:rsid w:val="004B3856"/>
    <w:rsid w:val="004F0A95"/>
    <w:rsid w:val="00527121"/>
    <w:rsid w:val="005C6F83"/>
    <w:rsid w:val="005D7F62"/>
    <w:rsid w:val="006256A4"/>
    <w:rsid w:val="006345FA"/>
    <w:rsid w:val="00646294"/>
    <w:rsid w:val="006569BA"/>
    <w:rsid w:val="006A335E"/>
    <w:rsid w:val="006B29ED"/>
    <w:rsid w:val="006D1BA9"/>
    <w:rsid w:val="00795991"/>
    <w:rsid w:val="007A13EE"/>
    <w:rsid w:val="007F6DE4"/>
    <w:rsid w:val="008104F7"/>
    <w:rsid w:val="00822487"/>
    <w:rsid w:val="009B675A"/>
    <w:rsid w:val="00A01B8D"/>
    <w:rsid w:val="00A164AA"/>
    <w:rsid w:val="00A277E0"/>
    <w:rsid w:val="00A42393"/>
    <w:rsid w:val="00A7245C"/>
    <w:rsid w:val="00A9243E"/>
    <w:rsid w:val="00AA6CCD"/>
    <w:rsid w:val="00AE0FDE"/>
    <w:rsid w:val="00AE2C5A"/>
    <w:rsid w:val="00B26BB0"/>
    <w:rsid w:val="00B603B4"/>
    <w:rsid w:val="00BC5077"/>
    <w:rsid w:val="00BD46B3"/>
    <w:rsid w:val="00BF6D20"/>
    <w:rsid w:val="00C015C0"/>
    <w:rsid w:val="00C17F1F"/>
    <w:rsid w:val="00C83665"/>
    <w:rsid w:val="00CF763A"/>
    <w:rsid w:val="00D20311"/>
    <w:rsid w:val="00D22518"/>
    <w:rsid w:val="00D66E2B"/>
    <w:rsid w:val="00D7720F"/>
    <w:rsid w:val="00DB37CD"/>
    <w:rsid w:val="00DC3F37"/>
    <w:rsid w:val="00DE69F8"/>
    <w:rsid w:val="00E17F38"/>
    <w:rsid w:val="00E5109B"/>
    <w:rsid w:val="00E52252"/>
    <w:rsid w:val="00E57472"/>
    <w:rsid w:val="00E57AD9"/>
    <w:rsid w:val="00EB08FE"/>
    <w:rsid w:val="00F02677"/>
    <w:rsid w:val="00F34389"/>
    <w:rsid w:val="00F819C3"/>
    <w:rsid w:val="00FA6B0B"/>
    <w:rsid w:val="00FC7A8D"/>
    <w:rsid w:val="00FD4FCF"/>
    <w:rsid w:val="00FE5171"/>
    <w:rsid w:val="00FF047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4C515A13"/>
  <w15:chartTrackingRefBased/>
  <w15:docId w15:val="{971513BA-DBB7-4CF2-93D5-3A3CEDE26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6A4"/>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6256A4"/>
    <w:pPr>
      <w:spacing w:before="100" w:beforeAutospacing="1" w:after="100" w:afterAutospacing="1" w:line="240" w:lineRule="auto"/>
    </w:pPr>
    <w:rPr>
      <w:rFonts w:ascii="Times New Roman" w:hAnsi="Times New Roman"/>
      <w:sz w:val="24"/>
      <w:szCs w:val="24"/>
    </w:rPr>
  </w:style>
  <w:style w:type="character" w:styleId="Hyperlink">
    <w:name w:val="Hyperlink"/>
    <w:basedOn w:val="DefaultParagraphFont"/>
    <w:uiPriority w:val="99"/>
    <w:semiHidden/>
    <w:unhideWhenUsed/>
    <w:rsid w:val="00D7720F"/>
    <w:rPr>
      <w:color w:val="0000FF"/>
      <w:u w:val="single"/>
    </w:rPr>
  </w:style>
  <w:style w:type="paragraph" w:customStyle="1" w:styleId="paragraph">
    <w:name w:val="paragraph"/>
    <w:basedOn w:val="Normal"/>
    <w:rsid w:val="006D1BA9"/>
    <w:pPr>
      <w:spacing w:before="100" w:beforeAutospacing="1" w:after="100" w:afterAutospacing="1" w:line="240" w:lineRule="auto"/>
    </w:pPr>
    <w:rPr>
      <w:rFonts w:ascii="Times New Roman" w:eastAsia="Times New Roman" w:hAnsi="Times New Roman"/>
      <w:sz w:val="24"/>
      <w:szCs w:val="24"/>
    </w:rPr>
  </w:style>
  <w:style w:type="character" w:customStyle="1" w:styleId="normaltextrun">
    <w:name w:val="normaltextrun"/>
    <w:basedOn w:val="DefaultParagraphFont"/>
    <w:rsid w:val="006D1BA9"/>
  </w:style>
  <w:style w:type="character" w:customStyle="1" w:styleId="eop">
    <w:name w:val="eop"/>
    <w:basedOn w:val="DefaultParagraphFont"/>
    <w:rsid w:val="006D1BA9"/>
  </w:style>
  <w:style w:type="paragraph" w:styleId="ListParagraph">
    <w:name w:val="List Paragraph"/>
    <w:basedOn w:val="Normal"/>
    <w:uiPriority w:val="99"/>
    <w:qFormat/>
    <w:rsid w:val="00EB08F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10/Chapter3/10-3-S704.html?v=C10-3-S704_1800010118000101" TargetMode="External"/><Relationship Id="rId3" Type="http://schemas.openxmlformats.org/officeDocument/2006/relationships/settings" Target="settings.xml"/><Relationship Id="rId7" Type="http://schemas.openxmlformats.org/officeDocument/2006/relationships/hyperlink" Target="https://le.utah.gov/xcode/Title10/Chapter3/10-3-S704.html?v=C10-3-S704_180001011800010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e.utah.gov/xcode/Title10/Chapter3/10-3-S704.html?v=C10-3-S704_1800010118000101"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le.utah.gov/xcode/Title10/Chapter3/10-3-S704.html?v=C10-3-S704_18000101180001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777</TotalTime>
  <Pages>11</Pages>
  <Words>3768</Words>
  <Characters>21480</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Turner</dc:creator>
  <cp:lastModifiedBy>Cindy Turner</cp:lastModifiedBy>
  <cp:revision>10</cp:revision>
  <dcterms:created xsi:type="dcterms:W3CDTF">2022-12-15T01:50:00Z</dcterms:created>
  <dcterms:modified xsi:type="dcterms:W3CDTF">2023-01-12T03:35:00Z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fd2c8a27-66b0-4b80-9be3-7349ba117388</vt:lpwstr>
  </property>
</Properties>
</file>