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26E3F" w14:textId="7344856D" w:rsidR="00A8474E" w:rsidRPr="00A8474E" w:rsidRDefault="00A8474E" w:rsidP="00F0122B">
      <w:pPr>
        <w:pStyle w:val="ListParagraph"/>
        <w:spacing w:after="0" w:line="240" w:lineRule="auto"/>
        <w:jc w:val="center"/>
        <w:rPr>
          <w:rFonts w:ascii="Arial" w:hAnsi="Arial" w:cs="Arial"/>
          <w:color w:val="000000"/>
          <w:sz w:val="24"/>
          <w:szCs w:val="24"/>
        </w:rPr>
      </w:pPr>
      <w:r w:rsidRPr="00A8474E">
        <w:rPr>
          <w:rFonts w:ascii="Arial" w:hAnsi="Arial" w:cs="Arial"/>
          <w:color w:val="000000"/>
          <w:sz w:val="24"/>
          <w:szCs w:val="24"/>
        </w:rPr>
        <w:t>Nephi City Council Work Session Minutes</w:t>
      </w:r>
    </w:p>
    <w:p w14:paraId="7E2C5900" w14:textId="77777777" w:rsidR="00A8474E" w:rsidRPr="00A8474E" w:rsidRDefault="00A8474E" w:rsidP="00F0122B">
      <w:pPr>
        <w:pStyle w:val="ListParagraph"/>
        <w:spacing w:after="0" w:line="240" w:lineRule="auto"/>
        <w:jc w:val="center"/>
        <w:rPr>
          <w:rFonts w:ascii="Arial" w:hAnsi="Arial" w:cs="Arial"/>
          <w:color w:val="000000"/>
          <w:sz w:val="24"/>
          <w:szCs w:val="24"/>
        </w:rPr>
      </w:pPr>
      <w:r w:rsidRPr="00A8474E">
        <w:rPr>
          <w:rFonts w:ascii="Arial" w:hAnsi="Arial" w:cs="Arial"/>
          <w:color w:val="000000"/>
          <w:sz w:val="24"/>
          <w:szCs w:val="24"/>
        </w:rPr>
        <w:t>October 11, 2022</w:t>
      </w:r>
    </w:p>
    <w:p w14:paraId="065F476B" w14:textId="77777777" w:rsidR="00A8474E" w:rsidRPr="00A8474E" w:rsidRDefault="00A8474E" w:rsidP="00F0122B">
      <w:pPr>
        <w:pStyle w:val="ListParagraph"/>
        <w:spacing w:after="0" w:line="240" w:lineRule="auto"/>
        <w:jc w:val="center"/>
        <w:rPr>
          <w:rFonts w:ascii="Arial" w:hAnsi="Arial" w:cs="Arial"/>
          <w:color w:val="000000"/>
          <w:sz w:val="24"/>
          <w:szCs w:val="24"/>
        </w:rPr>
      </w:pPr>
      <w:r w:rsidRPr="00A8474E">
        <w:rPr>
          <w:rFonts w:ascii="Arial" w:hAnsi="Arial" w:cs="Arial"/>
          <w:color w:val="000000"/>
          <w:sz w:val="24"/>
          <w:szCs w:val="24"/>
        </w:rPr>
        <w:t>7:00 p.m.</w:t>
      </w:r>
    </w:p>
    <w:p w14:paraId="10439570" w14:textId="77777777" w:rsidR="00A8474E" w:rsidRPr="00A8474E" w:rsidRDefault="00A8474E" w:rsidP="00F0122B">
      <w:pPr>
        <w:pStyle w:val="ListParagraph"/>
        <w:spacing w:after="0" w:line="240" w:lineRule="auto"/>
        <w:jc w:val="center"/>
        <w:rPr>
          <w:rFonts w:ascii="Arial" w:hAnsi="Arial" w:cs="Arial"/>
          <w:color w:val="000000"/>
          <w:sz w:val="24"/>
          <w:szCs w:val="24"/>
        </w:rPr>
      </w:pPr>
      <w:r w:rsidRPr="00A8474E">
        <w:rPr>
          <w:rFonts w:ascii="Arial" w:hAnsi="Arial" w:cs="Arial"/>
          <w:color w:val="000000"/>
          <w:sz w:val="24"/>
          <w:szCs w:val="24"/>
        </w:rPr>
        <w:t>21 E. 100 N.</w:t>
      </w:r>
    </w:p>
    <w:p w14:paraId="60A8C6BA" w14:textId="26BFA6CD" w:rsidR="00A8474E" w:rsidRPr="00A8474E" w:rsidRDefault="00A8474E" w:rsidP="00F0122B">
      <w:pPr>
        <w:pStyle w:val="ListParagraph"/>
        <w:spacing w:after="0" w:line="240" w:lineRule="auto"/>
        <w:jc w:val="center"/>
        <w:rPr>
          <w:rFonts w:ascii="Times New Roman" w:eastAsia="Times New Roman" w:hAnsi="Times New Roman" w:cs="Times New Roman"/>
          <w:sz w:val="24"/>
          <w:szCs w:val="24"/>
        </w:rPr>
      </w:pPr>
      <w:r w:rsidRPr="00A8474E">
        <w:rPr>
          <w:rFonts w:ascii="Arial" w:hAnsi="Arial" w:cs="Arial"/>
          <w:color w:val="000000"/>
          <w:sz w:val="24"/>
          <w:szCs w:val="24"/>
        </w:rPr>
        <w:t>Nephi, UT 84648</w:t>
      </w:r>
      <w:r w:rsidRPr="00A8474E">
        <w:rPr>
          <w:rFonts w:ascii="Times New Roman" w:eastAsia="Times New Roman" w:hAnsi="Times New Roman" w:cs="Times New Roman"/>
          <w:sz w:val="24"/>
          <w:szCs w:val="24"/>
        </w:rPr>
        <w:br/>
      </w:r>
      <w:r w:rsidRPr="00A8474E">
        <w:rPr>
          <w:rFonts w:ascii="Times New Roman" w:eastAsia="Times New Roman" w:hAnsi="Times New Roman" w:cs="Times New Roman"/>
          <w:sz w:val="24"/>
          <w:szCs w:val="24"/>
        </w:rPr>
        <w:br/>
      </w:r>
    </w:p>
    <w:p w14:paraId="634D2C5D" w14:textId="6CC1976A" w:rsidR="00A8474E" w:rsidRPr="00A8474E" w:rsidRDefault="00A8474E" w:rsidP="00A8474E">
      <w:pPr>
        <w:pStyle w:val="ListParagraph"/>
        <w:numPr>
          <w:ilvl w:val="0"/>
          <w:numId w:val="5"/>
        </w:numPr>
        <w:spacing w:after="0" w:line="240" w:lineRule="auto"/>
        <w:rPr>
          <w:rFonts w:ascii="Times New Roman" w:eastAsia="Times New Roman" w:hAnsi="Times New Roman" w:cs="Times New Roman"/>
          <w:sz w:val="24"/>
          <w:szCs w:val="24"/>
        </w:rPr>
      </w:pPr>
      <w:r w:rsidRPr="00A8474E">
        <w:rPr>
          <w:rFonts w:ascii="Arial" w:hAnsi="Arial" w:cs="Arial"/>
          <w:color w:val="000000"/>
        </w:rPr>
        <w:t xml:space="preserve"> </w:t>
      </w:r>
      <w:r w:rsidRPr="00A8474E">
        <w:rPr>
          <w:rFonts w:ascii="Arial" w:hAnsi="Arial" w:cs="Arial"/>
          <w:color w:val="000000"/>
        </w:rPr>
        <w:t xml:space="preserve">Dave Berg Consulting </w:t>
      </w:r>
      <w:r w:rsidRPr="00A8474E">
        <w:rPr>
          <w:rFonts w:ascii="Arial" w:hAnsi="Arial" w:cs="Arial"/>
          <w:color w:val="000000"/>
        </w:rPr>
        <w:t>reviewed a</w:t>
      </w:r>
      <w:r w:rsidRPr="00A8474E">
        <w:rPr>
          <w:rFonts w:ascii="Arial" w:hAnsi="Arial" w:cs="Arial"/>
          <w:color w:val="000000"/>
        </w:rPr>
        <w:t xml:space="preserve"> recently completed a rate study for the electric fund.  The purpose of this study </w:t>
      </w:r>
      <w:r w:rsidRPr="00A8474E">
        <w:rPr>
          <w:rFonts w:ascii="Arial" w:hAnsi="Arial" w:cs="Arial"/>
          <w:color w:val="000000"/>
        </w:rPr>
        <w:t>was</w:t>
      </w:r>
      <w:r w:rsidRPr="00A8474E">
        <w:rPr>
          <w:rFonts w:ascii="Arial" w:hAnsi="Arial" w:cs="Arial"/>
          <w:color w:val="000000"/>
        </w:rPr>
        <w:t xml:space="preserve"> to ensure that the city is collecting sufficient revenue to cover the costs of operating the electric system and providing the appropriate capital improvements and replacements.  The study show</w:t>
      </w:r>
      <w:r w:rsidRPr="00A8474E">
        <w:rPr>
          <w:rFonts w:ascii="Arial" w:hAnsi="Arial" w:cs="Arial"/>
          <w:color w:val="000000"/>
        </w:rPr>
        <w:t>ed</w:t>
      </w:r>
      <w:r w:rsidRPr="00A8474E">
        <w:rPr>
          <w:rFonts w:ascii="Arial" w:hAnsi="Arial" w:cs="Arial"/>
          <w:color w:val="000000"/>
        </w:rPr>
        <w:t xml:space="preserve"> that some rate increases are needed to maintain a healthy fund balance while funding necessary capital replacements and projects. </w:t>
      </w:r>
      <w:r w:rsidRPr="00A8474E">
        <w:rPr>
          <w:rFonts w:ascii="Arial" w:hAnsi="Arial" w:cs="Arial"/>
          <w:color w:val="000000"/>
        </w:rPr>
        <w:t xml:space="preserve">The study showed that </w:t>
      </w:r>
      <w:r w:rsidRPr="00A8474E">
        <w:rPr>
          <w:rFonts w:ascii="Arial" w:hAnsi="Arial" w:cs="Arial"/>
          <w:color w:val="000000"/>
        </w:rPr>
        <w:t>some customer categories need to be adjusted more than others.  </w:t>
      </w:r>
      <w:r w:rsidRPr="00A8474E">
        <w:rPr>
          <w:rFonts w:ascii="Arial" w:eastAsia="Times New Roman" w:hAnsi="Arial" w:cs="Arial"/>
          <w:color w:val="000000"/>
        </w:rPr>
        <w:t xml:space="preserve">Residential and </w:t>
      </w:r>
      <w:r w:rsidRPr="00A8474E">
        <w:rPr>
          <w:rFonts w:ascii="Arial" w:eastAsia="Times New Roman" w:hAnsi="Arial" w:cs="Arial"/>
          <w:color w:val="000000"/>
        </w:rPr>
        <w:t>i</w:t>
      </w:r>
      <w:r w:rsidRPr="00A8474E">
        <w:rPr>
          <w:rFonts w:ascii="Arial" w:eastAsia="Times New Roman" w:hAnsi="Arial" w:cs="Arial"/>
          <w:color w:val="000000"/>
        </w:rPr>
        <w:t xml:space="preserve">rrigation customers are being subsidized by the other ratepayers.  Councilor Memmott thought that should be the case but how much </w:t>
      </w:r>
      <w:r w:rsidRPr="00A8474E">
        <w:rPr>
          <w:rFonts w:ascii="Arial" w:eastAsia="Times New Roman" w:hAnsi="Arial" w:cs="Arial"/>
          <w:color w:val="000000"/>
        </w:rPr>
        <w:t>was</w:t>
      </w:r>
      <w:r w:rsidRPr="00A8474E">
        <w:rPr>
          <w:rFonts w:ascii="Arial" w:eastAsia="Times New Roman" w:hAnsi="Arial" w:cs="Arial"/>
          <w:color w:val="000000"/>
        </w:rPr>
        <w:t xml:space="preserve"> another question</w:t>
      </w:r>
      <w:r w:rsidRPr="00A8474E">
        <w:rPr>
          <w:rFonts w:ascii="Arial" w:eastAsia="Times New Roman" w:hAnsi="Arial" w:cs="Arial"/>
          <w:color w:val="000000"/>
        </w:rPr>
        <w:t xml:space="preserve">.  </w:t>
      </w:r>
      <w:r w:rsidRPr="00A8474E">
        <w:rPr>
          <w:rFonts w:ascii="Arial" w:eastAsia="Times New Roman" w:hAnsi="Arial" w:cs="Arial"/>
          <w:color w:val="000000"/>
        </w:rPr>
        <w:t xml:space="preserve">Councilor Memmott asked </w:t>
      </w:r>
      <w:r w:rsidRPr="00A8474E">
        <w:rPr>
          <w:rFonts w:ascii="Arial" w:eastAsia="Times New Roman" w:hAnsi="Arial" w:cs="Arial"/>
          <w:color w:val="000000"/>
        </w:rPr>
        <w:t xml:space="preserve">Electrical Department Superintendent </w:t>
      </w:r>
      <w:r w:rsidRPr="00A8474E">
        <w:rPr>
          <w:rFonts w:ascii="Arial" w:eastAsia="Times New Roman" w:hAnsi="Arial" w:cs="Arial"/>
          <w:color w:val="000000"/>
        </w:rPr>
        <w:t>Rust</w:t>
      </w:r>
      <w:r w:rsidRPr="00A8474E">
        <w:rPr>
          <w:rFonts w:ascii="Arial" w:eastAsia="Times New Roman" w:hAnsi="Arial" w:cs="Arial"/>
          <w:color w:val="000000"/>
        </w:rPr>
        <w:t xml:space="preserve"> Finlinson</w:t>
      </w:r>
      <w:r w:rsidRPr="00A8474E">
        <w:rPr>
          <w:rFonts w:ascii="Arial" w:eastAsia="Times New Roman" w:hAnsi="Arial" w:cs="Arial"/>
          <w:color w:val="000000"/>
        </w:rPr>
        <w:t xml:space="preserve"> </w:t>
      </w:r>
      <w:r w:rsidRPr="00A8474E">
        <w:rPr>
          <w:rFonts w:ascii="Arial" w:eastAsia="Times New Roman" w:hAnsi="Arial" w:cs="Arial"/>
          <w:color w:val="000000"/>
        </w:rPr>
        <w:t>how</w:t>
      </w:r>
      <w:r w:rsidRPr="00A8474E">
        <w:rPr>
          <w:rFonts w:ascii="Arial" w:eastAsia="Times New Roman" w:hAnsi="Arial" w:cs="Arial"/>
          <w:color w:val="000000"/>
        </w:rPr>
        <w:t xml:space="preserve"> </w:t>
      </w:r>
      <w:r w:rsidRPr="00A8474E">
        <w:rPr>
          <w:rFonts w:ascii="Arial" w:eastAsia="Times New Roman" w:hAnsi="Arial" w:cs="Arial"/>
          <w:color w:val="000000"/>
        </w:rPr>
        <w:t xml:space="preserve">Nephi City electrical </w:t>
      </w:r>
      <w:r w:rsidRPr="00A8474E">
        <w:rPr>
          <w:rFonts w:ascii="Arial" w:eastAsia="Times New Roman" w:hAnsi="Arial" w:cs="Arial"/>
          <w:color w:val="000000"/>
        </w:rPr>
        <w:t xml:space="preserve"> rates are compared with other member cities within UMPA.</w:t>
      </w:r>
      <w:r w:rsidRPr="00A8474E">
        <w:rPr>
          <w:rFonts w:ascii="Arial" w:eastAsia="Times New Roman" w:hAnsi="Arial" w:cs="Arial"/>
          <w:color w:val="000000"/>
        </w:rPr>
        <w:t xml:space="preserve">  </w:t>
      </w:r>
      <w:r w:rsidRPr="00A8474E">
        <w:rPr>
          <w:rFonts w:ascii="Arial" w:eastAsia="Times New Roman" w:hAnsi="Arial" w:cs="Arial"/>
          <w:color w:val="000000"/>
        </w:rPr>
        <w:t>Rust answered that we are ridiculously lower than other member cities.  </w:t>
      </w:r>
    </w:p>
    <w:p w14:paraId="59DAB16C" w14:textId="32FC9898" w:rsidR="00A8474E" w:rsidRDefault="00A8474E" w:rsidP="00A8474E">
      <w:pPr>
        <w:spacing w:after="0" w:line="240" w:lineRule="auto"/>
        <w:rPr>
          <w:rFonts w:ascii="Times New Roman" w:eastAsia="Times New Roman" w:hAnsi="Times New Roman" w:cs="Times New Roman"/>
          <w:sz w:val="24"/>
          <w:szCs w:val="24"/>
        </w:rPr>
      </w:pPr>
    </w:p>
    <w:p w14:paraId="3DD5476C" w14:textId="77777777" w:rsidR="00A8474E" w:rsidRPr="00A8474E" w:rsidRDefault="00A8474E" w:rsidP="00A75106">
      <w:pPr>
        <w:pStyle w:val="ListParagraph"/>
        <w:numPr>
          <w:ilvl w:val="0"/>
          <w:numId w:val="5"/>
        </w:numPr>
        <w:spacing w:after="0" w:line="240" w:lineRule="auto"/>
        <w:textAlignment w:val="baseline"/>
        <w:rPr>
          <w:rFonts w:ascii="Times New Roman" w:eastAsia="Times New Roman" w:hAnsi="Times New Roman" w:cs="Times New Roman"/>
          <w:sz w:val="24"/>
          <w:szCs w:val="24"/>
        </w:rPr>
      </w:pPr>
      <w:r w:rsidRPr="00A8474E">
        <w:rPr>
          <w:rFonts w:ascii="Times New Roman" w:eastAsia="Times New Roman" w:hAnsi="Times New Roman" w:cs="Times New Roman"/>
          <w:sz w:val="24"/>
          <w:szCs w:val="24"/>
        </w:rPr>
        <w:t xml:space="preserve">  </w:t>
      </w:r>
      <w:r w:rsidRPr="00A8474E">
        <w:rPr>
          <w:rFonts w:ascii="Arial" w:eastAsia="Times New Roman" w:hAnsi="Arial" w:cs="Arial"/>
          <w:color w:val="000000"/>
        </w:rPr>
        <w:t>Mr</w:t>
      </w:r>
      <w:r w:rsidRPr="00A8474E">
        <w:rPr>
          <w:rFonts w:ascii="Arial" w:eastAsia="Times New Roman" w:hAnsi="Arial" w:cs="Arial"/>
          <w:color w:val="000000"/>
        </w:rPr>
        <w:t>.</w:t>
      </w:r>
      <w:r w:rsidRPr="00A8474E">
        <w:rPr>
          <w:rFonts w:ascii="Arial" w:eastAsia="Times New Roman" w:hAnsi="Arial" w:cs="Arial"/>
          <w:color w:val="000000"/>
        </w:rPr>
        <w:t xml:space="preserve"> Atkinson reviewed with the council possible ideas of building and paying for a new police department facility.  </w:t>
      </w:r>
      <w:r w:rsidRPr="00A8474E">
        <w:rPr>
          <w:rFonts w:ascii="Arial" w:eastAsia="Times New Roman" w:hAnsi="Arial" w:cs="Arial"/>
          <w:color w:val="000000"/>
        </w:rPr>
        <w:t>He stated that the city’s</w:t>
      </w:r>
      <w:r w:rsidRPr="00A8474E">
        <w:rPr>
          <w:rFonts w:ascii="Arial" w:eastAsia="Times New Roman" w:hAnsi="Arial" w:cs="Arial"/>
          <w:color w:val="000000"/>
        </w:rPr>
        <w:t xml:space="preserve"> analysis </w:t>
      </w:r>
      <w:r w:rsidRPr="00A8474E">
        <w:rPr>
          <w:rFonts w:ascii="Arial" w:eastAsia="Times New Roman" w:hAnsi="Arial" w:cs="Arial"/>
          <w:color w:val="000000"/>
        </w:rPr>
        <w:t>has</w:t>
      </w:r>
      <w:r w:rsidRPr="00A8474E">
        <w:rPr>
          <w:rFonts w:ascii="Arial" w:eastAsia="Times New Roman" w:hAnsi="Arial" w:cs="Arial"/>
          <w:color w:val="000000"/>
        </w:rPr>
        <w:t xml:space="preserve"> assum</w:t>
      </w:r>
      <w:r w:rsidRPr="00A8474E">
        <w:rPr>
          <w:rFonts w:ascii="Arial" w:eastAsia="Times New Roman" w:hAnsi="Arial" w:cs="Arial"/>
          <w:color w:val="000000"/>
        </w:rPr>
        <w:t>ed</w:t>
      </w:r>
      <w:r w:rsidRPr="00A8474E">
        <w:rPr>
          <w:rFonts w:ascii="Arial" w:eastAsia="Times New Roman" w:hAnsi="Arial" w:cs="Arial"/>
          <w:color w:val="000000"/>
        </w:rPr>
        <w:t xml:space="preserve"> a </w:t>
      </w:r>
      <w:r w:rsidRPr="00A8474E">
        <w:rPr>
          <w:rFonts w:ascii="Arial" w:eastAsia="Times New Roman" w:hAnsi="Arial" w:cs="Arial"/>
          <w:color w:val="000000"/>
        </w:rPr>
        <w:t>4-to-4.5-million-dollar</w:t>
      </w:r>
      <w:r w:rsidRPr="00A8474E">
        <w:rPr>
          <w:rFonts w:ascii="Arial" w:eastAsia="Times New Roman" w:hAnsi="Arial" w:cs="Arial"/>
          <w:color w:val="000000"/>
        </w:rPr>
        <w:t xml:space="preserve"> facility.  If </w:t>
      </w:r>
      <w:r w:rsidRPr="00A8474E">
        <w:rPr>
          <w:rFonts w:ascii="Arial" w:eastAsia="Times New Roman" w:hAnsi="Arial" w:cs="Arial"/>
          <w:color w:val="000000"/>
        </w:rPr>
        <w:t xml:space="preserve">the City were to </w:t>
      </w:r>
      <w:r w:rsidRPr="00A8474E">
        <w:rPr>
          <w:rFonts w:ascii="Arial" w:eastAsia="Times New Roman" w:hAnsi="Arial" w:cs="Arial"/>
          <w:color w:val="000000"/>
        </w:rPr>
        <w:t xml:space="preserve">lease part of the building to another </w:t>
      </w:r>
      <w:r w:rsidRPr="00A8474E">
        <w:rPr>
          <w:rFonts w:ascii="Arial" w:eastAsia="Times New Roman" w:hAnsi="Arial" w:cs="Arial"/>
          <w:color w:val="000000"/>
        </w:rPr>
        <w:t>agency,</w:t>
      </w:r>
      <w:r w:rsidRPr="00A8474E">
        <w:rPr>
          <w:rFonts w:ascii="Arial" w:eastAsia="Times New Roman" w:hAnsi="Arial" w:cs="Arial"/>
          <w:color w:val="000000"/>
        </w:rPr>
        <w:t xml:space="preserve"> then the lease payment could help pay part of the debt service. </w:t>
      </w:r>
      <w:r w:rsidRPr="00A8474E">
        <w:rPr>
          <w:rFonts w:ascii="Arial" w:eastAsia="Times New Roman" w:hAnsi="Arial" w:cs="Arial"/>
          <w:color w:val="000000"/>
        </w:rPr>
        <w:t xml:space="preserve">  Mr. </w:t>
      </w:r>
      <w:r w:rsidRPr="00A8474E">
        <w:rPr>
          <w:rFonts w:ascii="Arial" w:eastAsia="Times New Roman" w:hAnsi="Arial" w:cs="Arial"/>
          <w:color w:val="000000"/>
        </w:rPr>
        <w:t xml:space="preserve">Atkinson said </w:t>
      </w:r>
      <w:r w:rsidRPr="00A8474E">
        <w:rPr>
          <w:rFonts w:ascii="Arial" w:eastAsia="Times New Roman" w:hAnsi="Arial" w:cs="Arial"/>
          <w:color w:val="000000"/>
        </w:rPr>
        <w:t>the analysis</w:t>
      </w:r>
      <w:r w:rsidRPr="00A8474E">
        <w:rPr>
          <w:rFonts w:ascii="Arial" w:eastAsia="Times New Roman" w:hAnsi="Arial" w:cs="Arial"/>
          <w:color w:val="000000"/>
        </w:rPr>
        <w:t xml:space="preserve"> is a rough plan of getting a new police department that will last for many years.  Ostler said we need to move forward</w:t>
      </w:r>
      <w:r w:rsidRPr="00A8474E">
        <w:rPr>
          <w:rFonts w:ascii="Arial" w:eastAsia="Times New Roman" w:hAnsi="Arial" w:cs="Arial"/>
          <w:color w:val="000000"/>
        </w:rPr>
        <w:t xml:space="preserve"> on this</w:t>
      </w:r>
      <w:r w:rsidRPr="00A8474E">
        <w:rPr>
          <w:rFonts w:ascii="Arial" w:eastAsia="Times New Roman" w:hAnsi="Arial" w:cs="Arial"/>
          <w:color w:val="000000"/>
        </w:rPr>
        <w:t xml:space="preserve"> and </w:t>
      </w:r>
      <w:r w:rsidRPr="00A8474E">
        <w:rPr>
          <w:rFonts w:ascii="Arial" w:eastAsia="Times New Roman" w:hAnsi="Arial" w:cs="Arial"/>
          <w:color w:val="000000"/>
        </w:rPr>
        <w:t>although</w:t>
      </w:r>
      <w:r w:rsidRPr="00A8474E">
        <w:rPr>
          <w:rFonts w:ascii="Arial" w:eastAsia="Times New Roman" w:hAnsi="Arial" w:cs="Arial"/>
          <w:color w:val="000000"/>
        </w:rPr>
        <w:t xml:space="preserve"> he ha</w:t>
      </w:r>
      <w:r w:rsidRPr="00A8474E">
        <w:rPr>
          <w:rFonts w:ascii="Arial" w:eastAsia="Times New Roman" w:hAnsi="Arial" w:cs="Arial"/>
          <w:color w:val="000000"/>
        </w:rPr>
        <w:t>d</w:t>
      </w:r>
      <w:r w:rsidRPr="00A8474E">
        <w:rPr>
          <w:rFonts w:ascii="Arial" w:eastAsia="Times New Roman" w:hAnsi="Arial" w:cs="Arial"/>
          <w:color w:val="000000"/>
        </w:rPr>
        <w:t xml:space="preserve"> been against a property tax increase</w:t>
      </w:r>
      <w:r w:rsidRPr="00A8474E">
        <w:rPr>
          <w:rFonts w:ascii="Arial" w:eastAsia="Times New Roman" w:hAnsi="Arial" w:cs="Arial"/>
          <w:color w:val="000000"/>
        </w:rPr>
        <w:t xml:space="preserve"> in the past, </w:t>
      </w:r>
      <w:r w:rsidRPr="00A8474E">
        <w:rPr>
          <w:rFonts w:ascii="Arial" w:eastAsia="Times New Roman" w:hAnsi="Arial" w:cs="Arial"/>
          <w:color w:val="000000"/>
        </w:rPr>
        <w:t xml:space="preserve"> he would relook at one.  Memmott </w:t>
      </w:r>
      <w:r w:rsidRPr="00A8474E">
        <w:rPr>
          <w:rFonts w:ascii="Arial" w:eastAsia="Times New Roman" w:hAnsi="Arial" w:cs="Arial"/>
          <w:color w:val="000000"/>
        </w:rPr>
        <w:t xml:space="preserve">stated that </w:t>
      </w:r>
      <w:r w:rsidRPr="00A8474E">
        <w:rPr>
          <w:rFonts w:ascii="Arial" w:eastAsia="Times New Roman" w:hAnsi="Arial" w:cs="Arial"/>
          <w:color w:val="000000"/>
        </w:rPr>
        <w:t xml:space="preserve"> as a s Nephi City resident </w:t>
      </w:r>
      <w:r w:rsidRPr="00A8474E">
        <w:rPr>
          <w:rFonts w:ascii="Arial" w:eastAsia="Times New Roman" w:hAnsi="Arial" w:cs="Arial"/>
          <w:color w:val="000000"/>
        </w:rPr>
        <w:t xml:space="preserve">he didn’t </w:t>
      </w:r>
      <w:r w:rsidRPr="00A8474E">
        <w:rPr>
          <w:rFonts w:ascii="Arial" w:eastAsia="Times New Roman" w:hAnsi="Arial" w:cs="Arial"/>
          <w:color w:val="000000"/>
        </w:rPr>
        <w:t xml:space="preserve"> want to pay twice</w:t>
      </w:r>
      <w:r w:rsidRPr="00A8474E">
        <w:rPr>
          <w:rFonts w:ascii="Arial" w:eastAsia="Times New Roman" w:hAnsi="Arial" w:cs="Arial"/>
          <w:color w:val="000000"/>
        </w:rPr>
        <w:t xml:space="preserve"> for a similar facility that the County is considering building. </w:t>
      </w:r>
      <w:r w:rsidRPr="00A8474E">
        <w:rPr>
          <w:rFonts w:ascii="Arial" w:eastAsia="Times New Roman" w:hAnsi="Arial" w:cs="Arial"/>
          <w:color w:val="000000"/>
        </w:rPr>
        <w:t xml:space="preserve"> Chief Morgan said a lot of work ha</w:t>
      </w:r>
      <w:r w:rsidRPr="00A8474E">
        <w:rPr>
          <w:rFonts w:ascii="Arial" w:eastAsia="Times New Roman" w:hAnsi="Arial" w:cs="Arial"/>
          <w:color w:val="000000"/>
        </w:rPr>
        <w:t>d</w:t>
      </w:r>
      <w:r w:rsidRPr="00A8474E">
        <w:rPr>
          <w:rFonts w:ascii="Arial" w:eastAsia="Times New Roman" w:hAnsi="Arial" w:cs="Arial"/>
          <w:color w:val="000000"/>
        </w:rPr>
        <w:t xml:space="preserve"> gone into th</w:t>
      </w:r>
      <w:r w:rsidRPr="00A8474E">
        <w:rPr>
          <w:rFonts w:ascii="Arial" w:eastAsia="Times New Roman" w:hAnsi="Arial" w:cs="Arial"/>
          <w:color w:val="000000"/>
        </w:rPr>
        <w:t xml:space="preserve">e analysis </w:t>
      </w:r>
      <w:r w:rsidRPr="00A8474E">
        <w:rPr>
          <w:rFonts w:ascii="Arial" w:eastAsia="Times New Roman" w:hAnsi="Arial" w:cs="Arial"/>
          <w:color w:val="000000"/>
        </w:rPr>
        <w:t xml:space="preserve">and many people want Nephi to be a centrally located training facility.   Memmott said that the other entities </w:t>
      </w:r>
      <w:r>
        <w:rPr>
          <w:rFonts w:ascii="Arial" w:eastAsia="Times New Roman" w:hAnsi="Arial" w:cs="Arial"/>
          <w:color w:val="000000"/>
        </w:rPr>
        <w:t xml:space="preserve">would </w:t>
      </w:r>
      <w:r w:rsidRPr="00A8474E">
        <w:rPr>
          <w:rFonts w:ascii="Arial" w:eastAsia="Times New Roman" w:hAnsi="Arial" w:cs="Arial"/>
          <w:color w:val="000000"/>
        </w:rPr>
        <w:t xml:space="preserve">need to commit that they are willing to be a part of this project.  The council directed staff to move forward with further analysis of the project.  If the other entities do not want to </w:t>
      </w:r>
      <w:r w:rsidRPr="00A8474E">
        <w:rPr>
          <w:rFonts w:ascii="Arial" w:eastAsia="Times New Roman" w:hAnsi="Arial" w:cs="Arial"/>
          <w:color w:val="000000"/>
        </w:rPr>
        <w:t>participate,</w:t>
      </w:r>
      <w:r w:rsidRPr="00A8474E">
        <w:rPr>
          <w:rFonts w:ascii="Arial" w:eastAsia="Times New Roman" w:hAnsi="Arial" w:cs="Arial"/>
          <w:color w:val="000000"/>
        </w:rPr>
        <w:t xml:space="preserve"> then the city could downsize the building because with this type of metal building it is easy to add on to.</w:t>
      </w:r>
    </w:p>
    <w:p w14:paraId="7B87FFD8" w14:textId="30476408" w:rsidR="00A8474E" w:rsidRPr="00A8474E" w:rsidRDefault="00A8474E" w:rsidP="00A8474E">
      <w:pPr>
        <w:spacing w:after="0" w:line="240" w:lineRule="auto"/>
        <w:textAlignment w:val="baseline"/>
        <w:rPr>
          <w:rFonts w:ascii="Times New Roman" w:eastAsia="Times New Roman" w:hAnsi="Times New Roman" w:cs="Times New Roman"/>
          <w:sz w:val="24"/>
          <w:szCs w:val="24"/>
        </w:rPr>
      </w:pPr>
      <w:r w:rsidRPr="00A8474E">
        <w:rPr>
          <w:rFonts w:ascii="Arial" w:eastAsia="Times New Roman" w:hAnsi="Arial" w:cs="Arial"/>
          <w:color w:val="000000"/>
        </w:rPr>
        <w:tab/>
      </w:r>
    </w:p>
    <w:p w14:paraId="14D21BCC" w14:textId="5C1C0F91" w:rsidR="00A8474E" w:rsidRPr="00A8474E" w:rsidRDefault="00A8474E" w:rsidP="00A8474E">
      <w:pPr>
        <w:pStyle w:val="ListParagraph"/>
        <w:numPr>
          <w:ilvl w:val="0"/>
          <w:numId w:val="5"/>
        </w:numPr>
        <w:spacing w:after="0" w:line="240" w:lineRule="auto"/>
        <w:rPr>
          <w:rFonts w:ascii="Arial" w:eastAsia="Times New Roman" w:hAnsi="Arial" w:cs="Arial"/>
          <w:color w:val="000000"/>
        </w:rPr>
      </w:pPr>
      <w:r w:rsidRPr="00F0122B">
        <w:rPr>
          <w:rFonts w:ascii="Arial" w:eastAsia="Times New Roman" w:hAnsi="Arial" w:cs="Arial"/>
          <w:color w:val="000000"/>
        </w:rPr>
        <w:t xml:space="preserve">Craig Oswald, Rust Finlinson, and Gerratt Bethers discussed with the council the possibility of consolidating the Christmas lights to the main city park or contracting with someone to help with the Christmas light installation because the electrical department is so busy that they are unable to take the time off their work schedule to put up Christmas lights.  With all the new developments, the electrical department is having a difficult time keeping up with the demand for their services.  The council said that the community really enjoys the Christmas lights and the lighting event.  Gerratt Bethers said that if they cut out the big elm trees at Old Mill Park, he thinks that all the other lights could be put up with the help from the other departments.  He would need the electrical departments help with the boom truck for only two days. </w:t>
      </w:r>
    </w:p>
    <w:p w14:paraId="44B65A88" w14:textId="49A18279" w:rsidR="00A8474E" w:rsidRPr="00F0122B" w:rsidRDefault="00A8474E" w:rsidP="00F0122B">
      <w:pPr>
        <w:pStyle w:val="ListParagraph"/>
        <w:spacing w:after="0" w:line="240" w:lineRule="auto"/>
        <w:rPr>
          <w:rFonts w:ascii="Arial" w:eastAsia="Times New Roman" w:hAnsi="Arial" w:cs="Arial"/>
          <w:color w:val="000000"/>
        </w:rPr>
      </w:pPr>
    </w:p>
    <w:p w14:paraId="54174814" w14:textId="1CA68767" w:rsidR="00A8474E" w:rsidRPr="00F0122B" w:rsidRDefault="00A8474E" w:rsidP="00F0122B">
      <w:pPr>
        <w:pStyle w:val="ListParagraph"/>
        <w:numPr>
          <w:ilvl w:val="0"/>
          <w:numId w:val="5"/>
        </w:numPr>
        <w:spacing w:after="0" w:line="240" w:lineRule="auto"/>
        <w:rPr>
          <w:rFonts w:ascii="Arial" w:eastAsia="Times New Roman" w:hAnsi="Arial" w:cs="Arial"/>
          <w:color w:val="000000"/>
        </w:rPr>
      </w:pPr>
      <w:r w:rsidRPr="00F0122B">
        <w:rPr>
          <w:rFonts w:ascii="Arial" w:eastAsia="Times New Roman" w:hAnsi="Arial" w:cs="Arial"/>
          <w:color w:val="000000"/>
        </w:rPr>
        <w:t xml:space="preserve"> Councilor Callaway reported that he is having a meeting with his committee for the Christmas Lighting event on Friday.  Mr. Brett </w:t>
      </w:r>
      <w:proofErr w:type="spellStart"/>
      <w:r w:rsidRPr="00F0122B">
        <w:rPr>
          <w:rFonts w:ascii="Arial" w:eastAsia="Times New Roman" w:hAnsi="Arial" w:cs="Arial"/>
          <w:color w:val="000000"/>
        </w:rPr>
        <w:t>Wilkey</w:t>
      </w:r>
      <w:proofErr w:type="spellEnd"/>
      <w:r w:rsidRPr="00F0122B">
        <w:rPr>
          <w:rFonts w:ascii="Arial" w:eastAsia="Times New Roman" w:hAnsi="Arial" w:cs="Arial"/>
          <w:color w:val="000000"/>
        </w:rPr>
        <w:t xml:space="preserve"> is going to head up the celebration.   Gerratt Bethers agreed to come to the meeting and offered his help with the event</w:t>
      </w:r>
      <w:r w:rsidR="00F0122B">
        <w:rPr>
          <w:rFonts w:ascii="Arial" w:eastAsia="Times New Roman" w:hAnsi="Arial" w:cs="Arial"/>
          <w:color w:val="000000"/>
        </w:rPr>
        <w:t>.</w:t>
      </w:r>
    </w:p>
    <w:p w14:paraId="19147979" w14:textId="75032399" w:rsidR="00F0122B"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The council discussed impact fees. Mr. Atkinson stated that developers are having a hard time grasping the idea of impact fees. He had met with the officials of the Owens Corning expansion project and has been  trying to work out the issue of electrical impact fees with them.  The council directed staff to stick to how the City is currently charging and collecting impact fees.  </w:t>
      </w:r>
    </w:p>
    <w:p w14:paraId="3DA97004" w14:textId="354E54B5" w:rsidR="00A8474E" w:rsidRPr="00F0122B" w:rsidRDefault="00F0122B" w:rsidP="00F0122B">
      <w:pPr>
        <w:spacing w:after="0" w:line="240" w:lineRule="auto"/>
        <w:rPr>
          <w:rFonts w:ascii="Arial" w:eastAsia="Times New Roman" w:hAnsi="Arial" w:cs="Arial"/>
          <w:color w:val="000000"/>
        </w:rPr>
      </w:pPr>
      <w:r w:rsidRPr="00F0122B">
        <w:rPr>
          <w:rFonts w:ascii="Arial" w:eastAsia="Times New Roman" w:hAnsi="Arial" w:cs="Arial"/>
          <w:color w:val="000000"/>
        </w:rPr>
        <w:t xml:space="preserve"> </w:t>
      </w:r>
    </w:p>
    <w:p w14:paraId="37EDECFD" w14:textId="70367D2F" w:rsidR="00A8474E" w:rsidRPr="00F0122B" w:rsidRDefault="00F0122B" w:rsidP="00F0122B">
      <w:pPr>
        <w:pStyle w:val="ListParagraph"/>
        <w:numPr>
          <w:ilvl w:val="0"/>
          <w:numId w:val="5"/>
        </w:numPr>
        <w:spacing w:after="0" w:line="240" w:lineRule="auto"/>
        <w:rPr>
          <w:rFonts w:ascii="Arial" w:eastAsia="Times New Roman" w:hAnsi="Arial" w:cs="Arial"/>
          <w:color w:val="000000"/>
        </w:rPr>
      </w:pPr>
      <w:r w:rsidRPr="00F0122B">
        <w:rPr>
          <w:rFonts w:ascii="Arial" w:eastAsia="Times New Roman" w:hAnsi="Arial" w:cs="Arial"/>
          <w:color w:val="000000"/>
        </w:rPr>
        <w:t>The Council agreed to have the employee Christmas party on Thursday, December 8th.</w:t>
      </w:r>
    </w:p>
    <w:p w14:paraId="45DCC0CF" w14:textId="7AFE4849" w:rsidR="00A8474E" w:rsidRPr="00A8474E" w:rsidRDefault="00A8474E" w:rsidP="00F0122B">
      <w:pPr>
        <w:pStyle w:val="ListParagraph"/>
        <w:spacing w:after="0" w:line="240" w:lineRule="auto"/>
        <w:rPr>
          <w:rFonts w:ascii="Arial" w:eastAsia="Times New Roman" w:hAnsi="Arial" w:cs="Arial"/>
          <w:color w:val="000000"/>
        </w:rPr>
      </w:pPr>
    </w:p>
    <w:p w14:paraId="40DDACFA" w14:textId="544D9651" w:rsidR="00A8474E"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t>Mayor Seely called to order a regular council meeting at 9:50 p.m.</w:t>
      </w:r>
    </w:p>
    <w:p w14:paraId="11222F32" w14:textId="77777777" w:rsidR="00F0122B" w:rsidRPr="00F0122B" w:rsidRDefault="00F0122B" w:rsidP="00F0122B">
      <w:pPr>
        <w:pStyle w:val="ListParagraph"/>
        <w:rPr>
          <w:rFonts w:ascii="Arial" w:eastAsia="Times New Roman" w:hAnsi="Arial" w:cs="Arial"/>
          <w:color w:val="000000"/>
        </w:rPr>
      </w:pPr>
    </w:p>
    <w:p w14:paraId="128B9D67" w14:textId="49C422E9" w:rsidR="00F0122B" w:rsidRPr="00A8474E"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t xml:space="preserve">Councilor </w:t>
      </w:r>
      <w:proofErr w:type="spellStart"/>
      <w:r>
        <w:rPr>
          <w:rFonts w:ascii="Arial" w:eastAsia="Times New Roman" w:hAnsi="Arial" w:cs="Arial"/>
          <w:color w:val="000000"/>
        </w:rPr>
        <w:t>Parady</w:t>
      </w:r>
      <w:proofErr w:type="spellEnd"/>
      <w:r>
        <w:rPr>
          <w:rFonts w:ascii="Arial" w:eastAsia="Times New Roman" w:hAnsi="Arial" w:cs="Arial"/>
          <w:color w:val="000000"/>
        </w:rPr>
        <w:t xml:space="preserve"> moved to authorize the Mayor to sign the vehicle lease agreement along with the addendum to the agreement with Bancorp for the leasing of police vehicles.  Councilor Ostler seconded the motion.  The motion passed on a unanimous vote.  </w:t>
      </w:r>
    </w:p>
    <w:p w14:paraId="69A297B8" w14:textId="77777777" w:rsidR="00F0122B" w:rsidRDefault="00F0122B" w:rsidP="00F0122B">
      <w:pPr>
        <w:spacing w:after="0" w:line="240" w:lineRule="auto"/>
        <w:rPr>
          <w:rFonts w:ascii="Arial" w:eastAsia="Times New Roman" w:hAnsi="Arial" w:cs="Arial"/>
          <w:color w:val="000000"/>
        </w:rPr>
      </w:pPr>
    </w:p>
    <w:p w14:paraId="194BB588" w14:textId="77777777" w:rsidR="00F0122B"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t xml:space="preserve"> Councilor Ostler moved to convene into executive session to discuss the character and competence of an individual and litigation.  Councilor Memmott seconded the motion.  The motion passed on a unanimous vote. </w:t>
      </w:r>
    </w:p>
    <w:p w14:paraId="087FD67C" w14:textId="77777777" w:rsidR="00F0122B" w:rsidRPr="00F0122B" w:rsidRDefault="00F0122B" w:rsidP="00F0122B">
      <w:pPr>
        <w:pStyle w:val="ListParagraph"/>
        <w:rPr>
          <w:rFonts w:ascii="Arial" w:eastAsia="Times New Roman" w:hAnsi="Arial" w:cs="Arial"/>
          <w:color w:val="000000"/>
        </w:rPr>
      </w:pPr>
    </w:p>
    <w:p w14:paraId="6273279B" w14:textId="77777777" w:rsidR="00F0122B"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t xml:space="preserve">Meeting adjourned at 9:56 </w:t>
      </w:r>
      <w:proofErr w:type="spellStart"/>
      <w:r>
        <w:rPr>
          <w:rFonts w:ascii="Arial" w:eastAsia="Times New Roman" w:hAnsi="Arial" w:cs="Arial"/>
          <w:color w:val="000000"/>
        </w:rPr>
        <w:t>p.m</w:t>
      </w:r>
      <w:proofErr w:type="spellEnd"/>
    </w:p>
    <w:p w14:paraId="76C3565F" w14:textId="77777777" w:rsidR="00F0122B" w:rsidRPr="00F0122B" w:rsidRDefault="00F0122B" w:rsidP="00F0122B">
      <w:pPr>
        <w:pStyle w:val="ListParagraph"/>
        <w:rPr>
          <w:rFonts w:ascii="Arial" w:eastAsia="Times New Roman" w:hAnsi="Arial" w:cs="Arial"/>
          <w:color w:val="000000"/>
        </w:rPr>
      </w:pPr>
    </w:p>
    <w:p w14:paraId="6B95301B" w14:textId="7EA5CF64" w:rsidR="00A8474E" w:rsidRPr="00F0122B" w:rsidRDefault="00F0122B" w:rsidP="00F0122B">
      <w:pPr>
        <w:pStyle w:val="ListParagraph"/>
        <w:numPr>
          <w:ilvl w:val="0"/>
          <w:numId w:val="5"/>
        </w:numPr>
        <w:spacing w:after="0" w:line="240" w:lineRule="auto"/>
        <w:rPr>
          <w:rFonts w:ascii="Arial" w:eastAsia="Times New Roman" w:hAnsi="Arial" w:cs="Arial"/>
          <w:color w:val="000000"/>
        </w:rPr>
      </w:pPr>
      <w:r>
        <w:rPr>
          <w:rFonts w:ascii="Arial" w:eastAsia="Times New Roman" w:hAnsi="Arial" w:cs="Arial"/>
          <w:color w:val="000000"/>
        </w:rPr>
        <w:t xml:space="preserve">Executive session adjourned at 10:30 </w:t>
      </w:r>
      <w:proofErr w:type="spellStart"/>
      <w:r>
        <w:rPr>
          <w:rFonts w:ascii="Arial" w:eastAsia="Times New Roman" w:hAnsi="Arial" w:cs="Arial"/>
          <w:color w:val="000000"/>
        </w:rPr>
        <w:t>p.m</w:t>
      </w:r>
      <w:proofErr w:type="spellEnd"/>
      <w:r w:rsidR="00A8474E" w:rsidRPr="00F0122B">
        <w:rPr>
          <w:rFonts w:ascii="Arial" w:eastAsia="Times New Roman" w:hAnsi="Arial" w:cs="Arial"/>
          <w:color w:val="000000"/>
        </w:rPr>
        <w:br/>
      </w:r>
    </w:p>
    <w:p w14:paraId="7453F1C8" w14:textId="77777777" w:rsidR="00F0122B" w:rsidRPr="00F0122B" w:rsidRDefault="00A8474E" w:rsidP="00F0122B">
      <w:pPr>
        <w:pStyle w:val="NoSpacing"/>
        <w:rPr>
          <w:b/>
          <w:bCs/>
          <w:sz w:val="24"/>
          <w:szCs w:val="24"/>
        </w:rPr>
      </w:pPr>
      <w:r w:rsidRPr="00F0122B">
        <w:rPr>
          <w:b/>
          <w:bCs/>
          <w:sz w:val="24"/>
          <w:szCs w:val="24"/>
        </w:rPr>
        <w:t>Attendance:</w:t>
      </w:r>
    </w:p>
    <w:p w14:paraId="6751DD01" w14:textId="2EA3BE50" w:rsidR="00A8474E" w:rsidRPr="00F0122B" w:rsidRDefault="00A8474E" w:rsidP="00F0122B">
      <w:pPr>
        <w:pStyle w:val="NoSpacing"/>
        <w:rPr>
          <w:sz w:val="24"/>
          <w:szCs w:val="24"/>
        </w:rPr>
      </w:pPr>
      <w:r w:rsidRPr="00F0122B">
        <w:rPr>
          <w:b/>
          <w:bCs/>
          <w:sz w:val="24"/>
          <w:szCs w:val="24"/>
        </w:rPr>
        <w:t>Staff</w:t>
      </w:r>
      <w:r w:rsidRPr="00F0122B">
        <w:rPr>
          <w:sz w:val="24"/>
          <w:szCs w:val="24"/>
        </w:rPr>
        <w:t>: Seth Atkinson,  Lisa Brough, Kasey Wright, Chief Michael Morgan, Ali Painter</w:t>
      </w:r>
      <w:r w:rsidRPr="00F0122B">
        <w:rPr>
          <w:sz w:val="24"/>
          <w:szCs w:val="24"/>
        </w:rPr>
        <w:t>,</w:t>
      </w:r>
      <w:r w:rsidR="004639C7">
        <w:rPr>
          <w:sz w:val="24"/>
          <w:szCs w:val="24"/>
        </w:rPr>
        <w:t xml:space="preserve"> </w:t>
      </w:r>
      <w:r w:rsidRPr="00F0122B">
        <w:rPr>
          <w:sz w:val="24"/>
          <w:szCs w:val="24"/>
        </w:rPr>
        <w:t>Craig Oswald, Mike Morgan, Gerratt Bethers</w:t>
      </w:r>
    </w:p>
    <w:p w14:paraId="4A9857D0" w14:textId="1AD1ED09" w:rsidR="00A8474E" w:rsidRPr="00F0122B" w:rsidRDefault="00A8474E" w:rsidP="00F0122B">
      <w:pPr>
        <w:pStyle w:val="NoSpacing"/>
        <w:rPr>
          <w:sz w:val="24"/>
          <w:szCs w:val="24"/>
        </w:rPr>
      </w:pPr>
      <w:r w:rsidRPr="00F0122B">
        <w:rPr>
          <w:b/>
          <w:bCs/>
          <w:sz w:val="24"/>
          <w:szCs w:val="24"/>
        </w:rPr>
        <w:t>City Council Members</w:t>
      </w:r>
      <w:r w:rsidRPr="00F0122B">
        <w:rPr>
          <w:sz w:val="24"/>
          <w:szCs w:val="24"/>
        </w:rPr>
        <w:t xml:space="preserve">: Mayor Justin Seely, Larry Ostler, </w:t>
      </w:r>
      <w:proofErr w:type="spellStart"/>
      <w:r w:rsidRPr="00F0122B">
        <w:rPr>
          <w:sz w:val="24"/>
          <w:szCs w:val="24"/>
        </w:rPr>
        <w:t>Jeramie</w:t>
      </w:r>
      <w:proofErr w:type="spellEnd"/>
      <w:r w:rsidRPr="00F0122B">
        <w:rPr>
          <w:sz w:val="24"/>
          <w:szCs w:val="24"/>
        </w:rPr>
        <w:t xml:space="preserve"> Callaway, JD </w:t>
      </w:r>
      <w:proofErr w:type="spellStart"/>
      <w:r w:rsidRPr="00F0122B">
        <w:rPr>
          <w:sz w:val="24"/>
          <w:szCs w:val="24"/>
        </w:rPr>
        <w:t>Parady</w:t>
      </w:r>
      <w:proofErr w:type="spellEnd"/>
      <w:r w:rsidRPr="00F0122B">
        <w:rPr>
          <w:sz w:val="24"/>
          <w:szCs w:val="24"/>
        </w:rPr>
        <w:t>, Nathan Memmott</w:t>
      </w:r>
    </w:p>
    <w:p w14:paraId="027F4405" w14:textId="777ADD3B" w:rsidR="00A8474E" w:rsidRPr="00F0122B" w:rsidRDefault="00A8474E" w:rsidP="00F0122B">
      <w:pPr>
        <w:pStyle w:val="NoSpacing"/>
        <w:rPr>
          <w:bCs/>
          <w:sz w:val="24"/>
          <w:szCs w:val="24"/>
        </w:rPr>
      </w:pPr>
      <w:r w:rsidRPr="00F0122B">
        <w:rPr>
          <w:b/>
          <w:sz w:val="24"/>
          <w:szCs w:val="24"/>
        </w:rPr>
        <w:t>Excused:</w:t>
      </w:r>
      <w:r w:rsidRPr="00F0122B">
        <w:rPr>
          <w:bCs/>
          <w:sz w:val="24"/>
          <w:szCs w:val="24"/>
        </w:rPr>
        <w:t xml:space="preserve"> </w:t>
      </w:r>
      <w:r w:rsidRPr="00F0122B">
        <w:rPr>
          <w:sz w:val="24"/>
          <w:szCs w:val="24"/>
        </w:rPr>
        <w:t>Councilor Skip Worwood</w:t>
      </w:r>
    </w:p>
    <w:p w14:paraId="516DA858" w14:textId="48FB82C1" w:rsidR="00A8474E" w:rsidRPr="00F0122B" w:rsidRDefault="00A8474E" w:rsidP="00F0122B">
      <w:pPr>
        <w:pStyle w:val="NoSpacing"/>
        <w:rPr>
          <w:sz w:val="24"/>
          <w:szCs w:val="24"/>
        </w:rPr>
      </w:pPr>
      <w:r w:rsidRPr="00F0122B">
        <w:rPr>
          <w:b/>
          <w:sz w:val="24"/>
          <w:szCs w:val="24"/>
        </w:rPr>
        <w:t>Guests</w:t>
      </w:r>
      <w:r w:rsidRPr="00F0122B">
        <w:rPr>
          <w:sz w:val="24"/>
          <w:szCs w:val="24"/>
        </w:rPr>
        <w:t>:  Donald Ball, Cory Thomson</w:t>
      </w:r>
    </w:p>
    <w:p w14:paraId="76E01361" w14:textId="77777777" w:rsidR="00A8474E" w:rsidRPr="00F0122B" w:rsidRDefault="00A8474E" w:rsidP="00F0122B">
      <w:pPr>
        <w:pStyle w:val="NoSpacing"/>
        <w:rPr>
          <w:sz w:val="24"/>
          <w:szCs w:val="24"/>
        </w:rPr>
      </w:pPr>
    </w:p>
    <w:p w14:paraId="0D546129" w14:textId="77777777" w:rsidR="00A8474E" w:rsidRPr="00F0122B" w:rsidRDefault="00A8474E" w:rsidP="00F0122B">
      <w:pPr>
        <w:pStyle w:val="NoSpacing"/>
        <w:rPr>
          <w:sz w:val="24"/>
          <w:szCs w:val="24"/>
        </w:rPr>
      </w:pPr>
      <w:r w:rsidRPr="00F0122B">
        <w:rPr>
          <w:sz w:val="24"/>
          <w:szCs w:val="24"/>
        </w:rPr>
        <w:t xml:space="preserve"> </w:t>
      </w:r>
    </w:p>
    <w:p w14:paraId="6C8EB33F" w14:textId="77777777" w:rsidR="00A8474E" w:rsidRPr="00F0122B" w:rsidRDefault="00A8474E">
      <w:pPr>
        <w:rPr>
          <w:sz w:val="24"/>
          <w:szCs w:val="24"/>
        </w:rPr>
      </w:pPr>
    </w:p>
    <w:sectPr w:rsidR="00A8474E" w:rsidRPr="00F012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CE2D2" w14:textId="77777777" w:rsidR="00E31BB9" w:rsidRDefault="00E31BB9" w:rsidP="00E31BB9">
      <w:pPr>
        <w:spacing w:after="0" w:line="240" w:lineRule="auto"/>
      </w:pPr>
      <w:r>
        <w:separator/>
      </w:r>
    </w:p>
  </w:endnote>
  <w:endnote w:type="continuationSeparator" w:id="0">
    <w:p w14:paraId="3F01F3A8" w14:textId="77777777" w:rsidR="00E31BB9" w:rsidRDefault="00E31BB9" w:rsidP="00E31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019E8" w14:textId="77777777" w:rsidR="00E31BB9" w:rsidRDefault="00E31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2A12A" w14:textId="77777777" w:rsidR="00E31BB9" w:rsidRDefault="00E31B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9E03" w14:textId="77777777" w:rsidR="00E31BB9" w:rsidRDefault="00E31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B0484" w14:textId="77777777" w:rsidR="00E31BB9" w:rsidRDefault="00E31BB9" w:rsidP="00E31BB9">
      <w:pPr>
        <w:spacing w:after="0" w:line="240" w:lineRule="auto"/>
      </w:pPr>
      <w:r>
        <w:separator/>
      </w:r>
    </w:p>
  </w:footnote>
  <w:footnote w:type="continuationSeparator" w:id="0">
    <w:p w14:paraId="57D571E9" w14:textId="77777777" w:rsidR="00E31BB9" w:rsidRDefault="00E31BB9" w:rsidP="00E31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71BF" w14:textId="77777777" w:rsidR="00E31BB9" w:rsidRDefault="00E31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357467"/>
      <w:docPartObj>
        <w:docPartGallery w:val="Watermarks"/>
        <w:docPartUnique/>
      </w:docPartObj>
    </w:sdtPr>
    <w:sdtContent>
      <w:p w14:paraId="7EC2FCF4" w14:textId="6488272C" w:rsidR="00E31BB9" w:rsidRDefault="00E31BB9">
        <w:pPr>
          <w:pStyle w:val="Header"/>
        </w:pPr>
        <w:r>
          <w:rPr>
            <w:noProof/>
          </w:rPr>
          <w:pict w14:anchorId="1F9383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FE15" w14:textId="77777777" w:rsidR="00E31BB9" w:rsidRDefault="00E31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8342F"/>
    <w:multiLevelType w:val="hybridMultilevel"/>
    <w:tmpl w:val="172673C4"/>
    <w:lvl w:ilvl="0" w:tplc="6D00FC0C">
      <w:start w:val="1"/>
      <w:numFmt w:val="decimal"/>
      <w:lvlText w:val="%1."/>
      <w:lvlJc w:val="left"/>
      <w:pPr>
        <w:ind w:left="720" w:hanging="360"/>
      </w:pPr>
      <w:rPr>
        <w:rFonts w:ascii="Arial" w:eastAsiaTheme="minorHAnsi"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464C87"/>
    <w:multiLevelType w:val="hybridMultilevel"/>
    <w:tmpl w:val="1CC65B1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245040C1"/>
    <w:multiLevelType w:val="multilevel"/>
    <w:tmpl w:val="C54EC1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F10275"/>
    <w:multiLevelType w:val="multilevel"/>
    <w:tmpl w:val="E3E8F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8853F5"/>
    <w:multiLevelType w:val="multilevel"/>
    <w:tmpl w:val="66A42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009524">
    <w:abstractNumId w:val="3"/>
  </w:num>
  <w:num w:numId="2" w16cid:durableId="1823504113">
    <w:abstractNumId w:val="2"/>
    <w:lvlOverride w:ilvl="0">
      <w:lvl w:ilvl="0">
        <w:numFmt w:val="decimal"/>
        <w:lvlText w:val="%1."/>
        <w:lvlJc w:val="left"/>
      </w:lvl>
    </w:lvlOverride>
  </w:num>
  <w:num w:numId="3" w16cid:durableId="556940621">
    <w:abstractNumId w:val="4"/>
    <w:lvlOverride w:ilvl="0">
      <w:lvl w:ilvl="0">
        <w:numFmt w:val="decimal"/>
        <w:lvlText w:val="%1."/>
        <w:lvlJc w:val="left"/>
      </w:lvl>
    </w:lvlOverride>
  </w:num>
  <w:num w:numId="4" w16cid:durableId="1331252496">
    <w:abstractNumId w:val="1"/>
  </w:num>
  <w:num w:numId="5" w16cid:durableId="298456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74E"/>
    <w:rsid w:val="004639C7"/>
    <w:rsid w:val="00771F11"/>
    <w:rsid w:val="00A8474E"/>
    <w:rsid w:val="00E31BB9"/>
    <w:rsid w:val="00F01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A418DA"/>
  <w15:chartTrackingRefBased/>
  <w15:docId w15:val="{0E24E54E-A2BD-41A2-B83C-B1EAED0F5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7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47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8474E"/>
  </w:style>
  <w:style w:type="paragraph" w:styleId="ListParagraph">
    <w:name w:val="List Paragraph"/>
    <w:basedOn w:val="Normal"/>
    <w:uiPriority w:val="34"/>
    <w:qFormat/>
    <w:rsid w:val="00A8474E"/>
    <w:pPr>
      <w:ind w:left="720"/>
      <w:contextualSpacing/>
    </w:pPr>
  </w:style>
  <w:style w:type="paragraph" w:styleId="NoSpacing">
    <w:name w:val="No Spacing"/>
    <w:uiPriority w:val="1"/>
    <w:qFormat/>
    <w:rsid w:val="00F0122B"/>
    <w:pPr>
      <w:spacing w:after="0" w:line="240" w:lineRule="auto"/>
    </w:pPr>
  </w:style>
  <w:style w:type="paragraph" w:styleId="Header">
    <w:name w:val="header"/>
    <w:basedOn w:val="Normal"/>
    <w:link w:val="HeaderChar"/>
    <w:uiPriority w:val="99"/>
    <w:unhideWhenUsed/>
    <w:rsid w:val="00E31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BB9"/>
  </w:style>
  <w:style w:type="paragraph" w:styleId="Footer">
    <w:name w:val="footer"/>
    <w:basedOn w:val="Normal"/>
    <w:link w:val="FooterChar"/>
    <w:uiPriority w:val="99"/>
    <w:unhideWhenUsed/>
    <w:rsid w:val="00E31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666279">
      <w:bodyDiv w:val="1"/>
      <w:marLeft w:val="0"/>
      <w:marRight w:val="0"/>
      <w:marTop w:val="0"/>
      <w:marBottom w:val="0"/>
      <w:divBdr>
        <w:top w:val="none" w:sz="0" w:space="0" w:color="auto"/>
        <w:left w:val="none" w:sz="0" w:space="0" w:color="auto"/>
        <w:bottom w:val="none" w:sz="0" w:space="0" w:color="auto"/>
        <w:right w:val="none" w:sz="0" w:space="0" w:color="auto"/>
      </w:divBdr>
    </w:div>
    <w:div w:id="6242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2</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Atkinson</dc:creator>
  <cp:keywords/>
  <dc:description/>
  <cp:lastModifiedBy>Seth Atkinson</cp:lastModifiedBy>
  <cp:revision>3</cp:revision>
  <dcterms:created xsi:type="dcterms:W3CDTF">2022-10-17T23:54:00Z</dcterms:created>
  <dcterms:modified xsi:type="dcterms:W3CDTF">2022-10-27T14:55:00Z</dcterms:modified>
</cp:coreProperties>
</file>