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8ABE30" w14:textId="23EE01BA" w:rsidR="00C56101" w:rsidRDefault="00142865" w:rsidP="008B7A43">
      <w:pPr>
        <w:rPr>
          <w:rFonts w:ascii="Arial" w:hAnsi="Arial" w:cs="Arial"/>
          <w:b/>
          <w:bCs/>
          <w:sz w:val="28"/>
          <w:szCs w:val="28"/>
        </w:rPr>
      </w:pPr>
      <w:r>
        <w:rPr>
          <w:rFonts w:ascii="Arial" w:hAnsi="Arial" w:cs="Arial"/>
          <w:b/>
          <w:bCs/>
          <w:sz w:val="28"/>
          <w:szCs w:val="28"/>
        </w:rPr>
        <w:t xml:space="preserve">The </w:t>
      </w:r>
      <w:r w:rsidR="0060681C" w:rsidRPr="00FF729D">
        <w:rPr>
          <w:rFonts w:ascii="Arial" w:hAnsi="Arial" w:cs="Arial"/>
          <w:b/>
          <w:bCs/>
          <w:sz w:val="28"/>
          <w:szCs w:val="28"/>
        </w:rPr>
        <w:t xml:space="preserve">Marysvale </w:t>
      </w:r>
      <w:r>
        <w:rPr>
          <w:rFonts w:ascii="Arial" w:hAnsi="Arial" w:cs="Arial"/>
          <w:b/>
          <w:bCs/>
          <w:sz w:val="28"/>
          <w:szCs w:val="28"/>
        </w:rPr>
        <w:t>Planning and Zoning</w:t>
      </w:r>
      <w:r w:rsidR="0060681C" w:rsidRPr="00FF729D">
        <w:rPr>
          <w:rFonts w:ascii="Arial" w:hAnsi="Arial" w:cs="Arial"/>
          <w:b/>
          <w:bCs/>
          <w:sz w:val="28"/>
          <w:szCs w:val="28"/>
        </w:rPr>
        <w:t xml:space="preserve"> </w:t>
      </w:r>
      <w:r w:rsidR="00F33348" w:rsidRPr="00FF729D">
        <w:rPr>
          <w:rFonts w:ascii="Arial" w:hAnsi="Arial" w:cs="Arial"/>
          <w:b/>
          <w:bCs/>
          <w:sz w:val="28"/>
          <w:szCs w:val="28"/>
        </w:rPr>
        <w:t>meeting minutes</w:t>
      </w:r>
      <w:r>
        <w:rPr>
          <w:rFonts w:ascii="Arial" w:hAnsi="Arial" w:cs="Arial"/>
          <w:b/>
          <w:bCs/>
          <w:sz w:val="28"/>
          <w:szCs w:val="28"/>
        </w:rPr>
        <w:t xml:space="preserve"> for November 1, </w:t>
      </w:r>
      <w:r w:rsidR="0060681C" w:rsidRPr="00FF729D">
        <w:rPr>
          <w:rFonts w:ascii="Arial" w:hAnsi="Arial" w:cs="Arial"/>
          <w:b/>
          <w:bCs/>
          <w:sz w:val="28"/>
          <w:szCs w:val="28"/>
        </w:rPr>
        <w:t>2022</w:t>
      </w:r>
      <w:r w:rsidR="007044A4" w:rsidRPr="00FF729D">
        <w:rPr>
          <w:rFonts w:ascii="Arial" w:hAnsi="Arial" w:cs="Arial"/>
          <w:b/>
          <w:bCs/>
          <w:sz w:val="28"/>
          <w:szCs w:val="28"/>
        </w:rPr>
        <w:t xml:space="preserve"> at </w:t>
      </w:r>
      <w:r>
        <w:rPr>
          <w:rFonts w:ascii="Arial" w:hAnsi="Arial" w:cs="Arial"/>
          <w:b/>
          <w:bCs/>
          <w:sz w:val="28"/>
          <w:szCs w:val="28"/>
        </w:rPr>
        <w:t>6:3</w:t>
      </w:r>
      <w:r w:rsidR="007044A4" w:rsidRPr="00FF729D">
        <w:rPr>
          <w:rFonts w:ascii="Arial" w:hAnsi="Arial" w:cs="Arial"/>
          <w:b/>
          <w:bCs/>
          <w:sz w:val="28"/>
          <w:szCs w:val="28"/>
        </w:rPr>
        <w:t>0 p.m.</w:t>
      </w:r>
      <w:r>
        <w:rPr>
          <w:rFonts w:ascii="Arial" w:hAnsi="Arial" w:cs="Arial"/>
          <w:b/>
          <w:bCs/>
          <w:sz w:val="28"/>
          <w:szCs w:val="28"/>
        </w:rPr>
        <w:t xml:space="preserve"> at the </w:t>
      </w:r>
      <w:r w:rsidR="0060681C" w:rsidRPr="00FF729D">
        <w:rPr>
          <w:rFonts w:ascii="Arial" w:hAnsi="Arial" w:cs="Arial"/>
          <w:b/>
          <w:bCs/>
          <w:sz w:val="28"/>
          <w:szCs w:val="28"/>
        </w:rPr>
        <w:t>Marysvale Community Center located at 215 E. 100 N.</w:t>
      </w:r>
    </w:p>
    <w:p w14:paraId="7090A5E0" w14:textId="78386DBF" w:rsidR="00142865" w:rsidRDefault="00142865" w:rsidP="008B7A43">
      <w:pPr>
        <w:pBdr>
          <w:bottom w:val="single" w:sz="12" w:space="1" w:color="auto"/>
        </w:pBdr>
        <w:rPr>
          <w:rFonts w:ascii="Arial" w:hAnsi="Arial" w:cs="Arial"/>
          <w:b/>
          <w:bCs/>
          <w:sz w:val="28"/>
          <w:szCs w:val="28"/>
        </w:rPr>
      </w:pPr>
    </w:p>
    <w:p w14:paraId="23C4C66C" w14:textId="77777777" w:rsidR="00142865" w:rsidRPr="00FF729D" w:rsidRDefault="00142865" w:rsidP="008B7A43">
      <w:pPr>
        <w:rPr>
          <w:rFonts w:ascii="Arial" w:hAnsi="Arial" w:cs="Arial"/>
          <w:b/>
          <w:bCs/>
          <w:sz w:val="28"/>
          <w:szCs w:val="28"/>
        </w:rPr>
      </w:pPr>
    </w:p>
    <w:p w14:paraId="1E1CA539" w14:textId="31A4432D" w:rsidR="00142865" w:rsidRPr="00142865" w:rsidRDefault="00142865" w:rsidP="00BD162D">
      <w:pPr>
        <w:rPr>
          <w:rFonts w:ascii="Arial" w:hAnsi="Arial" w:cs="Arial"/>
          <w:b/>
          <w:bCs/>
          <w:sz w:val="24"/>
          <w:szCs w:val="24"/>
        </w:rPr>
      </w:pPr>
      <w:r w:rsidRPr="00142865">
        <w:rPr>
          <w:rFonts w:ascii="Arial" w:hAnsi="Arial" w:cs="Arial"/>
          <w:b/>
          <w:bCs/>
          <w:sz w:val="24"/>
          <w:szCs w:val="24"/>
        </w:rPr>
        <w:t>Chairman Jon Christensen presiding</w:t>
      </w:r>
    </w:p>
    <w:p w14:paraId="2299F05B" w14:textId="77777777" w:rsidR="007373E9" w:rsidRDefault="007373E9" w:rsidP="00BD162D">
      <w:pPr>
        <w:rPr>
          <w:rFonts w:ascii="Arial" w:hAnsi="Arial" w:cs="Arial"/>
          <w:sz w:val="24"/>
          <w:szCs w:val="24"/>
        </w:rPr>
      </w:pPr>
    </w:p>
    <w:p w14:paraId="13C4E959" w14:textId="5CD769AE" w:rsidR="007373E9" w:rsidRPr="007373E9" w:rsidRDefault="00142865" w:rsidP="00BD162D">
      <w:pPr>
        <w:pStyle w:val="ListParagraph"/>
        <w:numPr>
          <w:ilvl w:val="0"/>
          <w:numId w:val="2"/>
        </w:numPr>
        <w:rPr>
          <w:rFonts w:ascii="Arial" w:hAnsi="Arial" w:cs="Arial"/>
          <w:sz w:val="24"/>
          <w:szCs w:val="24"/>
        </w:rPr>
      </w:pPr>
      <w:r w:rsidRPr="007373E9">
        <w:rPr>
          <w:rFonts w:ascii="Arial" w:hAnsi="Arial" w:cs="Arial"/>
          <w:sz w:val="24"/>
          <w:szCs w:val="24"/>
        </w:rPr>
        <w:t xml:space="preserve">Roll </w:t>
      </w:r>
      <w:r w:rsidR="00334F31">
        <w:rPr>
          <w:rFonts w:ascii="Arial" w:hAnsi="Arial" w:cs="Arial"/>
          <w:sz w:val="24"/>
          <w:szCs w:val="24"/>
        </w:rPr>
        <w:t>call was taken: Jon Christensen</w:t>
      </w:r>
      <w:r w:rsidRPr="007373E9">
        <w:rPr>
          <w:rFonts w:ascii="Arial" w:hAnsi="Arial" w:cs="Arial"/>
          <w:sz w:val="24"/>
          <w:szCs w:val="24"/>
        </w:rPr>
        <w:t xml:space="preserve">, John Buell, </w:t>
      </w:r>
      <w:r w:rsidR="007373E9" w:rsidRPr="007373E9">
        <w:rPr>
          <w:rFonts w:ascii="Arial" w:hAnsi="Arial" w:cs="Arial"/>
          <w:sz w:val="24"/>
          <w:szCs w:val="24"/>
        </w:rPr>
        <w:t xml:space="preserve">Grant Walker, and </w:t>
      </w:r>
      <w:r w:rsidRPr="007373E9">
        <w:rPr>
          <w:rFonts w:ascii="Arial" w:hAnsi="Arial" w:cs="Arial"/>
          <w:sz w:val="24"/>
          <w:szCs w:val="24"/>
        </w:rPr>
        <w:t xml:space="preserve">Troy </w:t>
      </w:r>
      <w:r w:rsidR="00613CB7" w:rsidRPr="007373E9">
        <w:rPr>
          <w:rFonts w:ascii="Arial" w:hAnsi="Arial" w:cs="Arial"/>
          <w:sz w:val="24"/>
          <w:szCs w:val="24"/>
        </w:rPr>
        <w:t>Coburn. Tyler</w:t>
      </w:r>
      <w:r w:rsidR="007373E9" w:rsidRPr="007373E9">
        <w:rPr>
          <w:rFonts w:ascii="Arial" w:hAnsi="Arial" w:cs="Arial"/>
          <w:sz w:val="24"/>
          <w:szCs w:val="24"/>
        </w:rPr>
        <w:t xml:space="preserve"> Pitts was excused from attending. </w:t>
      </w:r>
    </w:p>
    <w:p w14:paraId="72652023" w14:textId="2C8ECB4A" w:rsidR="007373E9" w:rsidRDefault="007373E9" w:rsidP="00BD162D">
      <w:pPr>
        <w:rPr>
          <w:rFonts w:ascii="Arial" w:hAnsi="Arial" w:cs="Arial"/>
          <w:sz w:val="24"/>
          <w:szCs w:val="24"/>
        </w:rPr>
      </w:pPr>
    </w:p>
    <w:p w14:paraId="7D1990FF" w14:textId="3E0E1794" w:rsidR="007373E9" w:rsidRPr="007373E9" w:rsidRDefault="007373E9" w:rsidP="007373E9">
      <w:pPr>
        <w:pStyle w:val="ListParagraph"/>
        <w:numPr>
          <w:ilvl w:val="0"/>
          <w:numId w:val="2"/>
        </w:numPr>
        <w:rPr>
          <w:rFonts w:ascii="Arial" w:hAnsi="Arial" w:cs="Arial"/>
          <w:sz w:val="24"/>
          <w:szCs w:val="24"/>
        </w:rPr>
      </w:pPr>
      <w:r w:rsidRPr="007373E9">
        <w:rPr>
          <w:rFonts w:ascii="Arial" w:hAnsi="Arial" w:cs="Arial"/>
          <w:sz w:val="24"/>
          <w:szCs w:val="24"/>
        </w:rPr>
        <w:t>Grant Walker was recently appointed to the board through a unanimous decision by the Town Council, replacing Carol Kimball.</w:t>
      </w:r>
    </w:p>
    <w:p w14:paraId="2A6E018A" w14:textId="593DDF93" w:rsidR="007373E9" w:rsidRDefault="007373E9" w:rsidP="00BD162D">
      <w:pPr>
        <w:rPr>
          <w:rFonts w:ascii="Arial" w:hAnsi="Arial" w:cs="Arial"/>
          <w:sz w:val="24"/>
          <w:szCs w:val="24"/>
        </w:rPr>
      </w:pPr>
    </w:p>
    <w:p w14:paraId="032CC03F" w14:textId="1B1AC149" w:rsidR="007373E9" w:rsidRDefault="007373E9" w:rsidP="007373E9">
      <w:pPr>
        <w:pStyle w:val="ListParagraph"/>
        <w:numPr>
          <w:ilvl w:val="0"/>
          <w:numId w:val="2"/>
        </w:numPr>
        <w:rPr>
          <w:rFonts w:ascii="Arial" w:hAnsi="Arial" w:cs="Arial"/>
          <w:sz w:val="24"/>
          <w:szCs w:val="24"/>
        </w:rPr>
      </w:pPr>
      <w:r w:rsidRPr="007373E9">
        <w:rPr>
          <w:rFonts w:ascii="Arial" w:hAnsi="Arial" w:cs="Arial"/>
          <w:sz w:val="24"/>
          <w:szCs w:val="24"/>
        </w:rPr>
        <w:t>Minutes: There were two sets; July</w:t>
      </w:r>
      <w:r w:rsidR="004618FF">
        <w:rPr>
          <w:rFonts w:ascii="Arial" w:hAnsi="Arial" w:cs="Arial"/>
          <w:sz w:val="24"/>
          <w:szCs w:val="24"/>
        </w:rPr>
        <w:t xml:space="preserve"> 5 and July 26. Jon Christensen</w:t>
      </w:r>
      <w:r w:rsidRPr="007373E9">
        <w:rPr>
          <w:rFonts w:ascii="Arial" w:hAnsi="Arial" w:cs="Arial"/>
          <w:sz w:val="24"/>
          <w:szCs w:val="24"/>
        </w:rPr>
        <w:t xml:space="preserve"> makes a motion; Troy Coburn seconds: all in favor—motion passes</w:t>
      </w:r>
      <w:r>
        <w:rPr>
          <w:rFonts w:ascii="Arial" w:hAnsi="Arial" w:cs="Arial"/>
          <w:sz w:val="24"/>
          <w:szCs w:val="24"/>
        </w:rPr>
        <w:t>.</w:t>
      </w:r>
    </w:p>
    <w:p w14:paraId="537A5E0D" w14:textId="77777777" w:rsidR="00D74B3B" w:rsidRPr="00D74B3B" w:rsidRDefault="00D74B3B" w:rsidP="00D74B3B">
      <w:pPr>
        <w:pStyle w:val="ListParagraph"/>
        <w:rPr>
          <w:rFonts w:ascii="Arial" w:hAnsi="Arial" w:cs="Arial"/>
          <w:sz w:val="24"/>
          <w:szCs w:val="24"/>
        </w:rPr>
      </w:pPr>
    </w:p>
    <w:p w14:paraId="527C6462" w14:textId="0923E4CA" w:rsidR="00D74B3B" w:rsidRPr="00D74B3B" w:rsidRDefault="00D74B3B" w:rsidP="00D74B3B">
      <w:pPr>
        <w:rPr>
          <w:rFonts w:ascii="Arial" w:hAnsi="Arial" w:cs="Arial"/>
          <w:b/>
          <w:bCs/>
          <w:sz w:val="24"/>
          <w:szCs w:val="24"/>
        </w:rPr>
      </w:pPr>
      <w:r>
        <w:rPr>
          <w:rFonts w:ascii="Arial" w:hAnsi="Arial" w:cs="Arial"/>
          <w:b/>
          <w:bCs/>
          <w:sz w:val="24"/>
          <w:szCs w:val="24"/>
        </w:rPr>
        <w:t>AGENDA ITEMS</w:t>
      </w:r>
    </w:p>
    <w:p w14:paraId="224C6079" w14:textId="77777777" w:rsidR="007373E9" w:rsidRPr="007373E9" w:rsidRDefault="007373E9" w:rsidP="007373E9">
      <w:pPr>
        <w:pStyle w:val="ListParagraph"/>
        <w:rPr>
          <w:rFonts w:ascii="Arial" w:hAnsi="Arial" w:cs="Arial"/>
          <w:sz w:val="24"/>
          <w:szCs w:val="24"/>
        </w:rPr>
      </w:pPr>
    </w:p>
    <w:p w14:paraId="17D35ABA" w14:textId="1B6EB6B8" w:rsidR="007373E9" w:rsidRDefault="00D74B3B" w:rsidP="007373E9">
      <w:pPr>
        <w:pStyle w:val="ListParagraph"/>
        <w:numPr>
          <w:ilvl w:val="0"/>
          <w:numId w:val="4"/>
        </w:numPr>
        <w:rPr>
          <w:rFonts w:ascii="Arial" w:hAnsi="Arial" w:cs="Arial"/>
          <w:sz w:val="24"/>
          <w:szCs w:val="24"/>
        </w:rPr>
      </w:pPr>
      <w:r>
        <w:rPr>
          <w:rFonts w:ascii="Arial" w:hAnsi="Arial" w:cs="Arial"/>
          <w:b/>
          <w:bCs/>
          <w:sz w:val="24"/>
          <w:szCs w:val="24"/>
        </w:rPr>
        <w:t>UDOT Letter (</w:t>
      </w:r>
      <w:r w:rsidR="007373E9" w:rsidRPr="007373E9">
        <w:rPr>
          <w:rFonts w:ascii="Arial" w:hAnsi="Arial" w:cs="Arial"/>
          <w:b/>
          <w:bCs/>
          <w:sz w:val="24"/>
          <w:szCs w:val="24"/>
        </w:rPr>
        <w:t>William Davis</w:t>
      </w:r>
      <w:r>
        <w:rPr>
          <w:rFonts w:ascii="Arial" w:hAnsi="Arial" w:cs="Arial"/>
          <w:b/>
          <w:bCs/>
          <w:sz w:val="24"/>
          <w:szCs w:val="24"/>
        </w:rPr>
        <w:t>)</w:t>
      </w:r>
      <w:r w:rsidR="007373E9" w:rsidRPr="007373E9">
        <w:rPr>
          <w:rFonts w:ascii="Arial" w:hAnsi="Arial" w:cs="Arial"/>
          <w:sz w:val="24"/>
          <w:szCs w:val="24"/>
        </w:rPr>
        <w:t xml:space="preserve">: </w:t>
      </w:r>
      <w:r>
        <w:rPr>
          <w:rFonts w:ascii="Arial" w:hAnsi="Arial" w:cs="Arial"/>
          <w:sz w:val="24"/>
          <w:szCs w:val="24"/>
        </w:rPr>
        <w:t xml:space="preserve">A </w:t>
      </w:r>
      <w:r w:rsidR="007373E9" w:rsidRPr="007373E9">
        <w:rPr>
          <w:rFonts w:ascii="Arial" w:hAnsi="Arial" w:cs="Arial"/>
          <w:sz w:val="24"/>
          <w:szCs w:val="24"/>
        </w:rPr>
        <w:t>copy of the</w:t>
      </w:r>
      <w:r>
        <w:rPr>
          <w:rFonts w:ascii="Arial" w:hAnsi="Arial" w:cs="Arial"/>
          <w:sz w:val="24"/>
          <w:szCs w:val="24"/>
        </w:rPr>
        <w:t xml:space="preserve"> Sept. 19, 2022</w:t>
      </w:r>
      <w:r w:rsidR="007373E9" w:rsidRPr="007373E9">
        <w:rPr>
          <w:rFonts w:ascii="Arial" w:hAnsi="Arial" w:cs="Arial"/>
          <w:sz w:val="24"/>
          <w:szCs w:val="24"/>
        </w:rPr>
        <w:t xml:space="preserve"> letter from UDOT</w:t>
      </w:r>
      <w:r>
        <w:rPr>
          <w:rFonts w:ascii="Arial" w:hAnsi="Arial" w:cs="Arial"/>
          <w:sz w:val="24"/>
          <w:szCs w:val="24"/>
        </w:rPr>
        <w:t xml:space="preserve"> was presented. </w:t>
      </w:r>
      <w:r w:rsidR="005D64CA">
        <w:rPr>
          <w:rFonts w:ascii="Arial" w:hAnsi="Arial" w:cs="Arial"/>
          <w:sz w:val="24"/>
          <w:szCs w:val="24"/>
        </w:rPr>
        <w:t>This</w:t>
      </w:r>
      <w:r>
        <w:rPr>
          <w:rFonts w:ascii="Arial" w:hAnsi="Arial" w:cs="Arial"/>
          <w:sz w:val="24"/>
          <w:szCs w:val="24"/>
        </w:rPr>
        <w:t xml:space="preserve"> letter addresses the developer’s responsibility concerning the n</w:t>
      </w:r>
      <w:r w:rsidR="00334F31">
        <w:rPr>
          <w:rFonts w:ascii="Arial" w:hAnsi="Arial" w:cs="Arial"/>
          <w:sz w:val="24"/>
          <w:szCs w:val="24"/>
        </w:rPr>
        <w:t xml:space="preserve">ew developments using 830 S. </w:t>
      </w:r>
      <w:r w:rsidR="00613CB7">
        <w:rPr>
          <w:rFonts w:ascii="Arial" w:hAnsi="Arial" w:cs="Arial"/>
          <w:sz w:val="24"/>
          <w:szCs w:val="24"/>
        </w:rPr>
        <w:t xml:space="preserve"> A letter dated Jan. 3, 2022 </w:t>
      </w:r>
      <w:r w:rsidR="008B2267">
        <w:rPr>
          <w:rFonts w:ascii="Arial" w:hAnsi="Arial" w:cs="Arial"/>
          <w:sz w:val="24"/>
          <w:szCs w:val="24"/>
        </w:rPr>
        <w:t xml:space="preserve">about traffic impact studies </w:t>
      </w:r>
      <w:r w:rsidR="00613CB7">
        <w:rPr>
          <w:rFonts w:ascii="Arial" w:hAnsi="Arial" w:cs="Arial"/>
          <w:sz w:val="24"/>
          <w:szCs w:val="24"/>
        </w:rPr>
        <w:t>was also reviewed</w:t>
      </w:r>
      <w:r w:rsidR="004618FF">
        <w:rPr>
          <w:rFonts w:ascii="Arial" w:hAnsi="Arial" w:cs="Arial"/>
          <w:sz w:val="24"/>
          <w:szCs w:val="24"/>
        </w:rPr>
        <w:t xml:space="preserve"> (</w:t>
      </w:r>
      <w:r w:rsidR="005D014F">
        <w:rPr>
          <w:rFonts w:ascii="Arial" w:hAnsi="Arial" w:cs="Arial"/>
          <w:sz w:val="24"/>
          <w:szCs w:val="24"/>
        </w:rPr>
        <w:t>both letters attached to minutes for reference).</w:t>
      </w:r>
    </w:p>
    <w:p w14:paraId="57156E1E" w14:textId="078BB9F2" w:rsidR="00613CB7" w:rsidRDefault="00613CB7" w:rsidP="00613CB7">
      <w:pPr>
        <w:rPr>
          <w:rFonts w:ascii="Arial" w:hAnsi="Arial" w:cs="Arial"/>
          <w:sz w:val="24"/>
          <w:szCs w:val="24"/>
        </w:rPr>
      </w:pPr>
    </w:p>
    <w:p w14:paraId="18A2FB88" w14:textId="01646453" w:rsidR="007D455E" w:rsidRDefault="00403A24" w:rsidP="00613CB7">
      <w:pPr>
        <w:ind w:left="720"/>
        <w:rPr>
          <w:rFonts w:ascii="Arial" w:hAnsi="Arial" w:cs="Arial"/>
          <w:sz w:val="24"/>
          <w:szCs w:val="24"/>
        </w:rPr>
      </w:pPr>
      <w:r>
        <w:rPr>
          <w:rFonts w:ascii="Arial" w:hAnsi="Arial" w:cs="Arial"/>
          <w:sz w:val="24"/>
          <w:szCs w:val="24"/>
        </w:rPr>
        <w:t>It was stated that according to t</w:t>
      </w:r>
      <w:r w:rsidR="005D014F">
        <w:rPr>
          <w:rFonts w:ascii="Arial" w:hAnsi="Arial" w:cs="Arial"/>
          <w:sz w:val="24"/>
          <w:szCs w:val="24"/>
        </w:rPr>
        <w:t xml:space="preserve">he Town Board Minutes of February13, </w:t>
      </w:r>
      <w:proofErr w:type="gramStart"/>
      <w:r w:rsidR="005D014F">
        <w:rPr>
          <w:rFonts w:ascii="Arial" w:hAnsi="Arial" w:cs="Arial"/>
          <w:sz w:val="24"/>
          <w:szCs w:val="24"/>
        </w:rPr>
        <w:t xml:space="preserve">2006 </w:t>
      </w:r>
      <w:r>
        <w:rPr>
          <w:rFonts w:ascii="Arial" w:hAnsi="Arial" w:cs="Arial"/>
          <w:sz w:val="24"/>
          <w:szCs w:val="24"/>
        </w:rPr>
        <w:t xml:space="preserve"> “</w:t>
      </w:r>
      <w:proofErr w:type="gramEnd"/>
      <w:r w:rsidR="004618FF">
        <w:rPr>
          <w:rFonts w:ascii="Arial" w:hAnsi="Arial" w:cs="Arial"/>
          <w:sz w:val="24"/>
          <w:szCs w:val="24"/>
        </w:rPr>
        <w:t>Mike Goodfellow could sell six (</w:t>
      </w:r>
      <w:r>
        <w:rPr>
          <w:rFonts w:ascii="Arial" w:hAnsi="Arial" w:cs="Arial"/>
          <w:sz w:val="24"/>
          <w:szCs w:val="24"/>
        </w:rPr>
        <w:t xml:space="preserve">6) lots before </w:t>
      </w:r>
      <w:r w:rsidR="004618FF">
        <w:rPr>
          <w:rFonts w:ascii="Arial" w:hAnsi="Arial" w:cs="Arial"/>
          <w:sz w:val="24"/>
          <w:szCs w:val="24"/>
        </w:rPr>
        <w:t>a turn</w:t>
      </w:r>
      <w:r>
        <w:rPr>
          <w:rFonts w:ascii="Arial" w:hAnsi="Arial" w:cs="Arial"/>
          <w:sz w:val="24"/>
          <w:szCs w:val="24"/>
        </w:rPr>
        <w:t xml:space="preserve"> lane was required on Highway 89” and according to Bill Davis UDOT has not changed their opinion on this issue, according to the UDOT </w:t>
      </w:r>
      <w:r w:rsidR="00334F31">
        <w:rPr>
          <w:rFonts w:ascii="Arial" w:hAnsi="Arial" w:cs="Arial"/>
          <w:sz w:val="24"/>
          <w:szCs w:val="24"/>
        </w:rPr>
        <w:t xml:space="preserve">in the </w:t>
      </w:r>
      <w:r>
        <w:rPr>
          <w:rFonts w:ascii="Arial" w:hAnsi="Arial" w:cs="Arial"/>
          <w:sz w:val="24"/>
          <w:szCs w:val="24"/>
        </w:rPr>
        <w:t>letters to the T</w:t>
      </w:r>
      <w:r w:rsidR="004618FF">
        <w:rPr>
          <w:rFonts w:ascii="Arial" w:hAnsi="Arial" w:cs="Arial"/>
          <w:sz w:val="24"/>
          <w:szCs w:val="24"/>
        </w:rPr>
        <w:t xml:space="preserve">own of Marysvale dated January </w:t>
      </w:r>
      <w:r>
        <w:rPr>
          <w:rFonts w:ascii="Arial" w:hAnsi="Arial" w:cs="Arial"/>
          <w:sz w:val="24"/>
          <w:szCs w:val="24"/>
        </w:rPr>
        <w:t>3, 2022 and September 19, 2022 (both letters attached to minutes for reference).</w:t>
      </w:r>
    </w:p>
    <w:p w14:paraId="2568E890" w14:textId="77777777" w:rsidR="0067292B" w:rsidRDefault="0067292B" w:rsidP="00613CB7">
      <w:pPr>
        <w:ind w:left="720"/>
        <w:rPr>
          <w:rFonts w:ascii="Arial" w:hAnsi="Arial" w:cs="Arial"/>
          <w:sz w:val="24"/>
          <w:szCs w:val="24"/>
        </w:rPr>
      </w:pPr>
    </w:p>
    <w:p w14:paraId="08450E72" w14:textId="6E5A304B" w:rsidR="0067292B" w:rsidRDefault="0067292B" w:rsidP="0067292B">
      <w:pPr>
        <w:ind w:left="720"/>
        <w:rPr>
          <w:rFonts w:ascii="Arial" w:hAnsi="Arial" w:cs="Arial"/>
          <w:sz w:val="24"/>
          <w:szCs w:val="24"/>
        </w:rPr>
      </w:pPr>
      <w:r>
        <w:rPr>
          <w:rFonts w:ascii="Arial" w:hAnsi="Arial" w:cs="Arial"/>
          <w:sz w:val="24"/>
          <w:szCs w:val="24"/>
        </w:rPr>
        <w:t xml:space="preserve">Bill Davis stated that UDOT said the impacts to US 89 due to development along 830 S corresponding to US 89 will need to be mitigated by the town OR developer at the </w:t>
      </w:r>
      <w:r w:rsidR="00403A24">
        <w:rPr>
          <w:rFonts w:ascii="Arial" w:hAnsi="Arial" w:cs="Arial"/>
          <w:sz w:val="24"/>
          <w:szCs w:val="24"/>
        </w:rPr>
        <w:t>discretion</w:t>
      </w:r>
      <w:r>
        <w:rPr>
          <w:rFonts w:ascii="Arial" w:hAnsi="Arial" w:cs="Arial"/>
          <w:sz w:val="24"/>
          <w:szCs w:val="24"/>
        </w:rPr>
        <w:t xml:space="preserve"> of the town.  Bill said the town will hold the developer responsible.  Further, UDOT is requiring the town OR developer to provide a Traffic Impact Study (TIS) to specifically address the traffic impacts to the town road or state highway.  Bill said that these are the </w:t>
      </w:r>
      <w:r w:rsidR="00403A24">
        <w:rPr>
          <w:rFonts w:ascii="Arial" w:hAnsi="Arial" w:cs="Arial"/>
          <w:sz w:val="24"/>
          <w:szCs w:val="24"/>
        </w:rPr>
        <w:t>feeders</w:t>
      </w:r>
      <w:r>
        <w:rPr>
          <w:rFonts w:ascii="Arial" w:hAnsi="Arial" w:cs="Arial"/>
          <w:sz w:val="24"/>
          <w:szCs w:val="24"/>
        </w:rPr>
        <w:t xml:space="preserve"> (to US 89) and we have to deal with traffic on Old Hwy 89 and that improvements identified would be the responsibility of the developer OR town.  UDOT will not be responsible for these improvements due to the town approving development along the town road.  He stated that ALL future development along 830 S will require a TIS and must be done by a UDOT approved engineering firm.  UDOT has a list of all issues they want covered in the TIS.  </w:t>
      </w:r>
    </w:p>
    <w:p w14:paraId="4A3939C7" w14:textId="77777777" w:rsidR="0067292B" w:rsidRDefault="0067292B" w:rsidP="0067292B">
      <w:pPr>
        <w:ind w:left="720"/>
        <w:rPr>
          <w:rFonts w:ascii="Arial" w:hAnsi="Arial" w:cs="Arial"/>
          <w:sz w:val="24"/>
          <w:szCs w:val="24"/>
        </w:rPr>
      </w:pPr>
    </w:p>
    <w:p w14:paraId="34388932" w14:textId="77777777" w:rsidR="0067292B" w:rsidRDefault="0067292B" w:rsidP="0067292B">
      <w:pPr>
        <w:ind w:left="720"/>
        <w:rPr>
          <w:rFonts w:ascii="Arial" w:hAnsi="Arial" w:cs="Arial"/>
          <w:sz w:val="24"/>
          <w:szCs w:val="24"/>
        </w:rPr>
      </w:pPr>
      <w:r>
        <w:rPr>
          <w:rFonts w:ascii="Arial" w:hAnsi="Arial" w:cs="Arial"/>
          <w:sz w:val="24"/>
          <w:szCs w:val="24"/>
        </w:rPr>
        <w:t>John Buell asked how many of the lots in Thunder Mountain Estates have been sold and it was stated that all 18 lots have been sold.</w:t>
      </w:r>
    </w:p>
    <w:p w14:paraId="6B4E7DEE" w14:textId="77777777" w:rsidR="0067292B" w:rsidRDefault="0067292B" w:rsidP="0067292B">
      <w:pPr>
        <w:ind w:left="720"/>
        <w:rPr>
          <w:rFonts w:ascii="Arial" w:hAnsi="Arial" w:cs="Arial"/>
          <w:sz w:val="24"/>
          <w:szCs w:val="24"/>
        </w:rPr>
      </w:pPr>
    </w:p>
    <w:p w14:paraId="396E8319" w14:textId="72558290" w:rsidR="0067292B" w:rsidRDefault="0067292B" w:rsidP="0067292B">
      <w:pPr>
        <w:ind w:left="720"/>
        <w:rPr>
          <w:rFonts w:ascii="Arial" w:hAnsi="Arial" w:cs="Arial"/>
          <w:sz w:val="24"/>
          <w:szCs w:val="24"/>
        </w:rPr>
      </w:pPr>
      <w:r>
        <w:rPr>
          <w:rFonts w:ascii="Arial" w:hAnsi="Arial" w:cs="Arial"/>
          <w:sz w:val="24"/>
          <w:szCs w:val="24"/>
        </w:rPr>
        <w:t>Per Bill Davis</w:t>
      </w:r>
      <w:r w:rsidR="004618FF">
        <w:rPr>
          <w:rFonts w:ascii="Arial" w:hAnsi="Arial" w:cs="Arial"/>
          <w:sz w:val="24"/>
          <w:szCs w:val="24"/>
        </w:rPr>
        <w:t xml:space="preserve"> he believes</w:t>
      </w:r>
      <w:r>
        <w:rPr>
          <w:rFonts w:ascii="Arial" w:hAnsi="Arial" w:cs="Arial"/>
          <w:sz w:val="24"/>
          <w:szCs w:val="24"/>
        </w:rPr>
        <w:t xml:space="preserve"> Mr. Goodfellow owes the town a turn lane but one of the problems is that UDOT does not want to talk to the town because the </w:t>
      </w:r>
      <w:r>
        <w:rPr>
          <w:rFonts w:ascii="Arial" w:hAnsi="Arial" w:cs="Arial"/>
          <w:sz w:val="24"/>
          <w:szCs w:val="24"/>
        </w:rPr>
        <w:lastRenderedPageBreak/>
        <w:t>property is not contiguous with Highway 89 until improvements are made to 830 S.  Accor</w:t>
      </w:r>
      <w:r w:rsidR="004618FF">
        <w:rPr>
          <w:rFonts w:ascii="Arial" w:hAnsi="Arial" w:cs="Arial"/>
          <w:sz w:val="24"/>
          <w:szCs w:val="24"/>
        </w:rPr>
        <w:t xml:space="preserve">ding to Bill, </w:t>
      </w:r>
      <w:r>
        <w:rPr>
          <w:rFonts w:ascii="Arial" w:hAnsi="Arial" w:cs="Arial"/>
          <w:sz w:val="24"/>
          <w:szCs w:val="24"/>
        </w:rPr>
        <w:t xml:space="preserve"> Mr. Goodfellow not only needs to provide a turn lane but also needs to do the </w:t>
      </w:r>
      <w:r w:rsidR="00403A24">
        <w:rPr>
          <w:rFonts w:ascii="Arial" w:hAnsi="Arial" w:cs="Arial"/>
          <w:sz w:val="24"/>
          <w:szCs w:val="24"/>
        </w:rPr>
        <w:t>improvements</w:t>
      </w:r>
      <w:r>
        <w:rPr>
          <w:rFonts w:ascii="Arial" w:hAnsi="Arial" w:cs="Arial"/>
          <w:sz w:val="24"/>
          <w:szCs w:val="24"/>
        </w:rPr>
        <w:t xml:space="preserve"> to 830</w:t>
      </w:r>
      <w:r w:rsidR="004618FF">
        <w:rPr>
          <w:rFonts w:ascii="Arial" w:hAnsi="Arial" w:cs="Arial"/>
          <w:sz w:val="24"/>
          <w:szCs w:val="24"/>
        </w:rPr>
        <w:t xml:space="preserve"> </w:t>
      </w:r>
      <w:r>
        <w:rPr>
          <w:rFonts w:ascii="Arial" w:hAnsi="Arial" w:cs="Arial"/>
          <w:sz w:val="24"/>
          <w:szCs w:val="24"/>
        </w:rPr>
        <w:t>S.</w:t>
      </w:r>
    </w:p>
    <w:p w14:paraId="51B668BE" w14:textId="77777777" w:rsidR="0067292B" w:rsidRDefault="0067292B" w:rsidP="0067292B">
      <w:pPr>
        <w:ind w:left="720"/>
        <w:rPr>
          <w:rFonts w:ascii="Arial" w:hAnsi="Arial" w:cs="Arial"/>
          <w:sz w:val="24"/>
          <w:szCs w:val="24"/>
        </w:rPr>
      </w:pPr>
    </w:p>
    <w:p w14:paraId="10BB8BCB" w14:textId="3EC8FE00" w:rsidR="000F7631" w:rsidRDefault="0067292B" w:rsidP="0067292B">
      <w:pPr>
        <w:ind w:left="720"/>
        <w:rPr>
          <w:rFonts w:ascii="Arial" w:hAnsi="Arial" w:cs="Arial"/>
          <w:sz w:val="24"/>
          <w:szCs w:val="24"/>
        </w:rPr>
      </w:pPr>
      <w:r>
        <w:rPr>
          <w:rFonts w:ascii="Arial" w:hAnsi="Arial" w:cs="Arial"/>
          <w:sz w:val="24"/>
          <w:szCs w:val="24"/>
        </w:rPr>
        <w:t>In addition there is a speed limit problem on Highway 89 as cars are still doing 70 mph when they get to 830S</w:t>
      </w:r>
      <w:r w:rsidR="000F7631">
        <w:rPr>
          <w:rFonts w:ascii="Arial" w:hAnsi="Arial" w:cs="Arial"/>
          <w:sz w:val="24"/>
          <w:szCs w:val="24"/>
        </w:rPr>
        <w:t xml:space="preserve"> and that speed can only be changed at the discretion of UDOT and they will only make </w:t>
      </w:r>
      <w:r w:rsidR="00403A24">
        <w:rPr>
          <w:rFonts w:ascii="Arial" w:hAnsi="Arial" w:cs="Arial"/>
          <w:sz w:val="24"/>
          <w:szCs w:val="24"/>
        </w:rPr>
        <w:t>recommendations</w:t>
      </w:r>
      <w:r w:rsidR="000F7631">
        <w:rPr>
          <w:rFonts w:ascii="Arial" w:hAnsi="Arial" w:cs="Arial"/>
          <w:sz w:val="24"/>
          <w:szCs w:val="24"/>
        </w:rPr>
        <w:t xml:space="preserve"> after a TIS has been completed.  Bill went on to say that UDOT is very serious about developers doing improvements before any further development can occur on either side of 830 S.</w:t>
      </w:r>
    </w:p>
    <w:p w14:paraId="2CEE3141" w14:textId="77777777" w:rsidR="000F7631" w:rsidRDefault="000F7631" w:rsidP="0067292B">
      <w:pPr>
        <w:ind w:left="720"/>
        <w:rPr>
          <w:rFonts w:ascii="Arial" w:hAnsi="Arial" w:cs="Arial"/>
          <w:sz w:val="24"/>
          <w:szCs w:val="24"/>
        </w:rPr>
      </w:pPr>
    </w:p>
    <w:p w14:paraId="46A45854" w14:textId="787D8EFC" w:rsidR="000F7631" w:rsidRDefault="000F7631" w:rsidP="0067292B">
      <w:pPr>
        <w:ind w:left="720"/>
        <w:rPr>
          <w:rFonts w:ascii="Arial" w:hAnsi="Arial" w:cs="Arial"/>
          <w:sz w:val="24"/>
          <w:szCs w:val="24"/>
        </w:rPr>
      </w:pPr>
      <w:r>
        <w:rPr>
          <w:rFonts w:ascii="Arial" w:hAnsi="Arial" w:cs="Arial"/>
          <w:sz w:val="24"/>
          <w:szCs w:val="24"/>
        </w:rPr>
        <w:t>John Buell asked if the town has had any contact with Mr. Goodfellow and Bill Davis said he has no idea if Mr. Goodfellow is still a viable developer.  John went on to ask if the town has any money from Mr. Goodfellow to take care of these issues.  Wendy Steed (Town Treasurer) indicated that there was about $8k from him, but she would have to confirm the exact amount.  Bill Davis said that amount would only pave about 50 feet.  John Buell further asked what the chances are that Mr. Goodfellow will pay to fix the roads in Thunder Mountain Estates.  Bill Davis said he hesitates to speculate.  A member of the audience i</w:t>
      </w:r>
      <w:r w:rsidR="004618FF">
        <w:rPr>
          <w:rFonts w:ascii="Arial" w:hAnsi="Arial" w:cs="Arial"/>
          <w:sz w:val="24"/>
          <w:szCs w:val="24"/>
        </w:rPr>
        <w:t>ndicated that Mr. Goodfellow has</w:t>
      </w:r>
      <w:r>
        <w:rPr>
          <w:rFonts w:ascii="Arial" w:hAnsi="Arial" w:cs="Arial"/>
          <w:sz w:val="24"/>
          <w:szCs w:val="24"/>
        </w:rPr>
        <w:t xml:space="preserve"> a partner named Ron Hill, whom they have been in contact with on issues relating to the CC&amp;R’s of the development and that Mr. Hill still owns a lot in the development.</w:t>
      </w:r>
    </w:p>
    <w:p w14:paraId="2F498D9A" w14:textId="77777777" w:rsidR="000F7631" w:rsidRDefault="000F7631" w:rsidP="0067292B">
      <w:pPr>
        <w:ind w:left="720"/>
        <w:rPr>
          <w:rFonts w:ascii="Arial" w:hAnsi="Arial" w:cs="Arial"/>
          <w:sz w:val="24"/>
          <w:szCs w:val="24"/>
        </w:rPr>
      </w:pPr>
    </w:p>
    <w:p w14:paraId="7C107D18" w14:textId="08E1C717" w:rsidR="000F7631" w:rsidRDefault="000F7631" w:rsidP="0067292B">
      <w:pPr>
        <w:ind w:left="720"/>
        <w:rPr>
          <w:rFonts w:ascii="Arial" w:hAnsi="Arial" w:cs="Arial"/>
          <w:sz w:val="24"/>
          <w:szCs w:val="24"/>
        </w:rPr>
      </w:pPr>
      <w:r>
        <w:rPr>
          <w:rFonts w:ascii="Arial" w:hAnsi="Arial" w:cs="Arial"/>
          <w:sz w:val="24"/>
          <w:szCs w:val="24"/>
        </w:rPr>
        <w:t xml:space="preserve">John Buell asked what the town’s attorney thinks of these issues and the town’s ability to get the developer to provide a turn lane.  Bill said the town needs to approach </w:t>
      </w:r>
      <w:r w:rsidR="00403A24">
        <w:rPr>
          <w:rFonts w:ascii="Arial" w:hAnsi="Arial" w:cs="Arial"/>
          <w:sz w:val="24"/>
          <w:szCs w:val="24"/>
        </w:rPr>
        <w:t>cautiously</w:t>
      </w:r>
      <w:r>
        <w:rPr>
          <w:rFonts w:ascii="Arial" w:hAnsi="Arial" w:cs="Arial"/>
          <w:sz w:val="24"/>
          <w:szCs w:val="24"/>
        </w:rPr>
        <w:t xml:space="preserve"> as this issue could likely lead to litigation.  John further asked if the town has had conversations with the attorney and Bill indicated “plenty” so John asked if the town was provided any options other than litigation.</w:t>
      </w:r>
    </w:p>
    <w:p w14:paraId="3C92C89F" w14:textId="77777777" w:rsidR="000F7631" w:rsidRDefault="000F7631" w:rsidP="0067292B">
      <w:pPr>
        <w:ind w:left="720"/>
        <w:rPr>
          <w:rFonts w:ascii="Arial" w:hAnsi="Arial" w:cs="Arial"/>
          <w:sz w:val="24"/>
          <w:szCs w:val="24"/>
        </w:rPr>
      </w:pPr>
    </w:p>
    <w:p w14:paraId="17E88D6E" w14:textId="120E36DA" w:rsidR="00A12704" w:rsidRDefault="000F7631" w:rsidP="0067292B">
      <w:pPr>
        <w:ind w:left="720"/>
        <w:rPr>
          <w:rFonts w:ascii="Arial" w:hAnsi="Arial" w:cs="Arial"/>
          <w:sz w:val="24"/>
          <w:szCs w:val="24"/>
        </w:rPr>
      </w:pPr>
      <w:r>
        <w:rPr>
          <w:rFonts w:ascii="Arial" w:hAnsi="Arial" w:cs="Arial"/>
          <w:sz w:val="24"/>
          <w:szCs w:val="24"/>
        </w:rPr>
        <w:t>Darrin Bushman (County Commissioner/Member of Audience) stated that 830S is not a deeded road, nor has it ever been.  It is a public right of way only and that it is going to take some boundary line adjustments from landowners on both sides of that road to accommodate. He said it would make the most sense for landowners on that road to start a boundary line adjustment process to legitimize the road, which would require quitclaiming X amount of feet.</w:t>
      </w:r>
      <w:r w:rsidR="00A12704">
        <w:rPr>
          <w:rFonts w:ascii="Arial" w:hAnsi="Arial" w:cs="Arial"/>
          <w:sz w:val="24"/>
          <w:szCs w:val="24"/>
        </w:rPr>
        <w:t xml:space="preserve">  He went on to say that it is in all property </w:t>
      </w:r>
      <w:r w:rsidR="00403A24">
        <w:rPr>
          <w:rFonts w:ascii="Arial" w:hAnsi="Arial" w:cs="Arial"/>
          <w:sz w:val="24"/>
          <w:szCs w:val="24"/>
        </w:rPr>
        <w:t>owners’</w:t>
      </w:r>
      <w:r w:rsidR="00A12704">
        <w:rPr>
          <w:rFonts w:ascii="Arial" w:hAnsi="Arial" w:cs="Arial"/>
          <w:sz w:val="24"/>
          <w:szCs w:val="24"/>
        </w:rPr>
        <w:t xml:space="preserve"> best interest, who own along 830 S, to legitimize this road.  Darrin said it is a legal Right of Way (ROW) that will always be a ROW because it has been there longer than the </w:t>
      </w:r>
      <w:r w:rsidR="00403A24">
        <w:rPr>
          <w:rFonts w:ascii="Arial" w:hAnsi="Arial" w:cs="Arial"/>
          <w:sz w:val="24"/>
          <w:szCs w:val="24"/>
        </w:rPr>
        <w:t>statue</w:t>
      </w:r>
      <w:r w:rsidR="00A12704">
        <w:rPr>
          <w:rFonts w:ascii="Arial" w:hAnsi="Arial" w:cs="Arial"/>
          <w:sz w:val="24"/>
          <w:szCs w:val="24"/>
        </w:rPr>
        <w:t xml:space="preserve"> allows.  Bill Davis said he has made some gentle inquires with some of the owners and the responses received are anywhere from incredible to untenable.  Darrin said as a landowner on the E side of 830, he is willing to quitclaim the needed property on his side.  </w:t>
      </w:r>
    </w:p>
    <w:p w14:paraId="7424AE0D" w14:textId="77777777" w:rsidR="00A12704" w:rsidRDefault="00A12704" w:rsidP="0067292B">
      <w:pPr>
        <w:ind w:left="720"/>
        <w:rPr>
          <w:rFonts w:ascii="Arial" w:hAnsi="Arial" w:cs="Arial"/>
          <w:sz w:val="24"/>
          <w:szCs w:val="24"/>
        </w:rPr>
      </w:pPr>
    </w:p>
    <w:p w14:paraId="3F81F5C6" w14:textId="77777777" w:rsidR="00A12704" w:rsidRDefault="00A12704" w:rsidP="0067292B">
      <w:pPr>
        <w:ind w:left="720"/>
        <w:rPr>
          <w:rFonts w:ascii="Arial" w:hAnsi="Arial" w:cs="Arial"/>
          <w:sz w:val="24"/>
          <w:szCs w:val="24"/>
        </w:rPr>
      </w:pPr>
      <w:r>
        <w:rPr>
          <w:rFonts w:ascii="Arial" w:hAnsi="Arial" w:cs="Arial"/>
          <w:sz w:val="24"/>
          <w:szCs w:val="24"/>
        </w:rPr>
        <w:t xml:space="preserve">Darrin also indicated that there were some problems with the last survey which left errors on property lines.  </w:t>
      </w:r>
    </w:p>
    <w:p w14:paraId="60E0C0C8" w14:textId="77777777" w:rsidR="00A12704" w:rsidRDefault="00A12704" w:rsidP="0067292B">
      <w:pPr>
        <w:ind w:left="720"/>
        <w:rPr>
          <w:rFonts w:ascii="Arial" w:hAnsi="Arial" w:cs="Arial"/>
          <w:sz w:val="24"/>
          <w:szCs w:val="24"/>
        </w:rPr>
      </w:pPr>
    </w:p>
    <w:p w14:paraId="7690A686" w14:textId="77777777" w:rsidR="00A12704" w:rsidRDefault="00A12704" w:rsidP="0067292B">
      <w:pPr>
        <w:ind w:left="720"/>
        <w:rPr>
          <w:rFonts w:ascii="Arial" w:hAnsi="Arial" w:cs="Arial"/>
          <w:sz w:val="24"/>
          <w:szCs w:val="24"/>
        </w:rPr>
      </w:pPr>
      <w:r>
        <w:rPr>
          <w:rFonts w:ascii="Arial" w:hAnsi="Arial" w:cs="Arial"/>
          <w:sz w:val="24"/>
          <w:szCs w:val="24"/>
        </w:rPr>
        <w:t>Bill Davis said that another issue facing 830S is that there is an irrigation feed line that goes down the middle of the road only slightly under the road surface and that any improvements to the road would be complicated by this.</w:t>
      </w:r>
    </w:p>
    <w:p w14:paraId="1C1480CC" w14:textId="77777777" w:rsidR="00A12704" w:rsidRDefault="00A12704" w:rsidP="0067292B">
      <w:pPr>
        <w:ind w:left="720"/>
        <w:rPr>
          <w:rFonts w:ascii="Arial" w:hAnsi="Arial" w:cs="Arial"/>
          <w:sz w:val="24"/>
          <w:szCs w:val="24"/>
        </w:rPr>
      </w:pPr>
    </w:p>
    <w:p w14:paraId="016A6B04" w14:textId="4B378F9B" w:rsidR="00A12704" w:rsidRDefault="00A12704" w:rsidP="0067292B">
      <w:pPr>
        <w:ind w:left="720"/>
        <w:rPr>
          <w:rFonts w:ascii="Arial" w:hAnsi="Arial" w:cs="Arial"/>
          <w:sz w:val="24"/>
          <w:szCs w:val="24"/>
        </w:rPr>
      </w:pPr>
      <w:r>
        <w:rPr>
          <w:rFonts w:ascii="Arial" w:hAnsi="Arial" w:cs="Arial"/>
          <w:sz w:val="24"/>
          <w:szCs w:val="24"/>
        </w:rPr>
        <w:lastRenderedPageBreak/>
        <w:t>Bil</w:t>
      </w:r>
      <w:r w:rsidR="004618FF">
        <w:rPr>
          <w:rFonts w:ascii="Arial" w:hAnsi="Arial" w:cs="Arial"/>
          <w:sz w:val="24"/>
          <w:szCs w:val="24"/>
        </w:rPr>
        <w:t>l said that 830S and 830 E needs</w:t>
      </w:r>
      <w:r>
        <w:rPr>
          <w:rFonts w:ascii="Arial" w:hAnsi="Arial" w:cs="Arial"/>
          <w:sz w:val="24"/>
          <w:szCs w:val="24"/>
        </w:rPr>
        <w:t xml:space="preserve"> to be fixed.  The only equitable way would be to obtain a few feet on both sides.  John Buell said that if the town asked owners at Thunder Mountain to give up any of their property when they </w:t>
      </w:r>
      <w:r w:rsidR="00403A24">
        <w:rPr>
          <w:rFonts w:ascii="Arial" w:hAnsi="Arial" w:cs="Arial"/>
          <w:sz w:val="24"/>
          <w:szCs w:val="24"/>
        </w:rPr>
        <w:t>can’t</w:t>
      </w:r>
      <w:r>
        <w:rPr>
          <w:rFonts w:ascii="Arial" w:hAnsi="Arial" w:cs="Arial"/>
          <w:sz w:val="24"/>
          <w:szCs w:val="24"/>
        </w:rPr>
        <w:t xml:space="preserve"> even get a </w:t>
      </w:r>
      <w:r w:rsidR="00403A24">
        <w:rPr>
          <w:rFonts w:ascii="Arial" w:hAnsi="Arial" w:cs="Arial"/>
          <w:sz w:val="24"/>
          <w:szCs w:val="24"/>
        </w:rPr>
        <w:t xml:space="preserve">permit, </w:t>
      </w:r>
      <w:r w:rsidR="004618FF">
        <w:rPr>
          <w:rFonts w:ascii="Arial" w:hAnsi="Arial" w:cs="Arial"/>
          <w:sz w:val="24"/>
          <w:szCs w:val="24"/>
        </w:rPr>
        <w:t>he did not think that</w:t>
      </w:r>
      <w:r>
        <w:rPr>
          <w:rFonts w:ascii="Arial" w:hAnsi="Arial" w:cs="Arial"/>
          <w:sz w:val="24"/>
          <w:szCs w:val="24"/>
        </w:rPr>
        <w:t xml:space="preserve"> would not go over well.  Bill said that it benefits the community to work together on this issue to solve the problem.  John Buell said that is a bunch of crap.</w:t>
      </w:r>
    </w:p>
    <w:p w14:paraId="6D389FD8" w14:textId="77777777" w:rsidR="00A12704" w:rsidRDefault="00A12704" w:rsidP="0067292B">
      <w:pPr>
        <w:ind w:left="720"/>
        <w:rPr>
          <w:rFonts w:ascii="Arial" w:hAnsi="Arial" w:cs="Arial"/>
          <w:sz w:val="24"/>
          <w:szCs w:val="24"/>
        </w:rPr>
      </w:pPr>
    </w:p>
    <w:p w14:paraId="44AEA2BF" w14:textId="5F09876E" w:rsidR="0067292B" w:rsidRDefault="00A12704" w:rsidP="0067292B">
      <w:pPr>
        <w:ind w:left="720"/>
        <w:rPr>
          <w:rFonts w:ascii="Arial" w:hAnsi="Arial" w:cs="Arial"/>
          <w:sz w:val="24"/>
          <w:szCs w:val="24"/>
        </w:rPr>
      </w:pPr>
      <w:r>
        <w:rPr>
          <w:rFonts w:ascii="Arial" w:hAnsi="Arial" w:cs="Arial"/>
          <w:sz w:val="24"/>
          <w:szCs w:val="24"/>
        </w:rPr>
        <w:t xml:space="preserve">Jon Christensen, Chair of P&amp;Z said that it is the developer that messed this up and that as a buyer in that development, or anywhere for that matter, people should do their due diligence and that this issue (in addition to the water) has been public knowledge for years.  </w:t>
      </w:r>
      <w:r w:rsidR="0067292B">
        <w:rPr>
          <w:rFonts w:ascii="Arial" w:hAnsi="Arial" w:cs="Arial"/>
          <w:sz w:val="24"/>
          <w:szCs w:val="24"/>
        </w:rPr>
        <w:t xml:space="preserve"> </w:t>
      </w:r>
    </w:p>
    <w:p w14:paraId="33A23B97" w14:textId="5949351B" w:rsidR="00A12704" w:rsidRDefault="00A12704" w:rsidP="00A12704">
      <w:pPr>
        <w:rPr>
          <w:rFonts w:ascii="Arial" w:hAnsi="Arial" w:cs="Arial"/>
          <w:sz w:val="24"/>
          <w:szCs w:val="24"/>
        </w:rPr>
      </w:pPr>
    </w:p>
    <w:p w14:paraId="68874404" w14:textId="4369C899" w:rsidR="00A12704" w:rsidRDefault="00A12704" w:rsidP="00A12704">
      <w:pPr>
        <w:ind w:left="720"/>
        <w:rPr>
          <w:rFonts w:ascii="Arial" w:hAnsi="Arial" w:cs="Arial"/>
          <w:sz w:val="24"/>
          <w:szCs w:val="24"/>
        </w:rPr>
      </w:pPr>
      <w:r>
        <w:rPr>
          <w:rFonts w:ascii="Arial" w:hAnsi="Arial" w:cs="Arial"/>
          <w:sz w:val="24"/>
          <w:szCs w:val="24"/>
        </w:rPr>
        <w:t>Darrin Bushman mention</w:t>
      </w:r>
      <w:r w:rsidR="004618FF">
        <w:rPr>
          <w:rFonts w:ascii="Arial" w:hAnsi="Arial" w:cs="Arial"/>
          <w:sz w:val="24"/>
          <w:szCs w:val="24"/>
        </w:rPr>
        <w:t>ed that the County has assisted</w:t>
      </w:r>
      <w:r>
        <w:rPr>
          <w:rFonts w:ascii="Arial" w:hAnsi="Arial" w:cs="Arial"/>
          <w:sz w:val="24"/>
          <w:szCs w:val="24"/>
        </w:rPr>
        <w:t xml:space="preserve"> in the past with UDOT issues, but that UDOT will not have a conversation with the town until they have a true road to exit off to Highway 89.</w:t>
      </w:r>
    </w:p>
    <w:p w14:paraId="325B65F8" w14:textId="77777777" w:rsidR="00403A24" w:rsidRDefault="00403A24" w:rsidP="00A12704">
      <w:pPr>
        <w:ind w:left="720"/>
        <w:rPr>
          <w:rFonts w:ascii="Arial" w:hAnsi="Arial" w:cs="Arial"/>
          <w:sz w:val="24"/>
          <w:szCs w:val="24"/>
        </w:rPr>
      </w:pPr>
    </w:p>
    <w:p w14:paraId="776396CF" w14:textId="2943E0F5" w:rsidR="00403A24" w:rsidRDefault="00403A24" w:rsidP="00A12704">
      <w:pPr>
        <w:ind w:left="720"/>
        <w:rPr>
          <w:rFonts w:ascii="Arial" w:hAnsi="Arial" w:cs="Arial"/>
          <w:sz w:val="24"/>
          <w:szCs w:val="24"/>
        </w:rPr>
      </w:pPr>
      <w:r>
        <w:rPr>
          <w:rFonts w:ascii="Arial" w:hAnsi="Arial" w:cs="Arial"/>
          <w:sz w:val="24"/>
          <w:szCs w:val="24"/>
        </w:rPr>
        <w:t>Bill Davis went on to read from the town record and quoted December 13, 2005 minutes “more discussion from Mr. Kunsler from UDOT that a turn lane from Thunder Mountain Estates be provided and that he wanted to make sure access points are safe and feels the state should not have to bear the cost, the cost should be paid by town OR developer and that engineers need to do a speed study and UDOT will change speed as needed.”</w:t>
      </w:r>
    </w:p>
    <w:p w14:paraId="0F78D912" w14:textId="77777777" w:rsidR="00403A24" w:rsidRDefault="00403A24" w:rsidP="00A12704">
      <w:pPr>
        <w:ind w:left="720"/>
        <w:rPr>
          <w:rFonts w:ascii="Arial" w:hAnsi="Arial" w:cs="Arial"/>
          <w:sz w:val="24"/>
          <w:szCs w:val="24"/>
        </w:rPr>
      </w:pPr>
    </w:p>
    <w:p w14:paraId="2A2C50BF" w14:textId="0923C132" w:rsidR="00403A24" w:rsidRDefault="004618FF" w:rsidP="00A12704">
      <w:pPr>
        <w:ind w:left="720"/>
        <w:rPr>
          <w:rFonts w:ascii="Arial" w:hAnsi="Arial" w:cs="Arial"/>
          <w:sz w:val="24"/>
          <w:szCs w:val="24"/>
        </w:rPr>
      </w:pPr>
      <w:r>
        <w:rPr>
          <w:rFonts w:ascii="Arial" w:hAnsi="Arial" w:cs="Arial"/>
          <w:sz w:val="24"/>
          <w:szCs w:val="24"/>
        </w:rPr>
        <w:t>Bill said that when folks</w:t>
      </w:r>
      <w:r w:rsidR="00403A24">
        <w:rPr>
          <w:rFonts w:ascii="Arial" w:hAnsi="Arial" w:cs="Arial"/>
          <w:sz w:val="24"/>
          <w:szCs w:val="24"/>
        </w:rPr>
        <w:t xml:space="preserve"> bought property they did not do due diligence and that the real estate agents and developers should have disclosed these issues.  </w:t>
      </w:r>
    </w:p>
    <w:p w14:paraId="21E0CB4F" w14:textId="77777777" w:rsidR="00403A24" w:rsidRDefault="00403A24" w:rsidP="00A12704">
      <w:pPr>
        <w:ind w:left="720"/>
        <w:rPr>
          <w:rFonts w:ascii="Arial" w:hAnsi="Arial" w:cs="Arial"/>
          <w:sz w:val="24"/>
          <w:szCs w:val="24"/>
        </w:rPr>
      </w:pPr>
    </w:p>
    <w:p w14:paraId="1EE31D7A" w14:textId="528E7ADB" w:rsidR="00403A24" w:rsidRDefault="00403A24" w:rsidP="00A12704">
      <w:pPr>
        <w:ind w:left="720"/>
        <w:rPr>
          <w:rFonts w:ascii="Arial" w:hAnsi="Arial" w:cs="Arial"/>
          <w:sz w:val="24"/>
          <w:szCs w:val="24"/>
        </w:rPr>
      </w:pPr>
      <w:r>
        <w:rPr>
          <w:rFonts w:ascii="Arial" w:hAnsi="Arial" w:cs="Arial"/>
          <w:sz w:val="24"/>
          <w:szCs w:val="24"/>
        </w:rPr>
        <w:t>Bill asked the P&amp;Z Board for suggestions.  Jon Christensen said it would be good ideas to have the town’s attorney write a letter to the developer</w:t>
      </w:r>
      <w:r w:rsidR="00334F31">
        <w:rPr>
          <w:rFonts w:ascii="Arial" w:hAnsi="Arial" w:cs="Arial"/>
          <w:sz w:val="24"/>
          <w:szCs w:val="24"/>
        </w:rPr>
        <w:t xml:space="preserve"> demanding performance.  Jon</w:t>
      </w:r>
      <w:r>
        <w:rPr>
          <w:rFonts w:ascii="Arial" w:hAnsi="Arial" w:cs="Arial"/>
          <w:sz w:val="24"/>
          <w:szCs w:val="24"/>
        </w:rPr>
        <w:t xml:space="preserve"> thought that would be a good place to start.  He also suggested that property owners who were not aware of these issues speak to the real estate board for the lack of disclosure by their real estate agents.</w:t>
      </w:r>
    </w:p>
    <w:p w14:paraId="664D1474" w14:textId="77777777" w:rsidR="00403A24" w:rsidRDefault="00403A24" w:rsidP="00A12704">
      <w:pPr>
        <w:ind w:left="720"/>
        <w:rPr>
          <w:rFonts w:ascii="Arial" w:hAnsi="Arial" w:cs="Arial"/>
          <w:sz w:val="24"/>
          <w:szCs w:val="24"/>
        </w:rPr>
      </w:pPr>
    </w:p>
    <w:p w14:paraId="1D9973E9" w14:textId="3BB757A2" w:rsidR="00403A24" w:rsidRDefault="00403A24" w:rsidP="00A12704">
      <w:pPr>
        <w:ind w:left="720"/>
        <w:rPr>
          <w:rFonts w:ascii="Arial" w:hAnsi="Arial" w:cs="Arial"/>
          <w:sz w:val="24"/>
          <w:szCs w:val="24"/>
        </w:rPr>
      </w:pPr>
      <w:r>
        <w:rPr>
          <w:rFonts w:ascii="Arial" w:hAnsi="Arial" w:cs="Arial"/>
          <w:sz w:val="24"/>
          <w:szCs w:val="24"/>
        </w:rPr>
        <w:t>Darrin Bushman said that rather than litigate this issue, which will cost the town a lot of money</w:t>
      </w:r>
      <w:r w:rsidR="004618FF">
        <w:rPr>
          <w:rFonts w:ascii="Arial" w:hAnsi="Arial" w:cs="Arial"/>
          <w:sz w:val="24"/>
          <w:szCs w:val="24"/>
        </w:rPr>
        <w:t>,</w:t>
      </w:r>
      <w:r>
        <w:rPr>
          <w:rFonts w:ascii="Arial" w:hAnsi="Arial" w:cs="Arial"/>
          <w:sz w:val="24"/>
          <w:szCs w:val="24"/>
        </w:rPr>
        <w:t xml:space="preserve"> they should get all the property owners together to find a solution or ultimately Eminent Domain could be used.  He said that would be a last resort and that the only one making out on litigation is the attorneys.   He said the town (attorney) should send demand letters to Goodfellow, et al.</w:t>
      </w:r>
    </w:p>
    <w:p w14:paraId="3BCDE115" w14:textId="2B272AD5" w:rsidR="00121022" w:rsidRDefault="007D455E" w:rsidP="00613CB7">
      <w:pPr>
        <w:ind w:left="720"/>
        <w:rPr>
          <w:rFonts w:ascii="Arial" w:hAnsi="Arial" w:cs="Arial"/>
          <w:sz w:val="24"/>
          <w:szCs w:val="24"/>
        </w:rPr>
      </w:pPr>
      <w:r>
        <w:rPr>
          <w:rFonts w:ascii="Arial" w:hAnsi="Arial" w:cs="Arial"/>
          <w:sz w:val="24"/>
          <w:szCs w:val="24"/>
        </w:rPr>
        <w:t xml:space="preserve"> </w:t>
      </w:r>
    </w:p>
    <w:p w14:paraId="2120E990" w14:textId="1A751316" w:rsidR="00121022" w:rsidRDefault="00121022" w:rsidP="00613CB7">
      <w:pPr>
        <w:ind w:left="720"/>
        <w:rPr>
          <w:rFonts w:ascii="Arial" w:hAnsi="Arial" w:cs="Arial"/>
          <w:sz w:val="24"/>
          <w:szCs w:val="24"/>
        </w:rPr>
      </w:pPr>
      <w:r w:rsidRPr="00403A24">
        <w:rPr>
          <w:rFonts w:ascii="Arial" w:hAnsi="Arial" w:cs="Arial"/>
          <w:bCs/>
          <w:sz w:val="24"/>
          <w:szCs w:val="24"/>
        </w:rPr>
        <w:t>Chairman Jon Christensen</w:t>
      </w:r>
      <w:r>
        <w:rPr>
          <w:rFonts w:ascii="Arial" w:hAnsi="Arial" w:cs="Arial"/>
          <w:sz w:val="24"/>
          <w:szCs w:val="24"/>
        </w:rPr>
        <w:t xml:space="preserve"> suggested the town engage an attorney to get developers to pay for the traffic impact study.</w:t>
      </w:r>
    </w:p>
    <w:p w14:paraId="1869E9FE" w14:textId="32427530" w:rsidR="00121022" w:rsidRDefault="00121022" w:rsidP="00613CB7">
      <w:pPr>
        <w:ind w:left="720"/>
        <w:rPr>
          <w:rFonts w:ascii="Arial" w:hAnsi="Arial" w:cs="Arial"/>
          <w:sz w:val="24"/>
          <w:szCs w:val="24"/>
        </w:rPr>
      </w:pPr>
    </w:p>
    <w:p w14:paraId="3A9689F4" w14:textId="280368C3" w:rsidR="00121022" w:rsidRPr="00121022" w:rsidRDefault="00121022" w:rsidP="00613CB7">
      <w:pPr>
        <w:ind w:left="720"/>
        <w:rPr>
          <w:rFonts w:ascii="Arial" w:hAnsi="Arial" w:cs="Arial"/>
          <w:sz w:val="24"/>
          <w:szCs w:val="24"/>
        </w:rPr>
      </w:pPr>
      <w:r>
        <w:rPr>
          <w:rFonts w:ascii="Arial" w:hAnsi="Arial" w:cs="Arial"/>
          <w:b/>
          <w:bCs/>
          <w:sz w:val="24"/>
          <w:szCs w:val="24"/>
        </w:rPr>
        <w:t>Motion:</w:t>
      </w:r>
      <w:r>
        <w:rPr>
          <w:rFonts w:ascii="Arial" w:hAnsi="Arial" w:cs="Arial"/>
          <w:sz w:val="24"/>
          <w:szCs w:val="24"/>
        </w:rPr>
        <w:t xml:space="preserve"> Joh</w:t>
      </w:r>
      <w:r w:rsidR="00403A24">
        <w:rPr>
          <w:rFonts w:ascii="Arial" w:hAnsi="Arial" w:cs="Arial"/>
          <w:sz w:val="24"/>
          <w:szCs w:val="24"/>
        </w:rPr>
        <w:t>n Buell made a motion to ask</w:t>
      </w:r>
      <w:r>
        <w:rPr>
          <w:rFonts w:ascii="Arial" w:hAnsi="Arial" w:cs="Arial"/>
          <w:sz w:val="24"/>
          <w:szCs w:val="24"/>
        </w:rPr>
        <w:t xml:space="preserve"> the Town Board to begin with demand letters. Troy Coburn seconds the motion. Motion passes unanimously.</w:t>
      </w:r>
    </w:p>
    <w:p w14:paraId="34D32158" w14:textId="3567C9C2" w:rsidR="00D74B3B" w:rsidRDefault="00D74B3B" w:rsidP="00D74B3B">
      <w:pPr>
        <w:rPr>
          <w:rFonts w:ascii="Arial" w:hAnsi="Arial" w:cs="Arial"/>
          <w:sz w:val="24"/>
          <w:szCs w:val="24"/>
        </w:rPr>
      </w:pPr>
    </w:p>
    <w:p w14:paraId="69B3DEF5" w14:textId="79B12AFA" w:rsidR="00D74B3B" w:rsidRPr="000360BE" w:rsidRDefault="00D74B3B" w:rsidP="00D74B3B">
      <w:pPr>
        <w:pStyle w:val="ListParagraph"/>
        <w:numPr>
          <w:ilvl w:val="0"/>
          <w:numId w:val="4"/>
        </w:numPr>
        <w:rPr>
          <w:rFonts w:ascii="Arial" w:hAnsi="Arial" w:cs="Arial"/>
          <w:b/>
          <w:bCs/>
          <w:sz w:val="24"/>
          <w:szCs w:val="24"/>
        </w:rPr>
      </w:pPr>
      <w:r w:rsidRPr="00D74B3B">
        <w:rPr>
          <w:rFonts w:ascii="Arial" w:hAnsi="Arial" w:cs="Arial"/>
          <w:b/>
          <w:bCs/>
          <w:sz w:val="24"/>
          <w:szCs w:val="24"/>
        </w:rPr>
        <w:t>Election of Vice Chair:</w:t>
      </w:r>
      <w:r w:rsidR="000360BE">
        <w:rPr>
          <w:rFonts w:ascii="Arial" w:hAnsi="Arial" w:cs="Arial"/>
          <w:b/>
          <w:bCs/>
          <w:sz w:val="24"/>
          <w:szCs w:val="24"/>
        </w:rPr>
        <w:t xml:space="preserve"> </w:t>
      </w:r>
      <w:r w:rsidR="000360BE">
        <w:rPr>
          <w:rFonts w:ascii="Arial" w:hAnsi="Arial" w:cs="Arial"/>
          <w:sz w:val="24"/>
          <w:szCs w:val="24"/>
        </w:rPr>
        <w:t>A motion was made by John Buell that Tyler Pitts replace Carol Kimball as Vice Chair. Jon Christensen seconds the motion. Motion passes unanimously.</w:t>
      </w:r>
    </w:p>
    <w:p w14:paraId="2EB6993A" w14:textId="2E211964" w:rsidR="00D74B3B" w:rsidRPr="000360BE" w:rsidRDefault="00D74B3B" w:rsidP="000360BE">
      <w:pPr>
        <w:rPr>
          <w:rFonts w:ascii="Arial" w:hAnsi="Arial" w:cs="Arial"/>
          <w:b/>
          <w:bCs/>
          <w:sz w:val="24"/>
          <w:szCs w:val="24"/>
        </w:rPr>
      </w:pPr>
    </w:p>
    <w:p w14:paraId="5D15E569" w14:textId="6101C0A0" w:rsidR="000A1047" w:rsidRDefault="00D74B3B" w:rsidP="000A1047">
      <w:pPr>
        <w:pStyle w:val="ListParagraph"/>
        <w:numPr>
          <w:ilvl w:val="0"/>
          <w:numId w:val="4"/>
        </w:numPr>
        <w:rPr>
          <w:rFonts w:ascii="Arial" w:hAnsi="Arial" w:cs="Arial"/>
          <w:sz w:val="24"/>
          <w:szCs w:val="24"/>
        </w:rPr>
      </w:pPr>
      <w:r w:rsidRPr="00AB598C">
        <w:rPr>
          <w:rFonts w:ascii="Arial" w:hAnsi="Arial" w:cs="Arial"/>
          <w:b/>
          <w:bCs/>
          <w:sz w:val="24"/>
          <w:szCs w:val="24"/>
        </w:rPr>
        <w:lastRenderedPageBreak/>
        <w:t>Discussion and job description of building official and fees:</w:t>
      </w:r>
      <w:r w:rsidR="000360BE" w:rsidRPr="00AB598C">
        <w:rPr>
          <w:rFonts w:ascii="Arial" w:hAnsi="Arial" w:cs="Arial"/>
          <w:b/>
          <w:bCs/>
          <w:sz w:val="24"/>
          <w:szCs w:val="24"/>
        </w:rPr>
        <w:t xml:space="preserve"> </w:t>
      </w:r>
      <w:r w:rsidR="000360BE" w:rsidRPr="00AB598C">
        <w:rPr>
          <w:rFonts w:ascii="Arial" w:hAnsi="Arial" w:cs="Arial"/>
          <w:sz w:val="24"/>
          <w:szCs w:val="24"/>
        </w:rPr>
        <w:t>A hando</w:t>
      </w:r>
      <w:r w:rsidR="00334F31">
        <w:rPr>
          <w:rFonts w:ascii="Arial" w:hAnsi="Arial" w:cs="Arial"/>
          <w:sz w:val="24"/>
          <w:szCs w:val="24"/>
        </w:rPr>
        <w:t>ut was made available</w:t>
      </w:r>
      <w:r w:rsidR="000360BE" w:rsidRPr="00AB598C">
        <w:rPr>
          <w:rFonts w:ascii="Arial" w:hAnsi="Arial" w:cs="Arial"/>
          <w:sz w:val="24"/>
          <w:szCs w:val="24"/>
        </w:rPr>
        <w:t xml:space="preserve"> that outlines the job description. Payment for the position will come out of the fee </w:t>
      </w:r>
      <w:r w:rsidR="00F2474D" w:rsidRPr="00AB598C">
        <w:rPr>
          <w:rFonts w:ascii="Arial" w:hAnsi="Arial" w:cs="Arial"/>
          <w:sz w:val="24"/>
          <w:szCs w:val="24"/>
        </w:rPr>
        <w:t>schedule.</w:t>
      </w:r>
      <w:r w:rsidR="00AB598C" w:rsidRPr="00AB598C">
        <w:rPr>
          <w:rFonts w:ascii="Arial" w:hAnsi="Arial" w:cs="Arial"/>
          <w:sz w:val="24"/>
          <w:szCs w:val="24"/>
        </w:rPr>
        <w:t xml:space="preserve"> </w:t>
      </w:r>
      <w:r w:rsidR="00F2474D">
        <w:rPr>
          <w:rFonts w:ascii="Arial" w:hAnsi="Arial" w:cs="Arial"/>
          <w:sz w:val="24"/>
          <w:szCs w:val="24"/>
        </w:rPr>
        <w:t xml:space="preserve">A lengthy discussion about when permits are needed, bigger jobs versus smaller ones (according to square feet) and how much time is needed for a building official to fulfill their duties. </w:t>
      </w:r>
      <w:r w:rsidR="000A1047">
        <w:rPr>
          <w:rFonts w:ascii="Arial" w:hAnsi="Arial" w:cs="Arial"/>
          <w:sz w:val="24"/>
          <w:szCs w:val="24"/>
        </w:rPr>
        <w:t xml:space="preserve">The building inspector we’ve been using is Jim Johnson. Caleb MacGill didn’t think we needed someone on a residential level, but maybe for commercial construction. What we need is someone to follow the checklist questions and check off all items that apply. </w:t>
      </w:r>
    </w:p>
    <w:p w14:paraId="528016E2" w14:textId="77777777" w:rsidR="000A1047" w:rsidRPr="000A1047" w:rsidRDefault="000A1047" w:rsidP="000A1047">
      <w:pPr>
        <w:pStyle w:val="ListParagraph"/>
        <w:rPr>
          <w:rFonts w:ascii="Arial" w:hAnsi="Arial" w:cs="Arial"/>
          <w:sz w:val="24"/>
          <w:szCs w:val="24"/>
        </w:rPr>
      </w:pPr>
    </w:p>
    <w:p w14:paraId="59236A21" w14:textId="77777777" w:rsidR="000A1047" w:rsidRDefault="000A1047" w:rsidP="000A1047">
      <w:pPr>
        <w:pStyle w:val="ListParagraph"/>
        <w:rPr>
          <w:rFonts w:ascii="Arial" w:hAnsi="Arial" w:cs="Arial"/>
          <w:sz w:val="24"/>
          <w:szCs w:val="24"/>
        </w:rPr>
      </w:pPr>
      <w:r w:rsidRPr="00AB598C">
        <w:rPr>
          <w:rFonts w:ascii="Arial" w:hAnsi="Arial" w:cs="Arial"/>
          <w:sz w:val="24"/>
          <w:szCs w:val="24"/>
        </w:rPr>
        <w:t xml:space="preserve">A fee discussion is needed. </w:t>
      </w:r>
      <w:r>
        <w:rPr>
          <w:rFonts w:ascii="Arial" w:hAnsi="Arial" w:cs="Arial"/>
          <w:sz w:val="24"/>
          <w:szCs w:val="24"/>
        </w:rPr>
        <w:t>A good place to start would be the county’s checklist. Beaver County also has a thorough checklist that can be accessed through their website.</w:t>
      </w:r>
    </w:p>
    <w:p w14:paraId="3EAB4C41" w14:textId="77777777" w:rsidR="000A1047" w:rsidRPr="00497634" w:rsidRDefault="000A1047" w:rsidP="000A1047">
      <w:pPr>
        <w:pStyle w:val="ListParagraph"/>
        <w:rPr>
          <w:rFonts w:ascii="Arial" w:hAnsi="Arial" w:cs="Arial"/>
          <w:sz w:val="24"/>
          <w:szCs w:val="24"/>
        </w:rPr>
      </w:pPr>
    </w:p>
    <w:p w14:paraId="4C993267" w14:textId="27BF3E49" w:rsidR="000A1047" w:rsidRPr="00AB598C" w:rsidRDefault="000A1047" w:rsidP="000A1047">
      <w:pPr>
        <w:pStyle w:val="ListParagraph"/>
        <w:rPr>
          <w:rFonts w:ascii="Arial" w:hAnsi="Arial" w:cs="Arial"/>
          <w:sz w:val="24"/>
          <w:szCs w:val="24"/>
        </w:rPr>
      </w:pPr>
      <w:r w:rsidRPr="00AB598C">
        <w:rPr>
          <w:rFonts w:ascii="Arial" w:hAnsi="Arial" w:cs="Arial"/>
          <w:sz w:val="24"/>
          <w:szCs w:val="24"/>
        </w:rPr>
        <w:t>Chairman Jon Christensen asked Caleb MacGill of MacGill Construction to spearhead it</w:t>
      </w:r>
      <w:r w:rsidR="00035067">
        <w:rPr>
          <w:rFonts w:ascii="Arial" w:hAnsi="Arial" w:cs="Arial"/>
          <w:sz w:val="24"/>
          <w:szCs w:val="24"/>
        </w:rPr>
        <w:t xml:space="preserve"> by bringing a recommended checklist to the next P&amp;Z meeting.</w:t>
      </w:r>
    </w:p>
    <w:p w14:paraId="65E4A1F2" w14:textId="38CC7961" w:rsidR="000A1047" w:rsidRDefault="000A1047" w:rsidP="00D74B3B">
      <w:pPr>
        <w:rPr>
          <w:rFonts w:ascii="Arial" w:hAnsi="Arial" w:cs="Arial"/>
          <w:b/>
          <w:bCs/>
          <w:sz w:val="24"/>
          <w:szCs w:val="24"/>
        </w:rPr>
      </w:pPr>
      <w:r>
        <w:rPr>
          <w:rFonts w:ascii="Arial" w:hAnsi="Arial" w:cs="Arial"/>
          <w:b/>
          <w:bCs/>
          <w:sz w:val="24"/>
          <w:szCs w:val="24"/>
        </w:rPr>
        <w:tab/>
      </w:r>
    </w:p>
    <w:p w14:paraId="0A97E0CA" w14:textId="7E938B56" w:rsidR="00035067" w:rsidRDefault="00793AF3" w:rsidP="00035067">
      <w:pPr>
        <w:ind w:left="720"/>
        <w:rPr>
          <w:rFonts w:ascii="Arial" w:hAnsi="Arial" w:cs="Arial"/>
          <w:sz w:val="24"/>
          <w:szCs w:val="24"/>
        </w:rPr>
      </w:pPr>
      <w:r>
        <w:rPr>
          <w:rFonts w:ascii="Arial" w:hAnsi="Arial" w:cs="Arial"/>
          <w:sz w:val="24"/>
          <w:szCs w:val="24"/>
        </w:rPr>
        <w:t xml:space="preserve">Jon Christensen </w:t>
      </w:r>
      <w:r w:rsidR="005437A8">
        <w:rPr>
          <w:rFonts w:ascii="Arial" w:hAnsi="Arial" w:cs="Arial"/>
          <w:sz w:val="24"/>
          <w:szCs w:val="24"/>
        </w:rPr>
        <w:t xml:space="preserve">makes the motion </w:t>
      </w:r>
      <w:r>
        <w:rPr>
          <w:rFonts w:ascii="Arial" w:hAnsi="Arial" w:cs="Arial"/>
          <w:sz w:val="24"/>
          <w:szCs w:val="24"/>
        </w:rPr>
        <w:t>that the town clerk w</w:t>
      </w:r>
      <w:r w:rsidR="00035067">
        <w:rPr>
          <w:rFonts w:ascii="Arial" w:hAnsi="Arial" w:cs="Arial"/>
          <w:sz w:val="24"/>
          <w:szCs w:val="24"/>
        </w:rPr>
        <w:t>ill</w:t>
      </w:r>
      <w:r>
        <w:rPr>
          <w:rFonts w:ascii="Arial" w:hAnsi="Arial" w:cs="Arial"/>
          <w:sz w:val="24"/>
          <w:szCs w:val="24"/>
        </w:rPr>
        <w:t xml:space="preserve"> </w:t>
      </w:r>
      <w:r w:rsidR="00035067">
        <w:rPr>
          <w:rFonts w:ascii="Arial" w:hAnsi="Arial" w:cs="Arial"/>
          <w:sz w:val="24"/>
          <w:szCs w:val="24"/>
        </w:rPr>
        <w:t xml:space="preserve">issue the permits, collect the </w:t>
      </w:r>
      <w:r w:rsidR="005437A8">
        <w:rPr>
          <w:rFonts w:ascii="Arial" w:hAnsi="Arial" w:cs="Arial"/>
          <w:sz w:val="24"/>
          <w:szCs w:val="24"/>
        </w:rPr>
        <w:t>checks,</w:t>
      </w:r>
      <w:r w:rsidR="00035067">
        <w:rPr>
          <w:rFonts w:ascii="Arial" w:hAnsi="Arial" w:cs="Arial"/>
          <w:sz w:val="24"/>
          <w:szCs w:val="24"/>
        </w:rPr>
        <w:t xml:space="preserve"> and keep track of the checklist. He further recommends that the town contract with Jim Johnson to be the building enforcer official.</w:t>
      </w:r>
      <w:r w:rsidR="005437A8">
        <w:rPr>
          <w:rFonts w:ascii="Arial" w:hAnsi="Arial" w:cs="Arial"/>
          <w:sz w:val="24"/>
          <w:szCs w:val="24"/>
        </w:rPr>
        <w:t xml:space="preserve"> Troy Coburn seconds the motion. The motion passes.</w:t>
      </w:r>
    </w:p>
    <w:p w14:paraId="4B2A454F" w14:textId="77777777" w:rsidR="00035067" w:rsidRPr="00793AF3" w:rsidRDefault="00035067" w:rsidP="00D74B3B">
      <w:pPr>
        <w:rPr>
          <w:rFonts w:ascii="Arial" w:hAnsi="Arial" w:cs="Arial"/>
          <w:sz w:val="24"/>
          <w:szCs w:val="24"/>
        </w:rPr>
      </w:pPr>
    </w:p>
    <w:p w14:paraId="627D2498" w14:textId="7D5570D4" w:rsidR="00D74B3B" w:rsidRDefault="00D74B3B" w:rsidP="00D74B3B">
      <w:pPr>
        <w:pStyle w:val="ListParagraph"/>
        <w:numPr>
          <w:ilvl w:val="0"/>
          <w:numId w:val="4"/>
        </w:numPr>
        <w:rPr>
          <w:rFonts w:ascii="Arial" w:hAnsi="Arial" w:cs="Arial"/>
          <w:b/>
          <w:bCs/>
          <w:sz w:val="24"/>
          <w:szCs w:val="24"/>
        </w:rPr>
      </w:pPr>
      <w:r w:rsidRPr="00D74B3B">
        <w:rPr>
          <w:rFonts w:ascii="Arial" w:hAnsi="Arial" w:cs="Arial"/>
          <w:b/>
          <w:bCs/>
          <w:sz w:val="24"/>
          <w:szCs w:val="24"/>
        </w:rPr>
        <w:t>Discussion a</w:t>
      </w:r>
      <w:r w:rsidR="000360BE">
        <w:rPr>
          <w:rFonts w:ascii="Arial" w:hAnsi="Arial" w:cs="Arial"/>
          <w:b/>
          <w:bCs/>
          <w:sz w:val="24"/>
          <w:szCs w:val="24"/>
        </w:rPr>
        <w:t xml:space="preserve">bout and set </w:t>
      </w:r>
      <w:r w:rsidRPr="00D74B3B">
        <w:rPr>
          <w:rFonts w:ascii="Arial" w:hAnsi="Arial" w:cs="Arial"/>
          <w:b/>
          <w:bCs/>
          <w:sz w:val="24"/>
          <w:szCs w:val="24"/>
        </w:rPr>
        <w:t>hearing for short term rentals:</w:t>
      </w:r>
    </w:p>
    <w:p w14:paraId="51D66854" w14:textId="296D4D56" w:rsidR="005437A8" w:rsidRDefault="005437A8" w:rsidP="005437A8">
      <w:pPr>
        <w:pStyle w:val="ListParagraph"/>
        <w:rPr>
          <w:rFonts w:ascii="Arial" w:hAnsi="Arial" w:cs="Arial"/>
          <w:b/>
          <w:bCs/>
          <w:sz w:val="24"/>
          <w:szCs w:val="24"/>
        </w:rPr>
      </w:pPr>
    </w:p>
    <w:p w14:paraId="613CA884" w14:textId="59E46CCC" w:rsidR="005437A8" w:rsidRPr="005437A8" w:rsidRDefault="00334F31" w:rsidP="005437A8">
      <w:pPr>
        <w:pStyle w:val="ListParagraph"/>
        <w:rPr>
          <w:rFonts w:ascii="Arial" w:hAnsi="Arial" w:cs="Arial"/>
          <w:sz w:val="24"/>
          <w:szCs w:val="24"/>
        </w:rPr>
      </w:pPr>
      <w:r>
        <w:rPr>
          <w:rFonts w:ascii="Arial" w:hAnsi="Arial" w:cs="Arial"/>
          <w:sz w:val="24"/>
          <w:szCs w:val="24"/>
        </w:rPr>
        <w:t>Chairman Jon Christensen</w:t>
      </w:r>
      <w:r w:rsidR="00EB2B71">
        <w:rPr>
          <w:rFonts w:ascii="Arial" w:hAnsi="Arial" w:cs="Arial"/>
          <w:sz w:val="24"/>
          <w:szCs w:val="24"/>
        </w:rPr>
        <w:t xml:space="preserve"> asks Board to </w:t>
      </w:r>
      <w:r w:rsidR="000B71F2">
        <w:rPr>
          <w:rFonts w:ascii="Arial" w:hAnsi="Arial" w:cs="Arial"/>
          <w:sz w:val="24"/>
          <w:szCs w:val="24"/>
        </w:rPr>
        <w:t>look over the Short-term Rental Ordinance</w:t>
      </w:r>
      <w:r w:rsidR="00EB2B71">
        <w:rPr>
          <w:rFonts w:ascii="Arial" w:hAnsi="Arial" w:cs="Arial"/>
          <w:sz w:val="24"/>
          <w:szCs w:val="24"/>
        </w:rPr>
        <w:t xml:space="preserve"> and bring it back to the next P&amp;Z meeting with recommended change</w:t>
      </w:r>
      <w:r w:rsidR="000B71F2">
        <w:rPr>
          <w:rFonts w:ascii="Arial" w:hAnsi="Arial" w:cs="Arial"/>
          <w:sz w:val="24"/>
          <w:szCs w:val="24"/>
        </w:rPr>
        <w:t>s</w:t>
      </w:r>
      <w:r w:rsidR="00EB2B71">
        <w:rPr>
          <w:rFonts w:ascii="Arial" w:hAnsi="Arial" w:cs="Arial"/>
          <w:sz w:val="24"/>
          <w:szCs w:val="24"/>
        </w:rPr>
        <w:t>. Then we can announce our public hearing and take it to the Town Boar</w:t>
      </w:r>
      <w:r w:rsidR="000B71F2">
        <w:rPr>
          <w:rFonts w:ascii="Arial" w:hAnsi="Arial" w:cs="Arial"/>
          <w:sz w:val="24"/>
          <w:szCs w:val="24"/>
        </w:rPr>
        <w:t xml:space="preserve">d. The ordinance would apply to all short term rentals in </w:t>
      </w:r>
      <w:proofErr w:type="spellStart"/>
      <w:r w:rsidR="000B71F2">
        <w:rPr>
          <w:rFonts w:ascii="Arial" w:hAnsi="Arial" w:cs="Arial"/>
          <w:sz w:val="24"/>
          <w:szCs w:val="24"/>
        </w:rPr>
        <w:t>Marysvale</w:t>
      </w:r>
      <w:proofErr w:type="spellEnd"/>
      <w:r w:rsidR="000B71F2">
        <w:rPr>
          <w:rFonts w:ascii="Arial" w:hAnsi="Arial" w:cs="Arial"/>
          <w:sz w:val="24"/>
          <w:szCs w:val="24"/>
        </w:rPr>
        <w:t>.</w:t>
      </w:r>
      <w:r>
        <w:rPr>
          <w:rFonts w:ascii="Arial" w:hAnsi="Arial" w:cs="Arial"/>
          <w:sz w:val="24"/>
          <w:szCs w:val="24"/>
        </w:rPr>
        <w:t xml:space="preserve"> </w:t>
      </w:r>
    </w:p>
    <w:p w14:paraId="4039A9D2" w14:textId="77777777" w:rsidR="00D74B3B" w:rsidRPr="00D11AD9" w:rsidRDefault="00D74B3B" w:rsidP="00D11AD9">
      <w:pPr>
        <w:rPr>
          <w:rFonts w:ascii="Arial" w:hAnsi="Arial" w:cs="Arial"/>
          <w:b/>
          <w:bCs/>
          <w:sz w:val="24"/>
          <w:szCs w:val="24"/>
        </w:rPr>
      </w:pPr>
    </w:p>
    <w:p w14:paraId="47CC4582" w14:textId="213C5AC2" w:rsidR="00D74B3B" w:rsidRPr="00D74B3B" w:rsidRDefault="00D74B3B" w:rsidP="00D74B3B">
      <w:pPr>
        <w:pStyle w:val="ListParagraph"/>
        <w:numPr>
          <w:ilvl w:val="0"/>
          <w:numId w:val="4"/>
        </w:numPr>
        <w:rPr>
          <w:rFonts w:ascii="Arial" w:hAnsi="Arial" w:cs="Arial"/>
          <w:b/>
          <w:bCs/>
          <w:sz w:val="24"/>
          <w:szCs w:val="24"/>
        </w:rPr>
      </w:pPr>
      <w:r w:rsidRPr="00D74B3B">
        <w:rPr>
          <w:rFonts w:ascii="Arial" w:hAnsi="Arial" w:cs="Arial"/>
          <w:b/>
          <w:bCs/>
          <w:sz w:val="24"/>
          <w:szCs w:val="24"/>
        </w:rPr>
        <w:t>Building Permit (John Buell):</w:t>
      </w:r>
    </w:p>
    <w:p w14:paraId="50DD2E97" w14:textId="505141A1" w:rsidR="00C71E3E" w:rsidRDefault="00C71E3E" w:rsidP="00C71E3E">
      <w:pPr>
        <w:rPr>
          <w:rFonts w:ascii="Arial" w:hAnsi="Arial" w:cs="Arial"/>
          <w:sz w:val="24"/>
          <w:szCs w:val="24"/>
        </w:rPr>
      </w:pPr>
    </w:p>
    <w:p w14:paraId="584F911B" w14:textId="386E7B98" w:rsidR="00C71E3E" w:rsidRDefault="00C71E3E" w:rsidP="00C71E3E">
      <w:pPr>
        <w:ind w:left="720"/>
        <w:rPr>
          <w:rFonts w:ascii="Arial" w:hAnsi="Arial" w:cs="Arial"/>
          <w:sz w:val="24"/>
          <w:szCs w:val="24"/>
        </w:rPr>
      </w:pPr>
      <w:r>
        <w:rPr>
          <w:rFonts w:ascii="Arial" w:hAnsi="Arial" w:cs="Arial"/>
          <w:sz w:val="24"/>
          <w:szCs w:val="24"/>
        </w:rPr>
        <w:t>John Buell is representing a family member in Thunder Mountain. They would like an electric meter and permission to build a garage on their property.</w:t>
      </w:r>
    </w:p>
    <w:p w14:paraId="018850F6" w14:textId="65969F91" w:rsidR="00C71E3E" w:rsidRDefault="00C71E3E" w:rsidP="00C71E3E">
      <w:pPr>
        <w:ind w:left="720"/>
        <w:rPr>
          <w:rFonts w:ascii="Arial" w:hAnsi="Arial" w:cs="Arial"/>
          <w:sz w:val="24"/>
          <w:szCs w:val="24"/>
        </w:rPr>
      </w:pPr>
    </w:p>
    <w:p w14:paraId="5E747257" w14:textId="414176B7" w:rsidR="00C71E3E" w:rsidRDefault="00C71E3E" w:rsidP="00C71E3E">
      <w:pPr>
        <w:ind w:left="720"/>
        <w:rPr>
          <w:rFonts w:ascii="Arial" w:hAnsi="Arial" w:cs="Arial"/>
          <w:sz w:val="24"/>
          <w:szCs w:val="24"/>
        </w:rPr>
      </w:pPr>
      <w:r>
        <w:rPr>
          <w:rFonts w:ascii="Arial" w:hAnsi="Arial" w:cs="Arial"/>
          <w:sz w:val="24"/>
          <w:szCs w:val="24"/>
        </w:rPr>
        <w:t>Chairman Jon Christiansen reminded John that there is an ordinance against camping on undeveloped lots.</w:t>
      </w:r>
    </w:p>
    <w:p w14:paraId="07743196" w14:textId="0F9EF893" w:rsidR="00C71E3E" w:rsidRDefault="00C71E3E" w:rsidP="00C71E3E">
      <w:pPr>
        <w:ind w:left="720"/>
        <w:rPr>
          <w:rFonts w:ascii="Arial" w:hAnsi="Arial" w:cs="Arial"/>
          <w:sz w:val="24"/>
          <w:szCs w:val="24"/>
        </w:rPr>
      </w:pPr>
      <w:bookmarkStart w:id="0" w:name="_GoBack"/>
      <w:bookmarkEnd w:id="0"/>
    </w:p>
    <w:p w14:paraId="08433365" w14:textId="4E94598A" w:rsidR="00C71E3E" w:rsidRDefault="00C71E3E" w:rsidP="00AB6232">
      <w:pPr>
        <w:ind w:left="720"/>
        <w:rPr>
          <w:rFonts w:ascii="Arial" w:hAnsi="Arial" w:cs="Arial"/>
          <w:sz w:val="24"/>
          <w:szCs w:val="24"/>
        </w:rPr>
      </w:pPr>
      <w:r>
        <w:rPr>
          <w:rFonts w:ascii="Arial" w:hAnsi="Arial" w:cs="Arial"/>
          <w:sz w:val="24"/>
          <w:szCs w:val="24"/>
        </w:rPr>
        <w:t xml:space="preserve">Caleb MacGill reminded the board and attendees that we are turning the page of how things were done to how they should be done. The transitional period is uncomfortable and awkward and will leave </w:t>
      </w:r>
      <w:r w:rsidR="00AB6232">
        <w:rPr>
          <w:rFonts w:ascii="Arial" w:hAnsi="Arial" w:cs="Arial"/>
          <w:sz w:val="24"/>
          <w:szCs w:val="24"/>
        </w:rPr>
        <w:t>some</w:t>
      </w:r>
      <w:r>
        <w:rPr>
          <w:rFonts w:ascii="Arial" w:hAnsi="Arial" w:cs="Arial"/>
          <w:sz w:val="24"/>
          <w:szCs w:val="24"/>
        </w:rPr>
        <w:t xml:space="preserve"> feeling slighted.</w:t>
      </w:r>
      <w:r w:rsidRPr="00C71E3E">
        <w:rPr>
          <w:rFonts w:ascii="Arial" w:hAnsi="Arial" w:cs="Arial"/>
          <w:sz w:val="24"/>
          <w:szCs w:val="24"/>
        </w:rPr>
        <w:t xml:space="preserve"> </w:t>
      </w:r>
      <w:r>
        <w:rPr>
          <w:rFonts w:ascii="Arial" w:hAnsi="Arial" w:cs="Arial"/>
          <w:sz w:val="24"/>
          <w:szCs w:val="24"/>
        </w:rPr>
        <w:t>He emphasized the importance of being equitable to all (equal application and no favoritism).</w:t>
      </w:r>
    </w:p>
    <w:p w14:paraId="60B2D1E7" w14:textId="151771DA" w:rsidR="00C71E3E" w:rsidRDefault="00C71E3E" w:rsidP="00C71E3E">
      <w:pPr>
        <w:ind w:left="720"/>
        <w:rPr>
          <w:rFonts w:ascii="Arial" w:hAnsi="Arial" w:cs="Arial"/>
          <w:sz w:val="24"/>
          <w:szCs w:val="24"/>
        </w:rPr>
      </w:pPr>
      <w:r>
        <w:rPr>
          <w:rFonts w:ascii="Arial" w:hAnsi="Arial" w:cs="Arial"/>
          <w:sz w:val="24"/>
          <w:szCs w:val="24"/>
        </w:rPr>
        <w:t xml:space="preserve">The new ordinances will guide the board from this point forward. </w:t>
      </w:r>
    </w:p>
    <w:p w14:paraId="08AB3635" w14:textId="2B4B3C5D" w:rsidR="00C71E3E" w:rsidRDefault="00C71E3E" w:rsidP="00AB6232">
      <w:pPr>
        <w:rPr>
          <w:rFonts w:ascii="Arial" w:hAnsi="Arial" w:cs="Arial"/>
          <w:sz w:val="24"/>
          <w:szCs w:val="24"/>
        </w:rPr>
      </w:pPr>
    </w:p>
    <w:p w14:paraId="6A28DCF9" w14:textId="7867F4ED" w:rsidR="00AB6232" w:rsidRDefault="00AB6232" w:rsidP="00C71E3E">
      <w:pPr>
        <w:ind w:left="720"/>
        <w:rPr>
          <w:rFonts w:ascii="Arial" w:hAnsi="Arial" w:cs="Arial"/>
          <w:b/>
          <w:bCs/>
          <w:sz w:val="24"/>
          <w:szCs w:val="24"/>
        </w:rPr>
      </w:pPr>
      <w:r>
        <w:rPr>
          <w:rFonts w:ascii="Arial" w:hAnsi="Arial" w:cs="Arial"/>
          <w:b/>
          <w:bCs/>
          <w:sz w:val="24"/>
          <w:szCs w:val="24"/>
        </w:rPr>
        <w:t>Adjournment: 8:55 PM</w:t>
      </w:r>
    </w:p>
    <w:p w14:paraId="1C2458B3" w14:textId="77777777" w:rsidR="00AB6232" w:rsidRDefault="00AB6232" w:rsidP="00C71E3E">
      <w:pPr>
        <w:ind w:left="720"/>
        <w:rPr>
          <w:rFonts w:ascii="Arial" w:hAnsi="Arial" w:cs="Arial"/>
          <w:b/>
          <w:bCs/>
          <w:sz w:val="24"/>
          <w:szCs w:val="24"/>
        </w:rPr>
      </w:pPr>
    </w:p>
    <w:p w14:paraId="00577C9A" w14:textId="13AA0989" w:rsidR="00C71E3E" w:rsidRPr="00C71E3E" w:rsidRDefault="00C71E3E" w:rsidP="00C71E3E">
      <w:pPr>
        <w:ind w:left="720"/>
        <w:rPr>
          <w:rFonts w:ascii="Arial" w:hAnsi="Arial" w:cs="Arial"/>
          <w:sz w:val="24"/>
          <w:szCs w:val="24"/>
        </w:rPr>
      </w:pPr>
      <w:r>
        <w:rPr>
          <w:rFonts w:ascii="Arial" w:hAnsi="Arial" w:cs="Arial"/>
          <w:b/>
          <w:bCs/>
          <w:sz w:val="24"/>
          <w:szCs w:val="24"/>
        </w:rPr>
        <w:t xml:space="preserve">John Buell </w:t>
      </w:r>
      <w:r>
        <w:rPr>
          <w:rFonts w:ascii="Arial" w:hAnsi="Arial" w:cs="Arial"/>
          <w:sz w:val="24"/>
          <w:szCs w:val="24"/>
        </w:rPr>
        <w:t xml:space="preserve">makes a motion that the board adjourn. Troy Coburn seconds the motion. </w:t>
      </w:r>
      <w:r w:rsidR="00AB6232">
        <w:rPr>
          <w:rFonts w:ascii="Arial" w:hAnsi="Arial" w:cs="Arial"/>
          <w:sz w:val="24"/>
          <w:szCs w:val="24"/>
        </w:rPr>
        <w:t>The motion carries.</w:t>
      </w:r>
    </w:p>
    <w:p w14:paraId="62CF6DE7" w14:textId="77777777" w:rsidR="00C71E3E" w:rsidRPr="007373E9" w:rsidRDefault="00C71E3E" w:rsidP="00C71E3E">
      <w:pPr>
        <w:ind w:left="720"/>
        <w:rPr>
          <w:rFonts w:ascii="Arial" w:hAnsi="Arial" w:cs="Arial"/>
          <w:sz w:val="24"/>
          <w:szCs w:val="24"/>
        </w:rPr>
      </w:pPr>
    </w:p>
    <w:sectPr w:rsidR="00C71E3E" w:rsidRPr="007373E9" w:rsidSect="007052F6">
      <w:footerReference w:type="default" r:id="rId8"/>
      <w:pgSz w:w="12240" w:h="15840"/>
      <w:pgMar w:top="864"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394C61" w14:textId="77777777" w:rsidR="00131FF3" w:rsidRDefault="00131FF3" w:rsidP="00D94EE8">
      <w:r>
        <w:separator/>
      </w:r>
    </w:p>
  </w:endnote>
  <w:endnote w:type="continuationSeparator" w:id="0">
    <w:p w14:paraId="4B67D38E" w14:textId="77777777" w:rsidR="00131FF3" w:rsidRDefault="00131FF3" w:rsidP="00D94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8578612"/>
      <w:docPartObj>
        <w:docPartGallery w:val="Page Numbers (Bottom of Page)"/>
        <w:docPartUnique/>
      </w:docPartObj>
    </w:sdtPr>
    <w:sdtEndPr>
      <w:rPr>
        <w:noProof/>
      </w:rPr>
    </w:sdtEndPr>
    <w:sdtContent>
      <w:p w14:paraId="0F4EC7D4" w14:textId="2A80D8A8" w:rsidR="00D94EE8" w:rsidRDefault="00D94EE8">
        <w:pPr>
          <w:pStyle w:val="Footer"/>
          <w:jc w:val="center"/>
        </w:pPr>
        <w:r>
          <w:fldChar w:fldCharType="begin"/>
        </w:r>
        <w:r>
          <w:instrText xml:space="preserve"> PAGE   \* MERGEFORMAT </w:instrText>
        </w:r>
        <w:r>
          <w:fldChar w:fldCharType="separate"/>
        </w:r>
        <w:r w:rsidR="000B71F2">
          <w:rPr>
            <w:noProof/>
          </w:rPr>
          <w:t>4</w:t>
        </w:r>
        <w:r>
          <w:rPr>
            <w:noProof/>
          </w:rPr>
          <w:fldChar w:fldCharType="end"/>
        </w:r>
      </w:p>
    </w:sdtContent>
  </w:sdt>
  <w:p w14:paraId="73B12E2A" w14:textId="77777777" w:rsidR="00D94EE8" w:rsidRDefault="00D94E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8EE9E2" w14:textId="77777777" w:rsidR="00131FF3" w:rsidRDefault="00131FF3" w:rsidP="00D94EE8">
      <w:r>
        <w:separator/>
      </w:r>
    </w:p>
  </w:footnote>
  <w:footnote w:type="continuationSeparator" w:id="0">
    <w:p w14:paraId="726CE318" w14:textId="77777777" w:rsidR="00131FF3" w:rsidRDefault="00131FF3" w:rsidP="00D94E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86BD8"/>
    <w:multiLevelType w:val="hybridMultilevel"/>
    <w:tmpl w:val="2166C884"/>
    <w:lvl w:ilvl="0" w:tplc="28EC56EC">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11A0E71"/>
    <w:multiLevelType w:val="hybridMultilevel"/>
    <w:tmpl w:val="7BB0A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966E69"/>
    <w:multiLevelType w:val="hybridMultilevel"/>
    <w:tmpl w:val="014061B4"/>
    <w:lvl w:ilvl="0" w:tplc="C218B46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7C555D"/>
    <w:multiLevelType w:val="hybridMultilevel"/>
    <w:tmpl w:val="C8923EDE"/>
    <w:lvl w:ilvl="0" w:tplc="FFB80388">
      <w:start w:val="1"/>
      <w:numFmt w:val="lowerLetter"/>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2F6"/>
    <w:rsid w:val="000252B8"/>
    <w:rsid w:val="00035067"/>
    <w:rsid w:val="000360BE"/>
    <w:rsid w:val="000441E4"/>
    <w:rsid w:val="000A1047"/>
    <w:rsid w:val="000B0948"/>
    <w:rsid w:val="000B71F2"/>
    <w:rsid w:val="000F7631"/>
    <w:rsid w:val="00121022"/>
    <w:rsid w:val="00131FF3"/>
    <w:rsid w:val="00142865"/>
    <w:rsid w:val="00170374"/>
    <w:rsid w:val="0017341C"/>
    <w:rsid w:val="00182300"/>
    <w:rsid w:val="001B0D23"/>
    <w:rsid w:val="001E57DD"/>
    <w:rsid w:val="00261A2F"/>
    <w:rsid w:val="002A70FF"/>
    <w:rsid w:val="002A769F"/>
    <w:rsid w:val="002B73BE"/>
    <w:rsid w:val="002C4D06"/>
    <w:rsid w:val="002D705B"/>
    <w:rsid w:val="00315A70"/>
    <w:rsid w:val="00334F31"/>
    <w:rsid w:val="003423E5"/>
    <w:rsid w:val="0036582B"/>
    <w:rsid w:val="003732A0"/>
    <w:rsid w:val="003D4C36"/>
    <w:rsid w:val="003F1C47"/>
    <w:rsid w:val="004011E2"/>
    <w:rsid w:val="00403A24"/>
    <w:rsid w:val="00406A7C"/>
    <w:rsid w:val="00433E6F"/>
    <w:rsid w:val="0043524E"/>
    <w:rsid w:val="004618FF"/>
    <w:rsid w:val="00496880"/>
    <w:rsid w:val="00496A7C"/>
    <w:rsid w:val="00497634"/>
    <w:rsid w:val="004B2205"/>
    <w:rsid w:val="004B3B61"/>
    <w:rsid w:val="004D1058"/>
    <w:rsid w:val="004F2F71"/>
    <w:rsid w:val="004F7EE5"/>
    <w:rsid w:val="00523B8D"/>
    <w:rsid w:val="005437A8"/>
    <w:rsid w:val="00556FE7"/>
    <w:rsid w:val="005D014F"/>
    <w:rsid w:val="005D64CA"/>
    <w:rsid w:val="0060681C"/>
    <w:rsid w:val="00613CB7"/>
    <w:rsid w:val="006209A0"/>
    <w:rsid w:val="0064721B"/>
    <w:rsid w:val="0067292B"/>
    <w:rsid w:val="006E13BB"/>
    <w:rsid w:val="007044A4"/>
    <w:rsid w:val="007052F6"/>
    <w:rsid w:val="00711EEA"/>
    <w:rsid w:val="007373E9"/>
    <w:rsid w:val="00757868"/>
    <w:rsid w:val="00763793"/>
    <w:rsid w:val="00777801"/>
    <w:rsid w:val="0079225A"/>
    <w:rsid w:val="00793AF3"/>
    <w:rsid w:val="007958C3"/>
    <w:rsid w:val="007D44F4"/>
    <w:rsid w:val="007D455E"/>
    <w:rsid w:val="007F2769"/>
    <w:rsid w:val="007F2B2C"/>
    <w:rsid w:val="007F315C"/>
    <w:rsid w:val="008108E9"/>
    <w:rsid w:val="00811629"/>
    <w:rsid w:val="00846C85"/>
    <w:rsid w:val="008B2267"/>
    <w:rsid w:val="008B7A43"/>
    <w:rsid w:val="008C1C3D"/>
    <w:rsid w:val="008E018E"/>
    <w:rsid w:val="009301C5"/>
    <w:rsid w:val="009A5D64"/>
    <w:rsid w:val="009B74A9"/>
    <w:rsid w:val="009D7863"/>
    <w:rsid w:val="009F7EE9"/>
    <w:rsid w:val="00A12704"/>
    <w:rsid w:val="00A446A7"/>
    <w:rsid w:val="00A97F53"/>
    <w:rsid w:val="00AB598C"/>
    <w:rsid w:val="00AB6232"/>
    <w:rsid w:val="00AC793A"/>
    <w:rsid w:val="00AD04F9"/>
    <w:rsid w:val="00AD1458"/>
    <w:rsid w:val="00AE63BA"/>
    <w:rsid w:val="00B12484"/>
    <w:rsid w:val="00B40DDC"/>
    <w:rsid w:val="00B547BB"/>
    <w:rsid w:val="00B55982"/>
    <w:rsid w:val="00B90B3D"/>
    <w:rsid w:val="00BB234C"/>
    <w:rsid w:val="00BC7500"/>
    <w:rsid w:val="00BD162D"/>
    <w:rsid w:val="00BF3965"/>
    <w:rsid w:val="00C36605"/>
    <w:rsid w:val="00C56101"/>
    <w:rsid w:val="00C57924"/>
    <w:rsid w:val="00C71E3E"/>
    <w:rsid w:val="00C721B0"/>
    <w:rsid w:val="00CD5ED4"/>
    <w:rsid w:val="00CE683F"/>
    <w:rsid w:val="00D04A83"/>
    <w:rsid w:val="00D05314"/>
    <w:rsid w:val="00D11AD9"/>
    <w:rsid w:val="00D21C59"/>
    <w:rsid w:val="00D61358"/>
    <w:rsid w:val="00D747C3"/>
    <w:rsid w:val="00D74B3B"/>
    <w:rsid w:val="00D77D06"/>
    <w:rsid w:val="00D94EE8"/>
    <w:rsid w:val="00DA096E"/>
    <w:rsid w:val="00E03A9E"/>
    <w:rsid w:val="00E34903"/>
    <w:rsid w:val="00E35197"/>
    <w:rsid w:val="00E5564E"/>
    <w:rsid w:val="00E6016A"/>
    <w:rsid w:val="00E63D20"/>
    <w:rsid w:val="00E654F2"/>
    <w:rsid w:val="00EB2B71"/>
    <w:rsid w:val="00ED32DD"/>
    <w:rsid w:val="00EE78F8"/>
    <w:rsid w:val="00EF1DFF"/>
    <w:rsid w:val="00F2474D"/>
    <w:rsid w:val="00F24898"/>
    <w:rsid w:val="00F33348"/>
    <w:rsid w:val="00F62412"/>
    <w:rsid w:val="00FD4F12"/>
    <w:rsid w:val="00FF3261"/>
    <w:rsid w:val="00FF7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17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46A7"/>
    <w:pPr>
      <w:ind w:left="720"/>
      <w:contextualSpacing/>
    </w:pPr>
  </w:style>
  <w:style w:type="paragraph" w:styleId="Header">
    <w:name w:val="header"/>
    <w:basedOn w:val="Normal"/>
    <w:link w:val="HeaderChar"/>
    <w:uiPriority w:val="99"/>
    <w:unhideWhenUsed/>
    <w:rsid w:val="00D94EE8"/>
    <w:pPr>
      <w:tabs>
        <w:tab w:val="center" w:pos="4680"/>
        <w:tab w:val="right" w:pos="9360"/>
      </w:tabs>
    </w:pPr>
  </w:style>
  <w:style w:type="character" w:customStyle="1" w:styleId="HeaderChar">
    <w:name w:val="Header Char"/>
    <w:basedOn w:val="DefaultParagraphFont"/>
    <w:link w:val="Header"/>
    <w:uiPriority w:val="99"/>
    <w:rsid w:val="00D94EE8"/>
  </w:style>
  <w:style w:type="paragraph" w:styleId="Footer">
    <w:name w:val="footer"/>
    <w:basedOn w:val="Normal"/>
    <w:link w:val="FooterChar"/>
    <w:uiPriority w:val="99"/>
    <w:unhideWhenUsed/>
    <w:rsid w:val="00D94EE8"/>
    <w:pPr>
      <w:tabs>
        <w:tab w:val="center" w:pos="4680"/>
        <w:tab w:val="right" w:pos="9360"/>
      </w:tabs>
    </w:pPr>
  </w:style>
  <w:style w:type="character" w:customStyle="1" w:styleId="FooterChar">
    <w:name w:val="Footer Char"/>
    <w:basedOn w:val="DefaultParagraphFont"/>
    <w:link w:val="Footer"/>
    <w:uiPriority w:val="99"/>
    <w:rsid w:val="00D94EE8"/>
  </w:style>
  <w:style w:type="paragraph" w:styleId="BalloonText">
    <w:name w:val="Balloon Text"/>
    <w:basedOn w:val="Normal"/>
    <w:link w:val="BalloonTextChar"/>
    <w:uiPriority w:val="99"/>
    <w:semiHidden/>
    <w:unhideWhenUsed/>
    <w:rsid w:val="005D014F"/>
    <w:rPr>
      <w:rFonts w:ascii="Tahoma" w:hAnsi="Tahoma" w:cs="Tahoma"/>
      <w:sz w:val="16"/>
      <w:szCs w:val="16"/>
    </w:rPr>
  </w:style>
  <w:style w:type="character" w:customStyle="1" w:styleId="BalloonTextChar">
    <w:name w:val="Balloon Text Char"/>
    <w:basedOn w:val="DefaultParagraphFont"/>
    <w:link w:val="BalloonText"/>
    <w:uiPriority w:val="99"/>
    <w:semiHidden/>
    <w:rsid w:val="005D01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46A7"/>
    <w:pPr>
      <w:ind w:left="720"/>
      <w:contextualSpacing/>
    </w:pPr>
  </w:style>
  <w:style w:type="paragraph" w:styleId="Header">
    <w:name w:val="header"/>
    <w:basedOn w:val="Normal"/>
    <w:link w:val="HeaderChar"/>
    <w:uiPriority w:val="99"/>
    <w:unhideWhenUsed/>
    <w:rsid w:val="00D94EE8"/>
    <w:pPr>
      <w:tabs>
        <w:tab w:val="center" w:pos="4680"/>
        <w:tab w:val="right" w:pos="9360"/>
      </w:tabs>
    </w:pPr>
  </w:style>
  <w:style w:type="character" w:customStyle="1" w:styleId="HeaderChar">
    <w:name w:val="Header Char"/>
    <w:basedOn w:val="DefaultParagraphFont"/>
    <w:link w:val="Header"/>
    <w:uiPriority w:val="99"/>
    <w:rsid w:val="00D94EE8"/>
  </w:style>
  <w:style w:type="paragraph" w:styleId="Footer">
    <w:name w:val="footer"/>
    <w:basedOn w:val="Normal"/>
    <w:link w:val="FooterChar"/>
    <w:uiPriority w:val="99"/>
    <w:unhideWhenUsed/>
    <w:rsid w:val="00D94EE8"/>
    <w:pPr>
      <w:tabs>
        <w:tab w:val="center" w:pos="4680"/>
        <w:tab w:val="right" w:pos="9360"/>
      </w:tabs>
    </w:pPr>
  </w:style>
  <w:style w:type="character" w:customStyle="1" w:styleId="FooterChar">
    <w:name w:val="Footer Char"/>
    <w:basedOn w:val="DefaultParagraphFont"/>
    <w:link w:val="Footer"/>
    <w:uiPriority w:val="99"/>
    <w:rsid w:val="00D94EE8"/>
  </w:style>
  <w:style w:type="paragraph" w:styleId="BalloonText">
    <w:name w:val="Balloon Text"/>
    <w:basedOn w:val="Normal"/>
    <w:link w:val="BalloonTextChar"/>
    <w:uiPriority w:val="99"/>
    <w:semiHidden/>
    <w:unhideWhenUsed/>
    <w:rsid w:val="005D014F"/>
    <w:rPr>
      <w:rFonts w:ascii="Tahoma" w:hAnsi="Tahoma" w:cs="Tahoma"/>
      <w:sz w:val="16"/>
      <w:szCs w:val="16"/>
    </w:rPr>
  </w:style>
  <w:style w:type="character" w:customStyle="1" w:styleId="BalloonTextChar">
    <w:name w:val="Balloon Text Char"/>
    <w:basedOn w:val="DefaultParagraphFont"/>
    <w:link w:val="BalloonText"/>
    <w:uiPriority w:val="99"/>
    <w:semiHidden/>
    <w:rsid w:val="005D01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1594</Words>
  <Characters>9089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Jensen</dc:creator>
  <cp:lastModifiedBy>Town of Marysvale</cp:lastModifiedBy>
  <cp:revision>6</cp:revision>
  <cp:lastPrinted>2022-12-21T22:28:00Z</cp:lastPrinted>
  <dcterms:created xsi:type="dcterms:W3CDTF">2022-12-02T16:24:00Z</dcterms:created>
  <dcterms:modified xsi:type="dcterms:W3CDTF">2022-12-21T22:29:00Z</dcterms:modified>
</cp:coreProperties>
</file>