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FB294" w14:textId="77777777" w:rsidR="005821F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pict w14:anchorId="769C352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14:paraId="0E327F8E" w14:textId="77777777" w:rsidR="005821FA" w:rsidRDefault="005821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2542F5F" w14:textId="77777777" w:rsidR="005821FA" w:rsidRDefault="005821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2AA1F9C" w14:textId="77777777" w:rsidR="005821FA" w:rsidRDefault="005821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38B842E" w14:textId="77777777" w:rsidR="005821FA" w:rsidRDefault="00000000">
      <w:pPr>
        <w:spacing w:before="240" w:after="6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Utah Broadband Center Advisory Commission</w:t>
      </w:r>
    </w:p>
    <w:p w14:paraId="5A5AB0C0" w14:textId="77777777" w:rsidR="005821FA" w:rsidRDefault="00000000">
      <w:pPr>
        <w:spacing w:after="0" w:line="240" w:lineRule="auto"/>
        <w:jc w:val="center"/>
        <w:rPr>
          <w:sz w:val="26"/>
          <w:szCs w:val="26"/>
        </w:rPr>
      </w:pPr>
      <w:bookmarkStart w:id="0" w:name="_heading=h.dq30dx5l4vo4" w:colFirst="0" w:colLast="0"/>
      <w:bookmarkEnd w:id="0"/>
      <w:r>
        <w:rPr>
          <w:sz w:val="26"/>
          <w:szCs w:val="26"/>
        </w:rPr>
        <w:t>Tuesday, January 10, 2023</w:t>
      </w:r>
    </w:p>
    <w:p w14:paraId="643B9FFF" w14:textId="77777777" w:rsidR="005821FA" w:rsidRDefault="00000000">
      <w:pPr>
        <w:spacing w:after="0" w:line="240" w:lineRule="auto"/>
        <w:jc w:val="center"/>
        <w:rPr>
          <w:sz w:val="26"/>
          <w:szCs w:val="26"/>
        </w:rPr>
      </w:pPr>
      <w:bookmarkStart w:id="1" w:name="_heading=h.gzeklhe3lch6" w:colFirst="0" w:colLast="0"/>
      <w:bookmarkEnd w:id="1"/>
      <w:r>
        <w:rPr>
          <w:sz w:val="26"/>
          <w:szCs w:val="26"/>
        </w:rPr>
        <w:t>9:30 AM-10:30 AM</w:t>
      </w:r>
    </w:p>
    <w:p w14:paraId="5E75E934" w14:textId="77777777" w:rsidR="005821FA" w:rsidRDefault="00000000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Governor’s Office of Economic Opportunity</w:t>
      </w:r>
    </w:p>
    <w:p w14:paraId="6C805B7C" w14:textId="77777777" w:rsidR="005821FA" w:rsidRDefault="00000000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60 E South Temple, Ste. 300, Salt Lake City, Utah</w:t>
      </w:r>
    </w:p>
    <w:p w14:paraId="13429DF5" w14:textId="77777777" w:rsidR="005821FA" w:rsidRDefault="00000000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Virtual Zoom Link:</w:t>
      </w:r>
    </w:p>
    <w:p w14:paraId="7DB287DB" w14:textId="77777777" w:rsidR="005821FA" w:rsidRDefault="005821FA">
      <w:pPr>
        <w:spacing w:after="0" w:line="240" w:lineRule="auto"/>
        <w:jc w:val="center"/>
        <w:rPr>
          <w:sz w:val="26"/>
          <w:szCs w:val="26"/>
        </w:rPr>
      </w:pPr>
    </w:p>
    <w:p w14:paraId="4512E42E" w14:textId="77777777" w:rsidR="005821FA" w:rsidRDefault="00000000">
      <w:pPr>
        <w:spacing w:after="0" w:line="240" w:lineRule="auto"/>
        <w:jc w:val="center"/>
        <w:rPr>
          <w:rFonts w:ascii="Lato" w:eastAsia="Lato" w:hAnsi="Lato" w:cs="Lato"/>
          <w:color w:val="232333"/>
          <w:sz w:val="21"/>
          <w:szCs w:val="21"/>
          <w:highlight w:val="white"/>
        </w:rPr>
      </w:pPr>
      <w:hyperlink r:id="rId7">
        <w:r>
          <w:rPr>
            <w:rFonts w:ascii="Roboto" w:eastAsia="Roboto" w:hAnsi="Roboto" w:cs="Roboto"/>
            <w:color w:val="1155CC"/>
            <w:sz w:val="21"/>
            <w:szCs w:val="21"/>
            <w:u w:val="single"/>
            <w:shd w:val="clear" w:color="auto" w:fill="F1F3F4"/>
          </w:rPr>
          <w:t>https://utah-gov.zoom.us/j/6936861043?pwd=cysvZTNKeGJKc1kvUlVDMUZxTlhYdz09</w:t>
        </w:r>
      </w:hyperlink>
    </w:p>
    <w:p w14:paraId="00C889DD" w14:textId="77777777" w:rsidR="005821FA" w:rsidRDefault="005821FA">
      <w:pPr>
        <w:spacing w:after="0" w:line="240" w:lineRule="auto"/>
        <w:rPr>
          <w:sz w:val="24"/>
          <w:szCs w:val="24"/>
        </w:rPr>
      </w:pPr>
    </w:p>
    <w:p w14:paraId="285D8BE6" w14:textId="77777777" w:rsidR="005821FA" w:rsidRDefault="0000000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 AGENDA</w:t>
      </w:r>
    </w:p>
    <w:p w14:paraId="27CCBB44" w14:textId="77777777" w:rsidR="005821FA" w:rsidRDefault="005821FA">
      <w:pPr>
        <w:shd w:val="clear" w:color="auto" w:fill="FFFFFF"/>
        <w:spacing w:after="240" w:line="240" w:lineRule="auto"/>
        <w:jc w:val="center"/>
        <w:rPr>
          <w:b/>
          <w:sz w:val="24"/>
          <w:szCs w:val="24"/>
          <w:u w:val="single"/>
        </w:rPr>
      </w:pPr>
    </w:p>
    <w:p w14:paraId="7438F455" w14:textId="77777777" w:rsidR="005821F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Welcome and introductions. </w:t>
      </w:r>
    </w:p>
    <w:p w14:paraId="48025428" w14:textId="77777777" w:rsidR="005821F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Approve meeting minutes from October 24, 2022 </w:t>
      </w:r>
    </w:p>
    <w:p w14:paraId="1C635AB9" w14:textId="77777777" w:rsidR="005821F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Outreach Updates: ISP Meetings and Workshops- </w:t>
      </w:r>
      <w:proofErr w:type="spellStart"/>
      <w:r>
        <w:rPr>
          <w:b/>
          <w:sz w:val="24"/>
          <w:szCs w:val="24"/>
        </w:rPr>
        <w:t>Horrocks</w:t>
      </w:r>
      <w:proofErr w:type="spellEnd"/>
      <w:r>
        <w:rPr>
          <w:b/>
          <w:sz w:val="24"/>
          <w:szCs w:val="24"/>
        </w:rPr>
        <w:t>. Brian Christensen, Principal; Anne Williams, Public Involvement Manager</w:t>
      </w:r>
    </w:p>
    <w:p w14:paraId="2A9C3D08" w14:textId="77777777" w:rsidR="005821F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FCC Maps Update- Rebecca Dilg, Director, Utah Broadband Center </w:t>
      </w:r>
    </w:p>
    <w:p w14:paraId="46DE1CDE" w14:textId="77777777" w:rsidR="005821F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5. Capital Projects Fund &amp; Broadband Access Grant- Claire Warnick, Program Manager, Utah Broadband Center</w:t>
      </w:r>
    </w:p>
    <w:p w14:paraId="52065CFE" w14:textId="77777777" w:rsidR="005821F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Planning Grants now open- Overview and Application Process - Claire </w:t>
      </w:r>
      <w:proofErr w:type="gramStart"/>
      <w:r>
        <w:rPr>
          <w:b/>
          <w:sz w:val="24"/>
          <w:szCs w:val="24"/>
        </w:rPr>
        <w:t xml:space="preserve">Warnick;  </w:t>
      </w:r>
      <w:r>
        <w:rPr>
          <w:b/>
          <w:sz w:val="24"/>
          <w:szCs w:val="24"/>
          <w:highlight w:val="white"/>
        </w:rPr>
        <w:t>Liz</w:t>
      </w:r>
      <w:proofErr w:type="gramEnd"/>
      <w:r>
        <w:rPr>
          <w:b/>
          <w:sz w:val="24"/>
          <w:szCs w:val="24"/>
          <w:highlight w:val="white"/>
        </w:rPr>
        <w:t xml:space="preserve"> Gabbitas, Digital Equity and Access Manager, State Library Division</w:t>
      </w:r>
    </w:p>
    <w:p w14:paraId="592A6F23" w14:textId="77777777" w:rsidR="005821F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Tribal Meeting: Utah Division of Indian Affairs American Indian Caucus 01-31-2023 -Rebecca Dilg; Katie Williams, Public Involvement Specialist, </w:t>
      </w:r>
      <w:proofErr w:type="spellStart"/>
      <w:r>
        <w:rPr>
          <w:b/>
          <w:sz w:val="24"/>
          <w:szCs w:val="24"/>
        </w:rPr>
        <w:t>Horrocks</w:t>
      </w:r>
      <w:proofErr w:type="spellEnd"/>
    </w:p>
    <w:p w14:paraId="4BF67D03" w14:textId="77777777" w:rsidR="005821F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Other Business </w:t>
      </w:r>
    </w:p>
    <w:p w14:paraId="4A26BA20" w14:textId="77777777" w:rsidR="005821F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9. Next Meeting:</w:t>
      </w:r>
    </w:p>
    <w:p w14:paraId="4ABF35E4" w14:textId="77777777" w:rsidR="005821FA" w:rsidRDefault="005821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720"/>
        <w:rPr>
          <w:b/>
          <w:sz w:val="24"/>
          <w:szCs w:val="24"/>
        </w:rPr>
      </w:pPr>
    </w:p>
    <w:p w14:paraId="2483449F" w14:textId="77777777" w:rsidR="005821F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14:paraId="5AEC449A" w14:textId="77777777" w:rsidR="005821F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510B4AB" w14:textId="77777777" w:rsidR="005821FA" w:rsidRDefault="005821FA">
      <w:pPr>
        <w:shd w:val="clear" w:color="auto" w:fill="FFFFFF"/>
        <w:spacing w:after="240" w:line="240" w:lineRule="auto"/>
        <w:ind w:left="1440"/>
        <w:rPr>
          <w:b/>
          <w:sz w:val="24"/>
          <w:szCs w:val="24"/>
        </w:rPr>
      </w:pPr>
    </w:p>
    <w:p w14:paraId="5CEFCD1A" w14:textId="77777777" w:rsidR="005821FA" w:rsidRDefault="005821FA">
      <w:pPr>
        <w:shd w:val="clear" w:color="auto" w:fill="FFFFFF"/>
        <w:spacing w:after="240" w:line="240" w:lineRule="auto"/>
        <w:rPr>
          <w:b/>
          <w:sz w:val="24"/>
          <w:szCs w:val="24"/>
        </w:rPr>
      </w:pPr>
    </w:p>
    <w:sectPr w:rsidR="005821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72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D87F6" w14:textId="77777777" w:rsidR="0027042D" w:rsidRDefault="0027042D">
      <w:pPr>
        <w:spacing w:after="0" w:line="240" w:lineRule="auto"/>
      </w:pPr>
      <w:r>
        <w:separator/>
      </w:r>
    </w:p>
  </w:endnote>
  <w:endnote w:type="continuationSeparator" w:id="0">
    <w:p w14:paraId="7D10BD54" w14:textId="77777777" w:rsidR="0027042D" w:rsidRDefault="0027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Lato">
    <w:charset w:val="00"/>
    <w:family w:val="auto"/>
    <w:pitch w:val="default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DEC8" w14:textId="77777777" w:rsidR="005821FA" w:rsidRDefault="005821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5BEA" w14:textId="77777777" w:rsidR="005821FA" w:rsidRDefault="005821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5564" w14:textId="77777777" w:rsidR="005821FA" w:rsidRDefault="005821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3E29" w14:textId="77777777" w:rsidR="0027042D" w:rsidRDefault="0027042D">
      <w:pPr>
        <w:spacing w:after="0" w:line="240" w:lineRule="auto"/>
      </w:pPr>
      <w:r>
        <w:separator/>
      </w:r>
    </w:p>
  </w:footnote>
  <w:footnote w:type="continuationSeparator" w:id="0">
    <w:p w14:paraId="38ECDE85" w14:textId="77777777" w:rsidR="0027042D" w:rsidRDefault="00270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73B8" w14:textId="77777777" w:rsidR="005821FA" w:rsidRDefault="005821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4B9BA" w14:textId="77777777" w:rsidR="005821FA" w:rsidRDefault="00000000">
    <w:pPr>
      <w:spacing w:before="240" w:after="60" w:line="240" w:lineRule="auto"/>
      <w:ind w:left="-720"/>
      <w:jc w:val="center"/>
      <w:rPr>
        <w:color w:val="000000"/>
      </w:rPr>
    </w:pPr>
    <w:r>
      <w:rPr>
        <w:b/>
        <w:noProof/>
      </w:rPr>
      <w:drawing>
        <wp:inline distT="114300" distB="114300" distL="114300" distR="114300" wp14:anchorId="74931A4B" wp14:editId="4A649333">
          <wp:extent cx="4714875" cy="955596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166" b="1162"/>
                  <a:stretch>
                    <a:fillRect/>
                  </a:stretch>
                </pic:blipFill>
                <pic:spPr>
                  <a:xfrm>
                    <a:off x="0" y="0"/>
                    <a:ext cx="4714875" cy="9555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29C4" w14:textId="77777777" w:rsidR="005821FA" w:rsidRDefault="005821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1FA"/>
    <w:rsid w:val="0027042D"/>
    <w:rsid w:val="003D5831"/>
    <w:rsid w:val="005821FA"/>
    <w:rsid w:val="00C8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8B0421"/>
  <w15:docId w15:val="{B8908948-18FA-4048-9D13-010E477C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40855"/>
    <w:pPr>
      <w:keepNext/>
      <w:shd w:val="clear" w:color="auto" w:fill="FFFFFF"/>
      <w:spacing w:after="240" w:line="240" w:lineRule="auto"/>
      <w:jc w:val="center"/>
      <w:outlineLvl w:val="6"/>
    </w:pPr>
    <w:rPr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61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CE8"/>
  </w:style>
  <w:style w:type="paragraph" w:styleId="Footer">
    <w:name w:val="footer"/>
    <w:basedOn w:val="Normal"/>
    <w:link w:val="FooterChar"/>
    <w:uiPriority w:val="99"/>
    <w:unhideWhenUsed/>
    <w:rsid w:val="00061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CE8"/>
  </w:style>
  <w:style w:type="paragraph" w:styleId="BalloonText">
    <w:name w:val="Balloon Text"/>
    <w:basedOn w:val="Normal"/>
    <w:link w:val="BalloonTextChar"/>
    <w:uiPriority w:val="99"/>
    <w:semiHidden/>
    <w:unhideWhenUsed/>
    <w:rsid w:val="0057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06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52240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A40855"/>
    <w:rPr>
      <w:b/>
      <w:sz w:val="24"/>
      <w:szCs w:val="24"/>
      <w:u w:val="singl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C10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20D0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tah-gov.zoom.us/j/6936861043?pwd=cysvZTNKeGJKc1kvUlVDMUZxTlhYdz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+toQLT3liDD49m9UtR2mFF/BPQ==">AMUW2mUl0NMnUQc/HM3Gaj9lhBw0QCGcJv9OztZRHpjlZuSFyOTc+7kv7Iz5wBTRBys5Xel3zlB44IFl/HLrFLK5lcIpWdjFPAm+cp3Qf4cWBufAhwFsde1ueNb+/U5ecrRseX00UdRstMahSyDFL8egYS8at2ih0g==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Company>State of Utah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Dilg</dc:creator>
  <cp:lastModifiedBy>Elizabeth Henrikson</cp:lastModifiedBy>
  <cp:revision>2</cp:revision>
  <dcterms:created xsi:type="dcterms:W3CDTF">2022-12-29T17:00:00Z</dcterms:created>
  <dcterms:modified xsi:type="dcterms:W3CDTF">2022-12-29T17:00:00Z</dcterms:modified>
</cp:coreProperties>
</file>