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3F1DCF76" w:rsidR="00680DAF" w:rsidRDefault="004D6D54">
      <w:pPr>
        <w:jc w:val="center"/>
        <w:rPr>
          <w:b/>
          <w:bCs/>
        </w:rPr>
      </w:pPr>
      <w:r>
        <w:rPr>
          <w:b/>
          <w:bCs/>
        </w:rPr>
        <w:t>NOVEMBER 8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68725339" w:rsidR="007E62DB" w:rsidRDefault="00FC2542">
      <w:r>
        <w:t>Terry Olsen</w:t>
      </w:r>
      <w:r w:rsidR="00DE5424">
        <w:t>,</w:t>
      </w:r>
      <w:r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>Steed.</w:t>
      </w:r>
      <w:r w:rsidR="00944C78">
        <w:t xml:space="preserve"> Commissioner Kristal Gurr was excused.</w:t>
      </w:r>
      <w:r w:rsidR="00680DAF">
        <w:t xml:space="preserve"> </w:t>
      </w:r>
    </w:p>
    <w:p w14:paraId="265D5BD9" w14:textId="16870A84" w:rsidR="009A1974" w:rsidRDefault="009A1974" w:rsidP="008E1293"/>
    <w:p w14:paraId="217CBE71" w14:textId="77777777" w:rsidR="00944C78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ED37A1">
        <w:t xml:space="preserve">Toby </w:t>
      </w:r>
      <w:r w:rsidR="000313AB">
        <w:t>Gutierrez, Terence Tontlewicz</w:t>
      </w:r>
      <w:r w:rsidR="00944C78">
        <w:t xml:space="preserve"> and Lawrence Barnes.</w:t>
      </w:r>
    </w:p>
    <w:p w14:paraId="006D119D" w14:textId="77777777" w:rsidR="00944C78" w:rsidRDefault="00944C78" w:rsidP="008E1293"/>
    <w:p w14:paraId="6470831A" w14:textId="36FD6BB2" w:rsidR="00944C78" w:rsidRDefault="00944C78" w:rsidP="008E1293">
      <w:r>
        <w:t>Cory Murr</w:t>
      </w:r>
      <w:r w:rsidR="003A5EAE">
        <w:t xml:space="preserve">ay, Terry Christensen and Clyde Christensen joined electronically. </w:t>
      </w:r>
    </w:p>
    <w:p w14:paraId="3123813C" w14:textId="1274C1FA" w:rsidR="00D8787B" w:rsidRDefault="008D4ED7">
      <w:r>
        <w:t xml:space="preserve"> </w:t>
      </w:r>
      <w:r w:rsidR="001F1AE8">
        <w:t xml:space="preserve"> </w:t>
      </w:r>
      <w:r w:rsidR="001C5681"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032344A4" w:rsidR="00680DAF" w:rsidRDefault="001F4C7E">
      <w:r>
        <w:rPr>
          <w:b/>
          <w:bCs/>
        </w:rPr>
        <w:t>Commissioner</w:t>
      </w:r>
      <w:r w:rsidR="002A1F26">
        <w:rPr>
          <w:b/>
          <w:bCs/>
        </w:rPr>
        <w:t xml:space="preserve"> </w:t>
      </w:r>
      <w:r w:rsidR="00245102">
        <w:rPr>
          <w:b/>
          <w:bCs/>
        </w:rPr>
        <w:t>Woolsey</w:t>
      </w:r>
      <w:r w:rsidR="009C05B8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245102">
        <w:rPr>
          <w:b/>
          <w:bCs/>
        </w:rPr>
        <w:t xml:space="preserve"> Meisenbach</w:t>
      </w:r>
      <w:r w:rsidR="0096203D">
        <w:rPr>
          <w:b/>
          <w:bCs/>
        </w:rPr>
        <w:t xml:space="preserve"> </w:t>
      </w:r>
      <w:r w:rsidR="008D4ED7">
        <w:rPr>
          <w:b/>
          <w:bCs/>
        </w:rPr>
        <w:t xml:space="preserve"> 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7420D3">
        <w:rPr>
          <w:b/>
          <w:bCs/>
        </w:rPr>
        <w:t xml:space="preserve"> </w:t>
      </w:r>
      <w:r w:rsidR="001F625E">
        <w:rPr>
          <w:b/>
          <w:bCs/>
        </w:rPr>
        <w:t>Woolsey, Olsen</w:t>
      </w:r>
      <w:r w:rsidR="007420D3">
        <w:rPr>
          <w:b/>
          <w:bCs/>
        </w:rPr>
        <w:t xml:space="preserve"> and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211192">
        <w:rPr>
          <w:b/>
          <w:bCs/>
        </w:rPr>
        <w:t xml:space="preserve"> 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0FA04FCC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4D6D54">
        <w:rPr>
          <w:b/>
          <w:bCs/>
          <w:u w:val="single"/>
        </w:rPr>
        <w:t xml:space="preserve">OCTOBER </w:t>
      </w:r>
      <w:r w:rsidR="00107E19">
        <w:rPr>
          <w:b/>
          <w:bCs/>
          <w:u w:val="single"/>
        </w:rPr>
        <w:t>25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1FA7ADF3" w14:textId="15995459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245102">
        <w:rPr>
          <w:b/>
          <w:bCs/>
        </w:rPr>
        <w:t xml:space="preserve"> 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107E19">
        <w:rPr>
          <w:b/>
          <w:bCs/>
        </w:rPr>
        <w:t xml:space="preserve"> October 25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  <w:r w:rsidR="002C1E8D">
        <w:rPr>
          <w:b/>
          <w:bCs/>
        </w:rPr>
        <w:t xml:space="preserve"> </w:t>
      </w:r>
      <w:r w:rsidR="00680DAF">
        <w:rPr>
          <w:b/>
          <w:bCs/>
        </w:rPr>
        <w:t>meeting as written. Commissioner</w:t>
      </w:r>
      <w:r w:rsidR="00245102">
        <w:rPr>
          <w:b/>
          <w:bCs/>
        </w:rPr>
        <w:t xml:space="preserve"> Olsen </w:t>
      </w:r>
      <w:r w:rsidR="00680DAF"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 w:rsidR="00680DAF">
        <w:rPr>
          <w:b/>
          <w:bCs/>
        </w:rPr>
        <w:t xml:space="preserve">and </w:t>
      </w:r>
      <w:r w:rsidR="00D30EFF">
        <w:rPr>
          <w:b/>
          <w:bCs/>
        </w:rPr>
        <w:t>Olsen</w:t>
      </w:r>
      <w:r w:rsidR="00680DAF"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074AE98" w14:textId="6A51FE45" w:rsidR="00C377DD" w:rsidRDefault="00C377DD" w:rsidP="002F3A01">
      <w:pPr>
        <w:rPr>
          <w:b/>
          <w:color w:val="000000"/>
          <w:u w:val="single"/>
        </w:rPr>
      </w:pPr>
      <w:r w:rsidRPr="00C377DD">
        <w:rPr>
          <w:b/>
          <w:color w:val="000000"/>
          <w:u w:val="single"/>
        </w:rPr>
        <w:t>TOBY GUTIERREZ – STAND-ALONE SOLAR SYSTEM – 1140 S CENTER STREET RR-1</w:t>
      </w:r>
    </w:p>
    <w:p w14:paraId="5B925CB6" w14:textId="4963851A" w:rsidR="002F3A01" w:rsidRDefault="002724C4" w:rsidP="002F3A01">
      <w:pPr>
        <w:rPr>
          <w:b/>
          <w:bCs/>
        </w:rPr>
      </w:pPr>
      <w:r>
        <w:rPr>
          <w:bCs/>
          <w:color w:val="000000"/>
        </w:rPr>
        <w:t>The commission reviewed this project. Th</w:t>
      </w:r>
      <w:r w:rsidR="00C92180">
        <w:rPr>
          <w:bCs/>
          <w:color w:val="000000"/>
        </w:rPr>
        <w:t>is</w:t>
      </w:r>
      <w:r>
        <w:rPr>
          <w:bCs/>
          <w:color w:val="000000"/>
        </w:rPr>
        <w:t xml:space="preserve"> project meets all requirements. </w:t>
      </w:r>
      <w:r w:rsidR="00316123">
        <w:rPr>
          <w:bCs/>
          <w:color w:val="000000"/>
        </w:rPr>
        <w:t>C</w:t>
      </w:r>
      <w:r w:rsidR="00653A99" w:rsidRPr="000151C9">
        <w:rPr>
          <w:b/>
          <w:bCs/>
        </w:rPr>
        <w:t>o</w:t>
      </w:r>
      <w:r w:rsidR="002F3A01">
        <w:rPr>
          <w:b/>
          <w:bCs/>
        </w:rPr>
        <w:t>mmissioner</w:t>
      </w:r>
      <w:r>
        <w:rPr>
          <w:b/>
          <w:bCs/>
        </w:rPr>
        <w:t xml:space="preserve"> </w:t>
      </w:r>
      <w:r w:rsidR="00322C93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>to recommend the Municipal Project Approval Form for</w:t>
      </w:r>
      <w:r w:rsidR="00835DC0">
        <w:rPr>
          <w:b/>
          <w:bCs/>
        </w:rPr>
        <w:t xml:space="preserve"> Mr. Gutierrez </w:t>
      </w:r>
      <w:r w:rsidR="002F3A01">
        <w:rPr>
          <w:b/>
          <w:bCs/>
        </w:rPr>
        <w:t>in accordance with chapter</w:t>
      </w:r>
      <w:r w:rsidR="00316123">
        <w:rPr>
          <w:b/>
          <w:bCs/>
        </w:rPr>
        <w:t xml:space="preserve"> </w:t>
      </w:r>
      <w:r w:rsidR="008E53DA">
        <w:rPr>
          <w:b/>
          <w:bCs/>
        </w:rPr>
        <w:t>10.38.</w:t>
      </w:r>
      <w:r w:rsidR="009B5195">
        <w:rPr>
          <w:b/>
          <w:bCs/>
        </w:rPr>
        <w:t xml:space="preserve">050 and 10.38.020 </w:t>
      </w:r>
      <w:r w:rsidR="002F3A01">
        <w:rPr>
          <w:b/>
          <w:bCs/>
        </w:rPr>
        <w:t>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322C93">
        <w:rPr>
          <w:b/>
          <w:bCs/>
        </w:rPr>
        <w:t>Woolsey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Olsen</w:t>
      </w:r>
      <w:r w:rsidR="009B5195">
        <w:rPr>
          <w:b/>
          <w:bCs/>
        </w:rPr>
        <w:t xml:space="preserve"> and</w:t>
      </w:r>
      <w:r w:rsidR="00F1775D">
        <w:rPr>
          <w:b/>
          <w:bCs/>
        </w:rPr>
        <w:t xml:space="preserve">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</w:t>
      </w:r>
      <w:r w:rsidR="002F3A01">
        <w:rPr>
          <w:b/>
          <w:bCs/>
        </w:rPr>
        <w:t xml:space="preserve">voting aye.  </w:t>
      </w:r>
    </w:p>
    <w:p w14:paraId="06AF4E9D" w14:textId="0E679349" w:rsidR="00835DC0" w:rsidRDefault="00835DC0" w:rsidP="002F3A01">
      <w:pPr>
        <w:rPr>
          <w:b/>
          <w:bCs/>
        </w:rPr>
      </w:pPr>
    </w:p>
    <w:p w14:paraId="2BA01F1F" w14:textId="2A7A8261" w:rsidR="007E64FB" w:rsidRPr="007E64FB" w:rsidRDefault="007E64FB" w:rsidP="007E64FB">
      <w:pPr>
        <w:rPr>
          <w:b/>
          <w:color w:val="000000"/>
          <w:u w:val="single"/>
        </w:rPr>
      </w:pPr>
      <w:r w:rsidRPr="007E64FB">
        <w:rPr>
          <w:b/>
          <w:color w:val="000000"/>
          <w:u w:val="single"/>
        </w:rPr>
        <w:t>CORY MURRAY (PHYLLIS ALVEY) – ACCESSORY DWELLING UNIT – 120 S 400 W RR-1-20</w:t>
      </w:r>
    </w:p>
    <w:p w14:paraId="4119FDA9" w14:textId="426D5FA0" w:rsidR="00835DC0" w:rsidRPr="000938E4" w:rsidRDefault="009E56F4" w:rsidP="002F3A01">
      <w:r>
        <w:t xml:space="preserve">The Commission reviewed this project. </w:t>
      </w:r>
      <w:r w:rsidR="000E2079">
        <w:rPr>
          <w:shd w:val="clear" w:color="auto" w:fill="FFFFFF"/>
        </w:rPr>
        <w:t>Commissioner Woolsey asked if they have completed the affidavit. City Recorder S</w:t>
      </w:r>
      <w:r w:rsidR="00C92180">
        <w:rPr>
          <w:shd w:val="clear" w:color="auto" w:fill="FFFFFF"/>
        </w:rPr>
        <w:t>teed s</w:t>
      </w:r>
      <w:r w:rsidR="000E2079">
        <w:rPr>
          <w:shd w:val="clear" w:color="auto" w:fill="FFFFFF"/>
        </w:rPr>
        <w:t xml:space="preserve">aid they will file the affidavit if the ADU is approved. </w:t>
      </w:r>
      <w:r w:rsidR="00B632FD">
        <w:t xml:space="preserve">Commissioner </w:t>
      </w:r>
      <w:r w:rsidR="00853DDE">
        <w:t>Woolsey</w:t>
      </w:r>
      <w:r w:rsidR="00B632FD">
        <w:t xml:space="preserve"> asked if it was an attached or detached dwelling. Clyde Christensen said it is not attached</w:t>
      </w:r>
      <w:r w:rsidR="00853DDE">
        <w:t xml:space="preserve">. Mr. Christensen said they are not changing the footprint of the building. </w:t>
      </w:r>
      <w:r w:rsidR="00853DDE" w:rsidRPr="00587FB6">
        <w:lastRenderedPageBreak/>
        <w:t xml:space="preserve">Chairman Peterson said </w:t>
      </w:r>
      <w:r w:rsidR="00087A57" w:rsidRPr="00587FB6">
        <w:t xml:space="preserve">as a detached Accessory Dwelling Unit (ADU) there has to be a </w:t>
      </w:r>
      <w:r w:rsidR="000E2079" w:rsidRPr="00587FB6">
        <w:t>twenty-foot</w:t>
      </w:r>
      <w:r w:rsidR="00087A57" w:rsidRPr="00587FB6">
        <w:t xml:space="preserve"> setback. </w:t>
      </w:r>
      <w:r w:rsidR="000E2079" w:rsidRPr="00587FB6">
        <w:t>Chairman Peterson said the ordinance states a c</w:t>
      </w:r>
      <w:r w:rsidR="000E2079" w:rsidRPr="00587FB6">
        <w:rPr>
          <w:shd w:val="clear" w:color="auto" w:fill="FFFFFF"/>
        </w:rPr>
        <w:t>onversion of existing accessory buildings (such as detached garages) may only occur where the existing accessory building</w:t>
      </w:r>
      <w:r w:rsidR="00D1111B" w:rsidRPr="00587FB6">
        <w:rPr>
          <w:shd w:val="clear" w:color="auto" w:fill="FFFFFF"/>
        </w:rPr>
        <w:t xml:space="preserve"> </w:t>
      </w:r>
      <w:r w:rsidR="00587FB6" w:rsidRPr="00587FB6">
        <w:rPr>
          <w:shd w:val="clear" w:color="auto" w:fill="FFFFFF"/>
        </w:rPr>
        <w:t>meets the setback requirements for the primary residence in the zone and meets the applicable building code</w:t>
      </w:r>
      <w:r w:rsidR="00587FB6" w:rsidRPr="00587FB6">
        <w:rPr>
          <w:color w:val="515967"/>
          <w:shd w:val="clear" w:color="auto" w:fill="FFFFFF"/>
        </w:rPr>
        <w:t>.</w:t>
      </w:r>
      <w:r w:rsidR="009A12C7" w:rsidRPr="00587FB6">
        <w:rPr>
          <w:shd w:val="clear" w:color="auto" w:fill="FFFFFF"/>
        </w:rPr>
        <w:t xml:space="preserve"> </w:t>
      </w:r>
      <w:r w:rsidR="007C2C15" w:rsidRPr="00587FB6">
        <w:rPr>
          <w:shd w:val="clear" w:color="auto" w:fill="FFFFFF"/>
        </w:rPr>
        <w:t xml:space="preserve">Chairman Peterson asked if the shop was on the </w:t>
      </w:r>
      <w:r w:rsidR="00574EE9" w:rsidRPr="00587FB6">
        <w:rPr>
          <w:shd w:val="clear" w:color="auto" w:fill="FFFFFF"/>
        </w:rPr>
        <w:t>property line.</w:t>
      </w:r>
      <w:r w:rsidR="00574EE9">
        <w:rPr>
          <w:shd w:val="clear" w:color="auto" w:fill="FFFFFF"/>
        </w:rPr>
        <w:t xml:space="preserve"> Mr. Christensen said it was built about 30 years ago when there was no Planning and Zoning. </w:t>
      </w:r>
      <w:r w:rsidR="00837399">
        <w:rPr>
          <w:shd w:val="clear" w:color="auto" w:fill="FFFFFF"/>
        </w:rPr>
        <w:t>Mr. Christensen said it is on the property line or close to it.</w:t>
      </w:r>
      <w:r w:rsidR="00B308BF">
        <w:rPr>
          <w:shd w:val="clear" w:color="auto" w:fill="FFFFFF"/>
        </w:rPr>
        <w:t xml:space="preserve"> Chairman Peterson asked if they were wanting to rent the existing home or the shop. </w:t>
      </w:r>
      <w:r w:rsidR="00E46DDE">
        <w:rPr>
          <w:shd w:val="clear" w:color="auto" w:fill="FFFFFF"/>
        </w:rPr>
        <w:t xml:space="preserve">Mr. Christensen </w:t>
      </w:r>
      <w:r w:rsidR="00B308BF">
        <w:rPr>
          <w:shd w:val="clear" w:color="auto" w:fill="FFFFFF"/>
        </w:rPr>
        <w:t>said they want to turn the shop into a</w:t>
      </w:r>
      <w:r w:rsidR="00E46DDE">
        <w:rPr>
          <w:shd w:val="clear" w:color="auto" w:fill="FFFFFF"/>
        </w:rPr>
        <w:t xml:space="preserve"> </w:t>
      </w:r>
      <w:r w:rsidR="00C60FE0">
        <w:rPr>
          <w:shd w:val="clear" w:color="auto" w:fill="FFFFFF"/>
        </w:rPr>
        <w:t>two- or three-bedroom</w:t>
      </w:r>
      <w:r w:rsidR="00E46DDE">
        <w:rPr>
          <w:shd w:val="clear" w:color="auto" w:fill="FFFFFF"/>
        </w:rPr>
        <w:t xml:space="preserve"> rental. </w:t>
      </w:r>
      <w:r w:rsidR="00045DD3">
        <w:rPr>
          <w:shd w:val="clear" w:color="auto" w:fill="FFFFFF"/>
        </w:rPr>
        <w:t xml:space="preserve">City Recorder Steed asked if the shop and the home is attached by a breezeway. Mr. </w:t>
      </w:r>
      <w:r w:rsidR="00C60FE0">
        <w:rPr>
          <w:shd w:val="clear" w:color="auto" w:fill="FFFFFF"/>
        </w:rPr>
        <w:t>Christensen</w:t>
      </w:r>
      <w:r w:rsidR="00045DD3">
        <w:rPr>
          <w:shd w:val="clear" w:color="auto" w:fill="FFFFFF"/>
        </w:rPr>
        <w:t xml:space="preserve"> said no </w:t>
      </w:r>
      <w:r w:rsidR="00C60FE0">
        <w:rPr>
          <w:shd w:val="clear" w:color="auto" w:fill="FFFFFF"/>
        </w:rPr>
        <w:t xml:space="preserve">there is a door from the shop to the </w:t>
      </w:r>
      <w:r w:rsidR="00233DEB">
        <w:rPr>
          <w:shd w:val="clear" w:color="auto" w:fill="FFFFFF"/>
        </w:rPr>
        <w:t>carport</w:t>
      </w:r>
      <w:r w:rsidR="00C60FE0">
        <w:rPr>
          <w:shd w:val="clear" w:color="auto" w:fill="FFFFFF"/>
        </w:rPr>
        <w:t>.</w:t>
      </w:r>
      <w:r w:rsidR="00F16E2B">
        <w:rPr>
          <w:shd w:val="clear" w:color="auto" w:fill="FFFFFF"/>
        </w:rPr>
        <w:t xml:space="preserve"> </w:t>
      </w:r>
      <w:r w:rsidR="000938E4">
        <w:rPr>
          <w:shd w:val="clear" w:color="auto" w:fill="FFFFFF"/>
        </w:rPr>
        <w:t xml:space="preserve">Commissioner Woolsey said if it was an attached </w:t>
      </w:r>
      <w:r w:rsidR="00E23DA4">
        <w:rPr>
          <w:shd w:val="clear" w:color="auto" w:fill="FFFFFF"/>
        </w:rPr>
        <w:t xml:space="preserve">ADU there wouldn’t be a problem granting them the permit. </w:t>
      </w:r>
      <w:r w:rsidR="00F16E2B">
        <w:rPr>
          <w:shd w:val="clear" w:color="auto" w:fill="FFFFFF"/>
        </w:rPr>
        <w:t xml:space="preserve">This item was discussed at length and Chairman Peterson said with it being a detached ADU it does not meet the setbacks. </w:t>
      </w:r>
      <w:r w:rsidR="001763E1">
        <w:rPr>
          <w:shd w:val="clear" w:color="auto" w:fill="FFFFFF"/>
        </w:rPr>
        <w:t xml:space="preserve">Chairman Peterson said by denying this project they can </w:t>
      </w:r>
      <w:r w:rsidR="0008781D">
        <w:rPr>
          <w:shd w:val="clear" w:color="auto" w:fill="FFFFFF"/>
        </w:rPr>
        <w:t xml:space="preserve">go to the board of Adjustments. Chairman Peterson explained </w:t>
      </w:r>
      <w:r w:rsidR="00055C3C">
        <w:rPr>
          <w:shd w:val="clear" w:color="auto" w:fill="FFFFFF"/>
        </w:rPr>
        <w:t xml:space="preserve">there are five </w:t>
      </w:r>
      <w:r w:rsidR="000938E4">
        <w:rPr>
          <w:shd w:val="clear" w:color="auto" w:fill="FFFFFF"/>
        </w:rPr>
        <w:t>criteria</w:t>
      </w:r>
      <w:r w:rsidR="00055C3C">
        <w:rPr>
          <w:shd w:val="clear" w:color="auto" w:fill="FFFFFF"/>
        </w:rPr>
        <w:t xml:space="preserve"> </w:t>
      </w:r>
      <w:r w:rsidR="0008781D">
        <w:rPr>
          <w:shd w:val="clear" w:color="auto" w:fill="FFFFFF"/>
        </w:rPr>
        <w:t xml:space="preserve">they will have to meet </w:t>
      </w:r>
      <w:r w:rsidR="00055C3C">
        <w:rPr>
          <w:shd w:val="clear" w:color="auto" w:fill="FFFFFF"/>
        </w:rPr>
        <w:t>f</w:t>
      </w:r>
      <w:r w:rsidR="00543658">
        <w:rPr>
          <w:shd w:val="clear" w:color="auto" w:fill="FFFFFF"/>
        </w:rPr>
        <w:t xml:space="preserve">or </w:t>
      </w:r>
      <w:r w:rsidR="00055C3C">
        <w:rPr>
          <w:shd w:val="clear" w:color="auto" w:fill="FFFFFF"/>
        </w:rPr>
        <w:t xml:space="preserve">a </w:t>
      </w:r>
      <w:r w:rsidR="000938E4">
        <w:rPr>
          <w:shd w:val="clear" w:color="auto" w:fill="FFFFFF"/>
        </w:rPr>
        <w:t>variance</w:t>
      </w:r>
      <w:r w:rsidR="00543658">
        <w:rPr>
          <w:shd w:val="clear" w:color="auto" w:fill="FFFFFF"/>
        </w:rPr>
        <w:t xml:space="preserve"> </w:t>
      </w:r>
      <w:r w:rsidR="0008781D">
        <w:rPr>
          <w:shd w:val="clear" w:color="auto" w:fill="FFFFFF"/>
        </w:rPr>
        <w:t xml:space="preserve">to </w:t>
      </w:r>
      <w:r w:rsidR="000938E4">
        <w:rPr>
          <w:shd w:val="clear" w:color="auto" w:fill="FFFFFF"/>
        </w:rPr>
        <w:t xml:space="preserve">be </w:t>
      </w:r>
      <w:r w:rsidR="00055C3C">
        <w:rPr>
          <w:shd w:val="clear" w:color="auto" w:fill="FFFFFF"/>
        </w:rPr>
        <w:t>granted.</w:t>
      </w:r>
      <w:r w:rsidR="000E2079">
        <w:t xml:space="preserve"> </w:t>
      </w:r>
      <w:r w:rsidR="00835DC0" w:rsidRPr="000151C9">
        <w:rPr>
          <w:b/>
          <w:bCs/>
        </w:rPr>
        <w:t>Co</w:t>
      </w:r>
      <w:r w:rsidR="00835DC0">
        <w:rPr>
          <w:b/>
          <w:bCs/>
        </w:rPr>
        <w:t>mmissioner</w:t>
      </w:r>
      <w:r w:rsidR="006D1B3C">
        <w:rPr>
          <w:b/>
          <w:bCs/>
        </w:rPr>
        <w:t xml:space="preserve"> </w:t>
      </w:r>
      <w:r w:rsidR="00383ECC">
        <w:rPr>
          <w:b/>
          <w:bCs/>
        </w:rPr>
        <w:t>Meisenb</w:t>
      </w:r>
      <w:r w:rsidR="0022569D">
        <w:rPr>
          <w:b/>
          <w:bCs/>
        </w:rPr>
        <w:t>a</w:t>
      </w:r>
      <w:r w:rsidR="00383ECC">
        <w:rPr>
          <w:b/>
          <w:bCs/>
        </w:rPr>
        <w:t>ch</w:t>
      </w:r>
      <w:r w:rsidR="0022569D">
        <w:rPr>
          <w:b/>
          <w:bCs/>
        </w:rPr>
        <w:t xml:space="preserve"> </w:t>
      </w:r>
      <w:r w:rsidR="002C1E8D">
        <w:rPr>
          <w:b/>
          <w:bCs/>
        </w:rPr>
        <w:t>m</w:t>
      </w:r>
      <w:r w:rsidR="0022569D">
        <w:rPr>
          <w:b/>
          <w:bCs/>
        </w:rPr>
        <w:t>oved</w:t>
      </w:r>
      <w:r w:rsidR="00383ECC">
        <w:rPr>
          <w:b/>
          <w:bCs/>
        </w:rPr>
        <w:t xml:space="preserve"> to deny </w:t>
      </w:r>
      <w:r w:rsidR="00E837AF">
        <w:rPr>
          <w:b/>
          <w:bCs/>
        </w:rPr>
        <w:t xml:space="preserve">the Accessory Dwelling Unit </w:t>
      </w:r>
      <w:r w:rsidR="00383ECC">
        <w:rPr>
          <w:b/>
          <w:bCs/>
        </w:rPr>
        <w:t xml:space="preserve">due to </w:t>
      </w:r>
      <w:r w:rsidR="009B5195">
        <w:rPr>
          <w:b/>
          <w:bCs/>
        </w:rPr>
        <w:t xml:space="preserve">the </w:t>
      </w:r>
      <w:r w:rsidR="00847DBB">
        <w:rPr>
          <w:b/>
          <w:bCs/>
        </w:rPr>
        <w:t xml:space="preserve">current </w:t>
      </w:r>
      <w:r w:rsidR="00383ECC">
        <w:rPr>
          <w:b/>
          <w:bCs/>
        </w:rPr>
        <w:t>ordinance and property set</w:t>
      </w:r>
      <w:r w:rsidR="0022569D">
        <w:rPr>
          <w:b/>
          <w:bCs/>
        </w:rPr>
        <w:t>backs</w:t>
      </w:r>
      <w:r w:rsidR="00383ECC">
        <w:rPr>
          <w:b/>
          <w:bCs/>
        </w:rPr>
        <w:t xml:space="preserve">. </w:t>
      </w:r>
      <w:r w:rsidR="001F68F4">
        <w:rPr>
          <w:b/>
          <w:bCs/>
        </w:rPr>
        <w:t>C</w:t>
      </w:r>
      <w:r w:rsidR="00835DC0">
        <w:rPr>
          <w:b/>
          <w:bCs/>
        </w:rPr>
        <w:t xml:space="preserve">ommissioner </w:t>
      </w:r>
      <w:r w:rsidR="00383ECC">
        <w:rPr>
          <w:b/>
          <w:bCs/>
        </w:rPr>
        <w:t>Olsen</w:t>
      </w:r>
      <w:r w:rsidR="00835DC0">
        <w:rPr>
          <w:b/>
          <w:bCs/>
        </w:rPr>
        <w:t xml:space="preserve"> seconded the motion.</w:t>
      </w:r>
      <w:r w:rsidR="006842AB">
        <w:rPr>
          <w:b/>
          <w:bCs/>
        </w:rPr>
        <w:t xml:space="preserve"> Motion carried with Commissioners</w:t>
      </w:r>
      <w:r w:rsidR="00847DBB">
        <w:rPr>
          <w:b/>
          <w:bCs/>
        </w:rPr>
        <w:t xml:space="preserve"> </w:t>
      </w:r>
      <w:r w:rsidR="006842AB">
        <w:rPr>
          <w:b/>
          <w:bCs/>
        </w:rPr>
        <w:t xml:space="preserve">Woolsey, Meisenbach and Olsen voting aye.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5CF1B016" w14:textId="426FEABD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302E7B">
        <w:rPr>
          <w:b/>
          <w:bCs/>
        </w:rPr>
        <w:t xml:space="preserve"> </w:t>
      </w:r>
      <w:r w:rsidR="00847DBB">
        <w:rPr>
          <w:b/>
          <w:bCs/>
        </w:rPr>
        <w:t>Woolsey</w:t>
      </w:r>
      <w:r w:rsidR="002C101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1532A3">
        <w:rPr>
          <w:b/>
          <w:bCs/>
        </w:rPr>
        <w:t>29</w:t>
      </w:r>
      <w:r w:rsidR="00847DBB">
        <w:rPr>
          <w:b/>
          <w:bCs/>
        </w:rPr>
        <w:t xml:space="preserve"> </w:t>
      </w:r>
      <w:r w:rsidR="00F66AA3">
        <w:rPr>
          <w:b/>
          <w:bCs/>
        </w:rPr>
        <w:t>p.m.</w:t>
      </w:r>
      <w:r>
        <w:rPr>
          <w:b/>
          <w:bCs/>
        </w:rPr>
        <w:t xml:space="preserve"> </w:t>
      </w:r>
      <w:r w:rsidR="008A7DE0">
        <w:rPr>
          <w:b/>
          <w:bCs/>
        </w:rPr>
        <w:t>Commissioner</w:t>
      </w:r>
      <w:r w:rsidR="001532A3">
        <w:rPr>
          <w:b/>
          <w:bCs/>
        </w:rPr>
        <w:t xml:space="preserve"> Olsen</w:t>
      </w:r>
      <w:r w:rsidR="00847DBB">
        <w:rPr>
          <w:b/>
          <w:bCs/>
        </w:rPr>
        <w:t xml:space="preserve"> </w:t>
      </w:r>
      <w:r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75DDE7F0" w:rsidR="000B4C96" w:rsidRDefault="000B4C96" w:rsidP="000B4C96">
      <w:r>
        <w:t>Chairman Peterson called the work meeting to order at</w:t>
      </w:r>
      <w:r w:rsidR="00847DBB">
        <w:t xml:space="preserve"> 6:35</w:t>
      </w:r>
      <w:r>
        <w:t>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1398EBB2" w14:textId="5651F708" w:rsidR="000B4C96" w:rsidRDefault="000B4C96" w:rsidP="000B4C96">
      <w:r>
        <w:t>Present at said meeting were Chairman Peterson, Commissioners Meisenbach, Olsen,</w:t>
      </w:r>
      <w:r w:rsidR="004D4E4C">
        <w:t xml:space="preserve"> </w:t>
      </w:r>
      <w:r>
        <w:t>Woolsey,</w:t>
      </w:r>
      <w:r w:rsidR="00F21CBD">
        <w:t xml:space="preserve"> </w:t>
      </w:r>
      <w:r w:rsidR="00847DBB">
        <w:t xml:space="preserve">Alternate Lawrence Barnes, </w:t>
      </w:r>
      <w:r>
        <w:t>Stowe and City Recorder</w:t>
      </w:r>
      <w:r w:rsidR="00FE2FED">
        <w:t xml:space="preserve"> </w:t>
      </w:r>
      <w:r>
        <w:t xml:space="preserve">Steed. </w:t>
      </w:r>
      <w:r w:rsidR="004D4E4C">
        <w:t xml:space="preserve">Commissioner Gurr was excused. </w:t>
      </w:r>
    </w:p>
    <w:p w14:paraId="6DD974A1" w14:textId="052CD75E" w:rsidR="000B4C96" w:rsidRDefault="00FE2FED" w:rsidP="000B4C96">
      <w:r>
        <w:t xml:space="preserve"> </w:t>
      </w:r>
    </w:p>
    <w:p w14:paraId="244ED45E" w14:textId="481CED59" w:rsidR="001D2D2F" w:rsidRDefault="001D2D2F" w:rsidP="000B4C96">
      <w:r>
        <w:t xml:space="preserve">There was no one else present. </w:t>
      </w:r>
    </w:p>
    <w:p w14:paraId="50A18D99" w14:textId="5A95BF5B" w:rsidR="000B4C96" w:rsidRDefault="000B4C96" w:rsidP="000B4C96"/>
    <w:p w14:paraId="1038469F" w14:textId="78FA473A" w:rsidR="000E6E91" w:rsidRPr="000B4C96" w:rsidRDefault="000B4C96">
      <w:r w:rsidRPr="000B4C96">
        <w:t xml:space="preserve">The work meeting was to discuss </w:t>
      </w:r>
      <w:r w:rsidR="001D2D2F">
        <w:t>the ordinances</w:t>
      </w:r>
      <w:r w:rsidR="008D4ED7">
        <w:t xml:space="preserve"> </w:t>
      </w:r>
    </w:p>
    <w:p w14:paraId="1D827510" w14:textId="30D1A501" w:rsidR="000E6E91" w:rsidRPr="000B4C96" w:rsidRDefault="000E6E91"/>
    <w:p w14:paraId="75B3E80F" w14:textId="7DCE816D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F21CBD">
        <w:t>7:</w:t>
      </w:r>
      <w:r w:rsidR="00455D4C">
        <w:t>03</w:t>
      </w:r>
      <w:r w:rsidR="0015601F">
        <w:t xml:space="preserve">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09B0B4A2" w:rsidR="009666E8" w:rsidRDefault="00680DAF">
      <w:r>
        <w:t>Date minutes approved:</w:t>
      </w:r>
      <w:r w:rsidR="00D12D21">
        <w:t xml:space="preserve"> </w:t>
      </w:r>
      <w:r w:rsidR="00E622AD">
        <w:t xml:space="preserve"> </w:t>
      </w:r>
      <w:r w:rsidR="00022407">
        <w:t>12/27/2022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282EA" w14:textId="77777777" w:rsidR="00E50481" w:rsidRDefault="00E50481" w:rsidP="001524C1">
      <w:r>
        <w:separator/>
      </w:r>
    </w:p>
  </w:endnote>
  <w:endnote w:type="continuationSeparator" w:id="0">
    <w:p w14:paraId="2001D003" w14:textId="77777777" w:rsidR="00E50481" w:rsidRDefault="00E50481" w:rsidP="001524C1">
      <w:r>
        <w:continuationSeparator/>
      </w:r>
    </w:p>
  </w:endnote>
  <w:endnote w:type="continuationNotice" w:id="1">
    <w:p w14:paraId="0B58A10A" w14:textId="77777777" w:rsidR="00E50481" w:rsidRDefault="00E504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EA770" w14:textId="77777777" w:rsidR="00E50481" w:rsidRDefault="00E50481" w:rsidP="001524C1">
      <w:r>
        <w:separator/>
      </w:r>
    </w:p>
  </w:footnote>
  <w:footnote w:type="continuationSeparator" w:id="0">
    <w:p w14:paraId="1ACD3761" w14:textId="77777777" w:rsidR="00E50481" w:rsidRDefault="00E50481" w:rsidP="001524C1">
      <w:r>
        <w:continuationSeparator/>
      </w:r>
    </w:p>
  </w:footnote>
  <w:footnote w:type="continuationNotice" w:id="1">
    <w:p w14:paraId="160EE961" w14:textId="77777777" w:rsidR="00E50481" w:rsidRDefault="00E504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4F8D3FAC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2407"/>
    <w:rsid w:val="0002307A"/>
    <w:rsid w:val="00023294"/>
    <w:rsid w:val="00023DBA"/>
    <w:rsid w:val="00027C58"/>
    <w:rsid w:val="00030301"/>
    <w:rsid w:val="00030A51"/>
    <w:rsid w:val="000313AB"/>
    <w:rsid w:val="0003520A"/>
    <w:rsid w:val="00036822"/>
    <w:rsid w:val="000403CE"/>
    <w:rsid w:val="0004097F"/>
    <w:rsid w:val="00041CA9"/>
    <w:rsid w:val="000438CB"/>
    <w:rsid w:val="00045A5F"/>
    <w:rsid w:val="00045DD3"/>
    <w:rsid w:val="00047991"/>
    <w:rsid w:val="00051415"/>
    <w:rsid w:val="00055C3C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81D"/>
    <w:rsid w:val="00087A57"/>
    <w:rsid w:val="00087DD4"/>
    <w:rsid w:val="00091A4C"/>
    <w:rsid w:val="0009233F"/>
    <w:rsid w:val="00092445"/>
    <w:rsid w:val="000938E4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207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07E19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32A3"/>
    <w:rsid w:val="00154882"/>
    <w:rsid w:val="0015601F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3E1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2D2F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1F68F4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569D"/>
    <w:rsid w:val="00233DEB"/>
    <w:rsid w:val="002349EB"/>
    <w:rsid w:val="00237396"/>
    <w:rsid w:val="00240143"/>
    <w:rsid w:val="0024139D"/>
    <w:rsid w:val="00242390"/>
    <w:rsid w:val="00244A05"/>
    <w:rsid w:val="00245102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724C4"/>
    <w:rsid w:val="00277234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1F26"/>
    <w:rsid w:val="002A3F6C"/>
    <w:rsid w:val="002B16EC"/>
    <w:rsid w:val="002B2B7A"/>
    <w:rsid w:val="002B2C28"/>
    <w:rsid w:val="002B6D84"/>
    <w:rsid w:val="002C0C3D"/>
    <w:rsid w:val="002C1017"/>
    <w:rsid w:val="002C1B7E"/>
    <w:rsid w:val="002C1E8D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2029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2E7B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123"/>
    <w:rsid w:val="00316288"/>
    <w:rsid w:val="00316BDC"/>
    <w:rsid w:val="003212FE"/>
    <w:rsid w:val="00322C93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536E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3ECC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5EAE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0C27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58CD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D4C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4E4C"/>
    <w:rsid w:val="004D6D54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3658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4EE9"/>
    <w:rsid w:val="00576A06"/>
    <w:rsid w:val="005772C9"/>
    <w:rsid w:val="00577503"/>
    <w:rsid w:val="005812CE"/>
    <w:rsid w:val="00581DAE"/>
    <w:rsid w:val="0058379A"/>
    <w:rsid w:val="005847FA"/>
    <w:rsid w:val="00585943"/>
    <w:rsid w:val="00587FB6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50D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42AB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38B7"/>
    <w:rsid w:val="006C3D3D"/>
    <w:rsid w:val="006C4732"/>
    <w:rsid w:val="006D0CEA"/>
    <w:rsid w:val="006D1B3C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0D3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88C"/>
    <w:rsid w:val="007B4D69"/>
    <w:rsid w:val="007B7801"/>
    <w:rsid w:val="007C0187"/>
    <w:rsid w:val="007C0D12"/>
    <w:rsid w:val="007C2C15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E64F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1643"/>
    <w:rsid w:val="00823FE1"/>
    <w:rsid w:val="00827BEA"/>
    <w:rsid w:val="0083044E"/>
    <w:rsid w:val="0083075C"/>
    <w:rsid w:val="00832D38"/>
    <w:rsid w:val="00833200"/>
    <w:rsid w:val="00833C89"/>
    <w:rsid w:val="00835DC0"/>
    <w:rsid w:val="00835E33"/>
    <w:rsid w:val="00837399"/>
    <w:rsid w:val="0084048F"/>
    <w:rsid w:val="00843D6B"/>
    <w:rsid w:val="00845E5B"/>
    <w:rsid w:val="00847DBB"/>
    <w:rsid w:val="008508C2"/>
    <w:rsid w:val="00853DDE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3CB7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3D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59A1"/>
    <w:rsid w:val="00926367"/>
    <w:rsid w:val="00927C4E"/>
    <w:rsid w:val="00931A8D"/>
    <w:rsid w:val="0093773E"/>
    <w:rsid w:val="009377A6"/>
    <w:rsid w:val="00944C78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2C7"/>
    <w:rsid w:val="009A1974"/>
    <w:rsid w:val="009A264A"/>
    <w:rsid w:val="009A6EC6"/>
    <w:rsid w:val="009A70E6"/>
    <w:rsid w:val="009A732E"/>
    <w:rsid w:val="009B05DC"/>
    <w:rsid w:val="009B4A37"/>
    <w:rsid w:val="009B5195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56F4"/>
    <w:rsid w:val="009E6DBE"/>
    <w:rsid w:val="009E72EB"/>
    <w:rsid w:val="009F2DFA"/>
    <w:rsid w:val="009F32D3"/>
    <w:rsid w:val="009F37C9"/>
    <w:rsid w:val="009F4124"/>
    <w:rsid w:val="009F6973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44C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20A0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8BF"/>
    <w:rsid w:val="00B30FD7"/>
    <w:rsid w:val="00B32ACB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23C0"/>
    <w:rsid w:val="00B632FD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0E3C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CAA"/>
    <w:rsid w:val="00C27D7E"/>
    <w:rsid w:val="00C31375"/>
    <w:rsid w:val="00C31B0D"/>
    <w:rsid w:val="00C323F7"/>
    <w:rsid w:val="00C32661"/>
    <w:rsid w:val="00C33C35"/>
    <w:rsid w:val="00C3429B"/>
    <w:rsid w:val="00C377DD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0FE0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2180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111B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35DAD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5AFC"/>
    <w:rsid w:val="00D76728"/>
    <w:rsid w:val="00D77682"/>
    <w:rsid w:val="00D8070C"/>
    <w:rsid w:val="00D82018"/>
    <w:rsid w:val="00D831CF"/>
    <w:rsid w:val="00D83A1D"/>
    <w:rsid w:val="00D850D1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3DA4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46DDE"/>
    <w:rsid w:val="00E50481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7AF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190B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7A1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6E2B"/>
    <w:rsid w:val="00F1713F"/>
    <w:rsid w:val="00F171DE"/>
    <w:rsid w:val="00F1775D"/>
    <w:rsid w:val="00F17C6D"/>
    <w:rsid w:val="00F17CFB"/>
    <w:rsid w:val="00F21CBD"/>
    <w:rsid w:val="00F23E56"/>
    <w:rsid w:val="00F2504A"/>
    <w:rsid w:val="00F25C4A"/>
    <w:rsid w:val="00F2733C"/>
    <w:rsid w:val="00F33AD8"/>
    <w:rsid w:val="00F34502"/>
    <w:rsid w:val="00F373B8"/>
    <w:rsid w:val="00F37DB3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8D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83</cp:revision>
  <cp:lastPrinted>2022-11-10T16:34:00Z</cp:lastPrinted>
  <dcterms:created xsi:type="dcterms:W3CDTF">2022-11-08T18:39:00Z</dcterms:created>
  <dcterms:modified xsi:type="dcterms:W3CDTF">2022-12-28T18:48:00Z</dcterms:modified>
</cp:coreProperties>
</file>