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59B4" w14:textId="4E771BD6" w:rsidR="00B55A6F" w:rsidRPr="00B55A6F" w:rsidRDefault="00C733B2" w:rsidP="00B55A6F">
      <w:pPr>
        <w:jc w:val="center"/>
        <w:rPr>
          <w:b/>
          <w:bCs/>
          <w:szCs w:val="24"/>
        </w:rPr>
      </w:pPr>
      <w:bookmarkStart w:id="0" w:name="_Hlk87293646"/>
      <w:r>
        <w:rPr>
          <w:b/>
          <w:bCs/>
          <w:szCs w:val="24"/>
        </w:rPr>
        <w:t>COPPERTON</w:t>
      </w:r>
      <w:r w:rsidR="0011147A">
        <w:rPr>
          <w:b/>
          <w:bCs/>
          <w:szCs w:val="24"/>
        </w:rPr>
        <w:t xml:space="preserve"> </w:t>
      </w:r>
      <w:r w:rsidR="00B55A6F">
        <w:rPr>
          <w:b/>
          <w:bCs/>
          <w:szCs w:val="24"/>
        </w:rPr>
        <w:t>METRO TOWNSHIP COUNCIL</w:t>
      </w:r>
    </w:p>
    <w:p w14:paraId="1FDD5ECD" w14:textId="77777777" w:rsidR="00B55A6F" w:rsidRDefault="00B55A6F" w:rsidP="00662963">
      <w:pPr>
        <w:rPr>
          <w:szCs w:val="24"/>
        </w:rPr>
      </w:pPr>
    </w:p>
    <w:p w14:paraId="3D8C8C10" w14:textId="7D47E1A9" w:rsidR="00662963" w:rsidRDefault="00662963" w:rsidP="00DE48FB">
      <w:pPr>
        <w:jc w:val="center"/>
        <w:rPr>
          <w:szCs w:val="24"/>
        </w:rPr>
      </w:pPr>
      <w:bookmarkStart w:id="1" w:name="_Hlk117000603"/>
      <w:r>
        <w:rPr>
          <w:szCs w:val="24"/>
        </w:rPr>
        <w:t>RESOLUTION</w:t>
      </w:r>
      <w:r w:rsidRPr="00E45033">
        <w:rPr>
          <w:szCs w:val="24"/>
        </w:rPr>
        <w:t xml:space="preserve"> NO.</w:t>
      </w:r>
      <w:r>
        <w:rPr>
          <w:szCs w:val="24"/>
        </w:rPr>
        <w:t xml:space="preserve">  </w:t>
      </w:r>
      <w:r w:rsidR="00DE48FB">
        <w:rPr>
          <w:szCs w:val="24"/>
        </w:rPr>
        <w:t>2022-12-02</w:t>
      </w:r>
      <w:r w:rsidRPr="00D70FD0">
        <w:rPr>
          <w:b/>
          <w:bCs/>
          <w:szCs w:val="24"/>
        </w:rPr>
        <w:tab/>
      </w:r>
      <w:r w:rsidRPr="00E45033">
        <w:rPr>
          <w:szCs w:val="24"/>
        </w:rPr>
        <w:tab/>
      </w:r>
      <w:r w:rsidRPr="00E45033">
        <w:rPr>
          <w:szCs w:val="24"/>
        </w:rPr>
        <w:tab/>
      </w:r>
      <w:r>
        <w:rPr>
          <w:szCs w:val="24"/>
        </w:rPr>
        <w:tab/>
        <w:t>DATE:</w:t>
      </w:r>
      <w:r w:rsidR="0011147A">
        <w:rPr>
          <w:szCs w:val="24"/>
        </w:rPr>
        <w:t xml:space="preserve"> </w:t>
      </w:r>
      <w:bookmarkStart w:id="2" w:name="_Hlk63435958"/>
      <w:r w:rsidR="00DE48FB">
        <w:rPr>
          <w:szCs w:val="24"/>
        </w:rPr>
        <w:t>December 21, 2022</w:t>
      </w:r>
    </w:p>
    <w:bookmarkEnd w:id="1"/>
    <w:p w14:paraId="4635E131" w14:textId="77777777" w:rsidR="0011147A" w:rsidRDefault="0011147A" w:rsidP="0011147A">
      <w:pPr>
        <w:rPr>
          <w:szCs w:val="24"/>
        </w:rPr>
      </w:pPr>
    </w:p>
    <w:bookmarkEnd w:id="2"/>
    <w:p w14:paraId="12CCC506" w14:textId="77777777" w:rsidR="0011147A" w:rsidRDefault="005E1CED" w:rsidP="005E1CED">
      <w:pPr>
        <w:widowControl w:val="0"/>
        <w:jc w:val="center"/>
        <w:rPr>
          <w:rFonts w:ascii="Times New Roman Bold" w:hAnsi="Times New Roman Bold"/>
          <w:b/>
          <w:caps/>
        </w:rPr>
      </w:pPr>
      <w:r w:rsidRPr="0074622E">
        <w:rPr>
          <w:rFonts w:ascii="Times New Roman Bold" w:hAnsi="Times New Roman Bold"/>
          <w:b/>
          <w:caps/>
        </w:rPr>
        <w:t xml:space="preserve">A Resolution Adopting the </w:t>
      </w:r>
    </w:p>
    <w:p w14:paraId="49FFC1FB" w14:textId="2B2D7841" w:rsidR="005E1CED" w:rsidRPr="0074622E" w:rsidRDefault="00C733B2" w:rsidP="005E1CED">
      <w:pPr>
        <w:widowControl w:val="0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copperton</w:t>
      </w:r>
      <w:r w:rsidR="0011147A">
        <w:rPr>
          <w:rFonts w:ascii="Times New Roman Bold" w:hAnsi="Times New Roman Bold"/>
          <w:b/>
          <w:caps/>
        </w:rPr>
        <w:t xml:space="preserve"> </w:t>
      </w:r>
      <w:r w:rsidR="0074622E" w:rsidRPr="0074622E">
        <w:rPr>
          <w:rFonts w:ascii="Times New Roman Bold" w:hAnsi="Times New Roman Bold"/>
          <w:b/>
          <w:caps/>
        </w:rPr>
        <w:t>Metro Township</w:t>
      </w:r>
      <w:r>
        <w:rPr>
          <w:rFonts w:ascii="Times New Roman Bold" w:hAnsi="Times New Roman Bold"/>
          <w:b/>
          <w:caps/>
        </w:rPr>
        <w:t>’s</w:t>
      </w:r>
      <w:r w:rsidR="001C1710">
        <w:rPr>
          <w:rFonts w:ascii="Times New Roman Bold" w:hAnsi="Times New Roman Bold"/>
          <w:b/>
          <w:caps/>
        </w:rPr>
        <w:t xml:space="preserve"> </w:t>
      </w:r>
      <w:r w:rsidR="002A3F34">
        <w:rPr>
          <w:rFonts w:ascii="Times New Roman Bold" w:hAnsi="Times New Roman Bold"/>
          <w:b/>
          <w:caps/>
        </w:rPr>
        <w:t>Final</w:t>
      </w:r>
      <w:r>
        <w:rPr>
          <w:rFonts w:ascii="Times New Roman Bold" w:hAnsi="Times New Roman Bold"/>
          <w:b/>
          <w:caps/>
        </w:rPr>
        <w:t xml:space="preserve"> </w:t>
      </w:r>
      <w:r w:rsidR="005E1CED" w:rsidRPr="0074622E">
        <w:rPr>
          <w:rFonts w:ascii="Times New Roman Bold" w:hAnsi="Times New Roman Bold"/>
          <w:b/>
          <w:caps/>
        </w:rPr>
        <w:t>20</w:t>
      </w:r>
      <w:r>
        <w:rPr>
          <w:rFonts w:ascii="Times New Roman Bold" w:hAnsi="Times New Roman Bold"/>
          <w:b/>
          <w:caps/>
        </w:rPr>
        <w:t>2</w:t>
      </w:r>
      <w:r w:rsidR="002A3F34">
        <w:rPr>
          <w:rFonts w:ascii="Times New Roman Bold" w:hAnsi="Times New Roman Bold"/>
          <w:b/>
          <w:caps/>
        </w:rPr>
        <w:t>3</w:t>
      </w:r>
      <w:r w:rsidR="0011147A">
        <w:rPr>
          <w:rFonts w:ascii="Times New Roman Bold" w:hAnsi="Times New Roman Bold"/>
          <w:b/>
          <w:caps/>
        </w:rPr>
        <w:t xml:space="preserve"> </w:t>
      </w:r>
      <w:r w:rsidR="005E1CED" w:rsidRPr="0074622E">
        <w:rPr>
          <w:rFonts w:ascii="Times New Roman Bold" w:hAnsi="Times New Roman Bold"/>
          <w:b/>
          <w:caps/>
        </w:rPr>
        <w:t>Budget</w:t>
      </w:r>
    </w:p>
    <w:p w14:paraId="73C1A9C0" w14:textId="552B4C13" w:rsidR="005E1CED" w:rsidRDefault="005E1CED" w:rsidP="005E1CED">
      <w:pPr>
        <w:widowControl w:val="0"/>
      </w:pPr>
    </w:p>
    <w:p w14:paraId="5F5F157E" w14:textId="77777777" w:rsidR="00662963" w:rsidRPr="00E45033" w:rsidRDefault="00662963" w:rsidP="00662963">
      <w:pPr>
        <w:tabs>
          <w:tab w:val="left" w:pos="8640"/>
        </w:tabs>
        <w:ind w:left="720" w:right="720"/>
        <w:jc w:val="center"/>
        <w:rPr>
          <w:szCs w:val="24"/>
        </w:rPr>
      </w:pPr>
      <w:r w:rsidRPr="00E45033">
        <w:rPr>
          <w:szCs w:val="24"/>
        </w:rPr>
        <w:t>RECITALS</w:t>
      </w:r>
    </w:p>
    <w:bookmarkEnd w:id="0"/>
    <w:p w14:paraId="679A1658" w14:textId="77777777" w:rsidR="005E1CED" w:rsidRDefault="005E1CED" w:rsidP="008A5F12">
      <w:pPr>
        <w:widowControl w:val="0"/>
        <w:jc w:val="both"/>
      </w:pPr>
    </w:p>
    <w:p w14:paraId="1D5827E1" w14:textId="37AD112A" w:rsidR="005E1CED" w:rsidRDefault="005E1CED" w:rsidP="008A5F12">
      <w:pPr>
        <w:widowControl w:val="0"/>
        <w:jc w:val="both"/>
      </w:pPr>
      <w:r>
        <w:tab/>
        <w:t xml:space="preserve">WHEREAS, </w:t>
      </w:r>
      <w:r w:rsidR="00C733B2">
        <w:t>Copperton</w:t>
      </w:r>
      <w:r w:rsidR="0011147A">
        <w:t xml:space="preserve"> </w:t>
      </w:r>
      <w:r w:rsidR="0074622E">
        <w:t>Metro Township</w:t>
      </w:r>
      <w:r>
        <w:t xml:space="preserve"> </w:t>
      </w:r>
      <w:r w:rsidR="0074622E">
        <w:t>(“</w:t>
      </w:r>
      <w:r w:rsidR="00C733B2">
        <w:rPr>
          <w:b/>
          <w:bCs/>
        </w:rPr>
        <w:t>Copperton</w:t>
      </w:r>
      <w:r w:rsidR="0074622E">
        <w:t>”)</w:t>
      </w:r>
      <w:r w:rsidR="00930BBA">
        <w:t xml:space="preserve"> </w:t>
      </w:r>
      <w:r>
        <w:t xml:space="preserve">is a </w:t>
      </w:r>
      <w:r w:rsidR="00883EC7">
        <w:t>municipality and political subdivision of the state of Utah</w:t>
      </w:r>
      <w:r>
        <w:t>; and</w:t>
      </w:r>
    </w:p>
    <w:p w14:paraId="59FEAA85" w14:textId="77777777" w:rsidR="005E1CED" w:rsidRDefault="005E1CED" w:rsidP="008A5F12">
      <w:pPr>
        <w:widowControl w:val="0"/>
        <w:jc w:val="both"/>
      </w:pPr>
    </w:p>
    <w:p w14:paraId="19E08A9C" w14:textId="7B3F9FF1" w:rsidR="005E1CED" w:rsidRDefault="005E1CED" w:rsidP="008A5F12">
      <w:pPr>
        <w:widowControl w:val="0"/>
        <w:jc w:val="both"/>
      </w:pPr>
      <w:r>
        <w:tab/>
        <w:t xml:space="preserve">WHEREAS, on </w:t>
      </w:r>
      <w:r w:rsidR="0068682C">
        <w:t>November 16, 2022</w:t>
      </w:r>
      <w:r w:rsidR="0011147A">
        <w:t xml:space="preserve">, </w:t>
      </w:r>
      <w:r w:rsidR="00C733B2">
        <w:t>Copperton</w:t>
      </w:r>
      <w:r w:rsidR="0011147A">
        <w:t xml:space="preserve"> </w:t>
      </w:r>
      <w:r>
        <w:t>adopted a tentative</w:t>
      </w:r>
      <w:r w:rsidR="001C1710">
        <w:t xml:space="preserve"> </w:t>
      </w:r>
      <w:r>
        <w:t xml:space="preserve">budget for the </w:t>
      </w:r>
      <w:r w:rsidR="00930BBA">
        <w:t>20</w:t>
      </w:r>
      <w:r w:rsidR="00C733B2">
        <w:t>2</w:t>
      </w:r>
      <w:r w:rsidR="002A3F34">
        <w:t>3</w:t>
      </w:r>
      <w:r>
        <w:t xml:space="preserve"> fiscal year; and</w:t>
      </w:r>
    </w:p>
    <w:p w14:paraId="5632316D" w14:textId="77777777" w:rsidR="005E1CED" w:rsidRDefault="005E1CED" w:rsidP="008A5F12">
      <w:pPr>
        <w:widowControl w:val="0"/>
        <w:jc w:val="both"/>
      </w:pPr>
    </w:p>
    <w:p w14:paraId="5E9F099F" w14:textId="7F092F56" w:rsidR="005E1CED" w:rsidRDefault="005E1CED" w:rsidP="008A5F12">
      <w:pPr>
        <w:widowControl w:val="0"/>
        <w:jc w:val="both"/>
      </w:pPr>
      <w:r>
        <w:tab/>
        <w:t xml:space="preserve">WHEREAS, </w:t>
      </w:r>
      <w:r w:rsidR="00C733B2">
        <w:t>Copperton</w:t>
      </w:r>
      <w:r w:rsidR="0011147A">
        <w:t xml:space="preserve"> </w:t>
      </w:r>
      <w:r>
        <w:t>provided notice pursuant to Utah Code Ann. §</w:t>
      </w:r>
      <w:r w:rsidR="00783379">
        <w:t>§</w:t>
      </w:r>
      <w:r w:rsidR="00783379">
        <w:t xml:space="preserve"> 10-3c-202 and</w:t>
      </w:r>
      <w:r>
        <w:t xml:space="preserve"> </w:t>
      </w:r>
      <w:r w:rsidR="008A5F12">
        <w:t>10-</w:t>
      </w:r>
      <w:r w:rsidR="00783379">
        <w:t>6</w:t>
      </w:r>
      <w:r w:rsidR="008A5F12">
        <w:t>-1</w:t>
      </w:r>
      <w:r w:rsidR="00783379">
        <w:t>13</w:t>
      </w:r>
      <w:r>
        <w:t xml:space="preserve"> concerning the tentative budget and of the date, time, and place of a public hearing on the sam</w:t>
      </w:r>
      <w:r w:rsidR="00662963">
        <w:t>e</w:t>
      </w:r>
      <w:r>
        <w:t>; and</w:t>
      </w:r>
    </w:p>
    <w:p w14:paraId="16410F9A" w14:textId="77777777" w:rsidR="005E1CED" w:rsidRDefault="005E1CED" w:rsidP="008A5F12">
      <w:pPr>
        <w:widowControl w:val="0"/>
        <w:jc w:val="both"/>
      </w:pPr>
    </w:p>
    <w:p w14:paraId="59003D91" w14:textId="5FC4978B" w:rsidR="005E1CED" w:rsidRDefault="005E1CED" w:rsidP="008A5F12">
      <w:pPr>
        <w:widowControl w:val="0"/>
        <w:jc w:val="both"/>
      </w:pPr>
      <w:r>
        <w:tab/>
        <w:t xml:space="preserve">WHEREAS, </w:t>
      </w:r>
      <w:r w:rsidR="00C733B2">
        <w:t>Copperton</w:t>
      </w:r>
      <w:r w:rsidR="0011147A">
        <w:t xml:space="preserve"> </w:t>
      </w:r>
      <w:r>
        <w:t xml:space="preserve">made </w:t>
      </w:r>
      <w:r w:rsidR="00FB7B9C">
        <w:t xml:space="preserve">the </w:t>
      </w:r>
      <w:r>
        <w:t xml:space="preserve">tentative budget available for public inspection for a period of at least </w:t>
      </w:r>
      <w:r w:rsidR="00FB7B9C">
        <w:t xml:space="preserve">ten </w:t>
      </w:r>
      <w:r w:rsidR="00212C6E">
        <w:t xml:space="preserve">(10) </w:t>
      </w:r>
      <w:r>
        <w:t>days prior to the public hearing in accordance</w:t>
      </w:r>
      <w:r w:rsidR="00783379">
        <w:t xml:space="preserve"> with </w:t>
      </w:r>
      <w:r w:rsidR="00783379">
        <w:t>Utah Code Ann. §§ 10-3c-202</w:t>
      </w:r>
      <w:r w:rsidR="00783379">
        <w:t xml:space="preserve"> and 10-6-112</w:t>
      </w:r>
      <w:r>
        <w:t>; and</w:t>
      </w:r>
    </w:p>
    <w:p w14:paraId="7946CD79" w14:textId="77777777" w:rsidR="005E1CED" w:rsidRDefault="005E1CED" w:rsidP="008A5F12">
      <w:pPr>
        <w:widowControl w:val="0"/>
        <w:jc w:val="both"/>
      </w:pPr>
    </w:p>
    <w:p w14:paraId="2C458715" w14:textId="7679BFDA" w:rsidR="005E1CED" w:rsidRDefault="005E1CED" w:rsidP="008A5F12">
      <w:pPr>
        <w:widowControl w:val="0"/>
        <w:jc w:val="both"/>
      </w:pPr>
      <w:r>
        <w:tab/>
        <w:t xml:space="preserve">WHEREAS, on </w:t>
      </w:r>
      <w:r w:rsidR="00B622BA" w:rsidRPr="0068682C">
        <w:t>December 21, 2022</w:t>
      </w:r>
      <w:r w:rsidR="00FB7B9C" w:rsidRPr="0068682C">
        <w:t xml:space="preserve">, </w:t>
      </w:r>
      <w:r w:rsidR="00C733B2" w:rsidRPr="0068682C">
        <w:t>Copperton</w:t>
      </w:r>
      <w:r w:rsidR="00FB7B9C">
        <w:t xml:space="preserve"> </w:t>
      </w:r>
      <w:r>
        <w:t xml:space="preserve">held </w:t>
      </w:r>
      <w:r w:rsidR="00FB7B9C">
        <w:t xml:space="preserve">the </w:t>
      </w:r>
      <w:r>
        <w:t xml:space="preserve">public hearing on </w:t>
      </w:r>
      <w:r w:rsidR="00FB7B9C">
        <w:t>the ten</w:t>
      </w:r>
      <w:r>
        <w:t xml:space="preserve">tative budget in accordance with Utah Code Ann. § </w:t>
      </w:r>
      <w:r w:rsidR="008A5F12">
        <w:t>10-6-114</w:t>
      </w:r>
      <w:r>
        <w:t>.</w:t>
      </w:r>
    </w:p>
    <w:p w14:paraId="025BE84E" w14:textId="77777777" w:rsidR="005E1CED" w:rsidRDefault="005E1CED" w:rsidP="005E1CED">
      <w:pPr>
        <w:widowControl w:val="0"/>
      </w:pPr>
    </w:p>
    <w:p w14:paraId="1AEBAA3E" w14:textId="77777777" w:rsidR="005E1CED" w:rsidRDefault="005E1CED" w:rsidP="005E1CED">
      <w:pPr>
        <w:widowControl w:val="0"/>
      </w:pPr>
      <w:r>
        <w:tab/>
        <w:t>NOW, THEREFORE, BE IT RESOLVED as follows:</w:t>
      </w:r>
    </w:p>
    <w:p w14:paraId="5DEEBEF3" w14:textId="77777777" w:rsidR="005E1CED" w:rsidRDefault="005E1CED" w:rsidP="005E1CED">
      <w:pPr>
        <w:widowControl w:val="0"/>
      </w:pPr>
    </w:p>
    <w:p w14:paraId="2B206A7D" w14:textId="3EDC375B" w:rsidR="005E1CED" w:rsidRDefault="005E1CED" w:rsidP="00BB1B13">
      <w:pPr>
        <w:pStyle w:val="ListParagraph"/>
        <w:widowControl w:val="0"/>
        <w:numPr>
          <w:ilvl w:val="0"/>
          <w:numId w:val="1"/>
        </w:numPr>
        <w:ind w:left="0" w:firstLine="720"/>
        <w:jc w:val="both"/>
      </w:pPr>
      <w:r>
        <w:t xml:space="preserve">That the tentative budget adopted on </w:t>
      </w:r>
      <w:r w:rsidR="0068682C">
        <w:t>November 16, 2022</w:t>
      </w:r>
      <w:r w:rsidR="00FB7B9C">
        <w:t xml:space="preserve">, </w:t>
      </w:r>
      <w:r>
        <w:t xml:space="preserve">and attached </w:t>
      </w:r>
      <w:r w:rsidR="00820C67">
        <w:t>to this resolution</w:t>
      </w:r>
      <w:r>
        <w:t xml:space="preserve">, is adopted as the </w:t>
      </w:r>
      <w:r w:rsidR="00FB4314">
        <w:t>f</w:t>
      </w:r>
      <w:r w:rsidR="002A3F34">
        <w:t>inal</w:t>
      </w:r>
      <w:r w:rsidR="00FB4314">
        <w:t xml:space="preserve"> b</w:t>
      </w:r>
      <w:r>
        <w:t xml:space="preserve">udget of </w:t>
      </w:r>
      <w:r w:rsidR="00C733B2">
        <w:t>Copperton</w:t>
      </w:r>
      <w:r w:rsidR="00FB7B9C">
        <w:t xml:space="preserve"> </w:t>
      </w:r>
      <w:r>
        <w:t>for the 20</w:t>
      </w:r>
      <w:r w:rsidR="00C733B2">
        <w:t>2</w:t>
      </w:r>
      <w:r w:rsidR="002A3F34">
        <w:t>3</w:t>
      </w:r>
      <w:r w:rsidR="00FB7B9C">
        <w:t xml:space="preserve"> </w:t>
      </w:r>
      <w:r>
        <w:t>fiscal year.</w:t>
      </w:r>
    </w:p>
    <w:p w14:paraId="3658C253" w14:textId="77777777" w:rsidR="00716AD5" w:rsidRDefault="00716AD5" w:rsidP="00716AD5">
      <w:pPr>
        <w:pStyle w:val="ListParagraph"/>
        <w:widowControl w:val="0"/>
        <w:ind w:left="0" w:firstLine="720"/>
      </w:pPr>
    </w:p>
    <w:p w14:paraId="1C9B1194" w14:textId="0CDEA18F" w:rsidR="00716AD5" w:rsidRDefault="00716AD5" w:rsidP="00716AD5">
      <w:pPr>
        <w:pStyle w:val="ListParagraph"/>
        <w:widowControl w:val="0"/>
        <w:numPr>
          <w:ilvl w:val="0"/>
          <w:numId w:val="1"/>
        </w:numPr>
        <w:ind w:left="0" w:firstLine="720"/>
      </w:pPr>
      <w:r>
        <w:t xml:space="preserve">The </w:t>
      </w:r>
      <w:r w:rsidR="00C733B2">
        <w:t>Copperton</w:t>
      </w:r>
      <w:r w:rsidR="00FB7B9C">
        <w:t xml:space="preserve"> </w:t>
      </w:r>
      <w:r>
        <w:t xml:space="preserve">budget officer is directed and authorized to file the final budget with the Utah State Auditor within </w:t>
      </w:r>
      <w:r w:rsidR="00212C6E">
        <w:t>thirty (</w:t>
      </w:r>
      <w:r>
        <w:t>30</w:t>
      </w:r>
      <w:r w:rsidR="00212C6E">
        <w:t>)</w:t>
      </w:r>
      <w:r>
        <w:t xml:space="preserve"> days of the date of this resolution pursuant to Utah Code § 10-6-118. </w:t>
      </w:r>
    </w:p>
    <w:p w14:paraId="0359E648" w14:textId="77777777" w:rsidR="00CC41EB" w:rsidRDefault="00CC41EB" w:rsidP="00CC41EB">
      <w:pPr>
        <w:pStyle w:val="ListParagraph"/>
      </w:pPr>
    </w:p>
    <w:p w14:paraId="54455850" w14:textId="6BF1EC91" w:rsidR="00CC41EB" w:rsidRDefault="00CC41EB" w:rsidP="00716AD5">
      <w:pPr>
        <w:pStyle w:val="ListParagraph"/>
        <w:widowControl w:val="0"/>
        <w:numPr>
          <w:ilvl w:val="0"/>
          <w:numId w:val="1"/>
        </w:numPr>
        <w:ind w:left="0" w:firstLine="720"/>
      </w:pPr>
      <w:r>
        <w:t>This resolution shall take effect upon its adoption</w:t>
      </w:r>
    </w:p>
    <w:p w14:paraId="15A1FAB4" w14:textId="00C51843" w:rsidR="005E1CED" w:rsidRDefault="005E1CED" w:rsidP="00716AD5">
      <w:pPr>
        <w:widowControl w:val="0"/>
        <w:ind w:firstLine="720"/>
      </w:pPr>
    </w:p>
    <w:p w14:paraId="773775C7" w14:textId="77777777" w:rsidR="005E1CED" w:rsidRDefault="005E1CED" w:rsidP="005E1CED">
      <w:pPr>
        <w:widowControl w:val="0"/>
      </w:pPr>
    </w:p>
    <w:p w14:paraId="65DA4F45" w14:textId="45F7E9A1" w:rsidR="003E63CF" w:rsidRPr="003E63CF" w:rsidRDefault="003E63CF" w:rsidP="003E63CF">
      <w:pPr>
        <w:widowControl w:val="0"/>
        <w:jc w:val="center"/>
        <w:rPr>
          <w:i/>
          <w:iCs/>
        </w:rPr>
      </w:pPr>
      <w:r w:rsidRPr="003E63CF">
        <w:rPr>
          <w:i/>
          <w:iCs/>
        </w:rPr>
        <w:t>[</w:t>
      </w:r>
      <w:r w:rsidR="00212C6E">
        <w:rPr>
          <w:i/>
          <w:iCs/>
        </w:rPr>
        <w:t>Execution on following page</w:t>
      </w:r>
      <w:r w:rsidRPr="003E63CF">
        <w:rPr>
          <w:i/>
          <w:iCs/>
        </w:rPr>
        <w:t>]</w:t>
      </w:r>
    </w:p>
    <w:p w14:paraId="7D510097" w14:textId="77777777" w:rsidR="003E63CF" w:rsidRDefault="003E63CF">
      <w:r>
        <w:br w:type="page"/>
      </w:r>
    </w:p>
    <w:p w14:paraId="73517BC1" w14:textId="77777777" w:rsidR="003E63CF" w:rsidRDefault="003E63CF" w:rsidP="005E1CED">
      <w:pPr>
        <w:widowControl w:val="0"/>
      </w:pPr>
    </w:p>
    <w:p w14:paraId="4C285CFB" w14:textId="4CF3C247" w:rsidR="00161385" w:rsidRPr="00293421" w:rsidRDefault="00161385" w:rsidP="00161385">
      <w:pPr>
        <w:tabs>
          <w:tab w:val="left" w:pos="720"/>
        </w:tabs>
        <w:spacing w:line="480" w:lineRule="auto"/>
        <w:rPr>
          <w:szCs w:val="24"/>
        </w:rPr>
      </w:pPr>
      <w:r w:rsidRPr="00293421">
        <w:rPr>
          <w:szCs w:val="24"/>
        </w:rPr>
        <w:t xml:space="preserve">APPROVED and ADOPTED this </w:t>
      </w:r>
      <w:r w:rsidR="00DE48FB">
        <w:rPr>
          <w:szCs w:val="24"/>
        </w:rPr>
        <w:t>21</w:t>
      </w:r>
      <w:r w:rsidR="00DE48FB" w:rsidRPr="00DE48FB">
        <w:rPr>
          <w:szCs w:val="24"/>
          <w:vertAlign w:val="superscript"/>
        </w:rPr>
        <w:t>st</w:t>
      </w:r>
      <w:r w:rsidR="00DE48FB">
        <w:rPr>
          <w:szCs w:val="24"/>
        </w:rPr>
        <w:t xml:space="preserve"> </w:t>
      </w:r>
      <w:r w:rsidRPr="00293421">
        <w:rPr>
          <w:szCs w:val="24"/>
        </w:rPr>
        <w:t>day of</w:t>
      </w:r>
      <w:r w:rsidR="00DE48FB">
        <w:rPr>
          <w:szCs w:val="24"/>
        </w:rPr>
        <w:t xml:space="preserve"> December</w:t>
      </w:r>
      <w:r w:rsidR="00FB7B9C">
        <w:rPr>
          <w:szCs w:val="24"/>
        </w:rPr>
        <w:t>, 20</w:t>
      </w:r>
      <w:r w:rsidR="00C733B2">
        <w:rPr>
          <w:szCs w:val="24"/>
        </w:rPr>
        <w:t>2</w:t>
      </w:r>
      <w:r w:rsidR="00CC41EB">
        <w:rPr>
          <w:szCs w:val="24"/>
        </w:rPr>
        <w:t>2</w:t>
      </w:r>
      <w:r w:rsidRPr="00293421">
        <w:rPr>
          <w:szCs w:val="24"/>
        </w:rPr>
        <w:t>.</w:t>
      </w:r>
    </w:p>
    <w:p w14:paraId="4383DE14" w14:textId="7089FAB9" w:rsidR="00161385" w:rsidRPr="00293421" w:rsidRDefault="00161385" w:rsidP="00161385">
      <w:pPr>
        <w:tabs>
          <w:tab w:val="left" w:pos="720"/>
        </w:tabs>
        <w:spacing w:line="480" w:lineRule="auto"/>
        <w:rPr>
          <w:szCs w:val="24"/>
        </w:rPr>
      </w:pP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="00C733B2">
        <w:rPr>
          <w:szCs w:val="24"/>
        </w:rPr>
        <w:t>COPPERTON</w:t>
      </w:r>
      <w:r w:rsidR="00FB7B9C">
        <w:rPr>
          <w:szCs w:val="24"/>
        </w:rPr>
        <w:t xml:space="preserve"> M</w:t>
      </w:r>
      <w:r w:rsidRPr="00293421">
        <w:rPr>
          <w:szCs w:val="24"/>
        </w:rPr>
        <w:t>ETRO TOWNSHIP COUNCIL</w:t>
      </w:r>
    </w:p>
    <w:p w14:paraId="34EB7763" w14:textId="77777777" w:rsidR="00161385" w:rsidRPr="00293421" w:rsidRDefault="00161385" w:rsidP="00161385">
      <w:pPr>
        <w:tabs>
          <w:tab w:val="left" w:pos="720"/>
        </w:tabs>
        <w:spacing w:line="480" w:lineRule="auto"/>
        <w:rPr>
          <w:szCs w:val="24"/>
        </w:rPr>
      </w:pPr>
    </w:p>
    <w:p w14:paraId="1874D7DD" w14:textId="11BCC318" w:rsidR="00C733B2" w:rsidRPr="00293421" w:rsidRDefault="00C733B2" w:rsidP="00C733B2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  <w:t>By:</w:t>
      </w:r>
      <w:r>
        <w:rPr>
          <w:szCs w:val="24"/>
        </w:rPr>
        <w:t xml:space="preserve"> _____________________________</w:t>
      </w:r>
    </w:p>
    <w:p w14:paraId="558A0017" w14:textId="77777777" w:rsidR="00C733B2" w:rsidRPr="00293421" w:rsidRDefault="00C733B2" w:rsidP="00C733B2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  <w:t xml:space="preserve">       </w:t>
      </w:r>
      <w:r>
        <w:rPr>
          <w:szCs w:val="24"/>
        </w:rPr>
        <w:t>Sean Clayton</w:t>
      </w:r>
      <w:r w:rsidRPr="00293421">
        <w:rPr>
          <w:szCs w:val="24"/>
        </w:rPr>
        <w:t>, Mayor</w:t>
      </w:r>
    </w:p>
    <w:p w14:paraId="0DA08A3F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62E449BC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>ATTEST</w:t>
      </w:r>
    </w:p>
    <w:p w14:paraId="6AED89A3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35C611F9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0AAC5CB2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>_______________________________</w:t>
      </w:r>
    </w:p>
    <w:p w14:paraId="116CC6F9" w14:textId="51C9DE00" w:rsidR="00161385" w:rsidRPr="00293421" w:rsidRDefault="00820C67" w:rsidP="00161385">
      <w:pPr>
        <w:tabs>
          <w:tab w:val="left" w:pos="720"/>
        </w:tabs>
        <w:rPr>
          <w:szCs w:val="24"/>
        </w:rPr>
      </w:pPr>
      <w:r>
        <w:rPr>
          <w:szCs w:val="24"/>
        </w:rPr>
        <w:t>Sherrie Swensen</w:t>
      </w:r>
      <w:r w:rsidR="00161385" w:rsidRPr="00293421">
        <w:rPr>
          <w:szCs w:val="24"/>
        </w:rPr>
        <w:t>, Clerk</w:t>
      </w:r>
      <w:r w:rsidR="00161385">
        <w:rPr>
          <w:szCs w:val="24"/>
        </w:rPr>
        <w:t>/Recorder</w:t>
      </w:r>
    </w:p>
    <w:p w14:paraId="1519FBAD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20D8DEB0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55305199" w14:textId="77777777" w:rsidR="00BB1B13" w:rsidRPr="00FF25BC" w:rsidRDefault="00BB1B13" w:rsidP="00BB1B13">
      <w:pPr>
        <w:tabs>
          <w:tab w:val="left" w:pos="720"/>
        </w:tabs>
        <w:rPr>
          <w:szCs w:val="24"/>
        </w:rPr>
      </w:pPr>
      <w:r w:rsidRPr="00FF25BC">
        <w:rPr>
          <w:szCs w:val="24"/>
        </w:rPr>
        <w:t>Voting:</w:t>
      </w:r>
    </w:p>
    <w:p w14:paraId="39B744AE" w14:textId="77777777" w:rsidR="00BB1B13" w:rsidRPr="00FF25BC" w:rsidRDefault="00BB1B13" w:rsidP="00BB1B13">
      <w:pPr>
        <w:tabs>
          <w:tab w:val="left" w:pos="720"/>
        </w:tabs>
        <w:rPr>
          <w:szCs w:val="24"/>
        </w:rPr>
      </w:pPr>
      <w:r w:rsidRPr="00FF25BC">
        <w:rPr>
          <w:szCs w:val="24"/>
        </w:rPr>
        <w:tab/>
      </w:r>
    </w:p>
    <w:p w14:paraId="38D17AF5" w14:textId="0596DC79" w:rsidR="002A10D8" w:rsidRPr="00293421" w:rsidRDefault="002A10D8" w:rsidP="002A10D8">
      <w:pPr>
        <w:tabs>
          <w:tab w:val="left" w:pos="720"/>
        </w:tabs>
        <w:rPr>
          <w:szCs w:val="24"/>
        </w:rPr>
      </w:pPr>
      <w:r>
        <w:rPr>
          <w:szCs w:val="24"/>
        </w:rPr>
        <w:tab/>
      </w:r>
      <w:r w:rsidRPr="00293421">
        <w:rPr>
          <w:szCs w:val="24"/>
        </w:rPr>
        <w:t xml:space="preserve">Council Member </w:t>
      </w:r>
      <w:r>
        <w:rPr>
          <w:szCs w:val="24"/>
        </w:rPr>
        <w:t>Bailey</w:t>
      </w:r>
      <w:r w:rsidRPr="00293421">
        <w:rPr>
          <w:szCs w:val="24"/>
        </w:rPr>
        <w:t xml:space="preserve"> voting 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5766EB9C" w14:textId="77777777" w:rsidR="002A10D8" w:rsidRDefault="002A10D8" w:rsidP="002A10D8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  <w:t xml:space="preserve">Council Member </w:t>
      </w:r>
      <w:r>
        <w:rPr>
          <w:szCs w:val="24"/>
        </w:rPr>
        <w:t>Clayton</w:t>
      </w:r>
      <w:r w:rsidRPr="00293421">
        <w:rPr>
          <w:szCs w:val="24"/>
        </w:rPr>
        <w:t xml:space="preserve"> voting 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22699B03" w14:textId="77777777" w:rsidR="002A10D8" w:rsidRPr="00293421" w:rsidRDefault="002A10D8" w:rsidP="002A10D8">
      <w:pPr>
        <w:tabs>
          <w:tab w:val="left" w:pos="720"/>
        </w:tabs>
        <w:rPr>
          <w:szCs w:val="24"/>
        </w:rPr>
      </w:pPr>
      <w:r>
        <w:rPr>
          <w:szCs w:val="24"/>
        </w:rPr>
        <w:tab/>
      </w:r>
      <w:r w:rsidRPr="00293421">
        <w:rPr>
          <w:szCs w:val="24"/>
        </w:rPr>
        <w:t xml:space="preserve">Council Member </w:t>
      </w:r>
      <w:r>
        <w:rPr>
          <w:szCs w:val="24"/>
        </w:rPr>
        <w:t>Olsen</w:t>
      </w:r>
      <w:r w:rsidRPr="00293421">
        <w:rPr>
          <w:szCs w:val="24"/>
        </w:rPr>
        <w:t xml:space="preserve"> voting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486C85AD" w14:textId="77777777" w:rsidR="002A10D8" w:rsidRPr="00293421" w:rsidRDefault="002A10D8" w:rsidP="002A10D8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  <w:t xml:space="preserve">Council Member </w:t>
      </w:r>
      <w:r>
        <w:rPr>
          <w:szCs w:val="24"/>
        </w:rPr>
        <w:t>Severson</w:t>
      </w:r>
      <w:r w:rsidRPr="00293421">
        <w:rPr>
          <w:szCs w:val="24"/>
        </w:rPr>
        <w:t xml:space="preserve"> voting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0651118C" w14:textId="77777777" w:rsidR="002A10D8" w:rsidRPr="00293421" w:rsidRDefault="002A10D8" w:rsidP="002A10D8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  <w:t xml:space="preserve">Council Member </w:t>
      </w:r>
      <w:r>
        <w:rPr>
          <w:szCs w:val="24"/>
        </w:rPr>
        <w:t>Stitzer</w:t>
      </w:r>
      <w:r w:rsidRPr="00293421">
        <w:rPr>
          <w:szCs w:val="24"/>
        </w:rPr>
        <w:t xml:space="preserve"> voting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6F1AD736" w14:textId="77777777" w:rsidR="002A10D8" w:rsidRDefault="002A10D8" w:rsidP="002A10D8">
      <w:pPr>
        <w:tabs>
          <w:tab w:val="left" w:pos="720"/>
        </w:tabs>
      </w:pPr>
      <w:r>
        <w:rPr>
          <w:szCs w:val="24"/>
        </w:rPr>
        <w:t xml:space="preserve"> </w:t>
      </w:r>
    </w:p>
    <w:p w14:paraId="4A01C862" w14:textId="77777777" w:rsidR="00BB1B13" w:rsidRPr="00FF25BC" w:rsidRDefault="00BB1B13" w:rsidP="00BB1B13">
      <w:pPr>
        <w:tabs>
          <w:tab w:val="left" w:pos="720"/>
        </w:tabs>
        <w:rPr>
          <w:szCs w:val="24"/>
        </w:rPr>
      </w:pPr>
      <w:r w:rsidRPr="00FF25BC">
        <w:rPr>
          <w:szCs w:val="24"/>
        </w:rPr>
        <w:t xml:space="preserve"> </w:t>
      </w:r>
    </w:p>
    <w:p w14:paraId="290F7D23" w14:textId="313EE6FD" w:rsidR="0074622E" w:rsidRDefault="0074622E" w:rsidP="00BB1B13">
      <w:pPr>
        <w:tabs>
          <w:tab w:val="left" w:pos="720"/>
        </w:tabs>
      </w:pPr>
    </w:p>
    <w:sectPr w:rsidR="0074622E" w:rsidSect="0075258D">
      <w:headerReference w:type="even" r:id="rId8"/>
      <w:headerReference w:type="default" r:id="rId9"/>
      <w:footerReference w:type="even" r:id="rId10"/>
      <w:footerReference w:type="default" r:id="rId11"/>
      <w:pgSz w:w="12240" w:h="15839"/>
      <w:pgMar w:top="1008" w:right="1440" w:bottom="360" w:left="1440" w:header="144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E715" w14:textId="77777777" w:rsidR="00BC549A" w:rsidRDefault="00BC549A">
      <w:r>
        <w:separator/>
      </w:r>
    </w:p>
  </w:endnote>
  <w:endnote w:type="continuationSeparator" w:id="0">
    <w:p w14:paraId="2BB6EC4B" w14:textId="77777777" w:rsidR="00BC549A" w:rsidRDefault="00BC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CB46" w14:textId="77777777" w:rsidR="00176CAE" w:rsidRDefault="00176CAE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B0A0" w14:textId="77777777" w:rsidR="00176CAE" w:rsidRDefault="00176CAE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85BE" w14:textId="77777777" w:rsidR="00BC549A" w:rsidRDefault="00BC549A">
      <w:r>
        <w:separator/>
      </w:r>
    </w:p>
  </w:footnote>
  <w:footnote w:type="continuationSeparator" w:id="0">
    <w:p w14:paraId="0B65DB44" w14:textId="77777777" w:rsidR="00BC549A" w:rsidRDefault="00BC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965E" w14:textId="77777777" w:rsidR="00176CAE" w:rsidRDefault="00176CAE">
    <w:pPr>
      <w:widowControl w:val="0"/>
      <w:spacing w:line="0" w:lineRule="atLeast"/>
      <w:jc w:val="both"/>
      <w:rPr>
        <w:rFonts w:ascii="CG Times" w:hAnsi="CG Times"/>
      </w:rPr>
    </w:pPr>
    <w:r>
      <w:rPr>
        <w:rFonts w:ascii="CG Times" w:hAnsi="CG Times"/>
      </w:rPr>
      <w:t xml:space="preserve">Resolution - </w:t>
    </w:r>
  </w:p>
  <w:p w14:paraId="15D7745C" w14:textId="77777777" w:rsidR="00176CAE" w:rsidRDefault="00176CAE">
    <w:pPr>
      <w:widowControl w:val="0"/>
      <w:jc w:val="both"/>
      <w:rPr>
        <w:rFonts w:ascii="CG Times" w:hAnsi="CG Times"/>
      </w:rPr>
    </w:pPr>
    <w:r>
      <w:rPr>
        <w:rFonts w:ascii="CG Times" w:hAnsi="CG Times"/>
      </w:rPr>
      <w:t>Page -</w:t>
    </w:r>
    <w:r>
      <w:rPr>
        <w:rFonts w:ascii="CG Times" w:hAnsi="CG Times"/>
      </w:rPr>
      <w:pgNum/>
    </w:r>
    <w:r>
      <w:rPr>
        <w:rFonts w:ascii="CG Times" w:hAnsi="CG Times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5AE9" w14:textId="0E43EEAA" w:rsidR="00CC41EB" w:rsidRDefault="00CC41EB" w:rsidP="00CC41EB">
    <w:pPr>
      <w:widowControl w:val="0"/>
      <w:spacing w:line="0" w:lineRule="atLeast"/>
      <w:jc w:val="both"/>
      <w:rPr>
        <w:rFonts w:ascii="CG Times" w:hAnsi="CG Times"/>
      </w:rPr>
    </w:pPr>
    <w:r>
      <w:rPr>
        <w:rFonts w:ascii="CG Times" w:hAnsi="CG Times"/>
      </w:rPr>
      <w:t xml:space="preserve">Resolution </w:t>
    </w:r>
    <w:r w:rsidR="00212608">
      <w:rPr>
        <w:rFonts w:ascii="CG Times" w:hAnsi="CG Times"/>
      </w:rPr>
      <w:t>–</w:t>
    </w:r>
    <w:r>
      <w:rPr>
        <w:rFonts w:ascii="CG Times" w:hAnsi="CG Times"/>
      </w:rPr>
      <w:t xml:space="preserve"> </w:t>
    </w:r>
    <w:r w:rsidR="00DE48FB">
      <w:rPr>
        <w:rFonts w:ascii="CG Times" w:hAnsi="CG Times"/>
      </w:rPr>
      <w:t>2022-12-02</w:t>
    </w:r>
  </w:p>
  <w:p w14:paraId="51958B63" w14:textId="77777777" w:rsidR="00CC41EB" w:rsidRDefault="00CC41EB" w:rsidP="00CC41EB">
    <w:pPr>
      <w:widowControl w:val="0"/>
      <w:jc w:val="both"/>
    </w:pPr>
    <w:r>
      <w:rPr>
        <w:rFonts w:ascii="CG Times" w:hAnsi="CG Times"/>
      </w:rPr>
      <w:t>Page -</w:t>
    </w:r>
    <w:r>
      <w:rPr>
        <w:rFonts w:ascii="CG Times" w:hAnsi="CG Times"/>
      </w:rPr>
      <w:pgNum/>
    </w:r>
    <w:r>
      <w:rPr>
        <w:rFonts w:ascii="CG Times" w:hAnsi="CG Time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3AE5"/>
    <w:multiLevelType w:val="hybridMultilevel"/>
    <w:tmpl w:val="2264DA5E"/>
    <w:lvl w:ilvl="0" w:tplc="D57C82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58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26-1347-2898, v. 1"/>
    <w:docVar w:name="ndGeneratedStampLocation" w:val="LastPage"/>
  </w:docVars>
  <w:rsids>
    <w:rsidRoot w:val="00425F26"/>
    <w:rsid w:val="00006E40"/>
    <w:rsid w:val="000334BA"/>
    <w:rsid w:val="00034B78"/>
    <w:rsid w:val="00045052"/>
    <w:rsid w:val="00075D60"/>
    <w:rsid w:val="000A0FBD"/>
    <w:rsid w:val="000A6A0D"/>
    <w:rsid w:val="000C41AC"/>
    <w:rsid w:val="000D22DE"/>
    <w:rsid w:val="000D4FFC"/>
    <w:rsid w:val="0011147A"/>
    <w:rsid w:val="0011307D"/>
    <w:rsid w:val="00142AD8"/>
    <w:rsid w:val="00161385"/>
    <w:rsid w:val="00176CAE"/>
    <w:rsid w:val="00180F17"/>
    <w:rsid w:val="001C1710"/>
    <w:rsid w:val="001F7BE6"/>
    <w:rsid w:val="00212608"/>
    <w:rsid w:val="00212C6E"/>
    <w:rsid w:val="0022389F"/>
    <w:rsid w:val="00223DF0"/>
    <w:rsid w:val="00263669"/>
    <w:rsid w:val="00296DB5"/>
    <w:rsid w:val="002A05DC"/>
    <w:rsid w:val="002A10D8"/>
    <w:rsid w:val="002A3F34"/>
    <w:rsid w:val="002A47D1"/>
    <w:rsid w:val="002C7AF5"/>
    <w:rsid w:val="002F095F"/>
    <w:rsid w:val="002F0EDC"/>
    <w:rsid w:val="00350235"/>
    <w:rsid w:val="00390C22"/>
    <w:rsid w:val="0039618F"/>
    <w:rsid w:val="003E63CF"/>
    <w:rsid w:val="00414526"/>
    <w:rsid w:val="00425C2A"/>
    <w:rsid w:val="00425F26"/>
    <w:rsid w:val="00454A16"/>
    <w:rsid w:val="004A42B3"/>
    <w:rsid w:val="004A4F1D"/>
    <w:rsid w:val="004B0889"/>
    <w:rsid w:val="00521018"/>
    <w:rsid w:val="00522FEB"/>
    <w:rsid w:val="00532EA5"/>
    <w:rsid w:val="00532F48"/>
    <w:rsid w:val="00536D21"/>
    <w:rsid w:val="005D6DC4"/>
    <w:rsid w:val="005E0DC9"/>
    <w:rsid w:val="005E1CED"/>
    <w:rsid w:val="005F7DEB"/>
    <w:rsid w:val="006057B8"/>
    <w:rsid w:val="006147CF"/>
    <w:rsid w:val="00620D87"/>
    <w:rsid w:val="00621E3A"/>
    <w:rsid w:val="006238DD"/>
    <w:rsid w:val="00662963"/>
    <w:rsid w:val="00681E41"/>
    <w:rsid w:val="00683A1B"/>
    <w:rsid w:val="0068662A"/>
    <w:rsid w:val="0068682C"/>
    <w:rsid w:val="006964BB"/>
    <w:rsid w:val="006E2750"/>
    <w:rsid w:val="006F6441"/>
    <w:rsid w:val="007009BD"/>
    <w:rsid w:val="00700DDC"/>
    <w:rsid w:val="00716AD5"/>
    <w:rsid w:val="0074622E"/>
    <w:rsid w:val="0075258D"/>
    <w:rsid w:val="00783379"/>
    <w:rsid w:val="007B6497"/>
    <w:rsid w:val="007E641E"/>
    <w:rsid w:val="007F7529"/>
    <w:rsid w:val="00820C67"/>
    <w:rsid w:val="00837BDE"/>
    <w:rsid w:val="00883EC7"/>
    <w:rsid w:val="00897942"/>
    <w:rsid w:val="008A3583"/>
    <w:rsid w:val="008A5F12"/>
    <w:rsid w:val="008D7A3F"/>
    <w:rsid w:val="008E7B9E"/>
    <w:rsid w:val="00930BBA"/>
    <w:rsid w:val="009B1A1E"/>
    <w:rsid w:val="00A0507E"/>
    <w:rsid w:val="00A30E32"/>
    <w:rsid w:val="00A847E5"/>
    <w:rsid w:val="00AB0D2F"/>
    <w:rsid w:val="00AC623C"/>
    <w:rsid w:val="00B12F90"/>
    <w:rsid w:val="00B13249"/>
    <w:rsid w:val="00B55A6F"/>
    <w:rsid w:val="00B622BA"/>
    <w:rsid w:val="00B74400"/>
    <w:rsid w:val="00B87E10"/>
    <w:rsid w:val="00B9007C"/>
    <w:rsid w:val="00B90B83"/>
    <w:rsid w:val="00BB1B13"/>
    <w:rsid w:val="00BC549A"/>
    <w:rsid w:val="00BC6AE0"/>
    <w:rsid w:val="00C31764"/>
    <w:rsid w:val="00C43B46"/>
    <w:rsid w:val="00C64E3E"/>
    <w:rsid w:val="00C733B2"/>
    <w:rsid w:val="00C81ADF"/>
    <w:rsid w:val="00CC41EB"/>
    <w:rsid w:val="00CC62A2"/>
    <w:rsid w:val="00CC74B2"/>
    <w:rsid w:val="00CF0727"/>
    <w:rsid w:val="00D04AC6"/>
    <w:rsid w:val="00D2677A"/>
    <w:rsid w:val="00D35D82"/>
    <w:rsid w:val="00D46E7E"/>
    <w:rsid w:val="00D57BAB"/>
    <w:rsid w:val="00DC36E7"/>
    <w:rsid w:val="00DE48FB"/>
    <w:rsid w:val="00E018E9"/>
    <w:rsid w:val="00E41C32"/>
    <w:rsid w:val="00E4499D"/>
    <w:rsid w:val="00E449E8"/>
    <w:rsid w:val="00E44F80"/>
    <w:rsid w:val="00E5391D"/>
    <w:rsid w:val="00E60C97"/>
    <w:rsid w:val="00E727E4"/>
    <w:rsid w:val="00E93BBD"/>
    <w:rsid w:val="00E94438"/>
    <w:rsid w:val="00E977EA"/>
    <w:rsid w:val="00F251C4"/>
    <w:rsid w:val="00F33E3A"/>
    <w:rsid w:val="00F36BC7"/>
    <w:rsid w:val="00F816D4"/>
    <w:rsid w:val="00FB4314"/>
    <w:rsid w:val="00FB7B9C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60EFD"/>
  <w15:chartTrackingRefBased/>
  <w15:docId w15:val="{18C5A405-ABAF-4868-B946-28586B1B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9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95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9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095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A270-96D8-4537-AD44-5D529F19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1582</Characters>
  <Application>Microsoft Office Word</Application>
  <DocSecurity>0</DocSecurity>
  <Lines>121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L. Springer</dc:creator>
  <cp:keywords/>
  <cp:lastModifiedBy>Nathan Bracken</cp:lastModifiedBy>
  <cp:revision>9</cp:revision>
  <cp:lastPrinted>2018-08-02T22:35:00Z</cp:lastPrinted>
  <dcterms:created xsi:type="dcterms:W3CDTF">2022-12-01T22:56:00Z</dcterms:created>
  <dcterms:modified xsi:type="dcterms:W3CDTF">2022-12-02T02:46:00Z</dcterms:modified>
</cp:coreProperties>
</file>