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C734F" w14:textId="77777777" w:rsidR="001918BE" w:rsidRDefault="001918BE" w:rsidP="001918BE">
      <w:pPr>
        <w:rPr>
          <w:rFonts w:ascii="Calibri" w:hAnsi="Calibri"/>
          <w:b/>
        </w:rPr>
      </w:pPr>
    </w:p>
    <w:p w14:paraId="220064BD" w14:textId="244F95F3" w:rsidR="00507468" w:rsidRPr="00101055" w:rsidRDefault="00507468" w:rsidP="001918BE">
      <w:pPr>
        <w:jc w:val="center"/>
        <w:rPr>
          <w:rFonts w:ascii="Calibri" w:hAnsi="Calibri"/>
          <w:b/>
        </w:rPr>
      </w:pPr>
      <w:r w:rsidRPr="00101055">
        <w:rPr>
          <w:rFonts w:ascii="Calibri" w:hAnsi="Calibri"/>
          <w:b/>
        </w:rPr>
        <w:t>Elsinore Town Planning and Land Use Commission</w:t>
      </w:r>
    </w:p>
    <w:p w14:paraId="04255B57" w14:textId="4C474190" w:rsidR="00507468" w:rsidRDefault="00D34933" w:rsidP="00507468">
      <w:pPr>
        <w:jc w:val="center"/>
        <w:rPr>
          <w:rFonts w:ascii="Calibri" w:hAnsi="Calibri"/>
          <w:b/>
          <w:sz w:val="28"/>
          <w:szCs w:val="28"/>
        </w:rPr>
      </w:pPr>
      <w:r>
        <w:rPr>
          <w:rFonts w:ascii="Calibri" w:hAnsi="Calibri"/>
          <w:b/>
        </w:rPr>
        <w:t>November</w:t>
      </w:r>
      <w:r w:rsidR="00374668">
        <w:rPr>
          <w:rFonts w:ascii="Calibri" w:hAnsi="Calibri"/>
          <w:b/>
        </w:rPr>
        <w:t xml:space="preserve"> </w:t>
      </w:r>
      <w:r>
        <w:rPr>
          <w:rFonts w:ascii="Calibri" w:hAnsi="Calibri"/>
          <w:b/>
        </w:rPr>
        <w:t>17</w:t>
      </w:r>
      <w:r w:rsidR="00374668">
        <w:rPr>
          <w:rFonts w:ascii="Calibri" w:hAnsi="Calibri"/>
          <w:b/>
        </w:rPr>
        <w:t>th</w:t>
      </w:r>
      <w:r w:rsidR="00A60B6E">
        <w:rPr>
          <w:rFonts w:ascii="Calibri" w:hAnsi="Calibri"/>
          <w:b/>
        </w:rPr>
        <w:t>, 202</w:t>
      </w:r>
      <w:r w:rsidR="00374668">
        <w:rPr>
          <w:rFonts w:ascii="Calibri" w:hAnsi="Calibri"/>
          <w:b/>
        </w:rPr>
        <w:t>2</w:t>
      </w:r>
    </w:p>
    <w:p w14:paraId="65A818A7" w14:textId="77777777" w:rsidR="001918BE" w:rsidRPr="00671E85" w:rsidRDefault="001918BE" w:rsidP="001918BE">
      <w:pPr>
        <w:rPr>
          <w:rFonts w:ascii="Calibri" w:hAnsi="Calibri"/>
        </w:rPr>
      </w:pPr>
    </w:p>
    <w:p w14:paraId="7E37C79A" w14:textId="54C5DB0D" w:rsidR="00507468" w:rsidRPr="00101055" w:rsidRDefault="00507468" w:rsidP="00507468">
      <w:pPr>
        <w:rPr>
          <w:rFonts w:ascii="Calibri" w:hAnsi="Calibri"/>
          <w:sz w:val="20"/>
          <w:szCs w:val="20"/>
        </w:rPr>
      </w:pPr>
      <w:r w:rsidRPr="00101055">
        <w:rPr>
          <w:rFonts w:ascii="Calibri" w:hAnsi="Calibri"/>
          <w:sz w:val="20"/>
          <w:szCs w:val="20"/>
        </w:rPr>
        <w:t xml:space="preserve">This meeting of the Elsinore Town Planning and Land Use Commission was held Thursday, </w:t>
      </w:r>
      <w:r w:rsidR="00D34933">
        <w:rPr>
          <w:rFonts w:ascii="Calibri" w:hAnsi="Calibri"/>
          <w:sz w:val="20"/>
          <w:szCs w:val="20"/>
        </w:rPr>
        <w:t>November 17</w:t>
      </w:r>
      <w:r w:rsidR="006D01FA">
        <w:rPr>
          <w:rFonts w:ascii="Calibri" w:hAnsi="Calibri"/>
          <w:sz w:val="20"/>
          <w:szCs w:val="20"/>
        </w:rPr>
        <w:t>th</w:t>
      </w:r>
      <w:r>
        <w:rPr>
          <w:rFonts w:ascii="Calibri" w:hAnsi="Calibri"/>
          <w:sz w:val="20"/>
          <w:szCs w:val="20"/>
        </w:rPr>
        <w:t>, 202</w:t>
      </w:r>
      <w:r w:rsidR="00374668">
        <w:rPr>
          <w:rFonts w:ascii="Calibri" w:hAnsi="Calibri"/>
          <w:sz w:val="20"/>
          <w:szCs w:val="20"/>
        </w:rPr>
        <w:t>2</w:t>
      </w:r>
      <w:r w:rsidR="000B66A0">
        <w:rPr>
          <w:rFonts w:ascii="Calibri" w:hAnsi="Calibri"/>
          <w:sz w:val="20"/>
          <w:szCs w:val="20"/>
        </w:rPr>
        <w:t>,</w:t>
      </w:r>
      <w:r w:rsidRPr="00101055">
        <w:rPr>
          <w:rFonts w:ascii="Calibri" w:hAnsi="Calibri"/>
          <w:sz w:val="20"/>
          <w:szCs w:val="20"/>
        </w:rPr>
        <w:t xml:space="preserve"> at the Elsinore Town Hall, 35 West Main Street,</w:t>
      </w:r>
      <w:r>
        <w:rPr>
          <w:rFonts w:ascii="Calibri" w:hAnsi="Calibri"/>
          <w:sz w:val="20"/>
          <w:szCs w:val="20"/>
        </w:rPr>
        <w:t xml:space="preserve"> Elsinore, UT at the hour of </w:t>
      </w:r>
      <w:r w:rsidR="008B5F96">
        <w:rPr>
          <w:rFonts w:ascii="Calibri" w:hAnsi="Calibri"/>
          <w:sz w:val="20"/>
          <w:szCs w:val="20"/>
        </w:rPr>
        <w:t>7</w:t>
      </w:r>
      <w:r>
        <w:rPr>
          <w:rFonts w:ascii="Calibri" w:hAnsi="Calibri"/>
          <w:sz w:val="20"/>
          <w:szCs w:val="20"/>
        </w:rPr>
        <w:t>:0</w:t>
      </w:r>
      <w:r w:rsidRPr="00101055">
        <w:rPr>
          <w:rFonts w:ascii="Calibri" w:hAnsi="Calibri"/>
          <w:sz w:val="20"/>
          <w:szCs w:val="20"/>
        </w:rPr>
        <w:t>0 p.m., after due and timely notice had been provided pursuant to Section 52-4-6, UCA, 1953, a</w:t>
      </w:r>
      <w:r>
        <w:rPr>
          <w:rFonts w:ascii="Calibri" w:hAnsi="Calibri"/>
          <w:sz w:val="20"/>
          <w:szCs w:val="20"/>
        </w:rPr>
        <w:t xml:space="preserve">s amended. </w:t>
      </w:r>
      <w:proofErr w:type="gramStart"/>
      <w:r>
        <w:rPr>
          <w:rFonts w:ascii="Calibri" w:hAnsi="Calibri"/>
          <w:sz w:val="20"/>
          <w:szCs w:val="20"/>
        </w:rPr>
        <w:t>Meeting</w:t>
      </w:r>
      <w:proofErr w:type="gramEnd"/>
      <w:r>
        <w:rPr>
          <w:rFonts w:ascii="Calibri" w:hAnsi="Calibri"/>
          <w:sz w:val="20"/>
          <w:szCs w:val="20"/>
        </w:rPr>
        <w:t xml:space="preserve"> began at </w:t>
      </w:r>
      <w:r w:rsidR="008B5F96">
        <w:rPr>
          <w:rFonts w:ascii="Calibri" w:hAnsi="Calibri"/>
          <w:sz w:val="20"/>
          <w:szCs w:val="20"/>
        </w:rPr>
        <w:t>7:0</w:t>
      </w:r>
      <w:r w:rsidR="00D34933">
        <w:rPr>
          <w:rFonts w:ascii="Calibri" w:hAnsi="Calibri"/>
          <w:sz w:val="20"/>
          <w:szCs w:val="20"/>
        </w:rPr>
        <w:t>2</w:t>
      </w:r>
      <w:r w:rsidR="0001231E">
        <w:rPr>
          <w:rFonts w:ascii="Calibri" w:hAnsi="Calibri"/>
          <w:sz w:val="20"/>
          <w:szCs w:val="20"/>
        </w:rPr>
        <w:t>.</w:t>
      </w:r>
    </w:p>
    <w:p w14:paraId="3CF15987" w14:textId="77777777" w:rsidR="00507468" w:rsidRPr="00101055" w:rsidRDefault="00507468" w:rsidP="00507468">
      <w:pPr>
        <w:rPr>
          <w:rFonts w:ascii="Calibri" w:hAnsi="Calibri"/>
          <w:sz w:val="20"/>
          <w:szCs w:val="20"/>
        </w:rPr>
      </w:pPr>
    </w:p>
    <w:p w14:paraId="1204702E" w14:textId="360B8B31" w:rsidR="00507468" w:rsidRPr="00101055" w:rsidRDefault="00507468" w:rsidP="00507468">
      <w:pPr>
        <w:ind w:left="1440" w:hanging="1440"/>
        <w:rPr>
          <w:rFonts w:ascii="Calibri" w:hAnsi="Calibri"/>
          <w:sz w:val="20"/>
          <w:szCs w:val="20"/>
        </w:rPr>
      </w:pPr>
      <w:r w:rsidRPr="00101055">
        <w:rPr>
          <w:rFonts w:ascii="Calibri" w:hAnsi="Calibri"/>
          <w:sz w:val="20"/>
          <w:szCs w:val="20"/>
        </w:rPr>
        <w:t>ATTENDING:</w:t>
      </w:r>
      <w:r w:rsidR="00374668">
        <w:rPr>
          <w:rFonts w:ascii="Calibri" w:hAnsi="Calibri"/>
          <w:sz w:val="20"/>
          <w:szCs w:val="20"/>
        </w:rPr>
        <w:tab/>
      </w:r>
      <w:r>
        <w:rPr>
          <w:rFonts w:ascii="Calibri" w:hAnsi="Calibri"/>
          <w:sz w:val="20"/>
          <w:szCs w:val="20"/>
        </w:rPr>
        <w:t xml:space="preserve"> </w:t>
      </w:r>
      <w:r w:rsidR="000836B7">
        <w:rPr>
          <w:rFonts w:ascii="Calibri" w:hAnsi="Calibri"/>
          <w:sz w:val="20"/>
          <w:szCs w:val="20"/>
        </w:rPr>
        <w:t>Chairman Brent Salisbury</w:t>
      </w:r>
      <w:r w:rsidR="001F0CEE">
        <w:rPr>
          <w:rFonts w:ascii="Calibri" w:hAnsi="Calibri"/>
          <w:sz w:val="20"/>
          <w:szCs w:val="20"/>
        </w:rPr>
        <w:t>,</w:t>
      </w:r>
      <w:r w:rsidR="000836B7">
        <w:rPr>
          <w:rFonts w:ascii="Calibri" w:hAnsi="Calibri"/>
          <w:sz w:val="20"/>
          <w:szCs w:val="20"/>
        </w:rPr>
        <w:t xml:space="preserve"> </w:t>
      </w:r>
      <w:r w:rsidR="00D34933">
        <w:rPr>
          <w:rFonts w:ascii="Calibri" w:hAnsi="Calibri"/>
          <w:sz w:val="20"/>
          <w:szCs w:val="20"/>
        </w:rPr>
        <w:t xml:space="preserve">Councilmember Libbie Zenger, Debi Salisbury, </w:t>
      </w:r>
      <w:r w:rsidR="000836B7">
        <w:rPr>
          <w:rFonts w:ascii="Calibri" w:hAnsi="Calibri"/>
          <w:sz w:val="20"/>
          <w:szCs w:val="20"/>
        </w:rPr>
        <w:t>Andy Lyon,</w:t>
      </w:r>
      <w:r w:rsidR="00374668">
        <w:rPr>
          <w:rFonts w:ascii="Calibri" w:hAnsi="Calibri"/>
          <w:sz w:val="20"/>
          <w:szCs w:val="20"/>
        </w:rPr>
        <w:t xml:space="preserve"> </w:t>
      </w:r>
      <w:proofErr w:type="spellStart"/>
      <w:r w:rsidR="00D34933">
        <w:rPr>
          <w:rFonts w:ascii="Calibri" w:hAnsi="Calibri"/>
          <w:sz w:val="20"/>
          <w:szCs w:val="20"/>
        </w:rPr>
        <w:t>Shiree</w:t>
      </w:r>
      <w:proofErr w:type="spellEnd"/>
      <w:r w:rsidR="00D34933">
        <w:rPr>
          <w:rFonts w:ascii="Calibri" w:hAnsi="Calibri"/>
          <w:sz w:val="20"/>
          <w:szCs w:val="20"/>
        </w:rPr>
        <w:t xml:space="preserve"> Johnson, </w:t>
      </w:r>
      <w:r w:rsidR="00374668">
        <w:rPr>
          <w:rFonts w:ascii="Calibri" w:hAnsi="Calibri"/>
          <w:sz w:val="20"/>
          <w:szCs w:val="20"/>
        </w:rPr>
        <w:t>Secretary Jennica Scott</w:t>
      </w:r>
    </w:p>
    <w:p w14:paraId="4F5049E9" w14:textId="77777777" w:rsidR="00507468" w:rsidRPr="00101055" w:rsidRDefault="00507468" w:rsidP="00507468">
      <w:pPr>
        <w:rPr>
          <w:rFonts w:ascii="Calibri" w:hAnsi="Calibri"/>
          <w:sz w:val="20"/>
          <w:szCs w:val="20"/>
        </w:rPr>
      </w:pPr>
    </w:p>
    <w:p w14:paraId="56304822" w14:textId="1C1BC40A" w:rsidR="00507468" w:rsidRDefault="00507468" w:rsidP="00507468">
      <w:pPr>
        <w:rPr>
          <w:rFonts w:ascii="Calibri" w:hAnsi="Calibri"/>
          <w:sz w:val="20"/>
          <w:szCs w:val="20"/>
        </w:rPr>
      </w:pPr>
      <w:r w:rsidRPr="00101055">
        <w:rPr>
          <w:rFonts w:ascii="Calibri" w:hAnsi="Calibri"/>
          <w:sz w:val="20"/>
          <w:szCs w:val="20"/>
        </w:rPr>
        <w:t>A</w:t>
      </w:r>
      <w:r>
        <w:rPr>
          <w:rFonts w:ascii="Calibri" w:hAnsi="Calibri"/>
          <w:sz w:val="20"/>
          <w:szCs w:val="20"/>
        </w:rPr>
        <w:t>BSENT:</w:t>
      </w:r>
      <w:r>
        <w:rPr>
          <w:rFonts w:ascii="Calibri" w:hAnsi="Calibri"/>
          <w:sz w:val="20"/>
          <w:szCs w:val="20"/>
        </w:rPr>
        <w:tab/>
      </w:r>
      <w:r w:rsidR="001F1045">
        <w:rPr>
          <w:rFonts w:ascii="Calibri" w:hAnsi="Calibri"/>
          <w:sz w:val="20"/>
          <w:szCs w:val="20"/>
        </w:rPr>
        <w:tab/>
      </w:r>
      <w:r w:rsidR="00D34933">
        <w:rPr>
          <w:rFonts w:ascii="Calibri" w:hAnsi="Calibri"/>
          <w:sz w:val="20"/>
          <w:szCs w:val="20"/>
        </w:rPr>
        <w:t xml:space="preserve">David </w:t>
      </w:r>
      <w:proofErr w:type="spellStart"/>
      <w:r w:rsidR="00D34933">
        <w:rPr>
          <w:rFonts w:ascii="Calibri" w:hAnsi="Calibri"/>
          <w:sz w:val="20"/>
          <w:szCs w:val="20"/>
        </w:rPr>
        <w:t>LeMmon</w:t>
      </w:r>
      <w:proofErr w:type="spellEnd"/>
    </w:p>
    <w:p w14:paraId="154C2E0D" w14:textId="77777777" w:rsidR="00507468" w:rsidRPr="00101055" w:rsidRDefault="00507468" w:rsidP="00507468">
      <w:pPr>
        <w:rPr>
          <w:rFonts w:ascii="Calibri" w:hAnsi="Calibri"/>
          <w:sz w:val="20"/>
          <w:szCs w:val="20"/>
        </w:rPr>
      </w:pPr>
    </w:p>
    <w:p w14:paraId="268F5934" w14:textId="47D129E0" w:rsidR="00507468" w:rsidRPr="00101055" w:rsidRDefault="00507468" w:rsidP="00507468">
      <w:pPr>
        <w:rPr>
          <w:rFonts w:ascii="Calibri" w:hAnsi="Calibri"/>
          <w:sz w:val="20"/>
          <w:szCs w:val="20"/>
        </w:rPr>
      </w:pPr>
      <w:r w:rsidRPr="00101055">
        <w:rPr>
          <w:rFonts w:ascii="Calibri" w:hAnsi="Calibri"/>
          <w:sz w:val="20"/>
          <w:szCs w:val="20"/>
        </w:rPr>
        <w:t>COMMUNITY MEMBERS IN ATTENDANCE:</w:t>
      </w:r>
      <w:r>
        <w:rPr>
          <w:rFonts w:ascii="Calibri" w:hAnsi="Calibri"/>
          <w:sz w:val="20"/>
          <w:szCs w:val="20"/>
        </w:rPr>
        <w:t xml:space="preserve">  </w:t>
      </w:r>
      <w:r w:rsidR="001F1045">
        <w:rPr>
          <w:rFonts w:ascii="Calibri" w:hAnsi="Calibri"/>
          <w:sz w:val="20"/>
          <w:szCs w:val="20"/>
        </w:rPr>
        <w:t xml:space="preserve"> </w:t>
      </w:r>
      <w:r w:rsidR="00374668">
        <w:rPr>
          <w:rFonts w:ascii="Calibri" w:hAnsi="Calibri"/>
          <w:sz w:val="20"/>
          <w:szCs w:val="20"/>
        </w:rPr>
        <w:t>Scott Hansen</w:t>
      </w:r>
      <w:r w:rsidR="00D34933">
        <w:rPr>
          <w:rFonts w:ascii="Calibri" w:hAnsi="Calibri"/>
          <w:sz w:val="20"/>
          <w:szCs w:val="20"/>
        </w:rPr>
        <w:t>, Lynn &amp; Beverly Huntsman</w:t>
      </w:r>
    </w:p>
    <w:p w14:paraId="645DE75F" w14:textId="77777777" w:rsidR="00507468" w:rsidRPr="00101055" w:rsidRDefault="00507468" w:rsidP="00507468">
      <w:pPr>
        <w:rPr>
          <w:rFonts w:ascii="Calibri" w:hAnsi="Calibri"/>
          <w:sz w:val="20"/>
          <w:szCs w:val="20"/>
        </w:rPr>
      </w:pPr>
    </w:p>
    <w:p w14:paraId="01820C4B" w14:textId="74294923" w:rsidR="00507468" w:rsidRDefault="00507468" w:rsidP="00507468">
      <w:pPr>
        <w:rPr>
          <w:rFonts w:ascii="Calibri" w:hAnsi="Calibri"/>
          <w:sz w:val="20"/>
          <w:szCs w:val="20"/>
        </w:rPr>
      </w:pPr>
      <w:r>
        <w:rPr>
          <w:rFonts w:ascii="Calibri" w:hAnsi="Calibri"/>
          <w:sz w:val="20"/>
          <w:szCs w:val="20"/>
        </w:rPr>
        <w:t xml:space="preserve">The meeting was opened by </w:t>
      </w:r>
      <w:r w:rsidR="000836B7">
        <w:rPr>
          <w:rFonts w:ascii="Calibri" w:hAnsi="Calibri"/>
          <w:sz w:val="20"/>
          <w:szCs w:val="20"/>
        </w:rPr>
        <w:t>Brent Salisbury.</w:t>
      </w:r>
    </w:p>
    <w:p w14:paraId="76CC843D" w14:textId="4009D899" w:rsidR="002F29B6" w:rsidRDefault="002F29B6" w:rsidP="00507468">
      <w:pPr>
        <w:rPr>
          <w:rFonts w:ascii="Calibri" w:hAnsi="Calibri"/>
          <w:sz w:val="20"/>
          <w:szCs w:val="20"/>
        </w:rPr>
      </w:pPr>
    </w:p>
    <w:p w14:paraId="781E80A4" w14:textId="399F0F77" w:rsidR="002F29B6" w:rsidRDefault="00D34933" w:rsidP="00507468">
      <w:pPr>
        <w:rPr>
          <w:rFonts w:ascii="Calibri" w:hAnsi="Calibri"/>
          <w:sz w:val="20"/>
          <w:szCs w:val="20"/>
        </w:rPr>
      </w:pPr>
      <w:r>
        <w:rPr>
          <w:rFonts w:ascii="Calibri" w:hAnsi="Calibri"/>
          <w:sz w:val="20"/>
          <w:szCs w:val="20"/>
        </w:rPr>
        <w:t>Libbie Zenger</w:t>
      </w:r>
      <w:r w:rsidR="002F29B6">
        <w:rPr>
          <w:rFonts w:ascii="Calibri" w:hAnsi="Calibri"/>
          <w:sz w:val="20"/>
          <w:szCs w:val="20"/>
        </w:rPr>
        <w:t xml:space="preserve"> motioned for adjournment to be </w:t>
      </w:r>
      <w:r>
        <w:rPr>
          <w:rFonts w:ascii="Calibri" w:hAnsi="Calibri"/>
          <w:sz w:val="20"/>
          <w:szCs w:val="20"/>
        </w:rPr>
        <w:t>7:45</w:t>
      </w:r>
      <w:r w:rsidR="002F29B6">
        <w:rPr>
          <w:rFonts w:ascii="Calibri" w:hAnsi="Calibri"/>
          <w:sz w:val="20"/>
          <w:szCs w:val="20"/>
        </w:rPr>
        <w:t xml:space="preserve">pm. </w:t>
      </w:r>
      <w:r w:rsidR="000836B7">
        <w:rPr>
          <w:rFonts w:ascii="Calibri" w:hAnsi="Calibri"/>
          <w:sz w:val="20"/>
          <w:szCs w:val="20"/>
        </w:rPr>
        <w:t>Andy Lyon</w:t>
      </w:r>
      <w:r w:rsidR="002F29B6">
        <w:rPr>
          <w:rFonts w:ascii="Calibri" w:hAnsi="Calibri"/>
          <w:sz w:val="20"/>
          <w:szCs w:val="20"/>
        </w:rPr>
        <w:t xml:space="preserve"> made a second to the motion. All were in favor, motion carried.</w:t>
      </w:r>
    </w:p>
    <w:p w14:paraId="78CDBB71" w14:textId="079CCC93" w:rsidR="000836B7" w:rsidRDefault="000836B7" w:rsidP="00507468">
      <w:pPr>
        <w:rPr>
          <w:rFonts w:ascii="Calibri" w:hAnsi="Calibri"/>
          <w:sz w:val="20"/>
          <w:szCs w:val="20"/>
        </w:rPr>
      </w:pPr>
    </w:p>
    <w:p w14:paraId="2560D3E2" w14:textId="3EAFE7E1" w:rsidR="000836B7" w:rsidRDefault="00D34933" w:rsidP="00507468">
      <w:pPr>
        <w:rPr>
          <w:rFonts w:ascii="Calibri" w:hAnsi="Calibri"/>
          <w:sz w:val="20"/>
          <w:szCs w:val="20"/>
        </w:rPr>
      </w:pPr>
      <w:r>
        <w:rPr>
          <w:rFonts w:ascii="Calibri" w:hAnsi="Calibri"/>
          <w:sz w:val="20"/>
          <w:szCs w:val="20"/>
        </w:rPr>
        <w:t>Libbie Zenger</w:t>
      </w:r>
      <w:r w:rsidR="000836B7">
        <w:rPr>
          <w:rFonts w:ascii="Calibri" w:hAnsi="Calibri"/>
          <w:sz w:val="20"/>
          <w:szCs w:val="20"/>
        </w:rPr>
        <w:t xml:space="preserve"> motioned for the approval of the agenda. </w:t>
      </w:r>
      <w:r>
        <w:rPr>
          <w:rFonts w:ascii="Calibri" w:hAnsi="Calibri"/>
          <w:sz w:val="20"/>
          <w:szCs w:val="20"/>
        </w:rPr>
        <w:t>Andy Lyon</w:t>
      </w:r>
      <w:r w:rsidR="000836B7">
        <w:rPr>
          <w:rFonts w:ascii="Calibri" w:hAnsi="Calibri"/>
          <w:sz w:val="20"/>
          <w:szCs w:val="20"/>
        </w:rPr>
        <w:t xml:space="preserve"> made a second to the motion. All were in favor, motion carried.</w:t>
      </w:r>
    </w:p>
    <w:p w14:paraId="0EC57034" w14:textId="476E2A2C" w:rsidR="00374668" w:rsidRDefault="00374668" w:rsidP="00507468">
      <w:pPr>
        <w:rPr>
          <w:rFonts w:ascii="Calibri" w:hAnsi="Calibri"/>
          <w:sz w:val="20"/>
          <w:szCs w:val="20"/>
        </w:rPr>
      </w:pPr>
    </w:p>
    <w:p w14:paraId="3B5DC31A" w14:textId="5397074C" w:rsidR="00EC5A39" w:rsidRDefault="00D34933" w:rsidP="00507468">
      <w:pPr>
        <w:rPr>
          <w:rFonts w:ascii="Calibri" w:hAnsi="Calibri"/>
          <w:sz w:val="20"/>
          <w:szCs w:val="20"/>
        </w:rPr>
      </w:pPr>
      <w:r>
        <w:rPr>
          <w:rFonts w:ascii="Calibri" w:hAnsi="Calibri"/>
          <w:sz w:val="20"/>
          <w:szCs w:val="20"/>
        </w:rPr>
        <w:t>There were no appointments</w:t>
      </w:r>
    </w:p>
    <w:p w14:paraId="63FFDDBA" w14:textId="69EA10B8" w:rsidR="00D34933" w:rsidRDefault="00D34933" w:rsidP="00507468">
      <w:pPr>
        <w:rPr>
          <w:rFonts w:ascii="Calibri" w:hAnsi="Calibri"/>
          <w:sz w:val="20"/>
          <w:szCs w:val="20"/>
        </w:rPr>
      </w:pPr>
    </w:p>
    <w:p w14:paraId="53904F1D" w14:textId="37AC5320" w:rsidR="00D34933" w:rsidRDefault="00D34933" w:rsidP="00507468">
      <w:pPr>
        <w:rPr>
          <w:rFonts w:ascii="Calibri" w:hAnsi="Calibri"/>
          <w:sz w:val="20"/>
          <w:szCs w:val="20"/>
        </w:rPr>
      </w:pPr>
      <w:r>
        <w:rPr>
          <w:rFonts w:ascii="Calibri" w:hAnsi="Calibri"/>
          <w:sz w:val="20"/>
          <w:szCs w:val="20"/>
        </w:rPr>
        <w:t>Debi Salisbury</w:t>
      </w:r>
      <w:r>
        <w:rPr>
          <w:rFonts w:ascii="Calibri" w:hAnsi="Calibri"/>
          <w:sz w:val="20"/>
          <w:szCs w:val="20"/>
        </w:rPr>
        <w:t xml:space="preserve"> motioned for the approval of the </w:t>
      </w:r>
      <w:r>
        <w:rPr>
          <w:rFonts w:ascii="Calibri" w:hAnsi="Calibri"/>
          <w:sz w:val="20"/>
          <w:szCs w:val="20"/>
        </w:rPr>
        <w:t>October</w:t>
      </w:r>
      <w:r>
        <w:rPr>
          <w:rFonts w:ascii="Calibri" w:hAnsi="Calibri"/>
          <w:sz w:val="20"/>
          <w:szCs w:val="20"/>
        </w:rPr>
        <w:t xml:space="preserve"> 2022 Planning &amp; Zoning meeting minutes. </w:t>
      </w:r>
      <w:r>
        <w:rPr>
          <w:rFonts w:ascii="Calibri" w:hAnsi="Calibri"/>
          <w:sz w:val="20"/>
          <w:szCs w:val="20"/>
        </w:rPr>
        <w:t>Libbie Zenger</w:t>
      </w:r>
      <w:r>
        <w:rPr>
          <w:rFonts w:ascii="Calibri" w:hAnsi="Calibri"/>
          <w:sz w:val="20"/>
          <w:szCs w:val="20"/>
        </w:rPr>
        <w:t xml:space="preserve"> made a second to the motion. All were in favor, motion carried.</w:t>
      </w:r>
    </w:p>
    <w:p w14:paraId="3D77C7B7" w14:textId="77777777" w:rsidR="00D34933" w:rsidRDefault="00D34933" w:rsidP="00507468">
      <w:pPr>
        <w:rPr>
          <w:rFonts w:ascii="Calibri" w:hAnsi="Calibri"/>
          <w:sz w:val="20"/>
          <w:szCs w:val="20"/>
        </w:rPr>
      </w:pPr>
    </w:p>
    <w:p w14:paraId="403E672A" w14:textId="7697B6F8" w:rsidR="008C4054" w:rsidRDefault="008C4054" w:rsidP="00507468">
      <w:pPr>
        <w:rPr>
          <w:rFonts w:ascii="Calibri" w:hAnsi="Calibri"/>
          <w:sz w:val="20"/>
          <w:szCs w:val="20"/>
        </w:rPr>
      </w:pPr>
      <w:r>
        <w:rPr>
          <w:rFonts w:ascii="Calibri" w:hAnsi="Calibri"/>
          <w:sz w:val="20"/>
          <w:szCs w:val="20"/>
        </w:rPr>
        <w:t xml:space="preserve">A building permit was approved for </w:t>
      </w:r>
      <w:r w:rsidR="00D34933">
        <w:rPr>
          <w:rFonts w:ascii="Calibri" w:hAnsi="Calibri"/>
          <w:sz w:val="20"/>
          <w:szCs w:val="20"/>
        </w:rPr>
        <w:t>Gary Kinney</w:t>
      </w:r>
      <w:r w:rsidR="00EC5A39">
        <w:rPr>
          <w:rFonts w:ascii="Calibri" w:hAnsi="Calibri"/>
          <w:sz w:val="20"/>
          <w:szCs w:val="20"/>
        </w:rPr>
        <w:t>,</w:t>
      </w:r>
      <w:r w:rsidR="00C140D0">
        <w:rPr>
          <w:rFonts w:ascii="Calibri" w:hAnsi="Calibri"/>
          <w:sz w:val="20"/>
          <w:szCs w:val="20"/>
        </w:rPr>
        <w:t xml:space="preserve"> </w:t>
      </w:r>
      <w:r w:rsidR="00EC5A39">
        <w:rPr>
          <w:rFonts w:ascii="Calibri" w:hAnsi="Calibri"/>
          <w:sz w:val="20"/>
          <w:szCs w:val="20"/>
        </w:rPr>
        <w:t xml:space="preserve">for a new </w:t>
      </w:r>
      <w:r w:rsidR="00D34933">
        <w:rPr>
          <w:rFonts w:ascii="Calibri" w:hAnsi="Calibri"/>
          <w:sz w:val="20"/>
          <w:szCs w:val="20"/>
        </w:rPr>
        <w:t>wooden, rail style fence</w:t>
      </w:r>
      <w:r w:rsidR="00EC5A39">
        <w:rPr>
          <w:rFonts w:ascii="Calibri" w:hAnsi="Calibri"/>
          <w:sz w:val="20"/>
          <w:szCs w:val="20"/>
        </w:rPr>
        <w:t xml:space="preserve"> at </w:t>
      </w:r>
      <w:r w:rsidR="00D34933">
        <w:rPr>
          <w:rFonts w:ascii="Calibri" w:hAnsi="Calibri"/>
          <w:sz w:val="20"/>
          <w:szCs w:val="20"/>
        </w:rPr>
        <w:t>271 N. 100 W.</w:t>
      </w:r>
    </w:p>
    <w:p w14:paraId="355346CC" w14:textId="56CFDFF1" w:rsidR="00D34933" w:rsidRDefault="00D34933" w:rsidP="00507468">
      <w:pPr>
        <w:rPr>
          <w:rFonts w:ascii="Calibri" w:hAnsi="Calibri"/>
          <w:sz w:val="20"/>
          <w:szCs w:val="20"/>
        </w:rPr>
      </w:pPr>
    </w:p>
    <w:p w14:paraId="7FCF0699" w14:textId="743EE999" w:rsidR="00D34933" w:rsidRDefault="00D34933" w:rsidP="00507468">
      <w:pPr>
        <w:rPr>
          <w:rFonts w:ascii="Calibri" w:hAnsi="Calibri"/>
          <w:sz w:val="20"/>
          <w:szCs w:val="20"/>
        </w:rPr>
      </w:pPr>
      <w:r>
        <w:rPr>
          <w:rFonts w:ascii="Calibri" w:hAnsi="Calibri"/>
          <w:sz w:val="20"/>
          <w:szCs w:val="20"/>
        </w:rPr>
        <w:t>A building permit was approved for Beverly Huntsman, for a new chain link fence with a large gate at 440 N. 100 E.</w:t>
      </w:r>
    </w:p>
    <w:p w14:paraId="2C9485AC" w14:textId="58D8F152" w:rsidR="00D34933" w:rsidRDefault="00D34933" w:rsidP="00507468">
      <w:pPr>
        <w:rPr>
          <w:rFonts w:ascii="Calibri" w:hAnsi="Calibri"/>
          <w:sz w:val="20"/>
          <w:szCs w:val="20"/>
        </w:rPr>
      </w:pPr>
    </w:p>
    <w:p w14:paraId="15AECED4" w14:textId="63473073" w:rsidR="00D34933" w:rsidRDefault="00D34933" w:rsidP="00507468">
      <w:pPr>
        <w:rPr>
          <w:rFonts w:ascii="Calibri" w:hAnsi="Calibri"/>
          <w:sz w:val="20"/>
          <w:szCs w:val="20"/>
        </w:rPr>
      </w:pPr>
      <w:r>
        <w:rPr>
          <w:rFonts w:ascii="Calibri" w:hAnsi="Calibri"/>
          <w:sz w:val="20"/>
          <w:szCs w:val="20"/>
        </w:rPr>
        <w:t>There were no public comments</w:t>
      </w:r>
    </w:p>
    <w:p w14:paraId="3D1AA024" w14:textId="417E624A" w:rsidR="00D34933" w:rsidRDefault="00D34933" w:rsidP="00507468">
      <w:pPr>
        <w:rPr>
          <w:rFonts w:ascii="Calibri" w:hAnsi="Calibri"/>
          <w:sz w:val="20"/>
          <w:szCs w:val="20"/>
        </w:rPr>
      </w:pPr>
    </w:p>
    <w:p w14:paraId="288D893A" w14:textId="25AC4ECA" w:rsidR="00D34933" w:rsidRDefault="00D34933" w:rsidP="00507468">
      <w:pPr>
        <w:rPr>
          <w:rFonts w:ascii="Calibri" w:hAnsi="Calibri"/>
          <w:sz w:val="20"/>
          <w:szCs w:val="20"/>
        </w:rPr>
      </w:pPr>
      <w:r>
        <w:rPr>
          <w:rFonts w:ascii="Calibri" w:hAnsi="Calibri"/>
          <w:sz w:val="20"/>
          <w:szCs w:val="20"/>
        </w:rPr>
        <w:t xml:space="preserve">The commission had a discussion of the building permit ordinance and the fence ordinance. </w:t>
      </w:r>
      <w:r w:rsidR="003922E7">
        <w:rPr>
          <w:rFonts w:ascii="Calibri" w:hAnsi="Calibri"/>
          <w:sz w:val="20"/>
          <w:szCs w:val="20"/>
        </w:rPr>
        <w:t xml:space="preserve">Building permits need to be signed within 3 weeks, which may need to be changed to 4 weeks. The fence portion of the building permit ordinance needs to be rewritten. Jennica will be making copies of all building permits in the future during the meeting. The commission is allowed to fine citizens up to </w:t>
      </w:r>
      <w:r w:rsidR="004F5A6B">
        <w:rPr>
          <w:rFonts w:ascii="Calibri" w:hAnsi="Calibri"/>
          <w:sz w:val="20"/>
          <w:szCs w:val="20"/>
        </w:rPr>
        <w:t>$1000 dollars</w:t>
      </w:r>
      <w:r w:rsidR="003922E7">
        <w:rPr>
          <w:rFonts w:ascii="Calibri" w:hAnsi="Calibri"/>
          <w:sz w:val="20"/>
          <w:szCs w:val="20"/>
        </w:rPr>
        <w:t xml:space="preserve"> a day for not obtaining a building permit. </w:t>
      </w:r>
    </w:p>
    <w:p w14:paraId="30746239" w14:textId="7BE8FD6B" w:rsidR="003922E7" w:rsidRDefault="003922E7" w:rsidP="00507468">
      <w:pPr>
        <w:rPr>
          <w:rFonts w:ascii="Calibri" w:hAnsi="Calibri"/>
          <w:sz w:val="20"/>
          <w:szCs w:val="20"/>
        </w:rPr>
      </w:pPr>
    </w:p>
    <w:p w14:paraId="344EF479" w14:textId="2FD9BE22" w:rsidR="003922E7" w:rsidRDefault="003922E7" w:rsidP="00507468">
      <w:pPr>
        <w:rPr>
          <w:rFonts w:ascii="Calibri" w:hAnsi="Calibri"/>
          <w:sz w:val="20"/>
          <w:szCs w:val="20"/>
        </w:rPr>
      </w:pPr>
      <w:r>
        <w:rPr>
          <w:rFonts w:ascii="Calibri" w:hAnsi="Calibri"/>
          <w:sz w:val="20"/>
          <w:szCs w:val="20"/>
        </w:rPr>
        <w:t>The commission would like to provide a handout for all new dwelling permits issued that reminds them that they may attach the fence plans to the house plans. If fence plans are not approved on the same permit a separate permit will be needed if fencing is installed later.</w:t>
      </w:r>
    </w:p>
    <w:p w14:paraId="4F5FFD6F" w14:textId="308A786C" w:rsidR="003922E7" w:rsidRDefault="003922E7" w:rsidP="00507468">
      <w:pPr>
        <w:rPr>
          <w:rFonts w:ascii="Calibri" w:hAnsi="Calibri"/>
          <w:sz w:val="20"/>
          <w:szCs w:val="20"/>
        </w:rPr>
      </w:pPr>
    </w:p>
    <w:p w14:paraId="4B3A8CB1" w14:textId="1C02096E" w:rsidR="003922E7" w:rsidRDefault="003922E7" w:rsidP="00507468">
      <w:pPr>
        <w:rPr>
          <w:rFonts w:ascii="Calibri" w:hAnsi="Calibri"/>
          <w:sz w:val="20"/>
          <w:szCs w:val="20"/>
        </w:rPr>
      </w:pPr>
      <w:r>
        <w:rPr>
          <w:rFonts w:ascii="Calibri" w:hAnsi="Calibri"/>
          <w:sz w:val="20"/>
          <w:szCs w:val="20"/>
        </w:rPr>
        <w:t>The commission would also like to put together a packet of valuable information to give to each newly opened water account. Information about land use ordinances, town ordinances, ditches, town meetings and town parties.</w:t>
      </w:r>
    </w:p>
    <w:p w14:paraId="3301C358" w14:textId="65AFD62A" w:rsidR="00EC5A39" w:rsidRDefault="00EC5A39" w:rsidP="00507468">
      <w:pPr>
        <w:rPr>
          <w:rFonts w:ascii="Calibri" w:hAnsi="Calibri"/>
          <w:sz w:val="20"/>
          <w:szCs w:val="20"/>
        </w:rPr>
      </w:pPr>
    </w:p>
    <w:p w14:paraId="6F3A14B7" w14:textId="4A40E1C1" w:rsidR="005D28BE" w:rsidRDefault="00EC5A39" w:rsidP="00507468">
      <w:pPr>
        <w:rPr>
          <w:rFonts w:ascii="Calibri" w:hAnsi="Calibri"/>
          <w:sz w:val="20"/>
          <w:szCs w:val="20"/>
        </w:rPr>
      </w:pPr>
      <w:r>
        <w:rPr>
          <w:rFonts w:ascii="Calibri" w:hAnsi="Calibri"/>
          <w:sz w:val="20"/>
          <w:szCs w:val="20"/>
        </w:rPr>
        <w:t>Brent Salisbury</w:t>
      </w:r>
      <w:r w:rsidR="005D28BE">
        <w:rPr>
          <w:rFonts w:ascii="Calibri" w:hAnsi="Calibri"/>
          <w:sz w:val="20"/>
          <w:szCs w:val="20"/>
        </w:rPr>
        <w:t xml:space="preserve"> motioned to adjourn the meeting. </w:t>
      </w:r>
      <w:r w:rsidR="003922E7">
        <w:rPr>
          <w:rFonts w:ascii="Calibri" w:hAnsi="Calibri"/>
          <w:sz w:val="20"/>
          <w:szCs w:val="20"/>
        </w:rPr>
        <w:t>Libbie Zenger</w:t>
      </w:r>
      <w:r w:rsidR="005D28BE">
        <w:rPr>
          <w:rFonts w:ascii="Calibri" w:hAnsi="Calibri"/>
          <w:sz w:val="20"/>
          <w:szCs w:val="20"/>
        </w:rPr>
        <w:t xml:space="preserve"> made a second to the motion. All were</w:t>
      </w:r>
      <w:r w:rsidR="001042FA">
        <w:rPr>
          <w:rFonts w:ascii="Calibri" w:hAnsi="Calibri"/>
          <w:sz w:val="20"/>
          <w:szCs w:val="20"/>
        </w:rPr>
        <w:t xml:space="preserve"> in</w:t>
      </w:r>
      <w:r w:rsidR="005D28BE">
        <w:rPr>
          <w:rFonts w:ascii="Calibri" w:hAnsi="Calibri"/>
          <w:sz w:val="20"/>
          <w:szCs w:val="20"/>
        </w:rPr>
        <w:t xml:space="preserve"> favor, motion carried.</w:t>
      </w:r>
      <w:r w:rsidR="005D28BE">
        <w:rPr>
          <w:rFonts w:ascii="Calibri" w:hAnsi="Calibri"/>
          <w:sz w:val="20"/>
          <w:szCs w:val="20"/>
        </w:rPr>
        <w:br/>
      </w:r>
    </w:p>
    <w:p w14:paraId="1AE593FF" w14:textId="406FC7E1" w:rsidR="005D28BE" w:rsidRDefault="005D28BE" w:rsidP="00507468">
      <w:pPr>
        <w:rPr>
          <w:rFonts w:ascii="Calibri" w:hAnsi="Calibri"/>
          <w:sz w:val="20"/>
          <w:szCs w:val="20"/>
        </w:rPr>
      </w:pPr>
      <w:r>
        <w:rPr>
          <w:rFonts w:ascii="Calibri" w:hAnsi="Calibri"/>
          <w:sz w:val="20"/>
          <w:szCs w:val="20"/>
        </w:rPr>
        <w:t xml:space="preserve">Meeting ended at </w:t>
      </w:r>
      <w:r w:rsidR="001426FA">
        <w:rPr>
          <w:rFonts w:ascii="Calibri" w:hAnsi="Calibri"/>
          <w:sz w:val="20"/>
          <w:szCs w:val="20"/>
        </w:rPr>
        <w:t>7:</w:t>
      </w:r>
      <w:r w:rsidR="00415669">
        <w:rPr>
          <w:rFonts w:ascii="Calibri" w:hAnsi="Calibri"/>
          <w:sz w:val="20"/>
          <w:szCs w:val="20"/>
        </w:rPr>
        <w:t>5</w:t>
      </w:r>
      <w:r w:rsidR="003922E7">
        <w:rPr>
          <w:rFonts w:ascii="Calibri" w:hAnsi="Calibri"/>
          <w:sz w:val="20"/>
          <w:szCs w:val="20"/>
        </w:rPr>
        <w:t>3</w:t>
      </w:r>
    </w:p>
    <w:p w14:paraId="5C3316AA" w14:textId="77777777" w:rsidR="00AB548D" w:rsidRDefault="00AB548D" w:rsidP="00507468">
      <w:pPr>
        <w:rPr>
          <w:rFonts w:ascii="Calibri" w:hAnsi="Calibri"/>
          <w:sz w:val="20"/>
          <w:szCs w:val="20"/>
        </w:rPr>
      </w:pPr>
    </w:p>
    <w:p w14:paraId="55CEBFB8" w14:textId="69B5EDE8" w:rsidR="005D28BE" w:rsidRDefault="005D28BE" w:rsidP="00507468">
      <w:pPr>
        <w:rPr>
          <w:rFonts w:ascii="Calibri" w:hAnsi="Calibri"/>
          <w:sz w:val="20"/>
          <w:szCs w:val="20"/>
        </w:rPr>
      </w:pPr>
      <w:r>
        <w:rPr>
          <w:rFonts w:ascii="Calibri" w:hAnsi="Calibri"/>
          <w:sz w:val="20"/>
          <w:szCs w:val="20"/>
        </w:rPr>
        <w:t xml:space="preserve">Next meeting is scheduled for </w:t>
      </w:r>
      <w:r w:rsidR="003922E7">
        <w:rPr>
          <w:rFonts w:ascii="Calibri" w:hAnsi="Calibri"/>
          <w:sz w:val="20"/>
          <w:szCs w:val="20"/>
        </w:rPr>
        <w:t>December 15</w:t>
      </w:r>
      <w:r w:rsidR="001426FA">
        <w:rPr>
          <w:rFonts w:ascii="Calibri" w:hAnsi="Calibri"/>
          <w:sz w:val="20"/>
          <w:szCs w:val="20"/>
        </w:rPr>
        <w:t>th</w:t>
      </w:r>
      <w:r>
        <w:rPr>
          <w:rFonts w:ascii="Calibri" w:hAnsi="Calibri"/>
          <w:sz w:val="20"/>
          <w:szCs w:val="20"/>
        </w:rPr>
        <w:t>, 202</w:t>
      </w:r>
      <w:r w:rsidR="001042FA">
        <w:rPr>
          <w:rFonts w:ascii="Calibri" w:hAnsi="Calibri"/>
          <w:sz w:val="20"/>
          <w:szCs w:val="20"/>
        </w:rPr>
        <w:t>2</w:t>
      </w:r>
      <w:r>
        <w:rPr>
          <w:rFonts w:ascii="Calibri" w:hAnsi="Calibri"/>
          <w:sz w:val="20"/>
          <w:szCs w:val="20"/>
        </w:rPr>
        <w:t>.</w:t>
      </w:r>
    </w:p>
    <w:p w14:paraId="25AFAB80" w14:textId="77777777" w:rsidR="00457C15" w:rsidRDefault="00457C15" w:rsidP="00507468">
      <w:pPr>
        <w:rPr>
          <w:rFonts w:ascii="Calibri" w:hAnsi="Calibri"/>
          <w:sz w:val="20"/>
          <w:szCs w:val="20"/>
        </w:rPr>
      </w:pPr>
    </w:p>
    <w:sectPr w:rsidR="00457C15" w:rsidSect="00AB548D">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468"/>
    <w:rsid w:val="0001231E"/>
    <w:rsid w:val="000836B7"/>
    <w:rsid w:val="000A2D18"/>
    <w:rsid w:val="000B66A0"/>
    <w:rsid w:val="001042FA"/>
    <w:rsid w:val="00116BBB"/>
    <w:rsid w:val="00125D37"/>
    <w:rsid w:val="001426FA"/>
    <w:rsid w:val="001918BE"/>
    <w:rsid w:val="001B2171"/>
    <w:rsid w:val="001F0CEE"/>
    <w:rsid w:val="001F1045"/>
    <w:rsid w:val="00210D88"/>
    <w:rsid w:val="0028739E"/>
    <w:rsid w:val="002A3C9F"/>
    <w:rsid w:val="002B20B8"/>
    <w:rsid w:val="002C00B4"/>
    <w:rsid w:val="002F29B6"/>
    <w:rsid w:val="002F59A4"/>
    <w:rsid w:val="00333597"/>
    <w:rsid w:val="0035024C"/>
    <w:rsid w:val="00374668"/>
    <w:rsid w:val="00376DF4"/>
    <w:rsid w:val="003922E7"/>
    <w:rsid w:val="003C7B7D"/>
    <w:rsid w:val="003F43B3"/>
    <w:rsid w:val="00415669"/>
    <w:rsid w:val="00457C15"/>
    <w:rsid w:val="00461F46"/>
    <w:rsid w:val="00467DD7"/>
    <w:rsid w:val="004F5A6B"/>
    <w:rsid w:val="00507468"/>
    <w:rsid w:val="00526CA0"/>
    <w:rsid w:val="005D28BE"/>
    <w:rsid w:val="006B1C69"/>
    <w:rsid w:val="006D01FA"/>
    <w:rsid w:val="006D2E38"/>
    <w:rsid w:val="006F046A"/>
    <w:rsid w:val="006F120C"/>
    <w:rsid w:val="007B786A"/>
    <w:rsid w:val="007D04FD"/>
    <w:rsid w:val="008577A6"/>
    <w:rsid w:val="00875152"/>
    <w:rsid w:val="008B5F96"/>
    <w:rsid w:val="008C4054"/>
    <w:rsid w:val="008F1FFE"/>
    <w:rsid w:val="008F20DB"/>
    <w:rsid w:val="008F240A"/>
    <w:rsid w:val="00967448"/>
    <w:rsid w:val="00967726"/>
    <w:rsid w:val="00991DCD"/>
    <w:rsid w:val="009C4DD4"/>
    <w:rsid w:val="009E5C41"/>
    <w:rsid w:val="00A107C1"/>
    <w:rsid w:val="00A60B6E"/>
    <w:rsid w:val="00A86C5B"/>
    <w:rsid w:val="00A97329"/>
    <w:rsid w:val="00AB548D"/>
    <w:rsid w:val="00BF5DAD"/>
    <w:rsid w:val="00C140D0"/>
    <w:rsid w:val="00C44216"/>
    <w:rsid w:val="00C53228"/>
    <w:rsid w:val="00C5371E"/>
    <w:rsid w:val="00C94CBC"/>
    <w:rsid w:val="00CB50C9"/>
    <w:rsid w:val="00D24069"/>
    <w:rsid w:val="00D24AC9"/>
    <w:rsid w:val="00D34933"/>
    <w:rsid w:val="00D9061C"/>
    <w:rsid w:val="00DA4096"/>
    <w:rsid w:val="00DB08FA"/>
    <w:rsid w:val="00EC5A39"/>
    <w:rsid w:val="00FE5AF0"/>
    <w:rsid w:val="00FF4A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4AEDE"/>
  <w15:chartTrackingRefBased/>
  <w15:docId w15:val="{7761B95B-09BF-47F1-AA91-830912004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376</Words>
  <Characters>2144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Jennica Scott</dc:creator>
  <cp:keywords/>
  <dc:description/>
  <cp:lastModifiedBy>Jennica Scott</cp:lastModifiedBy>
  <cp:revision>3</cp:revision>
  <cp:lastPrinted>2022-11-21T16:01:00Z</cp:lastPrinted>
  <dcterms:created xsi:type="dcterms:W3CDTF">2022-11-21T15:38:00Z</dcterms:created>
  <dcterms:modified xsi:type="dcterms:W3CDTF">2022-11-21T16:01:00Z</dcterms:modified>
</cp:coreProperties>
</file>