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B27" w14:textId="24A1E7E0" w:rsidR="00EB3BCC" w:rsidRPr="0001313E" w:rsidRDefault="00161669" w:rsidP="00EB3B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920BE0" w14:textId="46C7C53B" w:rsidR="008B5377" w:rsidRDefault="00EB3BCC" w:rsidP="00EB3B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</w:t>
      </w:r>
      <w:r w:rsidR="00882B0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CE4A815" w14:textId="5B75D289" w:rsidR="00EB3BCC" w:rsidRPr="007B4AF0" w:rsidRDefault="008B5377" w:rsidP="00EB3BC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EB3BCC">
        <w:rPr>
          <w:rFonts w:ascii="Times New Roman" w:hAnsi="Times New Roman" w:cs="Times New Roman"/>
          <w:b/>
          <w:bCs/>
          <w:sz w:val="28"/>
          <w:szCs w:val="28"/>
        </w:rPr>
        <w:br/>
        <w:t>Special Meeting</w:t>
      </w:r>
    </w:p>
    <w:p w14:paraId="7B9127B6" w14:textId="77777777" w:rsidR="00EB3BCC" w:rsidRDefault="00EB3BCC" w:rsidP="00EB3BCC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AAD68DB" w14:textId="7B74B713" w:rsidR="00EB3BCC" w:rsidRDefault="0045177E" w:rsidP="00EB3BCC">
      <w:pPr>
        <w:pStyle w:val="BodyText2"/>
        <w:ind w:left="-540" w:right="-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050B"/>
          <w:sz w:val="28"/>
          <w:szCs w:val="28"/>
          <w:u w:val="single"/>
        </w:rPr>
        <w:t>HELD</w:t>
      </w:r>
      <w:r w:rsidR="00EB3BCC" w:rsidRPr="002D2D25">
        <w:rPr>
          <w:rFonts w:ascii="Times New Roman" w:hAnsi="Times New Roman" w:cs="Times New Roman"/>
          <w:color w:val="08050B"/>
          <w:sz w:val="28"/>
          <w:szCs w:val="28"/>
        </w:rPr>
        <w:t xml:space="preserve"> ON</w:t>
      </w:r>
      <w:r w:rsidR="00EB3BCC">
        <w:rPr>
          <w:rFonts w:ascii="Times New Roman" w:hAnsi="Times New Roman" w:cs="Times New Roman"/>
          <w:color w:val="08050B"/>
          <w:sz w:val="28"/>
          <w:szCs w:val="28"/>
        </w:rPr>
        <w:t xml:space="preserve"> </w:t>
      </w:r>
      <w:r w:rsidR="00A46EEE">
        <w:rPr>
          <w:rFonts w:ascii="Times New Roman" w:hAnsi="Times New Roman" w:cs="Times New Roman"/>
          <w:color w:val="08050B"/>
          <w:sz w:val="28"/>
          <w:szCs w:val="28"/>
          <w:u w:val="single"/>
        </w:rPr>
        <w:t>DECEMBER 16</w:t>
      </w:r>
      <w:r w:rsidR="00DF27F0">
        <w:rPr>
          <w:rFonts w:ascii="Times New Roman" w:hAnsi="Times New Roman" w:cs="Times New Roman"/>
          <w:color w:val="08050B"/>
          <w:sz w:val="28"/>
          <w:szCs w:val="28"/>
          <w:u w:val="single"/>
        </w:rPr>
        <w:t>, 2022</w:t>
      </w:r>
      <w:r w:rsidR="00EB3BCC">
        <w:rPr>
          <w:rFonts w:ascii="Times New Roman" w:hAnsi="Times New Roman" w:cs="Times New Roman"/>
          <w:color w:val="08050B"/>
          <w:sz w:val="28"/>
          <w:szCs w:val="28"/>
        </w:rPr>
        <w:t xml:space="preserve"> AT THE OFFICE OF SNOW JENSEN &amp; REECE, P.C., 912 W. 1600 S., SUITE B-200, ST. GEORGE, UTAH 84770</w:t>
      </w:r>
      <w:r w:rsidR="00EB3BCC" w:rsidRPr="00C96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C573A" w14:textId="57348C50" w:rsidR="00EB3BCC" w:rsidRDefault="00EB3BCC" w:rsidP="00EB3BCC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r w:rsidRPr="00C96C39">
        <w:rPr>
          <w:rFonts w:ascii="Times New Roman" w:hAnsi="Times New Roman" w:cs="Times New Roman"/>
          <w:color w:val="08050B"/>
          <w:sz w:val="28"/>
          <w:szCs w:val="28"/>
          <w:u w:val="single"/>
        </w:rPr>
        <w:t>AT</w:t>
      </w:r>
      <w:bookmarkStart w:id="1" w:name="OLE_LINK3"/>
      <w:bookmarkStart w:id="2" w:name="OLE_LINK2"/>
      <w:bookmarkStart w:id="3" w:name="OLE_LINK1"/>
      <w:r w:rsidR="008A3EF0">
        <w:rPr>
          <w:rFonts w:ascii="Times New Roman" w:hAnsi="Times New Roman" w:cs="Times New Roman"/>
          <w:color w:val="08050B"/>
          <w:sz w:val="28"/>
          <w:szCs w:val="28"/>
          <w:u w:val="single"/>
        </w:rPr>
        <w:t xml:space="preserve"> 1</w:t>
      </w:r>
      <w:r w:rsidR="009001DE">
        <w:rPr>
          <w:rFonts w:ascii="Times New Roman" w:hAnsi="Times New Roman" w:cs="Times New Roman"/>
          <w:color w:val="08050B"/>
          <w:sz w:val="28"/>
          <w:szCs w:val="28"/>
          <w:u w:val="single"/>
        </w:rPr>
        <w:t>:</w:t>
      </w:r>
      <w:r w:rsidR="00882B06">
        <w:rPr>
          <w:rFonts w:ascii="Times New Roman" w:hAnsi="Times New Roman" w:cs="Times New Roman"/>
          <w:color w:val="08050B"/>
          <w:sz w:val="28"/>
          <w:szCs w:val="28"/>
          <w:u w:val="single"/>
        </w:rPr>
        <w:t>15</w:t>
      </w:r>
      <w:r w:rsidR="00941FD7">
        <w:rPr>
          <w:rFonts w:ascii="Times New Roman" w:hAnsi="Times New Roman" w:cs="Times New Roman"/>
          <w:color w:val="08050B"/>
          <w:sz w:val="28"/>
          <w:szCs w:val="28"/>
          <w:u w:val="single"/>
        </w:rPr>
        <w:t xml:space="preserve"> </w:t>
      </w:r>
      <w:r w:rsidR="00A46EEE">
        <w:rPr>
          <w:rFonts w:ascii="Times New Roman" w:hAnsi="Times New Roman" w:cs="Times New Roman"/>
          <w:color w:val="08050B"/>
          <w:sz w:val="28"/>
          <w:szCs w:val="28"/>
          <w:u w:val="single"/>
        </w:rPr>
        <w:t>P</w:t>
      </w:r>
      <w:r w:rsidR="00941FD7">
        <w:rPr>
          <w:rFonts w:ascii="Times New Roman" w:hAnsi="Times New Roman" w:cs="Times New Roman"/>
          <w:color w:val="08050B"/>
          <w:sz w:val="28"/>
          <w:szCs w:val="28"/>
          <w:u w:val="single"/>
        </w:rPr>
        <w:t>.M.</w:t>
      </w:r>
    </w:p>
    <w:p w14:paraId="590678D7" w14:textId="77777777" w:rsidR="0045177E" w:rsidRPr="00C96C39" w:rsidRDefault="0045177E" w:rsidP="00EB3BCC">
      <w:pPr>
        <w:pStyle w:val="BodyText2"/>
        <w:ind w:left="-540" w:right="-45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62455B" w14:textId="5D4F0A27" w:rsidR="0045177E" w:rsidRPr="00CE1BC5" w:rsidRDefault="0045177E" w:rsidP="0045177E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Henry (Hank) Isaks</w:t>
      </w:r>
      <w:r w:rsidR="006263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e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n,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Calder</w:t>
      </w:r>
      <w:r w:rsidR="00DF27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Kent Ohlsen (zoom)</w:t>
      </w:r>
    </w:p>
    <w:p w14:paraId="2E0B8ECC" w14:textId="148568C5" w:rsidR="0045177E" w:rsidRPr="00CE1BC5" w:rsidRDefault="0045177E" w:rsidP="0045177E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Matthew J. Ence;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district counsel</w:t>
      </w:r>
      <w:r w:rsidR="00EB42B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9001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Natasha Asmus, Michael Jensen, CLA (</w:t>
      </w:r>
      <w:r w:rsidR="00DF27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zoom</w:t>
      </w:r>
      <w:r w:rsidR="009001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</w:t>
      </w:r>
      <w:r w:rsidR="008A3E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; Shelby Clymer</w:t>
      </w:r>
      <w:r w:rsidR="00A46EE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CLA</w:t>
      </w:r>
      <w:r w:rsidR="008A3E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3DCB125A" w14:textId="5BBAF994" w:rsidR="00EB3BCC" w:rsidRPr="00FC04BE" w:rsidRDefault="0045177E" w:rsidP="00EB3BCC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EB3BC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328BEF12" w14:textId="71E5B8AA" w:rsidR="00EB3BCC" w:rsidRDefault="00EB3BCC" w:rsidP="00EB3BCC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14EA45D3" w14:textId="77777777" w:rsidR="0045177E" w:rsidRPr="00FC04BE" w:rsidRDefault="0045177E" w:rsidP="0045177E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5709B50" w14:textId="5F54B6FA" w:rsidR="0045177E" w:rsidRDefault="0045177E" w:rsidP="0045177E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8A3E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</w:t>
      </w:r>
      <w:r w:rsidR="00882B0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27</w:t>
      </w:r>
      <w:r w:rsidR="00A46EE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</w:t>
      </w:r>
      <w:r w:rsidR="008A3E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</w:t>
      </w:r>
    </w:p>
    <w:p w14:paraId="533383F3" w14:textId="77777777" w:rsidR="00B51015" w:rsidRPr="00FC04BE" w:rsidRDefault="00B51015" w:rsidP="00EB3BCC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bookmarkEnd w:id="5"/>
    <w:p w14:paraId="33F72263" w14:textId="77777777" w:rsidR="008A3EF0" w:rsidRDefault="008A3EF0" w:rsidP="008A3EF0">
      <w:pPr>
        <w:pStyle w:val="BodyText2"/>
        <w:numPr>
          <w:ilvl w:val="0"/>
          <w:numId w:val="2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2AEEFE44" w14:textId="77777777" w:rsidR="008A3EF0" w:rsidRPr="00FC04BE" w:rsidRDefault="008A3EF0" w:rsidP="008A3EF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D631D66" w14:textId="56232DCE" w:rsidR="008A3EF0" w:rsidRPr="00882B06" w:rsidRDefault="008A3EF0" w:rsidP="00882B06">
      <w:pPr>
        <w:pStyle w:val="BodyText2"/>
        <w:numPr>
          <w:ilvl w:val="6"/>
          <w:numId w:val="2"/>
        </w:numPr>
        <w:tabs>
          <w:tab w:val="left" w:pos="1080"/>
        </w:tabs>
        <w:ind w:left="720" w:right="-450" w:hanging="50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46EEE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A46EE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Approve the minutes of Board meeting held on </w:t>
      </w:r>
      <w:r w:rsidR="00882B06">
        <w:rPr>
          <w:rFonts w:ascii="Times New Roman" w:hAnsi="Times New Roman" w:cs="Times New Roman"/>
          <w:color w:val="08050B"/>
          <w:sz w:val="24"/>
          <w:szCs w:val="24"/>
        </w:rPr>
        <w:t>July 2, 2021</w:t>
      </w:r>
      <w:r w:rsidRPr="00A46EE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6EFC39C" w14:textId="77777777" w:rsidR="008A3EF0" w:rsidRPr="00A56FE2" w:rsidRDefault="008A3EF0" w:rsidP="008A3EF0">
      <w:pPr>
        <w:pStyle w:val="BodyText2"/>
        <w:numPr>
          <w:ilvl w:val="6"/>
          <w:numId w:val="2"/>
        </w:numPr>
        <w:tabs>
          <w:tab w:val="left" w:pos="1080"/>
        </w:tabs>
        <w:ind w:left="720" w:right="-450" w:hanging="504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2F76112" w14:textId="5AD9A9D9" w:rsidR="008A3EF0" w:rsidRPr="008A3EF0" w:rsidRDefault="00882B06" w:rsidP="008A3EF0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C2151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Henry (Hank)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Isaksen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A3EF0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moves to approve </w:t>
      </w:r>
      <w:r w:rsidR="008A3EF0">
        <w:rPr>
          <w:rFonts w:ascii="Times New Roman" w:hAnsi="Times New Roman" w:cs="Times New Roman"/>
          <w:color w:val="08050B"/>
          <w:sz w:val="24"/>
          <w:szCs w:val="24"/>
        </w:rPr>
        <w:t>the consent items</w:t>
      </w:r>
    </w:p>
    <w:p w14:paraId="6753A5B6" w14:textId="29AA93FE" w:rsidR="008A3EF0" w:rsidRPr="00C2151F" w:rsidRDefault="008A3EF0" w:rsidP="008A3EF0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seconds the motion</w:t>
      </w:r>
    </w:p>
    <w:p w14:paraId="0F091D7A" w14:textId="77777777" w:rsidR="008A3EF0" w:rsidRDefault="008A3EF0" w:rsidP="008A3EF0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Henry (Hank)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Isaksen</w:t>
      </w:r>
      <w:r w:rsidRPr="00C2151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BBC7A14" w14:textId="5F919704" w:rsidR="008A3EF0" w:rsidRDefault="008A3EF0" w:rsidP="008A3EF0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5EC95D8D" w14:textId="49030D55" w:rsidR="00A16CD2" w:rsidRPr="00882B06" w:rsidRDefault="008A3EF0" w:rsidP="00882B0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4114EABA" w14:textId="77777777" w:rsidR="00EB3BCC" w:rsidRPr="00FC04BE" w:rsidRDefault="00EB3BCC" w:rsidP="00787CC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A7DB75D" w14:textId="074B90CB" w:rsidR="00EB3BCC" w:rsidRDefault="00882B06" w:rsidP="00EB3BCC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</w:t>
      </w:r>
      <w:r w:rsidR="00EB3BCC" w:rsidRPr="00FC04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EB3BCC" w:rsidRPr="00FC04BE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B3BCC" w:rsidRPr="00FC04BE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Action Items</w:t>
      </w:r>
      <w:bookmarkStart w:id="6" w:name="_Hlk23504910"/>
    </w:p>
    <w:p w14:paraId="2E4A2E73" w14:textId="11C92FC3" w:rsidR="008B5377" w:rsidRDefault="008B5377" w:rsidP="00EB3BCC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2E6AF04" w14:textId="1FB68706" w:rsidR="00A16CD2" w:rsidRPr="00882B06" w:rsidRDefault="00882B06" w:rsidP="00882B06">
      <w:pPr>
        <w:pStyle w:val="ListParagraph"/>
        <w:numPr>
          <w:ilvl w:val="6"/>
          <w:numId w:val="4"/>
        </w:numPr>
        <w:tabs>
          <w:tab w:val="left" w:pos="630"/>
        </w:tabs>
        <w:ind w:left="1350" w:hanging="54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882B06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2022-01, a resolution of the Board of Trustees approving an adjustment to the District boundaries, following receipt of petition for annexation signed by property owners; authorizing the plat and other documents in connection therewith; authorizing the publication of notice of this resolution; and related matters.</w:t>
      </w:r>
    </w:p>
    <w:p w14:paraId="7F37515E" w14:textId="77777777" w:rsidR="00941FD7" w:rsidRDefault="00941FD7" w:rsidP="008B5377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94FB70C" w14:textId="344BFAD4" w:rsidR="0045177E" w:rsidRPr="004A7838" w:rsidRDefault="00882B06" w:rsidP="0045177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Pr="001F187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5177E" w:rsidRPr="001F1875">
        <w:rPr>
          <w:rFonts w:ascii="Times New Roman" w:hAnsi="Times New Roman" w:cs="Times New Roman"/>
          <w:b w:val="0"/>
          <w:color w:val="08050B"/>
          <w:sz w:val="24"/>
          <w:szCs w:val="24"/>
        </w:rPr>
        <w:t>moves to approve</w:t>
      </w:r>
      <w:r w:rsidR="0045177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A3EF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adoption </w:t>
      </w:r>
      <w:r w:rsidR="00A16CD2">
        <w:rPr>
          <w:rFonts w:ascii="Times New Roman" w:hAnsi="Times New Roman" w:cs="Times New Roman"/>
          <w:b w:val="0"/>
          <w:color w:val="08050B"/>
          <w:sz w:val="24"/>
          <w:szCs w:val="24"/>
        </w:rPr>
        <w:t>of Resolution 2022-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01</w:t>
      </w:r>
    </w:p>
    <w:p w14:paraId="20EB2E0D" w14:textId="11CE3449" w:rsidR="00800684" w:rsidRPr="00C2151F" w:rsidRDefault="00A16CD2" w:rsidP="0045177E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45177E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</w:t>
      </w:r>
    </w:p>
    <w:p w14:paraId="315A3511" w14:textId="083C6031" w:rsidR="0045177E" w:rsidRDefault="0045177E" w:rsidP="0045177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Henry (Hank) </w:t>
      </w:r>
      <w:r w:rsidR="00EF77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Isaksen</w:t>
      </w:r>
      <w:r w:rsidRPr="00C2151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C81B8D8" w14:textId="29B83DE8" w:rsidR="0045177E" w:rsidRDefault="0045177E" w:rsidP="0045177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C2BB776" w14:textId="4393BC02" w:rsidR="00DF27F0" w:rsidRPr="00C2151F" w:rsidRDefault="00DF27F0" w:rsidP="0045177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bookmarkEnd w:id="6"/>
    <w:p w14:paraId="37A5ED48" w14:textId="65193043" w:rsidR="008A3EF0" w:rsidRDefault="008A3EF0" w:rsidP="00CB18A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125D5B3A" w14:textId="22816E3A" w:rsidR="00882B06" w:rsidRDefault="00882B06" w:rsidP="00CB18A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A6E7CB6" w14:textId="77777777" w:rsidR="00882B06" w:rsidRDefault="00882B06" w:rsidP="00CB18A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7838818" w14:textId="77777777" w:rsidR="008A3EF0" w:rsidRPr="00FC04BE" w:rsidRDefault="008A3EF0" w:rsidP="00CB18A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639D0D92" w14:textId="592E84E7" w:rsidR="00EB3BCC" w:rsidRDefault="00EB3BCC" w:rsidP="00EB3BCC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lastRenderedPageBreak/>
        <w:t>D.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8AD8797" w14:textId="459307C4" w:rsidR="008B5377" w:rsidRDefault="008B5377" w:rsidP="00EB3BCC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95E978B" w14:textId="3049A6B9" w:rsidR="00EB3BCC" w:rsidRPr="00584D4A" w:rsidRDefault="008B5377" w:rsidP="00584D4A">
      <w:pPr>
        <w:pStyle w:val="BodyText2"/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8B53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8B5377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None.</w:t>
      </w:r>
      <w:r w:rsidR="003C2F84">
        <w:rPr>
          <w:rFonts w:ascii="Times New Roman" w:hAnsi="Times New Roman" w:cs="Times New Roman"/>
          <w:b w:val="0"/>
          <w:color w:val="08050B"/>
          <w:sz w:val="24"/>
          <w:szCs w:val="24"/>
        </w:rPr>
        <w:br/>
      </w:r>
    </w:p>
    <w:p w14:paraId="5CE86106" w14:textId="77777777" w:rsidR="00EB3BCC" w:rsidRPr="00FC04BE" w:rsidRDefault="00EB3BCC" w:rsidP="00EB3BCC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 w:rsidRPr="00FC04BE">
        <w:rPr>
          <w:rFonts w:ascii="Times New Roman" w:hAnsi="Times New Roman" w:cs="Times New Roman"/>
          <w:sz w:val="24"/>
          <w:szCs w:val="24"/>
        </w:rPr>
        <w:t>E.</w:t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FC04BE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bookmarkEnd w:id="1"/>
    <w:bookmarkEnd w:id="2"/>
    <w:bookmarkEnd w:id="3"/>
    <w:p w14:paraId="59DEFF7D" w14:textId="77777777" w:rsidR="00EB3BCC" w:rsidRDefault="00EB3BCC" w:rsidP="00EB3BCC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bookmarkEnd w:id="0"/>
    <w:p w14:paraId="31B3720C" w14:textId="60DA2F41" w:rsidR="0045177E" w:rsidRPr="00080CC5" w:rsidRDefault="00882B06" w:rsidP="0045177E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Henry (Hank)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Isaksen</w:t>
      </w:r>
      <w:r w:rsidRPr="00080CC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5177E" w:rsidRPr="00080CC5">
        <w:rPr>
          <w:rFonts w:ascii="Times New Roman" w:hAnsi="Times New Roman" w:cs="Times New Roman"/>
          <w:b w:val="0"/>
          <w:color w:val="08050B"/>
          <w:sz w:val="24"/>
          <w:szCs w:val="24"/>
        </w:rPr>
        <w:t>moves to adjourn.</w:t>
      </w:r>
    </w:p>
    <w:p w14:paraId="4C2AF200" w14:textId="1823F9F1" w:rsidR="0045177E" w:rsidRPr="006405EA" w:rsidRDefault="008A3EF0" w:rsidP="0045177E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45177E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</w:t>
      </w:r>
    </w:p>
    <w:p w14:paraId="2692DA52" w14:textId="2A2CFE22" w:rsidR="0045177E" w:rsidRDefault="0045177E" w:rsidP="00AB2D5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Henry (Hank) </w:t>
      </w:r>
      <w:r w:rsidR="00EF77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Isaksen</w:t>
      </w:r>
      <w:r w:rsidRPr="006405EA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C6BD7E" w14:textId="77777777" w:rsidR="00AB2D5F" w:rsidRPr="00C2151F" w:rsidRDefault="00AB2D5F" w:rsidP="00AB2D5F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7EB98109" w14:textId="640A7526" w:rsidR="00584D4A" w:rsidRDefault="00584D4A" w:rsidP="00584D4A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003D1929" w14:textId="42FAF204" w:rsidR="007610A8" w:rsidRDefault="007610A8" w:rsidP="00584D4A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0235F2B" w14:textId="77777777" w:rsidR="007610A8" w:rsidRDefault="007610A8" w:rsidP="00584D4A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04067F" w14:textId="77777777" w:rsidR="0045177E" w:rsidRDefault="0045177E" w:rsidP="00584D4A">
      <w:pPr>
        <w:ind w:left="0"/>
      </w:pPr>
    </w:p>
    <w:p w14:paraId="437A1AC4" w14:textId="1DE23F3E" w:rsidR="0045177E" w:rsidRPr="006040A9" w:rsidRDefault="0045177E" w:rsidP="00800684">
      <w:pPr>
        <w:tabs>
          <w:tab w:val="left" w:pos="2268"/>
        </w:tabs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Kent Ohlsen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 District Clerk</w:t>
      </w:r>
    </w:p>
    <w:p w14:paraId="3E61A8DF" w14:textId="696EF878" w:rsidR="0045177E" w:rsidRDefault="0045177E" w:rsidP="0045177E"/>
    <w:p w14:paraId="613F0868" w14:textId="77777777" w:rsidR="00800684" w:rsidRDefault="00800684" w:rsidP="0045177E"/>
    <w:p w14:paraId="43983A6B" w14:textId="77777777" w:rsidR="0045177E" w:rsidRPr="00800684" w:rsidRDefault="0045177E" w:rsidP="0045177E">
      <w:pPr>
        <w:rPr>
          <w:rFonts w:ascii="Times New Roman" w:hAnsi="Times New Roman" w:cs="Times New Roman"/>
          <w:sz w:val="24"/>
          <w:szCs w:val="24"/>
        </w:rPr>
      </w:pPr>
      <w:r w:rsidRPr="00800684">
        <w:rPr>
          <w:rFonts w:ascii="Times New Roman" w:hAnsi="Times New Roman" w:cs="Times New Roman"/>
          <w:sz w:val="24"/>
          <w:szCs w:val="24"/>
        </w:rPr>
        <w:t>Approval Date: _______________</w:t>
      </w:r>
    </w:p>
    <w:p w14:paraId="1835E0F6" w14:textId="77777777" w:rsidR="0045177E" w:rsidRDefault="0045177E"/>
    <w:sectPr w:rsidR="0045177E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9C72" w14:textId="77777777" w:rsidR="00C90DF7" w:rsidRDefault="00C90DF7">
      <w:r>
        <w:separator/>
      </w:r>
    </w:p>
  </w:endnote>
  <w:endnote w:type="continuationSeparator" w:id="0">
    <w:p w14:paraId="59DB4E31" w14:textId="77777777" w:rsidR="00C90DF7" w:rsidRDefault="00C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9E54" w14:textId="77777777" w:rsidR="007D2937" w:rsidRDefault="0088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CA2D" w14:textId="77777777" w:rsidR="007D2937" w:rsidRDefault="00882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ADB2" w14:textId="77777777" w:rsidR="007D2937" w:rsidRDefault="0088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D585" w14:textId="77777777" w:rsidR="00C90DF7" w:rsidRDefault="00C90DF7">
      <w:r>
        <w:separator/>
      </w:r>
    </w:p>
  </w:footnote>
  <w:footnote w:type="continuationSeparator" w:id="0">
    <w:p w14:paraId="46B9A2C9" w14:textId="77777777" w:rsidR="00C90DF7" w:rsidRDefault="00C9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D32" w14:textId="77777777" w:rsidR="007D2937" w:rsidRDefault="0088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078"/>
      <w:docPartObj>
        <w:docPartGallery w:val="Watermarks"/>
        <w:docPartUnique/>
      </w:docPartObj>
    </w:sdtPr>
    <w:sdtEndPr/>
    <w:sdtContent>
      <w:p w14:paraId="2D09A5F5" w14:textId="150460C4" w:rsidR="007D2937" w:rsidRDefault="00882B06">
        <w:pPr>
          <w:pStyle w:val="Header"/>
        </w:pPr>
        <w:r>
          <w:rPr>
            <w:noProof/>
          </w:rPr>
          <w:pict w14:anchorId="64E2F4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4547" w14:textId="77777777" w:rsidR="007D2937" w:rsidRDefault="0088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933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652AE"/>
    <w:multiLevelType w:val="hybridMultilevel"/>
    <w:tmpl w:val="AA2AB0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64AE9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24551"/>
    <w:multiLevelType w:val="hybridMultilevel"/>
    <w:tmpl w:val="BFD4CB1E"/>
    <w:lvl w:ilvl="0" w:tplc="270C5BAE">
      <w:start w:val="5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256D46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C328F"/>
    <w:multiLevelType w:val="hybridMultilevel"/>
    <w:tmpl w:val="3DFECACE"/>
    <w:lvl w:ilvl="0" w:tplc="EA682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4568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96079"/>
    <w:multiLevelType w:val="hybridMultilevel"/>
    <w:tmpl w:val="34702850"/>
    <w:lvl w:ilvl="0" w:tplc="CEE246C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F6846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10C0E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96949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83688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AB1F2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3268AF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01FE5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028A1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B5D6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1F43CA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2A3B2F"/>
    <w:multiLevelType w:val="hybridMultilevel"/>
    <w:tmpl w:val="1B00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07433">
    <w:abstractNumId w:val="16"/>
  </w:num>
  <w:num w:numId="2" w16cid:durableId="1070469812">
    <w:abstractNumId w:val="20"/>
  </w:num>
  <w:num w:numId="3" w16cid:durableId="240792659">
    <w:abstractNumId w:val="2"/>
  </w:num>
  <w:num w:numId="4" w16cid:durableId="1319193437">
    <w:abstractNumId w:val="13"/>
  </w:num>
  <w:num w:numId="5" w16cid:durableId="85536825">
    <w:abstractNumId w:val="3"/>
  </w:num>
  <w:num w:numId="6" w16cid:durableId="837813630">
    <w:abstractNumId w:val="7"/>
  </w:num>
  <w:num w:numId="7" w16cid:durableId="432942354">
    <w:abstractNumId w:val="9"/>
  </w:num>
  <w:num w:numId="8" w16cid:durableId="152453490">
    <w:abstractNumId w:val="1"/>
  </w:num>
  <w:num w:numId="9" w16cid:durableId="1115292544">
    <w:abstractNumId w:val="23"/>
  </w:num>
  <w:num w:numId="10" w16cid:durableId="1514495884">
    <w:abstractNumId w:val="19"/>
  </w:num>
  <w:num w:numId="11" w16cid:durableId="1930194251">
    <w:abstractNumId w:val="8"/>
  </w:num>
  <w:num w:numId="12" w16cid:durableId="1276785968">
    <w:abstractNumId w:val="18"/>
  </w:num>
  <w:num w:numId="13" w16cid:durableId="1501655042">
    <w:abstractNumId w:val="22"/>
  </w:num>
  <w:num w:numId="14" w16cid:durableId="1503814322">
    <w:abstractNumId w:val="17"/>
  </w:num>
  <w:num w:numId="15" w16cid:durableId="1011759098">
    <w:abstractNumId w:val="14"/>
  </w:num>
  <w:num w:numId="16" w16cid:durableId="128326383">
    <w:abstractNumId w:val="0"/>
  </w:num>
  <w:num w:numId="17" w16cid:durableId="1129861025">
    <w:abstractNumId w:val="5"/>
  </w:num>
  <w:num w:numId="18" w16cid:durableId="1322927977">
    <w:abstractNumId w:val="21"/>
  </w:num>
  <w:num w:numId="19" w16cid:durableId="1406299006">
    <w:abstractNumId w:val="6"/>
  </w:num>
  <w:num w:numId="20" w16cid:durableId="549727509">
    <w:abstractNumId w:val="11"/>
  </w:num>
  <w:num w:numId="21" w16cid:durableId="243420827">
    <w:abstractNumId w:val="10"/>
  </w:num>
  <w:num w:numId="22" w16cid:durableId="1638532318">
    <w:abstractNumId w:val="12"/>
  </w:num>
  <w:num w:numId="23" w16cid:durableId="542981078">
    <w:abstractNumId w:val="4"/>
  </w:num>
  <w:num w:numId="24" w16cid:durableId="494958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C"/>
    <w:rsid w:val="000135C1"/>
    <w:rsid w:val="00074B29"/>
    <w:rsid w:val="00161669"/>
    <w:rsid w:val="003C2F84"/>
    <w:rsid w:val="0045177E"/>
    <w:rsid w:val="004A4675"/>
    <w:rsid w:val="004F7BBA"/>
    <w:rsid w:val="0050300E"/>
    <w:rsid w:val="005256F6"/>
    <w:rsid w:val="005366BA"/>
    <w:rsid w:val="00584D4A"/>
    <w:rsid w:val="006263FF"/>
    <w:rsid w:val="00644219"/>
    <w:rsid w:val="006C43FD"/>
    <w:rsid w:val="006E740F"/>
    <w:rsid w:val="00750CB7"/>
    <w:rsid w:val="007610A8"/>
    <w:rsid w:val="007678EA"/>
    <w:rsid w:val="00787CCB"/>
    <w:rsid w:val="007A1B5A"/>
    <w:rsid w:val="00800684"/>
    <w:rsid w:val="00882B06"/>
    <w:rsid w:val="008A3EF0"/>
    <w:rsid w:val="008B5377"/>
    <w:rsid w:val="008C6E87"/>
    <w:rsid w:val="009001DE"/>
    <w:rsid w:val="00941FD7"/>
    <w:rsid w:val="009919DA"/>
    <w:rsid w:val="009A201B"/>
    <w:rsid w:val="00A16CD2"/>
    <w:rsid w:val="00A46EEE"/>
    <w:rsid w:val="00AA0BA6"/>
    <w:rsid w:val="00AB2D5F"/>
    <w:rsid w:val="00B00220"/>
    <w:rsid w:val="00B44077"/>
    <w:rsid w:val="00B51015"/>
    <w:rsid w:val="00BD41AD"/>
    <w:rsid w:val="00C90DF7"/>
    <w:rsid w:val="00CB18AB"/>
    <w:rsid w:val="00DB783C"/>
    <w:rsid w:val="00DF27F0"/>
    <w:rsid w:val="00E3116D"/>
    <w:rsid w:val="00EB3BCC"/>
    <w:rsid w:val="00EB42BF"/>
    <w:rsid w:val="00EF77E9"/>
    <w:rsid w:val="00F668E7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2AFC21"/>
  <w15:chartTrackingRefBased/>
  <w15:docId w15:val="{40007B31-A20C-49ED-AA8B-75C6A62C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BCC"/>
    <w:pPr>
      <w:spacing w:after="0" w:line="240" w:lineRule="auto"/>
      <w:ind w:left="36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B3B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B3BC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3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CC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semiHidden/>
    <w:rsid w:val="00EB3BCC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EB3BCC"/>
    <w:rPr>
      <w:rFonts w:ascii="Arial" w:eastAsia="Times New Roman" w:hAnsi="Arial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EB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5CD-681F-4E76-A332-A1D61ADA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Asmus</dc:creator>
  <cp:keywords/>
  <dc:description/>
  <cp:lastModifiedBy>Natasha Asmus</cp:lastModifiedBy>
  <cp:revision>15</cp:revision>
  <dcterms:created xsi:type="dcterms:W3CDTF">2022-01-26T21:32:00Z</dcterms:created>
  <dcterms:modified xsi:type="dcterms:W3CDTF">2022-12-19T20:26:00Z</dcterms:modified>
</cp:coreProperties>
</file>