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12C8" w14:textId="77777777" w:rsidR="00EC409D" w:rsidRPr="004F0A95" w:rsidRDefault="00240E90" w:rsidP="00745132">
      <w:pPr>
        <w:pStyle w:val="NormalWeb"/>
        <w:spacing w:before="0" w:beforeAutospacing="0" w:after="0" w:afterAutospacing="0"/>
        <w:rPr>
          <w:color w:val="0E101A"/>
        </w:rPr>
      </w:pPr>
      <w:r w:rsidRPr="004F0A95">
        <w:rPr>
          <w:color w:val="0E101A"/>
        </w:rPr>
        <w:t xml:space="preserve">Kanosh Town Corporation held </w:t>
      </w:r>
      <w:r>
        <w:rPr>
          <w:color w:val="0E101A"/>
        </w:rPr>
        <w:t>a Public Hearing</w:t>
      </w:r>
      <w:r w:rsidRPr="004F0A95">
        <w:rPr>
          <w:color w:val="0E101A"/>
        </w:rPr>
        <w:t xml:space="preserve"> on Wednesday, </w:t>
      </w:r>
      <w:r>
        <w:rPr>
          <w:color w:val="0E101A"/>
        </w:rPr>
        <w:t>November 9</w:t>
      </w:r>
      <w:r w:rsidRPr="004F0A95">
        <w:rPr>
          <w:color w:val="0E101A"/>
        </w:rPr>
        <w:t>,</w:t>
      </w:r>
      <w:r>
        <w:rPr>
          <w:color w:val="0E101A"/>
        </w:rPr>
        <w:t xml:space="preserve"> </w:t>
      </w:r>
      <w:r w:rsidRPr="004F0A95">
        <w:rPr>
          <w:color w:val="0E101A"/>
        </w:rPr>
        <w:t>2022, electronically and in the town office at 7:00 p.m.  </w:t>
      </w:r>
    </w:p>
    <w:p w14:paraId="39036975" w14:textId="77777777" w:rsidR="00EC409D" w:rsidRDefault="00EC409D" w:rsidP="00745132">
      <w:pPr>
        <w:pStyle w:val="NormalWeb"/>
        <w:spacing w:before="0" w:beforeAutospacing="0" w:after="0" w:afterAutospacing="0"/>
        <w:rPr>
          <w:color w:val="0E101A"/>
        </w:rPr>
      </w:pPr>
    </w:p>
    <w:p w14:paraId="52F18F6F" w14:textId="77777777" w:rsidR="00EC409D" w:rsidRPr="004F0A95" w:rsidRDefault="00240E90" w:rsidP="00745132">
      <w:pPr>
        <w:pStyle w:val="NormalWeb"/>
        <w:spacing w:before="0" w:beforeAutospacing="0" w:after="0" w:afterAutospacing="0"/>
      </w:pPr>
      <w:r w:rsidRPr="004F0A95">
        <w:rPr>
          <w:color w:val="0E101A"/>
        </w:rPr>
        <w:t>Members present:</w:t>
      </w:r>
    </w:p>
    <w:p w14:paraId="18187EAD" w14:textId="77777777" w:rsidR="00EC409D" w:rsidRPr="004F0A95" w:rsidRDefault="00240E90" w:rsidP="00745132">
      <w:pPr>
        <w:pStyle w:val="NormalWeb"/>
        <w:spacing w:before="0" w:beforeAutospacing="0" w:after="0" w:afterAutospacing="0"/>
        <w:rPr>
          <w:color w:val="0E101A"/>
        </w:rPr>
      </w:pPr>
      <w:r w:rsidRPr="004F0A95">
        <w:rPr>
          <w:color w:val="0E101A"/>
        </w:rPr>
        <w:t>Mayor Scott McDonald, Council members: Neil Shumway, Hayden George,</w:t>
      </w:r>
      <w:r>
        <w:rPr>
          <w:color w:val="0E101A"/>
        </w:rPr>
        <w:t xml:space="preserve"> </w:t>
      </w:r>
      <w:r w:rsidRPr="004F0A95">
        <w:rPr>
          <w:color w:val="0E101A"/>
        </w:rPr>
        <w:t>David Whitaker, Brandon Stephenson</w:t>
      </w:r>
      <w:r>
        <w:rPr>
          <w:color w:val="0E101A"/>
        </w:rPr>
        <w:t>,</w:t>
      </w:r>
      <w:r w:rsidRPr="004F0A95">
        <w:rPr>
          <w:color w:val="0E101A"/>
        </w:rPr>
        <w:t xml:space="preserve"> Kanosh Town Clerk: Cindy Turner. </w:t>
      </w:r>
      <w:smartTag w:uri="urn:schemas-microsoft-com:office:smarttags" w:element="place">
        <w:smartTag w:uri="urn:schemas-microsoft-com:office:smarttags" w:element="PlaceName">
          <w:r w:rsidRPr="004F0A95">
            <w:rPr>
              <w:color w:val="0E101A"/>
            </w:rPr>
            <w:t>Kanosh</w:t>
          </w:r>
        </w:smartTag>
        <w:r w:rsidRPr="004F0A95">
          <w:rPr>
            <w:color w:val="0E101A"/>
          </w:rPr>
          <w:t xml:space="preserve"> </w:t>
        </w:r>
        <w:smartTag w:uri="urn:schemas-microsoft-com:office:smarttags" w:element="PlaceType">
          <w:r w:rsidRPr="004F0A95">
            <w:rPr>
              <w:color w:val="0E101A"/>
            </w:rPr>
            <w:t>Town</w:t>
          </w:r>
        </w:smartTag>
      </w:smartTag>
      <w:r w:rsidRPr="004F0A95">
        <w:rPr>
          <w:color w:val="0E101A"/>
        </w:rPr>
        <w:t xml:space="preserve"> Treasurer </w:t>
      </w:r>
      <w:proofErr w:type="spellStart"/>
      <w:r w:rsidRPr="004F0A95">
        <w:rPr>
          <w:color w:val="0E101A"/>
        </w:rPr>
        <w:t>DeniAnn</w:t>
      </w:r>
      <w:proofErr w:type="spellEnd"/>
      <w:r w:rsidRPr="004F0A95">
        <w:rPr>
          <w:color w:val="0E101A"/>
        </w:rPr>
        <w:t xml:space="preserve"> Whitaker.  </w:t>
      </w:r>
    </w:p>
    <w:p w14:paraId="7EC07528" w14:textId="77777777" w:rsidR="00EC409D" w:rsidRDefault="00EC409D" w:rsidP="00745132">
      <w:pPr>
        <w:pStyle w:val="NormalWeb"/>
        <w:spacing w:before="0" w:beforeAutospacing="0" w:after="0" w:afterAutospacing="0"/>
        <w:rPr>
          <w:color w:val="0E101A"/>
        </w:rPr>
      </w:pPr>
    </w:p>
    <w:p w14:paraId="385B7638" w14:textId="77777777" w:rsidR="00EC409D" w:rsidRPr="004F0A95" w:rsidRDefault="00240E90" w:rsidP="00745132">
      <w:pPr>
        <w:spacing w:after="0" w:line="240" w:lineRule="auto"/>
        <w:rPr>
          <w:rFonts w:ascii="Times New Roman" w:hAnsi="Times New Roman"/>
          <w:sz w:val="24"/>
          <w:szCs w:val="24"/>
        </w:rPr>
      </w:pPr>
      <w:r w:rsidRPr="004F0A95">
        <w:rPr>
          <w:rFonts w:ascii="Times New Roman" w:hAnsi="Times New Roman"/>
          <w:sz w:val="24"/>
          <w:szCs w:val="24"/>
        </w:rPr>
        <w:t xml:space="preserve">Others in attendance:  Town Employee </w:t>
      </w:r>
      <w:proofErr w:type="spellStart"/>
      <w:r w:rsidRPr="004F0A95">
        <w:rPr>
          <w:rFonts w:ascii="Times New Roman" w:hAnsi="Times New Roman"/>
          <w:sz w:val="24"/>
          <w:szCs w:val="24"/>
        </w:rPr>
        <w:t>Lorin</w:t>
      </w:r>
      <w:proofErr w:type="spellEnd"/>
      <w:r w:rsidRPr="004F0A95">
        <w:rPr>
          <w:rFonts w:ascii="Times New Roman" w:hAnsi="Times New Roman"/>
          <w:sz w:val="24"/>
          <w:szCs w:val="24"/>
        </w:rPr>
        <w:t xml:space="preserve"> Shumway, Planning and Zoning Chairman </w:t>
      </w:r>
      <w:proofErr w:type="spellStart"/>
      <w:r w:rsidRPr="004F0A95">
        <w:rPr>
          <w:rFonts w:ascii="Times New Roman" w:hAnsi="Times New Roman"/>
          <w:sz w:val="24"/>
          <w:szCs w:val="24"/>
        </w:rPr>
        <w:t>Stoyan</w:t>
      </w:r>
      <w:proofErr w:type="spellEnd"/>
      <w:r w:rsidRPr="004F0A95">
        <w:rPr>
          <w:rFonts w:ascii="Times New Roman" w:hAnsi="Times New Roman"/>
          <w:sz w:val="24"/>
          <w:szCs w:val="24"/>
        </w:rPr>
        <w:t xml:space="preserve"> Kolev,  </w:t>
      </w:r>
      <w:r>
        <w:rPr>
          <w:rFonts w:ascii="Times New Roman" w:hAnsi="Times New Roman"/>
          <w:sz w:val="24"/>
          <w:szCs w:val="24"/>
        </w:rPr>
        <w:t xml:space="preserve">Stan Koyle,  </w:t>
      </w:r>
      <w:r w:rsidRPr="004F0A95">
        <w:rPr>
          <w:rFonts w:ascii="Times New Roman" w:hAnsi="Times New Roman"/>
          <w:sz w:val="24"/>
          <w:szCs w:val="24"/>
        </w:rPr>
        <w:t>CERT Captain  Geri Minton</w:t>
      </w:r>
      <w:r>
        <w:rPr>
          <w:rFonts w:ascii="Times New Roman" w:hAnsi="Times New Roman"/>
          <w:sz w:val="24"/>
          <w:szCs w:val="24"/>
        </w:rPr>
        <w:t xml:space="preserve">, Barney, Josh Whitaker, Jim </w:t>
      </w:r>
      <w:proofErr w:type="spellStart"/>
      <w:r>
        <w:rPr>
          <w:rFonts w:ascii="Times New Roman" w:hAnsi="Times New Roman"/>
          <w:sz w:val="24"/>
          <w:szCs w:val="24"/>
        </w:rPr>
        <w:t>Kooy</w:t>
      </w:r>
      <w:proofErr w:type="spellEnd"/>
      <w:r>
        <w:rPr>
          <w:rFonts w:ascii="Times New Roman" w:hAnsi="Times New Roman"/>
          <w:sz w:val="24"/>
          <w:szCs w:val="24"/>
        </w:rPr>
        <w:t>, Bart Whatcott, Shonda Robison</w:t>
      </w:r>
    </w:p>
    <w:p w14:paraId="27D31165" w14:textId="77777777" w:rsidR="00EC409D" w:rsidRDefault="00EC409D" w:rsidP="00745132">
      <w:pPr>
        <w:pStyle w:val="NormalWeb"/>
        <w:spacing w:before="0" w:beforeAutospacing="0" w:after="0" w:afterAutospacing="0"/>
        <w:rPr>
          <w:color w:val="0E101A"/>
        </w:rPr>
      </w:pPr>
    </w:p>
    <w:p w14:paraId="674F1B5E" w14:textId="77777777" w:rsidR="00EC409D" w:rsidRDefault="00240E90" w:rsidP="00745132">
      <w:pPr>
        <w:pStyle w:val="NormalWeb"/>
        <w:spacing w:before="0" w:beforeAutospacing="0" w:after="0" w:afterAutospacing="0"/>
        <w:rPr>
          <w:color w:val="0E101A"/>
        </w:rPr>
      </w:pPr>
      <w:r>
        <w:rPr>
          <w:color w:val="0E101A"/>
        </w:rPr>
        <w:t xml:space="preserve">Council member David Whitaker motioned to open the Public Hearing, Council member Brandon Stephenson provided a second to the motion, and all councilmember's voted in favor as noted below: </w:t>
      </w:r>
    </w:p>
    <w:p w14:paraId="60D9D085" w14:textId="77777777" w:rsidR="00EC409D" w:rsidRPr="004F0A95" w:rsidRDefault="00240E90" w:rsidP="00745132">
      <w:pPr>
        <w:pStyle w:val="NormalWeb"/>
        <w:spacing w:before="0" w:beforeAutospacing="0" w:after="0" w:afterAutospacing="0"/>
        <w:rPr>
          <w:color w:val="0E101A"/>
        </w:rPr>
      </w:pPr>
      <w:r w:rsidRPr="004F0A95">
        <w:rPr>
          <w:color w:val="0E101A"/>
        </w:rPr>
        <w:t>Mayor Scott McDonald</w:t>
      </w:r>
      <w:r w:rsidRPr="004F0A95">
        <w:rPr>
          <w:color w:val="0E101A"/>
        </w:rPr>
        <w:tab/>
        <w:t>Aye</w:t>
      </w:r>
    </w:p>
    <w:p w14:paraId="1F216352" w14:textId="77777777" w:rsidR="00EC409D" w:rsidRPr="004F0A95" w:rsidRDefault="00240E90" w:rsidP="00745132">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5EEC14EF" w14:textId="77777777" w:rsidR="00EC409D" w:rsidRPr="004F0A95" w:rsidRDefault="00240E90" w:rsidP="00745132">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21EBEDFE" w14:textId="77777777" w:rsidR="00EC409D" w:rsidRPr="004F0A95" w:rsidRDefault="00240E90" w:rsidP="00745132">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7315E297" w14:textId="77777777" w:rsidR="00EC409D" w:rsidRPr="004F0A95" w:rsidRDefault="00240E90" w:rsidP="00745132">
      <w:pPr>
        <w:pStyle w:val="NormalWeb"/>
        <w:spacing w:before="0" w:beforeAutospacing="0" w:after="0" w:afterAutospacing="0"/>
        <w:rPr>
          <w:color w:val="0E101A"/>
        </w:rPr>
      </w:pPr>
      <w:r w:rsidRPr="004F0A95">
        <w:rPr>
          <w:color w:val="0E101A"/>
        </w:rPr>
        <w:tab/>
        <w:t>Hayden George</w:t>
      </w:r>
      <w:r w:rsidRPr="004F0A95">
        <w:rPr>
          <w:color w:val="0E101A"/>
        </w:rPr>
        <w:tab/>
        <w:t>Aye</w:t>
      </w:r>
    </w:p>
    <w:p w14:paraId="29A2B956" w14:textId="77777777" w:rsidR="00EC409D" w:rsidRDefault="00240E90" w:rsidP="00745132">
      <w:pPr>
        <w:pStyle w:val="NormalWeb"/>
        <w:spacing w:before="0" w:beforeAutospacing="0" w:after="0" w:afterAutospacing="0"/>
        <w:rPr>
          <w:color w:val="0E101A"/>
        </w:rPr>
      </w:pPr>
      <w:r>
        <w:rPr>
          <w:color w:val="0E101A"/>
        </w:rPr>
        <w:tab/>
        <w:t>Brandon Stephenson</w:t>
      </w:r>
      <w:r>
        <w:rPr>
          <w:color w:val="0E101A"/>
        </w:rPr>
        <w:tab/>
        <w:t>Aye</w:t>
      </w:r>
    </w:p>
    <w:p w14:paraId="62ACE318" w14:textId="77777777" w:rsidR="00EC409D" w:rsidRDefault="00EC409D" w:rsidP="00745132">
      <w:pPr>
        <w:pStyle w:val="NormalWeb"/>
        <w:spacing w:before="0" w:beforeAutospacing="0" w:after="0" w:afterAutospacing="0"/>
        <w:rPr>
          <w:color w:val="0E101A"/>
        </w:rPr>
      </w:pPr>
    </w:p>
    <w:p w14:paraId="1D90FB2B" w14:textId="77777777" w:rsidR="00EC409D" w:rsidRDefault="00240E90" w:rsidP="00745132">
      <w:pPr>
        <w:pStyle w:val="NormalWeb"/>
        <w:spacing w:before="0" w:beforeAutospacing="0" w:after="0" w:afterAutospacing="0"/>
        <w:rPr>
          <w:color w:val="0E101A"/>
        </w:rPr>
      </w:pPr>
      <w:r>
        <w:rPr>
          <w:color w:val="0E101A"/>
        </w:rPr>
        <w:t>This public hearing was called for the purpose of discussing and setting the culinary rates and hook-up fees, through a review of a draft ordinance.</w:t>
      </w:r>
    </w:p>
    <w:p w14:paraId="5E00663A" w14:textId="77777777" w:rsidR="00EC409D" w:rsidRDefault="00EC409D" w:rsidP="00745132">
      <w:pPr>
        <w:pStyle w:val="NormalWeb"/>
        <w:spacing w:before="0" w:beforeAutospacing="0" w:after="0" w:afterAutospacing="0"/>
        <w:rPr>
          <w:color w:val="0E101A"/>
        </w:rPr>
      </w:pPr>
    </w:p>
    <w:p w14:paraId="505EB575" w14:textId="77777777" w:rsidR="00EC409D" w:rsidRDefault="00240E90" w:rsidP="00745132">
      <w:pPr>
        <w:pStyle w:val="NormalWeb"/>
        <w:spacing w:before="0" w:beforeAutospacing="0" w:after="0" w:afterAutospacing="0"/>
        <w:rPr>
          <w:color w:val="0E101A"/>
        </w:rPr>
      </w:pPr>
      <w:r>
        <w:rPr>
          <w:color w:val="0E101A"/>
        </w:rPr>
        <w:t>This public hearing primarily served as an informational meeting with an explanation of the reasoning for the increase.</w:t>
      </w:r>
    </w:p>
    <w:p w14:paraId="5C64230B" w14:textId="77777777" w:rsidR="00EC409D" w:rsidRDefault="00EC409D" w:rsidP="00745132">
      <w:pPr>
        <w:pStyle w:val="NormalWeb"/>
        <w:spacing w:before="0" w:beforeAutospacing="0" w:after="0" w:afterAutospacing="0"/>
        <w:rPr>
          <w:color w:val="0E101A"/>
        </w:rPr>
      </w:pPr>
    </w:p>
    <w:p w14:paraId="08A13929" w14:textId="77777777" w:rsidR="00EC409D" w:rsidRPr="004F0A95" w:rsidRDefault="00240E90" w:rsidP="00115E39">
      <w:pPr>
        <w:pStyle w:val="NormalWeb"/>
        <w:spacing w:before="0" w:beforeAutospacing="0" w:after="0" w:afterAutospacing="0"/>
      </w:pPr>
      <w:r>
        <w:t xml:space="preserve">Councilmember Hayden George has been in touch with Mr. Lynn Wall concerning updating the </w:t>
      </w:r>
      <w:smartTag w:uri="urn:schemas-microsoft-com:office:smarttags" w:element="PlaceName">
        <w:smartTag w:uri="urn:schemas-microsoft-com:office:smarttags" w:element="place">
          <w:smartTag w:uri="urn:schemas-microsoft-com:office:smarttags" w:element="PlaceName">
            <w:r>
              <w:t>Kanosh</w:t>
            </w:r>
          </w:smartTag>
          <w:r>
            <w:t xml:space="preserve"> </w:t>
          </w:r>
          <w:smartTag w:uri="urn:schemas-microsoft-com:office:smarttags" w:element="PlaceType">
            <w:r>
              <w:t>Town</w:t>
            </w:r>
          </w:smartTag>
        </w:smartTag>
      </w:smartTag>
      <w:r>
        <w:t xml:space="preserve"> water impact fee.  If the new Impact Fee schedule is complete, this too will be presented as well.    </w:t>
      </w:r>
    </w:p>
    <w:p w14:paraId="2C1A9D68" w14:textId="77777777" w:rsidR="00EC409D" w:rsidRDefault="00EC409D" w:rsidP="00745132">
      <w:pPr>
        <w:pStyle w:val="NormalWeb"/>
        <w:spacing w:before="0" w:beforeAutospacing="0" w:after="0" w:afterAutospacing="0"/>
        <w:rPr>
          <w:color w:val="0E101A"/>
        </w:rPr>
      </w:pPr>
    </w:p>
    <w:p w14:paraId="14156B83" w14:textId="77777777" w:rsidR="00EC409D" w:rsidRDefault="00240E90" w:rsidP="00745132">
      <w:pPr>
        <w:spacing w:after="0"/>
        <w:rPr>
          <w:rFonts w:ascii="Times New Roman" w:hAnsi="Times New Roman"/>
          <w:sz w:val="24"/>
          <w:szCs w:val="24"/>
        </w:rPr>
      </w:pPr>
      <w:r>
        <w:rPr>
          <w:rFonts w:ascii="Times New Roman" w:hAnsi="Times New Roman"/>
          <w:sz w:val="24"/>
          <w:szCs w:val="24"/>
        </w:rPr>
        <w:t>It is noted that there were no public comments offered in this public hearing.</w:t>
      </w:r>
    </w:p>
    <w:p w14:paraId="14CA3412" w14:textId="77777777" w:rsidR="00EC409D" w:rsidRDefault="00EC409D" w:rsidP="00745132">
      <w:pPr>
        <w:spacing w:after="0"/>
        <w:rPr>
          <w:rFonts w:ascii="Times New Roman" w:hAnsi="Times New Roman"/>
          <w:sz w:val="24"/>
          <w:szCs w:val="24"/>
        </w:rPr>
      </w:pPr>
    </w:p>
    <w:p w14:paraId="2C3C41D9" w14:textId="77777777" w:rsidR="00EC409D" w:rsidRDefault="00240E90" w:rsidP="00115E39">
      <w:pPr>
        <w:pStyle w:val="NormalWeb"/>
        <w:spacing w:before="0" w:beforeAutospacing="0" w:after="0" w:afterAutospacing="0"/>
        <w:rPr>
          <w:color w:val="0E101A"/>
        </w:rPr>
      </w:pPr>
      <w:r>
        <w:t xml:space="preserve">The Public Hearing concluded at 7:19 p.m. Kanosh Town Corporation will hold another Public Hearing next month, at which time the water ordinance setting the increase for the culinary hookup fees will be presented for approval. Councilmember Brandon Stephenson motioned to move out of Public Hearing, Councilmember Neil Shumway seconded this motion, and </w:t>
      </w:r>
      <w:r>
        <w:rPr>
          <w:color w:val="0E101A"/>
        </w:rPr>
        <w:t xml:space="preserve">all councilmember's voted in favor as noted below: </w:t>
      </w:r>
    </w:p>
    <w:p w14:paraId="1EB6FB39" w14:textId="77777777" w:rsidR="00EC409D" w:rsidRPr="004F0A95" w:rsidRDefault="00240E90" w:rsidP="00115E39">
      <w:pPr>
        <w:pStyle w:val="NormalWeb"/>
        <w:spacing w:before="0" w:beforeAutospacing="0" w:after="0" w:afterAutospacing="0"/>
        <w:rPr>
          <w:color w:val="0E101A"/>
        </w:rPr>
      </w:pPr>
      <w:r w:rsidRPr="004F0A95">
        <w:rPr>
          <w:color w:val="0E101A"/>
        </w:rPr>
        <w:t>Mayor Scott McDonald</w:t>
      </w:r>
      <w:r w:rsidRPr="004F0A95">
        <w:rPr>
          <w:color w:val="0E101A"/>
        </w:rPr>
        <w:tab/>
        <w:t>Aye</w:t>
      </w:r>
    </w:p>
    <w:p w14:paraId="6CD087EE" w14:textId="77777777" w:rsidR="00EC409D" w:rsidRPr="004F0A95" w:rsidRDefault="00240E90" w:rsidP="00115E39">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16FBA794" w14:textId="77777777" w:rsidR="00EC409D" w:rsidRPr="004F0A95" w:rsidRDefault="00240E90" w:rsidP="00115E39">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4F58A4D1" w14:textId="77777777" w:rsidR="00EC409D" w:rsidRPr="004F0A95" w:rsidRDefault="00240E90" w:rsidP="00115E39">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16B7CDC7" w14:textId="77777777" w:rsidR="00EC409D" w:rsidRPr="004F0A95" w:rsidRDefault="00240E90" w:rsidP="00115E39">
      <w:pPr>
        <w:pStyle w:val="NormalWeb"/>
        <w:spacing w:before="0" w:beforeAutospacing="0" w:after="0" w:afterAutospacing="0"/>
        <w:rPr>
          <w:color w:val="0E101A"/>
        </w:rPr>
      </w:pPr>
      <w:r w:rsidRPr="004F0A95">
        <w:rPr>
          <w:color w:val="0E101A"/>
        </w:rPr>
        <w:tab/>
        <w:t>Hayden George</w:t>
      </w:r>
      <w:r w:rsidRPr="004F0A95">
        <w:rPr>
          <w:color w:val="0E101A"/>
        </w:rPr>
        <w:tab/>
        <w:t>Aye</w:t>
      </w:r>
    </w:p>
    <w:p w14:paraId="245E1BB1" w14:textId="77777777" w:rsidR="00EC409D" w:rsidRDefault="00240E90" w:rsidP="00115E39">
      <w:pPr>
        <w:pStyle w:val="NormalWeb"/>
        <w:spacing w:before="0" w:beforeAutospacing="0" w:after="0" w:afterAutospacing="0"/>
        <w:rPr>
          <w:color w:val="0E101A"/>
        </w:rPr>
      </w:pPr>
      <w:r>
        <w:rPr>
          <w:color w:val="0E101A"/>
        </w:rPr>
        <w:tab/>
        <w:t>Brandon Stephenson</w:t>
      </w:r>
      <w:r>
        <w:rPr>
          <w:color w:val="0E101A"/>
        </w:rPr>
        <w:tab/>
        <w:t>Aye</w:t>
      </w:r>
    </w:p>
    <w:p w14:paraId="49592B51" w14:textId="77777777" w:rsidR="00EC409D" w:rsidRDefault="00EC409D" w:rsidP="00745132">
      <w:pPr>
        <w:spacing w:after="0"/>
        <w:rPr>
          <w:rFonts w:ascii="Times New Roman" w:hAnsi="Times New Roman"/>
          <w:sz w:val="24"/>
          <w:szCs w:val="24"/>
        </w:rPr>
      </w:pPr>
    </w:p>
    <w:p w14:paraId="7CDFB058" w14:textId="77777777" w:rsidR="00EC409D" w:rsidRDefault="00EC409D" w:rsidP="00745132">
      <w:pPr>
        <w:spacing w:after="0"/>
        <w:rPr>
          <w:rFonts w:ascii="Times New Roman" w:hAnsi="Times New Roman"/>
          <w:sz w:val="24"/>
          <w:szCs w:val="24"/>
        </w:rPr>
      </w:pPr>
    </w:p>
    <w:p w14:paraId="2C7D0BB8" w14:textId="77777777" w:rsidR="00EC409D" w:rsidRPr="004F0A95" w:rsidRDefault="00240E90" w:rsidP="00322BE5">
      <w:pPr>
        <w:pStyle w:val="NormalWeb"/>
        <w:spacing w:before="0" w:beforeAutospacing="0" w:after="0" w:afterAutospacing="0"/>
        <w:rPr>
          <w:color w:val="0E101A"/>
        </w:rPr>
      </w:pPr>
      <w:r w:rsidRPr="004F0A95">
        <w:rPr>
          <w:color w:val="0E101A"/>
        </w:rPr>
        <w:t xml:space="preserve">Kanosh Town Corporation held the regular council meeting on Wednesday, </w:t>
      </w:r>
      <w:r>
        <w:rPr>
          <w:color w:val="0E101A"/>
        </w:rPr>
        <w:t>November 9</w:t>
      </w:r>
      <w:r w:rsidRPr="004F0A95">
        <w:rPr>
          <w:color w:val="0E101A"/>
        </w:rPr>
        <w:t>,</w:t>
      </w:r>
      <w:r>
        <w:rPr>
          <w:color w:val="0E101A"/>
        </w:rPr>
        <w:t xml:space="preserve"> </w:t>
      </w:r>
      <w:r w:rsidRPr="004F0A95">
        <w:rPr>
          <w:color w:val="0E101A"/>
        </w:rPr>
        <w:t>2022, electronically and in the town office at 7:00 p.m.  </w:t>
      </w:r>
    </w:p>
    <w:p w14:paraId="54374D1C" w14:textId="77777777" w:rsidR="00EC409D" w:rsidRPr="004F0A95" w:rsidRDefault="00EC409D" w:rsidP="00322BE5">
      <w:pPr>
        <w:pStyle w:val="NormalWeb"/>
        <w:spacing w:before="0" w:beforeAutospacing="0" w:after="0" w:afterAutospacing="0"/>
        <w:rPr>
          <w:color w:val="0E101A"/>
        </w:rPr>
      </w:pPr>
    </w:p>
    <w:p w14:paraId="68961F02" w14:textId="77777777" w:rsidR="00EC409D" w:rsidRPr="004F0A95" w:rsidRDefault="00240E90" w:rsidP="00322BE5">
      <w:pPr>
        <w:pStyle w:val="NormalWeb"/>
        <w:spacing w:before="0" w:beforeAutospacing="0" w:after="0" w:afterAutospacing="0"/>
      </w:pPr>
      <w:r w:rsidRPr="004F0A95">
        <w:rPr>
          <w:color w:val="0E101A"/>
        </w:rPr>
        <w:t>Members present:</w:t>
      </w:r>
    </w:p>
    <w:p w14:paraId="623088E2" w14:textId="77777777" w:rsidR="00EC409D" w:rsidRPr="004F0A95" w:rsidRDefault="00240E90" w:rsidP="00322BE5">
      <w:pPr>
        <w:pStyle w:val="NormalWeb"/>
        <w:spacing w:before="0" w:beforeAutospacing="0" w:after="0" w:afterAutospacing="0"/>
        <w:rPr>
          <w:color w:val="0E101A"/>
        </w:rPr>
      </w:pPr>
      <w:r w:rsidRPr="004F0A95">
        <w:rPr>
          <w:color w:val="0E101A"/>
        </w:rPr>
        <w:lastRenderedPageBreak/>
        <w:t>Mayor Scott McDonald, Council members: Neil Shumway, Hayden George,</w:t>
      </w:r>
      <w:r>
        <w:rPr>
          <w:color w:val="0E101A"/>
        </w:rPr>
        <w:t xml:space="preserve"> </w:t>
      </w:r>
      <w:r w:rsidRPr="004F0A95">
        <w:rPr>
          <w:color w:val="0E101A"/>
        </w:rPr>
        <w:t>David Whitaker, Brandon Stephenson</w:t>
      </w:r>
      <w:r>
        <w:rPr>
          <w:color w:val="0E101A"/>
        </w:rPr>
        <w:t>,</w:t>
      </w:r>
      <w:r w:rsidRPr="004F0A95">
        <w:rPr>
          <w:color w:val="0E101A"/>
        </w:rPr>
        <w:t xml:space="preserve"> Kanosh Town Clerk: Cindy Turner. </w:t>
      </w:r>
      <w:smartTag w:uri="urn:schemas-microsoft-com:office:smarttags" w:element="place">
        <w:smartTag w:uri="urn:schemas-microsoft-com:office:smarttags" w:element="PlaceName">
          <w:r w:rsidRPr="004F0A95">
            <w:rPr>
              <w:color w:val="0E101A"/>
            </w:rPr>
            <w:t>Kanosh</w:t>
          </w:r>
        </w:smartTag>
        <w:r w:rsidRPr="004F0A95">
          <w:rPr>
            <w:color w:val="0E101A"/>
          </w:rPr>
          <w:t xml:space="preserve"> </w:t>
        </w:r>
        <w:smartTag w:uri="urn:schemas-microsoft-com:office:smarttags" w:element="PlaceType">
          <w:r w:rsidRPr="004F0A95">
            <w:rPr>
              <w:color w:val="0E101A"/>
            </w:rPr>
            <w:t>Town</w:t>
          </w:r>
        </w:smartTag>
      </w:smartTag>
      <w:r w:rsidRPr="004F0A95">
        <w:rPr>
          <w:color w:val="0E101A"/>
        </w:rPr>
        <w:t xml:space="preserve"> Treasurer </w:t>
      </w:r>
      <w:proofErr w:type="spellStart"/>
      <w:r w:rsidRPr="004F0A95">
        <w:rPr>
          <w:color w:val="0E101A"/>
        </w:rPr>
        <w:t>DeniAnn</w:t>
      </w:r>
      <w:proofErr w:type="spellEnd"/>
      <w:r w:rsidRPr="004F0A95">
        <w:rPr>
          <w:color w:val="0E101A"/>
        </w:rPr>
        <w:t xml:space="preserve"> Whitaker.  </w:t>
      </w:r>
    </w:p>
    <w:p w14:paraId="7B003B49" w14:textId="77777777" w:rsidR="00EC409D" w:rsidRPr="004F0A95" w:rsidRDefault="00EC409D" w:rsidP="00322BE5">
      <w:pPr>
        <w:spacing w:after="0" w:line="240" w:lineRule="auto"/>
        <w:rPr>
          <w:rFonts w:ascii="Times New Roman" w:hAnsi="Times New Roman"/>
          <w:sz w:val="24"/>
          <w:szCs w:val="24"/>
        </w:rPr>
      </w:pPr>
    </w:p>
    <w:p w14:paraId="52EF6305" w14:textId="77777777" w:rsidR="00EC409D" w:rsidRPr="004F0A95" w:rsidRDefault="00240E90" w:rsidP="00322BE5">
      <w:pPr>
        <w:spacing w:after="0" w:line="240" w:lineRule="auto"/>
        <w:rPr>
          <w:rFonts w:ascii="Times New Roman" w:hAnsi="Times New Roman"/>
          <w:sz w:val="24"/>
          <w:szCs w:val="24"/>
        </w:rPr>
      </w:pPr>
      <w:r w:rsidRPr="004F0A95">
        <w:rPr>
          <w:rFonts w:ascii="Times New Roman" w:hAnsi="Times New Roman"/>
          <w:sz w:val="24"/>
          <w:szCs w:val="24"/>
        </w:rPr>
        <w:t xml:space="preserve">Others in attendance:  Town Employee </w:t>
      </w:r>
      <w:proofErr w:type="spellStart"/>
      <w:r w:rsidRPr="004F0A95">
        <w:rPr>
          <w:rFonts w:ascii="Times New Roman" w:hAnsi="Times New Roman"/>
          <w:sz w:val="24"/>
          <w:szCs w:val="24"/>
        </w:rPr>
        <w:t>Lorin</w:t>
      </w:r>
      <w:proofErr w:type="spellEnd"/>
      <w:r w:rsidRPr="004F0A95">
        <w:rPr>
          <w:rFonts w:ascii="Times New Roman" w:hAnsi="Times New Roman"/>
          <w:sz w:val="24"/>
          <w:szCs w:val="24"/>
        </w:rPr>
        <w:t xml:space="preserve"> Shumway, Planning and Zoning Chairman </w:t>
      </w:r>
      <w:proofErr w:type="spellStart"/>
      <w:r w:rsidRPr="004F0A95">
        <w:rPr>
          <w:rFonts w:ascii="Times New Roman" w:hAnsi="Times New Roman"/>
          <w:sz w:val="24"/>
          <w:szCs w:val="24"/>
        </w:rPr>
        <w:t>Stoyan</w:t>
      </w:r>
      <w:proofErr w:type="spellEnd"/>
      <w:r w:rsidRPr="004F0A95">
        <w:rPr>
          <w:rFonts w:ascii="Times New Roman" w:hAnsi="Times New Roman"/>
          <w:sz w:val="24"/>
          <w:szCs w:val="24"/>
        </w:rPr>
        <w:t xml:space="preserve"> Kolev,  </w:t>
      </w:r>
      <w:r>
        <w:rPr>
          <w:rFonts w:ascii="Times New Roman" w:hAnsi="Times New Roman"/>
          <w:sz w:val="24"/>
          <w:szCs w:val="24"/>
        </w:rPr>
        <w:t xml:space="preserve">Stan Koyle,  </w:t>
      </w:r>
      <w:r w:rsidRPr="004F0A95">
        <w:rPr>
          <w:rFonts w:ascii="Times New Roman" w:hAnsi="Times New Roman"/>
          <w:sz w:val="24"/>
          <w:szCs w:val="24"/>
        </w:rPr>
        <w:t>CERT Captain  Geri Minton</w:t>
      </w:r>
      <w:r>
        <w:rPr>
          <w:rFonts w:ascii="Times New Roman" w:hAnsi="Times New Roman"/>
          <w:sz w:val="24"/>
          <w:szCs w:val="24"/>
        </w:rPr>
        <w:t xml:space="preserve">, Barney, Josh Whitaker, Jim </w:t>
      </w:r>
      <w:proofErr w:type="spellStart"/>
      <w:r>
        <w:rPr>
          <w:rFonts w:ascii="Times New Roman" w:hAnsi="Times New Roman"/>
          <w:sz w:val="24"/>
          <w:szCs w:val="24"/>
        </w:rPr>
        <w:t>Kooy</w:t>
      </w:r>
      <w:proofErr w:type="spellEnd"/>
      <w:r>
        <w:rPr>
          <w:rFonts w:ascii="Times New Roman" w:hAnsi="Times New Roman"/>
          <w:sz w:val="24"/>
          <w:szCs w:val="24"/>
        </w:rPr>
        <w:t>, Bart Whatcott, Shonda Robison</w:t>
      </w:r>
    </w:p>
    <w:p w14:paraId="44B68843" w14:textId="77777777" w:rsidR="00EC409D" w:rsidRPr="004F0A95" w:rsidRDefault="00EC409D" w:rsidP="00322BE5">
      <w:pPr>
        <w:spacing w:after="0" w:line="240" w:lineRule="auto"/>
        <w:rPr>
          <w:rFonts w:ascii="Times New Roman" w:hAnsi="Times New Roman"/>
          <w:sz w:val="24"/>
          <w:szCs w:val="24"/>
        </w:rPr>
      </w:pPr>
    </w:p>
    <w:p w14:paraId="29965D30" w14:textId="77777777" w:rsidR="00EC409D" w:rsidRPr="004F0A95" w:rsidRDefault="00240E90" w:rsidP="00322BE5">
      <w:pPr>
        <w:spacing w:after="0"/>
        <w:rPr>
          <w:rFonts w:ascii="Times New Roman" w:hAnsi="Times New Roman"/>
          <w:color w:val="0E101A"/>
          <w:sz w:val="24"/>
          <w:szCs w:val="24"/>
        </w:rPr>
      </w:pPr>
      <w:r w:rsidRPr="004F0A95">
        <w:rPr>
          <w:rFonts w:ascii="Times New Roman" w:hAnsi="Times New Roman"/>
          <w:color w:val="0E101A"/>
          <w:sz w:val="24"/>
          <w:szCs w:val="24"/>
        </w:rPr>
        <w:t xml:space="preserve">Councilmember </w:t>
      </w:r>
      <w:r>
        <w:rPr>
          <w:rFonts w:ascii="Times New Roman" w:hAnsi="Times New Roman"/>
          <w:color w:val="0E101A"/>
          <w:sz w:val="24"/>
          <w:szCs w:val="24"/>
        </w:rPr>
        <w:t xml:space="preserve">Neil Shumway </w:t>
      </w:r>
      <w:r w:rsidRPr="004F0A95">
        <w:rPr>
          <w:rFonts w:ascii="Times New Roman" w:hAnsi="Times New Roman"/>
          <w:color w:val="0E101A"/>
          <w:sz w:val="24"/>
          <w:szCs w:val="24"/>
        </w:rPr>
        <w:t>offered the opening ceremonies through an invocation.</w:t>
      </w:r>
    </w:p>
    <w:p w14:paraId="0881D508" w14:textId="77777777" w:rsidR="00EC409D" w:rsidRPr="004F0A95" w:rsidRDefault="00EC409D" w:rsidP="00322BE5">
      <w:pPr>
        <w:spacing w:after="0"/>
        <w:rPr>
          <w:rFonts w:ascii="Times New Roman" w:hAnsi="Times New Roman"/>
          <w:b/>
          <w:sz w:val="24"/>
          <w:szCs w:val="24"/>
        </w:rPr>
      </w:pPr>
    </w:p>
    <w:p w14:paraId="77D6382B" w14:textId="77777777" w:rsidR="00EC409D" w:rsidRDefault="00240E90" w:rsidP="00322BE5">
      <w:pPr>
        <w:spacing w:after="0"/>
        <w:rPr>
          <w:rFonts w:ascii="Times New Roman" w:hAnsi="Times New Roman"/>
          <w:sz w:val="24"/>
          <w:szCs w:val="24"/>
        </w:rPr>
      </w:pPr>
      <w:r>
        <w:rPr>
          <w:rFonts w:ascii="Times New Roman" w:hAnsi="Times New Roman"/>
          <w:sz w:val="24"/>
          <w:szCs w:val="24"/>
        </w:rPr>
        <w:t>Mayor Scott McDonald</w:t>
      </w:r>
      <w:r w:rsidRPr="004F0A95">
        <w:rPr>
          <w:rFonts w:ascii="Times New Roman" w:hAnsi="Times New Roman"/>
          <w:sz w:val="24"/>
          <w:szCs w:val="24"/>
        </w:rPr>
        <w:t xml:space="preserve"> led everyone in attendance in the Pledge of allegiance. </w:t>
      </w:r>
    </w:p>
    <w:p w14:paraId="7035C686" w14:textId="77777777" w:rsidR="00EC409D" w:rsidRDefault="00EC409D" w:rsidP="00322BE5">
      <w:pPr>
        <w:spacing w:after="0"/>
        <w:rPr>
          <w:rFonts w:ascii="Times New Roman" w:hAnsi="Times New Roman"/>
          <w:sz w:val="24"/>
          <w:szCs w:val="24"/>
        </w:rPr>
      </w:pPr>
    </w:p>
    <w:p w14:paraId="5A0DFB17" w14:textId="77777777" w:rsidR="00EC409D" w:rsidRPr="004F0A95" w:rsidRDefault="00240E90" w:rsidP="00322BE5">
      <w:pPr>
        <w:spacing w:after="0"/>
        <w:rPr>
          <w:rFonts w:ascii="Times New Roman" w:hAnsi="Times New Roman"/>
          <w:sz w:val="24"/>
          <w:szCs w:val="24"/>
        </w:rPr>
      </w:pPr>
      <w:r w:rsidRPr="004F0A95">
        <w:rPr>
          <w:rFonts w:ascii="Times New Roman" w:hAnsi="Times New Roman"/>
          <w:sz w:val="24"/>
          <w:szCs w:val="24"/>
        </w:rPr>
        <w:t>Mayor Scott McDonald opened the council meeting and welcomed all in attendance.</w:t>
      </w:r>
    </w:p>
    <w:p w14:paraId="6566774C" w14:textId="77777777" w:rsidR="00EC409D" w:rsidRPr="004F0A95" w:rsidRDefault="00EC409D" w:rsidP="00322BE5">
      <w:pPr>
        <w:spacing w:after="0" w:line="240" w:lineRule="auto"/>
        <w:rPr>
          <w:rFonts w:ascii="Times New Roman" w:hAnsi="Times New Roman"/>
          <w:sz w:val="24"/>
          <w:szCs w:val="24"/>
        </w:rPr>
      </w:pPr>
    </w:p>
    <w:p w14:paraId="26FB8590" w14:textId="77777777" w:rsidR="00EC409D" w:rsidRPr="004F0A95" w:rsidRDefault="00240E90" w:rsidP="00322BE5">
      <w:pPr>
        <w:pStyle w:val="NormalWeb"/>
        <w:spacing w:before="0" w:beforeAutospacing="0" w:after="0" w:afterAutospacing="0"/>
        <w:rPr>
          <w:color w:val="0E101A"/>
        </w:rPr>
      </w:pPr>
      <w:r w:rsidRPr="004F0A95">
        <w:t>Minutes</w:t>
      </w:r>
      <w:r w:rsidRPr="004F0A95">
        <w:rPr>
          <w:color w:val="0E101A"/>
        </w:rPr>
        <w:t xml:space="preserve"> of the </w:t>
      </w:r>
      <w:r>
        <w:rPr>
          <w:color w:val="0E101A"/>
        </w:rPr>
        <w:t xml:space="preserve">October </w:t>
      </w:r>
      <w:r w:rsidRPr="004F0A95">
        <w:rPr>
          <w:color w:val="0E101A"/>
        </w:rPr>
        <w:t>2022 meeting were read and approved</w:t>
      </w:r>
      <w:r>
        <w:rPr>
          <w:color w:val="0E101A"/>
        </w:rPr>
        <w:t xml:space="preserve"> as amended</w:t>
      </w:r>
      <w:r w:rsidRPr="004F0A95">
        <w:rPr>
          <w:color w:val="0E101A"/>
        </w:rPr>
        <w:t xml:space="preserve"> through </w:t>
      </w:r>
      <w:r>
        <w:rPr>
          <w:color w:val="0E101A"/>
        </w:rPr>
        <w:t xml:space="preserve">a </w:t>
      </w:r>
      <w:r w:rsidRPr="004F0A95">
        <w:rPr>
          <w:color w:val="0E101A"/>
        </w:rPr>
        <w:t xml:space="preserve">motion by Councilmember </w:t>
      </w:r>
      <w:r>
        <w:t>David Whitaker</w:t>
      </w:r>
      <w:r w:rsidRPr="004F0A95">
        <w:t xml:space="preserve">, </w:t>
      </w:r>
      <w:r w:rsidRPr="004F0A95">
        <w:rPr>
          <w:color w:val="0E101A"/>
        </w:rPr>
        <w:t xml:space="preserve">Councilmember </w:t>
      </w:r>
      <w:r>
        <w:rPr>
          <w:color w:val="0E101A"/>
        </w:rPr>
        <w:t>Brandon Stephenson</w:t>
      </w:r>
      <w:r w:rsidRPr="004F0A95">
        <w:rPr>
          <w:color w:val="0E101A"/>
        </w:rPr>
        <w:t xml:space="preserve"> provided a second to the motion,</w:t>
      </w:r>
      <w:r>
        <w:rPr>
          <w:color w:val="0E101A"/>
        </w:rPr>
        <w:t xml:space="preserve"> </w:t>
      </w:r>
      <w:r w:rsidRPr="004F0A95">
        <w:rPr>
          <w:color w:val="0E101A"/>
        </w:rPr>
        <w:t>and all Council members voted in favor as noted below:</w:t>
      </w:r>
    </w:p>
    <w:p w14:paraId="1A3FAED2" w14:textId="77777777" w:rsidR="00EC409D" w:rsidRPr="004F0A95" w:rsidRDefault="00240E90" w:rsidP="00322BE5">
      <w:pPr>
        <w:pStyle w:val="NormalWeb"/>
        <w:spacing w:before="0" w:beforeAutospacing="0" w:after="0" w:afterAutospacing="0"/>
        <w:rPr>
          <w:color w:val="0E101A"/>
        </w:rPr>
      </w:pPr>
      <w:r w:rsidRPr="004F0A95">
        <w:rPr>
          <w:color w:val="0E101A"/>
        </w:rPr>
        <w:t>Mayor Scott McDonald</w:t>
      </w:r>
      <w:r w:rsidRPr="004F0A95">
        <w:rPr>
          <w:color w:val="0E101A"/>
        </w:rPr>
        <w:tab/>
        <w:t>Aye</w:t>
      </w:r>
    </w:p>
    <w:p w14:paraId="18226909" w14:textId="77777777" w:rsidR="00EC409D" w:rsidRPr="004F0A95" w:rsidRDefault="00240E90" w:rsidP="00322BE5">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7B244154" w14:textId="77777777" w:rsidR="00EC409D" w:rsidRPr="004F0A95" w:rsidRDefault="00240E90" w:rsidP="00322BE5">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38EB2329" w14:textId="77777777" w:rsidR="00EC409D" w:rsidRPr="004F0A95" w:rsidRDefault="00240E90" w:rsidP="00322BE5">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2FB0A83F" w14:textId="77777777" w:rsidR="00EC409D" w:rsidRPr="004F0A95" w:rsidRDefault="00240E90" w:rsidP="00322BE5">
      <w:pPr>
        <w:pStyle w:val="NormalWeb"/>
        <w:spacing w:before="0" w:beforeAutospacing="0" w:after="0" w:afterAutospacing="0"/>
        <w:rPr>
          <w:color w:val="0E101A"/>
        </w:rPr>
      </w:pPr>
      <w:r w:rsidRPr="004F0A95">
        <w:rPr>
          <w:color w:val="0E101A"/>
        </w:rPr>
        <w:tab/>
      </w:r>
      <w:r>
        <w:rPr>
          <w:color w:val="0E101A"/>
        </w:rPr>
        <w:t>Brandon Stephenson</w:t>
      </w:r>
      <w:r w:rsidRPr="004F0A95">
        <w:rPr>
          <w:color w:val="0E101A"/>
        </w:rPr>
        <w:tab/>
        <w:t>Aye</w:t>
      </w:r>
    </w:p>
    <w:p w14:paraId="27335640" w14:textId="77777777" w:rsidR="00EC409D" w:rsidRDefault="00240E90" w:rsidP="00322BE5">
      <w:pPr>
        <w:pStyle w:val="NormalWeb"/>
        <w:spacing w:before="0" w:beforeAutospacing="0" w:after="0" w:afterAutospacing="0"/>
        <w:rPr>
          <w:color w:val="0E101A"/>
        </w:rPr>
      </w:pPr>
      <w:r>
        <w:rPr>
          <w:color w:val="0E101A"/>
        </w:rPr>
        <w:tab/>
        <w:t>Hayden George</w:t>
      </w:r>
      <w:r>
        <w:rPr>
          <w:color w:val="0E101A"/>
        </w:rPr>
        <w:tab/>
        <w:t>Abstained from voting.</w:t>
      </w:r>
    </w:p>
    <w:p w14:paraId="77809529" w14:textId="77777777" w:rsidR="00EC409D" w:rsidRPr="004F0A95" w:rsidRDefault="00EC409D" w:rsidP="00322BE5">
      <w:pPr>
        <w:pStyle w:val="NormalWeb"/>
        <w:spacing w:before="0" w:beforeAutospacing="0" w:after="0" w:afterAutospacing="0"/>
        <w:rPr>
          <w:color w:val="0E101A"/>
        </w:rPr>
      </w:pPr>
    </w:p>
    <w:p w14:paraId="1AE743C7" w14:textId="77777777" w:rsidR="00EC409D" w:rsidRPr="004F0A95" w:rsidRDefault="00240E90" w:rsidP="00322BE5">
      <w:pPr>
        <w:spacing w:after="0" w:line="240" w:lineRule="auto"/>
        <w:rPr>
          <w:rFonts w:ascii="Times New Roman" w:hAnsi="Times New Roman"/>
          <w:sz w:val="24"/>
          <w:szCs w:val="24"/>
        </w:rPr>
      </w:pPr>
      <w:r w:rsidRPr="004F0A95">
        <w:rPr>
          <w:rFonts w:ascii="Times New Roman" w:hAnsi="Times New Roman"/>
          <w:color w:val="0E101A"/>
          <w:sz w:val="24"/>
          <w:szCs w:val="24"/>
        </w:rPr>
        <w:t xml:space="preserve">Warrants for </w:t>
      </w:r>
      <w:r>
        <w:rPr>
          <w:rFonts w:ascii="Times New Roman" w:hAnsi="Times New Roman"/>
          <w:color w:val="0E101A"/>
          <w:sz w:val="24"/>
          <w:szCs w:val="24"/>
        </w:rPr>
        <w:t>November</w:t>
      </w:r>
      <w:r w:rsidRPr="004F0A95">
        <w:rPr>
          <w:rFonts w:ascii="Times New Roman" w:hAnsi="Times New Roman"/>
          <w:color w:val="0E101A"/>
          <w:sz w:val="24"/>
          <w:szCs w:val="24"/>
        </w:rPr>
        <w:t xml:space="preserve"> 2022 </w:t>
      </w:r>
      <w:r w:rsidRPr="004F0A95">
        <w:rPr>
          <w:rFonts w:ascii="Times New Roman" w:hAnsi="Times New Roman"/>
          <w:sz w:val="24"/>
          <w:szCs w:val="24"/>
        </w:rPr>
        <w:t xml:space="preserve">were read, discussed, and approved to be paid through a motion by Councilmember </w:t>
      </w:r>
      <w:r>
        <w:rPr>
          <w:rFonts w:ascii="Times New Roman" w:hAnsi="Times New Roman"/>
          <w:sz w:val="24"/>
          <w:szCs w:val="24"/>
        </w:rPr>
        <w:t>David Whitaker</w:t>
      </w:r>
      <w:r w:rsidRPr="004F0A95">
        <w:rPr>
          <w:rFonts w:ascii="Times New Roman" w:hAnsi="Times New Roman"/>
          <w:sz w:val="24"/>
          <w:szCs w:val="24"/>
        </w:rPr>
        <w:t xml:space="preserve">, Council member </w:t>
      </w:r>
      <w:r>
        <w:rPr>
          <w:rFonts w:ascii="Times New Roman" w:hAnsi="Times New Roman"/>
          <w:sz w:val="24"/>
          <w:szCs w:val="24"/>
        </w:rPr>
        <w:t>Brandon Stephenson</w:t>
      </w:r>
      <w:r w:rsidRPr="004F0A95">
        <w:rPr>
          <w:rFonts w:ascii="Times New Roman" w:hAnsi="Times New Roman"/>
          <w:sz w:val="24"/>
          <w:szCs w:val="24"/>
        </w:rPr>
        <w:t xml:space="preserve"> seconded the motion, and all Council members voted in favor as noted below:</w:t>
      </w:r>
    </w:p>
    <w:p w14:paraId="351FE2C4" w14:textId="77777777" w:rsidR="00EC409D" w:rsidRPr="00C015C0" w:rsidRDefault="00240E90" w:rsidP="00322BE5">
      <w:pPr>
        <w:pStyle w:val="NormalWeb"/>
        <w:spacing w:before="0" w:beforeAutospacing="0" w:after="0" w:afterAutospacing="0"/>
        <w:rPr>
          <w:color w:val="0E101A"/>
        </w:rPr>
      </w:pPr>
      <w:r w:rsidRPr="00C015C0">
        <w:rPr>
          <w:color w:val="0E101A"/>
        </w:rPr>
        <w:t>Mayor Scott McDonald</w:t>
      </w:r>
      <w:r w:rsidRPr="00C015C0">
        <w:rPr>
          <w:color w:val="0E101A"/>
        </w:rPr>
        <w:tab/>
        <w:t>Aye</w:t>
      </w:r>
    </w:p>
    <w:p w14:paraId="234B38E5" w14:textId="77777777" w:rsidR="00EC409D" w:rsidRPr="00C015C0" w:rsidRDefault="00240E90" w:rsidP="00322BE5">
      <w:pPr>
        <w:pStyle w:val="NormalWeb"/>
        <w:spacing w:before="0" w:beforeAutospacing="0" w:after="0" w:afterAutospacing="0"/>
        <w:rPr>
          <w:color w:val="0E101A"/>
        </w:rPr>
      </w:pPr>
      <w:r w:rsidRPr="00C015C0">
        <w:rPr>
          <w:color w:val="0E101A"/>
        </w:rPr>
        <w:t>Council members:</w:t>
      </w:r>
    </w:p>
    <w:p w14:paraId="17D26BCE" w14:textId="77777777" w:rsidR="00EC409D" w:rsidRPr="00C015C0" w:rsidRDefault="00240E90" w:rsidP="00322BE5">
      <w:pPr>
        <w:pStyle w:val="NormalWeb"/>
        <w:spacing w:before="0" w:beforeAutospacing="0" w:after="0" w:afterAutospacing="0"/>
        <w:rPr>
          <w:color w:val="0E101A"/>
        </w:rPr>
      </w:pPr>
      <w:r w:rsidRPr="00C015C0">
        <w:rPr>
          <w:color w:val="0E101A"/>
        </w:rPr>
        <w:tab/>
        <w:t>David Whitaker</w:t>
      </w:r>
      <w:r w:rsidRPr="00C015C0">
        <w:rPr>
          <w:color w:val="0E101A"/>
        </w:rPr>
        <w:tab/>
        <w:t>Aye</w:t>
      </w:r>
    </w:p>
    <w:p w14:paraId="7E7E83AA" w14:textId="77777777" w:rsidR="00EC409D" w:rsidRPr="00C015C0" w:rsidRDefault="00240E90" w:rsidP="00322BE5">
      <w:pPr>
        <w:pStyle w:val="NormalWeb"/>
        <w:spacing w:before="0" w:beforeAutospacing="0" w:after="0" w:afterAutospacing="0"/>
        <w:rPr>
          <w:color w:val="0E101A"/>
        </w:rPr>
      </w:pPr>
      <w:r w:rsidRPr="00C015C0">
        <w:rPr>
          <w:color w:val="0E101A"/>
        </w:rPr>
        <w:tab/>
        <w:t>Neil Shumway</w:t>
      </w:r>
      <w:r w:rsidRPr="00C015C0">
        <w:rPr>
          <w:color w:val="0E101A"/>
        </w:rPr>
        <w:tab/>
      </w:r>
      <w:r w:rsidRPr="00C015C0">
        <w:rPr>
          <w:color w:val="0E101A"/>
        </w:rPr>
        <w:tab/>
        <w:t>Aye</w:t>
      </w:r>
    </w:p>
    <w:p w14:paraId="568E1C0C" w14:textId="77777777" w:rsidR="00EC409D" w:rsidRPr="00C015C0" w:rsidRDefault="00240E90" w:rsidP="00322BE5">
      <w:pPr>
        <w:pStyle w:val="NormalWeb"/>
        <w:spacing w:before="0" w:beforeAutospacing="0" w:after="0" w:afterAutospacing="0"/>
        <w:rPr>
          <w:color w:val="0E101A"/>
        </w:rPr>
      </w:pPr>
      <w:r w:rsidRPr="00C015C0">
        <w:rPr>
          <w:color w:val="0E101A"/>
        </w:rPr>
        <w:tab/>
        <w:t>Hayden George</w:t>
      </w:r>
      <w:r w:rsidRPr="00C015C0">
        <w:rPr>
          <w:color w:val="0E101A"/>
        </w:rPr>
        <w:tab/>
        <w:t>Aye</w:t>
      </w:r>
    </w:p>
    <w:p w14:paraId="24D6EBFA" w14:textId="77777777" w:rsidR="00EC409D" w:rsidRPr="00C015C0" w:rsidRDefault="00240E90">
      <w:pPr>
        <w:rPr>
          <w:rFonts w:ascii="Times New Roman" w:hAnsi="Times New Roman"/>
          <w:sz w:val="24"/>
          <w:szCs w:val="24"/>
        </w:rPr>
      </w:pPr>
      <w:r w:rsidRPr="00C015C0">
        <w:rPr>
          <w:rFonts w:ascii="Times New Roman" w:hAnsi="Times New Roman"/>
          <w:sz w:val="24"/>
          <w:szCs w:val="24"/>
        </w:rPr>
        <w:tab/>
      </w:r>
      <w:r w:rsidRPr="00C015C0">
        <w:rPr>
          <w:rFonts w:ascii="Times New Roman" w:hAnsi="Times New Roman"/>
          <w:color w:val="0E101A"/>
          <w:sz w:val="24"/>
          <w:szCs w:val="24"/>
        </w:rPr>
        <w:t>Brandon Stephenson</w:t>
      </w:r>
      <w:r w:rsidRPr="00C015C0">
        <w:rPr>
          <w:rFonts w:ascii="Times New Roman" w:hAnsi="Times New Roman"/>
          <w:color w:val="0E101A"/>
          <w:sz w:val="24"/>
          <w:szCs w:val="24"/>
        </w:rPr>
        <w:tab/>
        <w:t>Aye</w:t>
      </w:r>
    </w:p>
    <w:p w14:paraId="642793B6" w14:textId="77777777" w:rsidR="00EC409D" w:rsidRPr="00C015C0" w:rsidRDefault="00240E90" w:rsidP="00C015C0">
      <w:pPr>
        <w:spacing w:after="0" w:line="240" w:lineRule="auto"/>
        <w:rPr>
          <w:rFonts w:ascii="Times New Roman" w:hAnsi="Times New Roman"/>
          <w:b/>
          <w:sz w:val="24"/>
          <w:szCs w:val="24"/>
        </w:rPr>
      </w:pPr>
      <w:r w:rsidRPr="00C015C0">
        <w:rPr>
          <w:rFonts w:ascii="Times New Roman" w:hAnsi="Times New Roman"/>
          <w:b/>
          <w:sz w:val="24"/>
          <w:szCs w:val="24"/>
        </w:rPr>
        <w:t xml:space="preserve">CERT: </w:t>
      </w:r>
    </w:p>
    <w:p w14:paraId="5D5A884E" w14:textId="77777777" w:rsidR="00EC409D" w:rsidRDefault="00240E90" w:rsidP="00C015C0">
      <w:pPr>
        <w:spacing w:after="0" w:line="240" w:lineRule="auto"/>
        <w:rPr>
          <w:rFonts w:ascii="Times New Roman" w:hAnsi="Times New Roman"/>
          <w:sz w:val="24"/>
          <w:szCs w:val="24"/>
        </w:rPr>
      </w:pPr>
      <w:r>
        <w:rPr>
          <w:rFonts w:ascii="Times New Roman" w:hAnsi="Times New Roman"/>
          <w:sz w:val="24"/>
          <w:szCs w:val="24"/>
        </w:rPr>
        <w:t xml:space="preserve">CERT Captain </w:t>
      </w:r>
      <w:r w:rsidRPr="00C015C0">
        <w:rPr>
          <w:rFonts w:ascii="Times New Roman" w:hAnsi="Times New Roman"/>
          <w:sz w:val="24"/>
          <w:szCs w:val="24"/>
        </w:rPr>
        <w:t>Geri</w:t>
      </w:r>
      <w:r>
        <w:rPr>
          <w:rFonts w:ascii="Times New Roman" w:hAnsi="Times New Roman"/>
          <w:sz w:val="24"/>
          <w:szCs w:val="24"/>
        </w:rPr>
        <w:t xml:space="preserve"> Minton reported Halloween went great, CERT volunteers were available and helpful in their efforts of keeping the children safe.  </w:t>
      </w:r>
    </w:p>
    <w:p w14:paraId="752BF458" w14:textId="77777777" w:rsidR="00EC409D" w:rsidRPr="00C015C0" w:rsidRDefault="00EC409D" w:rsidP="00C015C0">
      <w:pPr>
        <w:spacing w:after="0" w:line="240" w:lineRule="auto"/>
        <w:rPr>
          <w:rFonts w:ascii="Times New Roman" w:hAnsi="Times New Roman"/>
          <w:sz w:val="24"/>
          <w:szCs w:val="24"/>
        </w:rPr>
      </w:pPr>
    </w:p>
    <w:p w14:paraId="3249D645" w14:textId="77777777" w:rsidR="00EC409D" w:rsidRDefault="00240E90" w:rsidP="00C015C0">
      <w:pPr>
        <w:spacing w:after="0" w:line="240" w:lineRule="auto"/>
        <w:rPr>
          <w:rFonts w:ascii="Times New Roman" w:hAnsi="Times New Roman"/>
          <w:sz w:val="24"/>
          <w:szCs w:val="24"/>
        </w:rPr>
      </w:pPr>
      <w:r>
        <w:rPr>
          <w:rFonts w:ascii="Times New Roman" w:hAnsi="Times New Roman"/>
          <w:sz w:val="24"/>
          <w:szCs w:val="24"/>
        </w:rPr>
        <w:t>They are s</w:t>
      </w:r>
      <w:r w:rsidRPr="00C015C0">
        <w:rPr>
          <w:rFonts w:ascii="Times New Roman" w:hAnsi="Times New Roman"/>
          <w:sz w:val="24"/>
          <w:szCs w:val="24"/>
        </w:rPr>
        <w:t>till looking for a</w:t>
      </w:r>
      <w:r>
        <w:rPr>
          <w:rFonts w:ascii="Times New Roman" w:hAnsi="Times New Roman"/>
          <w:sz w:val="24"/>
          <w:szCs w:val="24"/>
        </w:rPr>
        <w:t xml:space="preserve"> speaker for the CERT conference.</w:t>
      </w:r>
    </w:p>
    <w:p w14:paraId="55ADEA1C" w14:textId="77777777" w:rsidR="00EC409D" w:rsidRDefault="00EC409D" w:rsidP="00C015C0">
      <w:pPr>
        <w:spacing w:after="0" w:line="240" w:lineRule="auto"/>
        <w:rPr>
          <w:rFonts w:ascii="Times New Roman" w:hAnsi="Times New Roman"/>
          <w:sz w:val="24"/>
          <w:szCs w:val="24"/>
        </w:rPr>
      </w:pPr>
    </w:p>
    <w:p w14:paraId="0BFB143C" w14:textId="77777777" w:rsidR="00EC409D" w:rsidRPr="00C015C0" w:rsidRDefault="00240E90" w:rsidP="00C015C0">
      <w:pPr>
        <w:spacing w:after="0" w:line="240" w:lineRule="auto"/>
        <w:rPr>
          <w:rFonts w:ascii="Times New Roman" w:hAnsi="Times New Roman"/>
          <w:sz w:val="24"/>
          <w:szCs w:val="24"/>
        </w:rPr>
      </w:pPr>
      <w:r>
        <w:rPr>
          <w:rFonts w:ascii="Times New Roman" w:hAnsi="Times New Roman"/>
          <w:sz w:val="24"/>
          <w:szCs w:val="24"/>
        </w:rPr>
        <w:t xml:space="preserve">Our CERT team has continued to take inventory of the medical supplies and their needs. </w:t>
      </w:r>
      <w:r w:rsidRPr="00C015C0">
        <w:rPr>
          <w:rFonts w:ascii="Times New Roman" w:hAnsi="Times New Roman"/>
          <w:sz w:val="24"/>
          <w:szCs w:val="24"/>
        </w:rPr>
        <w:t xml:space="preserve"> </w:t>
      </w:r>
    </w:p>
    <w:p w14:paraId="3A43F007" w14:textId="77777777" w:rsidR="00EC409D" w:rsidRPr="00C015C0" w:rsidRDefault="00240E90" w:rsidP="00C015C0">
      <w:pPr>
        <w:spacing w:after="0" w:line="240" w:lineRule="auto"/>
        <w:rPr>
          <w:rFonts w:ascii="Times New Roman" w:hAnsi="Times New Roman"/>
          <w:sz w:val="24"/>
          <w:szCs w:val="24"/>
        </w:rPr>
      </w:pPr>
      <w:r>
        <w:rPr>
          <w:rFonts w:ascii="Times New Roman" w:hAnsi="Times New Roman"/>
          <w:sz w:val="24"/>
          <w:szCs w:val="24"/>
        </w:rPr>
        <w:t xml:space="preserve"> </w:t>
      </w:r>
    </w:p>
    <w:p w14:paraId="5B5C1927" w14:textId="77777777" w:rsidR="00EC409D" w:rsidRDefault="00EC409D" w:rsidP="00C015C0">
      <w:pPr>
        <w:spacing w:after="0" w:line="240" w:lineRule="auto"/>
        <w:rPr>
          <w:rFonts w:ascii="Times New Roman" w:hAnsi="Times New Roman"/>
          <w:b/>
          <w:sz w:val="24"/>
          <w:szCs w:val="24"/>
        </w:rPr>
      </w:pPr>
    </w:p>
    <w:p w14:paraId="773DDA7C" w14:textId="77777777" w:rsidR="00EC409D" w:rsidRDefault="00EC409D" w:rsidP="00C015C0">
      <w:pPr>
        <w:spacing w:after="0" w:line="240" w:lineRule="auto"/>
        <w:rPr>
          <w:rFonts w:ascii="Times New Roman" w:hAnsi="Times New Roman"/>
          <w:b/>
          <w:sz w:val="24"/>
          <w:szCs w:val="24"/>
        </w:rPr>
      </w:pPr>
    </w:p>
    <w:p w14:paraId="1AF3C7C7" w14:textId="77777777" w:rsidR="00EC409D" w:rsidRPr="00C015C0" w:rsidRDefault="00240E90" w:rsidP="00C015C0">
      <w:pPr>
        <w:spacing w:after="0" w:line="240" w:lineRule="auto"/>
        <w:rPr>
          <w:rFonts w:ascii="Times New Roman" w:hAnsi="Times New Roman"/>
          <w:b/>
          <w:sz w:val="24"/>
          <w:szCs w:val="24"/>
        </w:rPr>
      </w:pPr>
      <w:r w:rsidRPr="00C015C0">
        <w:rPr>
          <w:rFonts w:ascii="Times New Roman" w:hAnsi="Times New Roman"/>
          <w:b/>
          <w:sz w:val="24"/>
          <w:szCs w:val="24"/>
        </w:rPr>
        <w:t>Fire Dept:</w:t>
      </w:r>
    </w:p>
    <w:p w14:paraId="1543D32B" w14:textId="77777777" w:rsidR="00EC409D" w:rsidRDefault="00240E90" w:rsidP="00C015C0">
      <w:pPr>
        <w:spacing w:after="0" w:line="240" w:lineRule="auto"/>
        <w:rPr>
          <w:rFonts w:ascii="Times New Roman" w:hAnsi="Times New Roman"/>
          <w:sz w:val="24"/>
          <w:szCs w:val="24"/>
        </w:rPr>
      </w:pPr>
      <w:r>
        <w:rPr>
          <w:rFonts w:ascii="Times New Roman" w:hAnsi="Times New Roman"/>
          <w:sz w:val="24"/>
          <w:szCs w:val="24"/>
        </w:rPr>
        <w:t xml:space="preserve">Fire Chief </w:t>
      </w:r>
      <w:proofErr w:type="spellStart"/>
      <w:r>
        <w:rPr>
          <w:rFonts w:ascii="Times New Roman" w:hAnsi="Times New Roman"/>
          <w:sz w:val="24"/>
          <w:szCs w:val="24"/>
        </w:rPr>
        <w:t>Lorin</w:t>
      </w:r>
      <w:proofErr w:type="spellEnd"/>
      <w:r>
        <w:rPr>
          <w:rFonts w:ascii="Times New Roman" w:hAnsi="Times New Roman"/>
          <w:sz w:val="24"/>
          <w:szCs w:val="24"/>
        </w:rPr>
        <w:t xml:space="preserve"> Shumway reported our department will be participating in t</w:t>
      </w:r>
      <w:r w:rsidRPr="00C015C0">
        <w:rPr>
          <w:rFonts w:ascii="Times New Roman" w:hAnsi="Times New Roman"/>
          <w:sz w:val="24"/>
          <w:szCs w:val="24"/>
        </w:rPr>
        <w:t xml:space="preserve">raining with </w:t>
      </w:r>
      <w:r>
        <w:rPr>
          <w:rFonts w:ascii="Times New Roman" w:hAnsi="Times New Roman"/>
          <w:sz w:val="24"/>
          <w:szCs w:val="24"/>
        </w:rPr>
        <w:t xml:space="preserve">the </w:t>
      </w:r>
      <w:r w:rsidRPr="00C015C0">
        <w:rPr>
          <w:rFonts w:ascii="Times New Roman" w:hAnsi="Times New Roman"/>
          <w:sz w:val="24"/>
          <w:szCs w:val="24"/>
        </w:rPr>
        <w:t>Fillmore</w:t>
      </w:r>
      <w:r>
        <w:rPr>
          <w:rFonts w:ascii="Times New Roman" w:hAnsi="Times New Roman"/>
          <w:sz w:val="24"/>
          <w:szCs w:val="24"/>
        </w:rPr>
        <w:t xml:space="preserve"> Fire Department, and the focus of the training addresses</w:t>
      </w:r>
      <w:r w:rsidRPr="00C015C0">
        <w:rPr>
          <w:rFonts w:ascii="Times New Roman" w:hAnsi="Times New Roman"/>
          <w:sz w:val="24"/>
          <w:szCs w:val="24"/>
        </w:rPr>
        <w:t xml:space="preserve"> electric vehicles.</w:t>
      </w:r>
    </w:p>
    <w:p w14:paraId="6608E319" w14:textId="77777777" w:rsidR="00EC409D" w:rsidRPr="00C015C0" w:rsidRDefault="00EC409D" w:rsidP="00C015C0">
      <w:pPr>
        <w:spacing w:after="0" w:line="240" w:lineRule="auto"/>
        <w:rPr>
          <w:rFonts w:ascii="Times New Roman" w:hAnsi="Times New Roman"/>
          <w:sz w:val="24"/>
          <w:szCs w:val="24"/>
        </w:rPr>
      </w:pPr>
    </w:p>
    <w:p w14:paraId="7DFD250C" w14:textId="77777777" w:rsidR="00EC409D" w:rsidRDefault="00240E90" w:rsidP="00C015C0">
      <w:pPr>
        <w:spacing w:after="0" w:line="240" w:lineRule="auto"/>
        <w:rPr>
          <w:rFonts w:ascii="Times New Roman" w:hAnsi="Times New Roman"/>
          <w:sz w:val="24"/>
          <w:szCs w:val="24"/>
        </w:rPr>
      </w:pPr>
      <w:r>
        <w:rPr>
          <w:rFonts w:ascii="Times New Roman" w:hAnsi="Times New Roman"/>
          <w:sz w:val="24"/>
          <w:szCs w:val="24"/>
        </w:rPr>
        <w:t>One of our Fire engines h</w:t>
      </w:r>
      <w:r w:rsidRPr="00C015C0">
        <w:rPr>
          <w:rFonts w:ascii="Times New Roman" w:hAnsi="Times New Roman"/>
          <w:sz w:val="24"/>
          <w:szCs w:val="24"/>
        </w:rPr>
        <w:t>ad a recall</w:t>
      </w:r>
      <w:r>
        <w:rPr>
          <w:rFonts w:ascii="Times New Roman" w:hAnsi="Times New Roman"/>
          <w:sz w:val="24"/>
          <w:szCs w:val="24"/>
        </w:rPr>
        <w:t>.</w:t>
      </w:r>
      <w:r w:rsidRPr="00C015C0">
        <w:rPr>
          <w:rFonts w:ascii="Times New Roman" w:hAnsi="Times New Roman"/>
          <w:sz w:val="24"/>
          <w:szCs w:val="24"/>
        </w:rPr>
        <w:t xml:space="preserve"> </w:t>
      </w:r>
      <w:r>
        <w:rPr>
          <w:rFonts w:ascii="Times New Roman" w:hAnsi="Times New Roman"/>
          <w:sz w:val="24"/>
          <w:szCs w:val="24"/>
        </w:rPr>
        <w:t xml:space="preserve"> Some of the older vehicles m</w:t>
      </w:r>
      <w:r w:rsidRPr="00C015C0">
        <w:rPr>
          <w:rFonts w:ascii="Times New Roman" w:hAnsi="Times New Roman"/>
          <w:sz w:val="24"/>
          <w:szCs w:val="24"/>
        </w:rPr>
        <w:t>ay need</w:t>
      </w:r>
      <w:r>
        <w:rPr>
          <w:rFonts w:ascii="Times New Roman" w:hAnsi="Times New Roman"/>
          <w:sz w:val="24"/>
          <w:szCs w:val="24"/>
        </w:rPr>
        <w:t xml:space="preserve"> new</w:t>
      </w:r>
      <w:r w:rsidRPr="00C015C0">
        <w:rPr>
          <w:rFonts w:ascii="Times New Roman" w:hAnsi="Times New Roman"/>
          <w:sz w:val="24"/>
          <w:szCs w:val="24"/>
        </w:rPr>
        <w:t xml:space="preserve"> tires</w:t>
      </w:r>
      <w:r>
        <w:rPr>
          <w:rFonts w:ascii="Times New Roman" w:hAnsi="Times New Roman"/>
          <w:sz w:val="24"/>
          <w:szCs w:val="24"/>
        </w:rPr>
        <w:t>.</w:t>
      </w:r>
    </w:p>
    <w:p w14:paraId="73833DEF" w14:textId="77777777" w:rsidR="00EC409D" w:rsidRPr="00C015C0" w:rsidRDefault="00240E90" w:rsidP="00C015C0">
      <w:pPr>
        <w:spacing w:after="0" w:line="240" w:lineRule="auto"/>
        <w:rPr>
          <w:rFonts w:ascii="Times New Roman" w:hAnsi="Times New Roman"/>
          <w:sz w:val="24"/>
          <w:szCs w:val="24"/>
        </w:rPr>
      </w:pPr>
      <w:r w:rsidRPr="00C015C0">
        <w:rPr>
          <w:rFonts w:ascii="Times New Roman" w:hAnsi="Times New Roman"/>
          <w:sz w:val="24"/>
          <w:szCs w:val="24"/>
        </w:rPr>
        <w:t xml:space="preserve"> </w:t>
      </w:r>
      <w:r>
        <w:rPr>
          <w:rFonts w:ascii="Times New Roman" w:hAnsi="Times New Roman"/>
          <w:sz w:val="24"/>
          <w:szCs w:val="24"/>
        </w:rPr>
        <w:t xml:space="preserve"> </w:t>
      </w:r>
    </w:p>
    <w:p w14:paraId="0CEBEE57" w14:textId="77777777" w:rsidR="00EC409D" w:rsidRPr="00240FE5" w:rsidRDefault="00240E90" w:rsidP="00240FE5">
      <w:pPr>
        <w:spacing w:after="0" w:line="240" w:lineRule="auto"/>
        <w:rPr>
          <w:rFonts w:ascii="Times New Roman" w:hAnsi="Times New Roman"/>
          <w:b/>
          <w:sz w:val="24"/>
          <w:szCs w:val="24"/>
        </w:rPr>
      </w:pPr>
      <w:r>
        <w:rPr>
          <w:rFonts w:ascii="Times New Roman" w:hAnsi="Times New Roman"/>
          <w:b/>
          <w:sz w:val="24"/>
          <w:szCs w:val="24"/>
        </w:rPr>
        <w:t>Planning and Zoning:</w:t>
      </w:r>
    </w:p>
    <w:p w14:paraId="52234477" w14:textId="77777777" w:rsidR="00EC409D" w:rsidRDefault="00240E90" w:rsidP="00240FE5">
      <w:pPr>
        <w:spacing w:after="0" w:line="240" w:lineRule="auto"/>
        <w:rPr>
          <w:rFonts w:ascii="Times New Roman" w:hAnsi="Times New Roman"/>
          <w:sz w:val="24"/>
          <w:szCs w:val="24"/>
        </w:rPr>
      </w:pPr>
      <w:r>
        <w:rPr>
          <w:rFonts w:ascii="Times New Roman" w:hAnsi="Times New Roman"/>
          <w:sz w:val="24"/>
          <w:szCs w:val="24"/>
        </w:rPr>
        <w:t xml:space="preserve">Planning Committee member </w:t>
      </w:r>
      <w:proofErr w:type="spellStart"/>
      <w:r w:rsidRPr="00C015C0">
        <w:rPr>
          <w:rFonts w:ascii="Times New Roman" w:hAnsi="Times New Roman"/>
          <w:sz w:val="24"/>
          <w:szCs w:val="24"/>
        </w:rPr>
        <w:t>Stoyan</w:t>
      </w:r>
      <w:proofErr w:type="spellEnd"/>
      <w:r>
        <w:rPr>
          <w:rFonts w:ascii="Times New Roman" w:hAnsi="Times New Roman"/>
          <w:sz w:val="24"/>
          <w:szCs w:val="24"/>
        </w:rPr>
        <w:t xml:space="preserve"> </w:t>
      </w:r>
      <w:r w:rsidRPr="004F0A95">
        <w:rPr>
          <w:rFonts w:ascii="Times New Roman" w:hAnsi="Times New Roman"/>
          <w:sz w:val="24"/>
          <w:szCs w:val="24"/>
        </w:rPr>
        <w:t>Kolev</w:t>
      </w:r>
      <w:r>
        <w:rPr>
          <w:rFonts w:ascii="Times New Roman" w:hAnsi="Times New Roman"/>
          <w:sz w:val="24"/>
          <w:szCs w:val="24"/>
        </w:rPr>
        <w:t xml:space="preserve"> presented the remodel permit for </w:t>
      </w:r>
      <w:r w:rsidRPr="00C015C0">
        <w:rPr>
          <w:rFonts w:ascii="Times New Roman" w:hAnsi="Times New Roman"/>
          <w:sz w:val="24"/>
          <w:szCs w:val="24"/>
        </w:rPr>
        <w:t>John and Carol Kimball</w:t>
      </w:r>
      <w:r>
        <w:rPr>
          <w:rFonts w:ascii="Times New Roman" w:hAnsi="Times New Roman"/>
          <w:sz w:val="24"/>
          <w:szCs w:val="24"/>
        </w:rPr>
        <w:t>.</w:t>
      </w:r>
    </w:p>
    <w:p w14:paraId="2E06604C" w14:textId="77777777" w:rsidR="00EC409D" w:rsidRPr="00C015C0" w:rsidRDefault="00240E90" w:rsidP="00240FE5">
      <w:pPr>
        <w:spacing w:after="0" w:line="240" w:lineRule="auto"/>
        <w:rPr>
          <w:rFonts w:ascii="Times New Roman" w:hAnsi="Times New Roman"/>
          <w:sz w:val="24"/>
          <w:szCs w:val="24"/>
        </w:rPr>
      </w:pPr>
      <w:r w:rsidRPr="00C015C0">
        <w:rPr>
          <w:rFonts w:ascii="Times New Roman" w:hAnsi="Times New Roman"/>
          <w:sz w:val="24"/>
          <w:szCs w:val="24"/>
        </w:rPr>
        <w:lastRenderedPageBreak/>
        <w:t xml:space="preserve">  </w:t>
      </w:r>
    </w:p>
    <w:p w14:paraId="45A91FFF" w14:textId="77777777" w:rsidR="00EC409D" w:rsidRPr="004F0A95" w:rsidRDefault="00240E90" w:rsidP="00240FE5">
      <w:pPr>
        <w:spacing w:after="0" w:line="240" w:lineRule="auto"/>
        <w:rPr>
          <w:rFonts w:ascii="Times New Roman" w:hAnsi="Times New Roman"/>
          <w:sz w:val="24"/>
          <w:szCs w:val="24"/>
        </w:rPr>
      </w:pPr>
      <w:r>
        <w:rPr>
          <w:rFonts w:ascii="Times New Roman" w:hAnsi="Times New Roman"/>
          <w:sz w:val="24"/>
          <w:szCs w:val="24"/>
        </w:rPr>
        <w:t xml:space="preserve">Council member </w:t>
      </w:r>
      <w:r w:rsidRPr="00C015C0">
        <w:rPr>
          <w:rFonts w:ascii="Times New Roman" w:hAnsi="Times New Roman"/>
          <w:sz w:val="24"/>
          <w:szCs w:val="24"/>
        </w:rPr>
        <w:t xml:space="preserve">Brandon </w:t>
      </w:r>
      <w:r>
        <w:rPr>
          <w:rFonts w:ascii="Times New Roman" w:hAnsi="Times New Roman"/>
          <w:sz w:val="24"/>
          <w:szCs w:val="24"/>
        </w:rPr>
        <w:t xml:space="preserve">Stephenson </w:t>
      </w:r>
      <w:r w:rsidRPr="00C015C0">
        <w:rPr>
          <w:rFonts w:ascii="Times New Roman" w:hAnsi="Times New Roman"/>
          <w:sz w:val="24"/>
          <w:szCs w:val="24"/>
        </w:rPr>
        <w:t xml:space="preserve">motioned to approve the remodel permit as presented, </w:t>
      </w:r>
      <w:r>
        <w:rPr>
          <w:rFonts w:ascii="Times New Roman" w:hAnsi="Times New Roman"/>
          <w:sz w:val="24"/>
          <w:szCs w:val="24"/>
        </w:rPr>
        <w:t xml:space="preserve">Council member </w:t>
      </w:r>
      <w:r w:rsidRPr="00C015C0">
        <w:rPr>
          <w:rFonts w:ascii="Times New Roman" w:hAnsi="Times New Roman"/>
          <w:sz w:val="24"/>
          <w:szCs w:val="24"/>
        </w:rPr>
        <w:t xml:space="preserve">Neil </w:t>
      </w:r>
      <w:r>
        <w:rPr>
          <w:rFonts w:ascii="Times New Roman" w:hAnsi="Times New Roman"/>
          <w:sz w:val="24"/>
          <w:szCs w:val="24"/>
        </w:rPr>
        <w:t xml:space="preserve">Shumway seconded the motion, </w:t>
      </w:r>
      <w:r w:rsidRPr="004F0A95">
        <w:rPr>
          <w:rFonts w:ascii="Times New Roman" w:hAnsi="Times New Roman"/>
          <w:sz w:val="24"/>
          <w:szCs w:val="24"/>
        </w:rPr>
        <w:t>and all Council members voted in favor as noted below:</w:t>
      </w:r>
    </w:p>
    <w:p w14:paraId="043D520E" w14:textId="77777777" w:rsidR="00EC409D" w:rsidRPr="00C015C0" w:rsidRDefault="00240E90" w:rsidP="00240FE5">
      <w:pPr>
        <w:pStyle w:val="NormalWeb"/>
        <w:spacing w:before="0" w:beforeAutospacing="0" w:after="0" w:afterAutospacing="0"/>
        <w:rPr>
          <w:color w:val="0E101A"/>
        </w:rPr>
      </w:pPr>
      <w:r w:rsidRPr="00C015C0">
        <w:rPr>
          <w:color w:val="0E101A"/>
        </w:rPr>
        <w:t>Mayor Scott McDonald</w:t>
      </w:r>
      <w:r w:rsidRPr="00C015C0">
        <w:rPr>
          <w:color w:val="0E101A"/>
        </w:rPr>
        <w:tab/>
        <w:t>Aye</w:t>
      </w:r>
    </w:p>
    <w:p w14:paraId="3F81A373" w14:textId="77777777" w:rsidR="00EC409D" w:rsidRPr="00C015C0" w:rsidRDefault="00240E90" w:rsidP="00240FE5">
      <w:pPr>
        <w:pStyle w:val="NormalWeb"/>
        <w:spacing w:before="0" w:beforeAutospacing="0" w:after="0" w:afterAutospacing="0"/>
        <w:rPr>
          <w:color w:val="0E101A"/>
        </w:rPr>
      </w:pPr>
      <w:r w:rsidRPr="00C015C0">
        <w:rPr>
          <w:color w:val="0E101A"/>
        </w:rPr>
        <w:t>Council members:</w:t>
      </w:r>
    </w:p>
    <w:p w14:paraId="6B684DBD" w14:textId="77777777" w:rsidR="00EC409D" w:rsidRPr="00C015C0" w:rsidRDefault="00240E90" w:rsidP="00240FE5">
      <w:pPr>
        <w:pStyle w:val="NormalWeb"/>
        <w:spacing w:before="0" w:beforeAutospacing="0" w:after="0" w:afterAutospacing="0"/>
        <w:rPr>
          <w:color w:val="0E101A"/>
        </w:rPr>
      </w:pPr>
      <w:r w:rsidRPr="00C015C0">
        <w:rPr>
          <w:color w:val="0E101A"/>
        </w:rPr>
        <w:tab/>
        <w:t>David Whitaker</w:t>
      </w:r>
      <w:r w:rsidRPr="00C015C0">
        <w:rPr>
          <w:color w:val="0E101A"/>
        </w:rPr>
        <w:tab/>
        <w:t>Aye</w:t>
      </w:r>
    </w:p>
    <w:p w14:paraId="1B7B3922" w14:textId="77777777" w:rsidR="00EC409D" w:rsidRPr="00C015C0" w:rsidRDefault="00240E90" w:rsidP="00240FE5">
      <w:pPr>
        <w:pStyle w:val="NormalWeb"/>
        <w:spacing w:before="0" w:beforeAutospacing="0" w:after="0" w:afterAutospacing="0"/>
        <w:rPr>
          <w:color w:val="0E101A"/>
        </w:rPr>
      </w:pPr>
      <w:r w:rsidRPr="00C015C0">
        <w:rPr>
          <w:color w:val="0E101A"/>
        </w:rPr>
        <w:tab/>
        <w:t>Neil Shumway</w:t>
      </w:r>
      <w:r w:rsidRPr="00C015C0">
        <w:rPr>
          <w:color w:val="0E101A"/>
        </w:rPr>
        <w:tab/>
      </w:r>
      <w:r w:rsidRPr="00C015C0">
        <w:rPr>
          <w:color w:val="0E101A"/>
        </w:rPr>
        <w:tab/>
        <w:t>Aye</w:t>
      </w:r>
    </w:p>
    <w:p w14:paraId="614B8F5D" w14:textId="77777777" w:rsidR="00EC409D" w:rsidRPr="00C015C0" w:rsidRDefault="00240E90" w:rsidP="00240FE5">
      <w:pPr>
        <w:pStyle w:val="NormalWeb"/>
        <w:spacing w:before="0" w:beforeAutospacing="0" w:after="0" w:afterAutospacing="0"/>
        <w:rPr>
          <w:color w:val="0E101A"/>
        </w:rPr>
      </w:pPr>
      <w:r w:rsidRPr="00C015C0">
        <w:rPr>
          <w:color w:val="0E101A"/>
        </w:rPr>
        <w:tab/>
        <w:t>Hayden George</w:t>
      </w:r>
      <w:r w:rsidRPr="00C015C0">
        <w:rPr>
          <w:color w:val="0E101A"/>
        </w:rPr>
        <w:tab/>
        <w:t>Aye</w:t>
      </w:r>
    </w:p>
    <w:p w14:paraId="2AC7BD9A" w14:textId="77777777" w:rsidR="00EC409D" w:rsidRPr="00C015C0" w:rsidRDefault="00240E90" w:rsidP="00240FE5">
      <w:pPr>
        <w:rPr>
          <w:rFonts w:ascii="Times New Roman" w:hAnsi="Times New Roman"/>
          <w:sz w:val="24"/>
          <w:szCs w:val="24"/>
        </w:rPr>
      </w:pPr>
      <w:r w:rsidRPr="00C015C0">
        <w:rPr>
          <w:rFonts w:ascii="Times New Roman" w:hAnsi="Times New Roman"/>
          <w:sz w:val="24"/>
          <w:szCs w:val="24"/>
        </w:rPr>
        <w:tab/>
      </w:r>
      <w:r w:rsidRPr="00C015C0">
        <w:rPr>
          <w:rFonts w:ascii="Times New Roman" w:hAnsi="Times New Roman"/>
          <w:color w:val="0E101A"/>
          <w:sz w:val="24"/>
          <w:szCs w:val="24"/>
        </w:rPr>
        <w:t>Brandon Stephenson</w:t>
      </w:r>
      <w:r w:rsidRPr="00C015C0">
        <w:rPr>
          <w:rFonts w:ascii="Times New Roman" w:hAnsi="Times New Roman"/>
          <w:color w:val="0E101A"/>
          <w:sz w:val="24"/>
          <w:szCs w:val="24"/>
        </w:rPr>
        <w:tab/>
        <w:t>Aye</w:t>
      </w:r>
    </w:p>
    <w:p w14:paraId="4BC1761D" w14:textId="77777777" w:rsidR="00EC409D" w:rsidRPr="00C015C0" w:rsidRDefault="00240E90" w:rsidP="00240FE5">
      <w:pPr>
        <w:spacing w:after="0" w:line="240" w:lineRule="auto"/>
        <w:rPr>
          <w:rFonts w:ascii="Times New Roman" w:hAnsi="Times New Roman"/>
          <w:sz w:val="24"/>
          <w:szCs w:val="24"/>
        </w:rPr>
      </w:pPr>
      <w:r>
        <w:rPr>
          <w:rFonts w:ascii="Times New Roman" w:hAnsi="Times New Roman"/>
          <w:sz w:val="24"/>
          <w:szCs w:val="24"/>
        </w:rPr>
        <w:t xml:space="preserve"> </w:t>
      </w:r>
      <w:r w:rsidRPr="00C015C0">
        <w:rPr>
          <w:rFonts w:ascii="Times New Roman" w:hAnsi="Times New Roman"/>
          <w:sz w:val="24"/>
          <w:szCs w:val="24"/>
        </w:rPr>
        <w:t xml:space="preserve">.  </w:t>
      </w:r>
    </w:p>
    <w:p w14:paraId="57DD2714" w14:textId="77777777" w:rsidR="00EC409D" w:rsidRDefault="00240E90">
      <w:pPr>
        <w:rPr>
          <w:rFonts w:ascii="Times New Roman" w:hAnsi="Times New Roman"/>
          <w:sz w:val="24"/>
          <w:szCs w:val="24"/>
        </w:rPr>
      </w:pPr>
      <w:r>
        <w:rPr>
          <w:rFonts w:ascii="Times New Roman" w:hAnsi="Times New Roman"/>
          <w:sz w:val="24"/>
          <w:szCs w:val="24"/>
        </w:rPr>
        <w:t xml:space="preserve">Planning Committee member </w:t>
      </w:r>
      <w:r w:rsidRPr="00C015C0">
        <w:rPr>
          <w:rFonts w:ascii="Times New Roman" w:hAnsi="Times New Roman"/>
          <w:sz w:val="24"/>
          <w:szCs w:val="24"/>
        </w:rPr>
        <w:t>Stan</w:t>
      </w:r>
      <w:r>
        <w:rPr>
          <w:rFonts w:ascii="Times New Roman" w:hAnsi="Times New Roman"/>
          <w:sz w:val="24"/>
          <w:szCs w:val="24"/>
        </w:rPr>
        <w:t xml:space="preserve"> Koyle questioned what the Council has agreed to do with electrical utility hook-up fees?  Councilmember Hayden George and Councilmember Neil Shumway have had conversations with Brandon Cummings at Dixie Power, and they stated that Dixie Power routinely does electrical estimates for people turning in their plans to the building inspector, then the prospective homeowner knows what to plan on, they can include the associated costs in their loan if they choose, this electrical cost estimate from Dixie Power should be obtained before submission of the permits to the Planning and Zoning Commission. </w:t>
      </w:r>
    </w:p>
    <w:p w14:paraId="5A30FD5C" w14:textId="77777777" w:rsidR="00EC409D" w:rsidRDefault="00240E90">
      <w:pPr>
        <w:rPr>
          <w:rFonts w:ascii="Times New Roman" w:hAnsi="Times New Roman"/>
          <w:sz w:val="24"/>
          <w:szCs w:val="24"/>
        </w:rPr>
      </w:pPr>
      <w:r>
        <w:rPr>
          <w:rFonts w:ascii="Times New Roman" w:hAnsi="Times New Roman"/>
          <w:sz w:val="24"/>
          <w:szCs w:val="24"/>
        </w:rPr>
        <w:t xml:space="preserve">On top of what Dixie Power charges there should also be a hook-up fee assessed, to include the town employees' time, roughly $350.00.   </w:t>
      </w:r>
    </w:p>
    <w:p w14:paraId="24749D1F" w14:textId="77777777" w:rsidR="00EC409D" w:rsidRPr="00C015C0" w:rsidRDefault="00240E90">
      <w:pPr>
        <w:rPr>
          <w:rFonts w:ascii="Times New Roman" w:hAnsi="Times New Roman"/>
          <w:sz w:val="24"/>
          <w:szCs w:val="24"/>
        </w:rPr>
      </w:pPr>
      <w:r w:rsidRPr="00C015C0">
        <w:rPr>
          <w:rFonts w:ascii="Times New Roman" w:hAnsi="Times New Roman"/>
          <w:sz w:val="24"/>
          <w:szCs w:val="24"/>
        </w:rPr>
        <w:t>It is important to understand that this fee is just an estimate and is subject to change.</w:t>
      </w:r>
    </w:p>
    <w:p w14:paraId="28BC7AEA" w14:textId="77777777" w:rsidR="00EC409D" w:rsidRDefault="00240E90">
      <w:pPr>
        <w:rPr>
          <w:rFonts w:ascii="Times New Roman" w:hAnsi="Times New Roman"/>
          <w:sz w:val="24"/>
          <w:szCs w:val="24"/>
        </w:rPr>
      </w:pPr>
      <w:r>
        <w:rPr>
          <w:rFonts w:ascii="Times New Roman" w:hAnsi="Times New Roman"/>
          <w:sz w:val="24"/>
          <w:szCs w:val="24"/>
        </w:rPr>
        <w:t xml:space="preserve">Next month Councilmember Neil Shumway will have </w:t>
      </w:r>
      <w:r w:rsidRPr="00C015C0">
        <w:rPr>
          <w:rFonts w:ascii="Times New Roman" w:hAnsi="Times New Roman"/>
          <w:sz w:val="24"/>
          <w:szCs w:val="24"/>
        </w:rPr>
        <w:t>Resolution</w:t>
      </w:r>
      <w:r>
        <w:rPr>
          <w:rFonts w:ascii="Times New Roman" w:hAnsi="Times New Roman"/>
          <w:sz w:val="24"/>
          <w:szCs w:val="24"/>
        </w:rPr>
        <w:t>#121422</w:t>
      </w:r>
      <w:r w:rsidRPr="00C015C0">
        <w:rPr>
          <w:rFonts w:ascii="Times New Roman" w:hAnsi="Times New Roman"/>
          <w:sz w:val="24"/>
          <w:szCs w:val="24"/>
        </w:rPr>
        <w:t xml:space="preserve"> an electrical hook-up</w:t>
      </w:r>
      <w:r>
        <w:rPr>
          <w:rFonts w:ascii="Times New Roman" w:hAnsi="Times New Roman"/>
          <w:sz w:val="24"/>
          <w:szCs w:val="24"/>
        </w:rPr>
        <w:t xml:space="preserve"> flat</w:t>
      </w:r>
      <w:r w:rsidRPr="00C015C0">
        <w:rPr>
          <w:rFonts w:ascii="Times New Roman" w:hAnsi="Times New Roman"/>
          <w:sz w:val="24"/>
          <w:szCs w:val="24"/>
        </w:rPr>
        <w:t xml:space="preserve"> fee</w:t>
      </w:r>
      <w:r>
        <w:rPr>
          <w:rFonts w:ascii="Times New Roman" w:hAnsi="Times New Roman"/>
          <w:sz w:val="24"/>
          <w:szCs w:val="24"/>
        </w:rPr>
        <w:t xml:space="preserve"> ready to be presented at the public hearing, giving ample opportunity for public comment. </w:t>
      </w:r>
    </w:p>
    <w:p w14:paraId="61C435E0" w14:textId="77777777" w:rsidR="00EC409D" w:rsidRPr="00C015C0" w:rsidRDefault="00240E90" w:rsidP="006857C1">
      <w:pPr>
        <w:spacing w:after="0" w:line="240" w:lineRule="auto"/>
        <w:rPr>
          <w:rFonts w:ascii="Times New Roman" w:hAnsi="Times New Roman"/>
          <w:sz w:val="24"/>
          <w:szCs w:val="24"/>
        </w:rPr>
      </w:pPr>
      <w:r>
        <w:rPr>
          <w:rFonts w:ascii="Times New Roman" w:hAnsi="Times New Roman"/>
          <w:sz w:val="24"/>
          <w:szCs w:val="24"/>
        </w:rPr>
        <w:t>*</w:t>
      </w:r>
      <w:r w:rsidRPr="00C015C0">
        <w:rPr>
          <w:rFonts w:ascii="Times New Roman" w:hAnsi="Times New Roman"/>
          <w:sz w:val="24"/>
          <w:szCs w:val="24"/>
        </w:rPr>
        <w:t>Deposit fees:</w:t>
      </w:r>
    </w:p>
    <w:p w14:paraId="3F53CE88" w14:textId="77777777" w:rsidR="00EC409D" w:rsidRDefault="00240E90" w:rsidP="006B202A">
      <w:pPr>
        <w:spacing w:after="0" w:line="240" w:lineRule="auto"/>
        <w:ind w:firstLine="720"/>
        <w:rPr>
          <w:rFonts w:ascii="Times New Roman" w:hAnsi="Times New Roman"/>
          <w:sz w:val="24"/>
          <w:szCs w:val="24"/>
        </w:rPr>
      </w:pPr>
      <w:r w:rsidRPr="00C015C0">
        <w:rPr>
          <w:rFonts w:ascii="Times New Roman" w:hAnsi="Times New Roman"/>
          <w:sz w:val="24"/>
          <w:szCs w:val="24"/>
        </w:rPr>
        <w:t>Reviewed the application</w:t>
      </w:r>
      <w:r>
        <w:rPr>
          <w:rFonts w:ascii="Times New Roman" w:hAnsi="Times New Roman"/>
          <w:sz w:val="24"/>
          <w:szCs w:val="24"/>
        </w:rPr>
        <w:t xml:space="preserve"> form</w:t>
      </w:r>
      <w:r w:rsidRPr="00C015C0">
        <w:rPr>
          <w:rFonts w:ascii="Times New Roman" w:hAnsi="Times New Roman"/>
          <w:sz w:val="24"/>
          <w:szCs w:val="24"/>
        </w:rPr>
        <w:t xml:space="preserve"> for </w:t>
      </w:r>
      <w:r>
        <w:rPr>
          <w:rFonts w:ascii="Times New Roman" w:hAnsi="Times New Roman"/>
          <w:sz w:val="24"/>
          <w:szCs w:val="24"/>
        </w:rPr>
        <w:t>utility</w:t>
      </w:r>
      <w:r w:rsidRPr="00C015C0">
        <w:rPr>
          <w:rFonts w:ascii="Times New Roman" w:hAnsi="Times New Roman"/>
          <w:sz w:val="24"/>
          <w:szCs w:val="24"/>
        </w:rPr>
        <w:t xml:space="preserve"> power connection</w:t>
      </w:r>
      <w:r>
        <w:rPr>
          <w:rFonts w:ascii="Times New Roman" w:hAnsi="Times New Roman"/>
          <w:sz w:val="24"/>
          <w:szCs w:val="24"/>
        </w:rPr>
        <w:t>s,</w:t>
      </w:r>
      <w:r w:rsidRPr="00C015C0">
        <w:rPr>
          <w:rFonts w:ascii="Times New Roman" w:hAnsi="Times New Roman"/>
          <w:sz w:val="24"/>
          <w:szCs w:val="24"/>
        </w:rPr>
        <w:t xml:space="preserve"> the one</w:t>
      </w:r>
      <w:r>
        <w:rPr>
          <w:rFonts w:ascii="Times New Roman" w:hAnsi="Times New Roman"/>
          <w:sz w:val="24"/>
          <w:szCs w:val="24"/>
        </w:rPr>
        <w:t xml:space="preserve"> Kanosh Town attorney</w:t>
      </w:r>
      <w:r w:rsidRPr="00C015C0">
        <w:rPr>
          <w:rFonts w:ascii="Times New Roman" w:hAnsi="Times New Roman"/>
          <w:sz w:val="24"/>
          <w:szCs w:val="24"/>
        </w:rPr>
        <w:t xml:space="preserve"> Justin</w:t>
      </w:r>
      <w:r>
        <w:rPr>
          <w:rFonts w:ascii="Times New Roman" w:hAnsi="Times New Roman"/>
          <w:sz w:val="24"/>
          <w:szCs w:val="24"/>
        </w:rPr>
        <w:t xml:space="preserve"> </w:t>
      </w:r>
      <w:proofErr w:type="spellStart"/>
      <w:r>
        <w:rPr>
          <w:rFonts w:ascii="Times New Roman" w:hAnsi="Times New Roman"/>
          <w:sz w:val="24"/>
          <w:szCs w:val="24"/>
        </w:rPr>
        <w:t>Wayment</w:t>
      </w:r>
      <w:proofErr w:type="spellEnd"/>
      <w:r>
        <w:rPr>
          <w:rFonts w:ascii="Times New Roman" w:hAnsi="Times New Roman"/>
          <w:sz w:val="24"/>
          <w:szCs w:val="24"/>
        </w:rPr>
        <w:t xml:space="preserve"> provided and</w:t>
      </w:r>
      <w:r w:rsidRPr="00C015C0">
        <w:rPr>
          <w:rFonts w:ascii="Times New Roman" w:hAnsi="Times New Roman"/>
          <w:sz w:val="24"/>
          <w:szCs w:val="24"/>
        </w:rPr>
        <w:t xml:space="preserve"> the one put toge</w:t>
      </w:r>
      <w:r>
        <w:rPr>
          <w:rFonts w:ascii="Times New Roman" w:hAnsi="Times New Roman"/>
          <w:sz w:val="24"/>
          <w:szCs w:val="24"/>
        </w:rPr>
        <w:t>ther by our planning and zoning.  A copy of each form was presented to each member of the council for review.   It was suggested to take the best of each form to create the "one" to better serve our needs.</w:t>
      </w:r>
    </w:p>
    <w:p w14:paraId="0D27106D" w14:textId="77777777" w:rsidR="00EC409D" w:rsidRPr="00C015C0" w:rsidRDefault="00EC409D" w:rsidP="006857C1">
      <w:pPr>
        <w:spacing w:after="0" w:line="240" w:lineRule="auto"/>
        <w:rPr>
          <w:rFonts w:ascii="Times New Roman" w:hAnsi="Times New Roman"/>
          <w:sz w:val="24"/>
          <w:szCs w:val="24"/>
        </w:rPr>
      </w:pPr>
    </w:p>
    <w:p w14:paraId="2EADD0FC" w14:textId="77777777" w:rsidR="00EC409D" w:rsidRPr="00C015C0" w:rsidRDefault="00240E90">
      <w:pPr>
        <w:rPr>
          <w:rFonts w:ascii="Times New Roman" w:hAnsi="Times New Roman"/>
          <w:sz w:val="24"/>
          <w:szCs w:val="24"/>
        </w:rPr>
      </w:pPr>
      <w:r>
        <w:rPr>
          <w:rFonts w:ascii="Times New Roman" w:hAnsi="Times New Roman"/>
          <w:sz w:val="24"/>
          <w:szCs w:val="24"/>
        </w:rPr>
        <w:t>*</w:t>
      </w:r>
      <w:r w:rsidR="006B202A">
        <w:rPr>
          <w:rFonts w:ascii="Times New Roman" w:hAnsi="Times New Roman"/>
          <w:sz w:val="24"/>
          <w:szCs w:val="24"/>
        </w:rPr>
        <w:tab/>
      </w:r>
      <w:r>
        <w:rPr>
          <w:rFonts w:ascii="Times New Roman" w:hAnsi="Times New Roman"/>
          <w:sz w:val="24"/>
          <w:szCs w:val="24"/>
        </w:rPr>
        <w:t xml:space="preserve">Water </w:t>
      </w:r>
      <w:r w:rsidRPr="00C015C0">
        <w:rPr>
          <w:rFonts w:ascii="Times New Roman" w:hAnsi="Times New Roman"/>
          <w:sz w:val="24"/>
          <w:szCs w:val="24"/>
        </w:rPr>
        <w:t>Impact Fees:  Moving forward with the Water Impact fees through Lynn Wall</w:t>
      </w:r>
      <w:r>
        <w:rPr>
          <w:rFonts w:ascii="Times New Roman" w:hAnsi="Times New Roman"/>
          <w:sz w:val="24"/>
          <w:szCs w:val="24"/>
        </w:rPr>
        <w:t>.</w:t>
      </w:r>
    </w:p>
    <w:p w14:paraId="5D370D8A" w14:textId="77777777" w:rsidR="00EC409D" w:rsidRPr="00C015C0" w:rsidRDefault="00240E90">
      <w:pPr>
        <w:rPr>
          <w:rFonts w:ascii="Times New Roman" w:hAnsi="Times New Roman"/>
          <w:sz w:val="24"/>
          <w:szCs w:val="24"/>
        </w:rPr>
      </w:pPr>
      <w:r>
        <w:rPr>
          <w:rFonts w:ascii="Times New Roman" w:hAnsi="Times New Roman"/>
          <w:sz w:val="24"/>
          <w:szCs w:val="24"/>
        </w:rPr>
        <w:t>*</w:t>
      </w:r>
      <w:r w:rsidR="006B202A">
        <w:rPr>
          <w:rFonts w:ascii="Times New Roman" w:hAnsi="Times New Roman"/>
          <w:sz w:val="24"/>
          <w:szCs w:val="24"/>
        </w:rPr>
        <w:tab/>
      </w:r>
      <w:r w:rsidRPr="00C015C0">
        <w:rPr>
          <w:rFonts w:ascii="Times New Roman" w:hAnsi="Times New Roman"/>
          <w:sz w:val="24"/>
          <w:szCs w:val="24"/>
        </w:rPr>
        <w:t>Street widths</w:t>
      </w:r>
      <w:r>
        <w:rPr>
          <w:rFonts w:ascii="Times New Roman" w:hAnsi="Times New Roman"/>
          <w:sz w:val="24"/>
          <w:szCs w:val="24"/>
        </w:rPr>
        <w:t xml:space="preserve">:   the legal descriptions in some areas of town do not match the current boundary surveys, it is unclear what the street widths are,  it is the </w:t>
      </w:r>
      <w:r w:rsidRPr="00C015C0">
        <w:rPr>
          <w:rFonts w:ascii="Times New Roman" w:hAnsi="Times New Roman"/>
          <w:sz w:val="24"/>
          <w:szCs w:val="24"/>
        </w:rPr>
        <w:t>recommendation to do a boundary survey</w:t>
      </w:r>
      <w:r>
        <w:rPr>
          <w:rFonts w:ascii="Times New Roman" w:hAnsi="Times New Roman"/>
          <w:sz w:val="24"/>
          <w:szCs w:val="24"/>
        </w:rPr>
        <w:t>, as they are very expensive.  We need to know what the street widths are to be able to enforce encroachment ordinances, as well as other ordinances that are currently on the books.  Councilmember</w:t>
      </w:r>
      <w:r w:rsidRPr="00C015C0">
        <w:rPr>
          <w:rFonts w:ascii="Times New Roman" w:hAnsi="Times New Roman"/>
          <w:sz w:val="24"/>
          <w:szCs w:val="24"/>
        </w:rPr>
        <w:t xml:space="preserve"> Brandon </w:t>
      </w:r>
      <w:r>
        <w:rPr>
          <w:rFonts w:ascii="Times New Roman" w:hAnsi="Times New Roman"/>
          <w:sz w:val="24"/>
          <w:szCs w:val="24"/>
        </w:rPr>
        <w:t xml:space="preserve">Stephenson </w:t>
      </w:r>
      <w:r w:rsidRPr="00C015C0">
        <w:rPr>
          <w:rFonts w:ascii="Times New Roman" w:hAnsi="Times New Roman"/>
          <w:sz w:val="24"/>
          <w:szCs w:val="24"/>
        </w:rPr>
        <w:t>will get a cost estimate for a boundary survey.</w:t>
      </w:r>
    </w:p>
    <w:p w14:paraId="240F579A" w14:textId="77777777" w:rsidR="00EC409D" w:rsidRPr="00C015C0" w:rsidRDefault="00240E90">
      <w:pPr>
        <w:rPr>
          <w:rFonts w:ascii="Times New Roman" w:hAnsi="Times New Roman"/>
          <w:sz w:val="24"/>
          <w:szCs w:val="24"/>
        </w:rPr>
      </w:pPr>
      <w:r>
        <w:rPr>
          <w:rFonts w:ascii="Times New Roman" w:hAnsi="Times New Roman"/>
          <w:sz w:val="24"/>
          <w:szCs w:val="24"/>
        </w:rPr>
        <w:t>*</w:t>
      </w:r>
      <w:r w:rsidR="006B202A">
        <w:rPr>
          <w:rFonts w:ascii="Times New Roman" w:hAnsi="Times New Roman"/>
          <w:sz w:val="24"/>
          <w:szCs w:val="24"/>
        </w:rPr>
        <w:tab/>
      </w:r>
      <w:r w:rsidRPr="00C015C0">
        <w:rPr>
          <w:rFonts w:ascii="Times New Roman" w:hAnsi="Times New Roman"/>
          <w:sz w:val="24"/>
          <w:szCs w:val="24"/>
        </w:rPr>
        <w:t>Shonda Robison</w:t>
      </w:r>
      <w:r>
        <w:rPr>
          <w:rFonts w:ascii="Times New Roman" w:hAnsi="Times New Roman"/>
          <w:sz w:val="24"/>
          <w:szCs w:val="24"/>
        </w:rPr>
        <w:t xml:space="preserve"> lot</w:t>
      </w:r>
      <w:r w:rsidRPr="00C015C0">
        <w:rPr>
          <w:rFonts w:ascii="Times New Roman" w:hAnsi="Times New Roman"/>
          <w:sz w:val="24"/>
          <w:szCs w:val="24"/>
        </w:rPr>
        <w:t>:  how does she proceed</w:t>
      </w:r>
      <w:r>
        <w:rPr>
          <w:rFonts w:ascii="Times New Roman" w:hAnsi="Times New Roman"/>
          <w:sz w:val="24"/>
          <w:szCs w:val="24"/>
        </w:rPr>
        <w:t xml:space="preserve">?  Mayor McDonald responded, Kanosh needs to understand exactly what our steps are and how that works and who initiates those steps, who pays for those steps if the plan is to move forward with </w:t>
      </w:r>
      <w:r w:rsidRPr="00C015C0">
        <w:rPr>
          <w:rFonts w:ascii="Times New Roman" w:hAnsi="Times New Roman"/>
          <w:sz w:val="24"/>
          <w:szCs w:val="24"/>
        </w:rPr>
        <w:t>annexation</w:t>
      </w:r>
      <w:r>
        <w:rPr>
          <w:rFonts w:ascii="Times New Roman" w:hAnsi="Times New Roman"/>
          <w:sz w:val="24"/>
          <w:szCs w:val="24"/>
        </w:rPr>
        <w:t xml:space="preserve"> down that line if the town has to survey that there would be no need for an individual to incur those costs for their single property if we are moving forward with annexation on that whole line.  We need to find out who is responsible for any fees associated with annexation and how far west Kanosh would annex.</w:t>
      </w:r>
    </w:p>
    <w:p w14:paraId="7BA07B12" w14:textId="77777777" w:rsidR="00EC409D" w:rsidRDefault="00240E90" w:rsidP="001B2FB6">
      <w:pPr>
        <w:spacing w:after="0" w:line="240" w:lineRule="auto"/>
        <w:rPr>
          <w:rFonts w:ascii="Times New Roman" w:hAnsi="Times New Roman"/>
          <w:sz w:val="24"/>
          <w:szCs w:val="24"/>
        </w:rPr>
      </w:pPr>
      <w:r>
        <w:rPr>
          <w:rFonts w:ascii="Times New Roman" w:hAnsi="Times New Roman"/>
          <w:b/>
          <w:sz w:val="24"/>
          <w:szCs w:val="24"/>
        </w:rPr>
        <w:t>*</w:t>
      </w:r>
      <w:r w:rsidRPr="00603E47">
        <w:rPr>
          <w:rFonts w:ascii="Times New Roman" w:hAnsi="Times New Roman"/>
          <w:b/>
          <w:sz w:val="24"/>
          <w:szCs w:val="24"/>
        </w:rPr>
        <w:t>Annexation</w:t>
      </w:r>
      <w:r w:rsidRPr="00C015C0">
        <w:rPr>
          <w:rFonts w:ascii="Times New Roman" w:hAnsi="Times New Roman"/>
          <w:sz w:val="24"/>
          <w:szCs w:val="24"/>
        </w:rPr>
        <w:t xml:space="preserve">: </w:t>
      </w:r>
    </w:p>
    <w:p w14:paraId="569E505B" w14:textId="77777777" w:rsidR="00EC409D" w:rsidRDefault="00240E90" w:rsidP="006B202A">
      <w:pPr>
        <w:spacing w:after="0" w:line="240" w:lineRule="auto"/>
        <w:ind w:firstLine="720"/>
        <w:rPr>
          <w:rFonts w:ascii="Times New Roman" w:hAnsi="Times New Roman"/>
          <w:sz w:val="24"/>
          <w:szCs w:val="24"/>
        </w:rPr>
      </w:pPr>
      <w:r>
        <w:rPr>
          <w:rFonts w:ascii="Times New Roman" w:hAnsi="Times New Roman"/>
          <w:sz w:val="24"/>
          <w:szCs w:val="24"/>
        </w:rPr>
        <w:t xml:space="preserve">Is it within the law to say "we are not moving forward with annexation until Kanosh Town resolves some of the other problems, can Kanosh refuse an annexation petition?  Mayor Scott McDonald confirmed the assumption stating that yes, </w:t>
      </w:r>
      <w:smartTag w:uri="urn:schemas-microsoft-com:office:smarttags" w:element="place">
        <w:smartTag w:uri="urn:schemas-microsoft-com:office:smarttags" w:element="PlaceName">
          <w:r>
            <w:rPr>
              <w:rFonts w:ascii="Times New Roman" w:hAnsi="Times New Roman"/>
              <w:sz w:val="24"/>
              <w:szCs w:val="24"/>
            </w:rPr>
            <w:t>Kanosh</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Town</w:t>
          </w:r>
        </w:smartTag>
      </w:smartTag>
      <w:r>
        <w:rPr>
          <w:rFonts w:ascii="Times New Roman" w:hAnsi="Times New Roman"/>
          <w:sz w:val="24"/>
          <w:szCs w:val="24"/>
        </w:rPr>
        <w:t xml:space="preserve"> can refuse an annexation petition.</w:t>
      </w:r>
    </w:p>
    <w:p w14:paraId="127DA5C7" w14:textId="77777777" w:rsidR="00EC409D" w:rsidRDefault="00EC409D" w:rsidP="001B2FB6">
      <w:pPr>
        <w:spacing w:after="0" w:line="240" w:lineRule="auto"/>
        <w:rPr>
          <w:rFonts w:ascii="Times New Roman" w:hAnsi="Times New Roman"/>
          <w:sz w:val="24"/>
          <w:szCs w:val="24"/>
        </w:rPr>
      </w:pPr>
    </w:p>
    <w:p w14:paraId="794D7A4A" w14:textId="77777777" w:rsidR="00EC409D" w:rsidRPr="00C015C0" w:rsidRDefault="00240E90" w:rsidP="001B2FB6">
      <w:pPr>
        <w:spacing w:after="0" w:line="240" w:lineRule="auto"/>
        <w:rPr>
          <w:rFonts w:ascii="Times New Roman" w:hAnsi="Times New Roman"/>
          <w:sz w:val="24"/>
          <w:szCs w:val="24"/>
        </w:rPr>
      </w:pPr>
      <w:r>
        <w:rPr>
          <w:rFonts w:ascii="Times New Roman" w:hAnsi="Times New Roman"/>
          <w:sz w:val="24"/>
          <w:szCs w:val="24"/>
        </w:rPr>
        <w:t xml:space="preserve">It was discussed in last month's meeting that it can be a requirement of annexation into the town,  that the individual brings in water.  </w:t>
      </w:r>
    </w:p>
    <w:p w14:paraId="2C594F29" w14:textId="77777777" w:rsidR="00EC409D" w:rsidRDefault="00EC409D">
      <w:pPr>
        <w:rPr>
          <w:rFonts w:ascii="Times New Roman" w:hAnsi="Times New Roman"/>
          <w:sz w:val="24"/>
          <w:szCs w:val="24"/>
        </w:rPr>
      </w:pPr>
    </w:p>
    <w:p w14:paraId="793EAF7C" w14:textId="77777777" w:rsidR="00EC409D" w:rsidRDefault="00240E90" w:rsidP="00603E47">
      <w:pPr>
        <w:spacing w:after="0" w:line="240" w:lineRule="auto"/>
        <w:rPr>
          <w:rFonts w:ascii="Times New Roman" w:hAnsi="Times New Roman"/>
          <w:sz w:val="24"/>
          <w:szCs w:val="24"/>
        </w:rPr>
      </w:pPr>
      <w:r>
        <w:rPr>
          <w:rFonts w:ascii="Times New Roman" w:hAnsi="Times New Roman"/>
          <w:b/>
          <w:sz w:val="24"/>
          <w:szCs w:val="24"/>
        </w:rPr>
        <w:t>*</w:t>
      </w:r>
      <w:r w:rsidRPr="00603E47">
        <w:rPr>
          <w:rFonts w:ascii="Times New Roman" w:hAnsi="Times New Roman"/>
          <w:b/>
          <w:sz w:val="24"/>
          <w:szCs w:val="24"/>
        </w:rPr>
        <w:t>Dog Ordinance</w:t>
      </w:r>
      <w:r w:rsidRPr="00C015C0">
        <w:rPr>
          <w:rFonts w:ascii="Times New Roman" w:hAnsi="Times New Roman"/>
          <w:sz w:val="24"/>
          <w:szCs w:val="24"/>
        </w:rPr>
        <w:t>:</w:t>
      </w:r>
    </w:p>
    <w:p w14:paraId="74DF0ED8" w14:textId="77777777" w:rsidR="00EC409D" w:rsidRPr="00603E47" w:rsidRDefault="00240E90" w:rsidP="006B202A">
      <w:pPr>
        <w:spacing w:after="0" w:line="240" w:lineRule="auto"/>
        <w:ind w:firstLine="720"/>
        <w:rPr>
          <w:rFonts w:ascii="Times New Roman" w:hAnsi="Times New Roman"/>
          <w:sz w:val="24"/>
          <w:szCs w:val="24"/>
        </w:rPr>
      </w:pPr>
      <w:r>
        <w:rPr>
          <w:rFonts w:ascii="Times New Roman" w:hAnsi="Times New Roman"/>
          <w:sz w:val="24"/>
          <w:szCs w:val="24"/>
        </w:rPr>
        <w:t>Ongoing dog issues continue to plague our community,  dogs running loose, killing rabbits, and guinea fowl, harassment of people and animals, etc.   There is also an issue of noise or constant barking.  We have no zoning restrictions for kennels.  Councilmembers agreed the place we can start would be to enforce the noise ordinance and/or dog ordinances we have on the books by contacting law enforcement. Following further discussion Councilmembers agreed to address this problem first by sending a letter to everyone in the town with a copy of the ordinance, requesting individuals be responsible pet owners and be better neighbors in governing their pets' behaviors better.  Mayor McDonald will draft this letter for the community.</w:t>
      </w:r>
    </w:p>
    <w:p w14:paraId="2C497CC4" w14:textId="77777777" w:rsidR="00EC409D" w:rsidRPr="00C015C0" w:rsidRDefault="00EC409D" w:rsidP="00603E47">
      <w:pPr>
        <w:spacing w:after="0" w:line="240" w:lineRule="auto"/>
        <w:rPr>
          <w:rFonts w:ascii="Times New Roman" w:hAnsi="Times New Roman"/>
          <w:sz w:val="24"/>
          <w:szCs w:val="24"/>
        </w:rPr>
      </w:pPr>
    </w:p>
    <w:p w14:paraId="1A442E44" w14:textId="77777777" w:rsidR="00EC409D" w:rsidRPr="00755D77" w:rsidRDefault="00240E90" w:rsidP="00603E47">
      <w:pPr>
        <w:spacing w:after="0" w:line="240" w:lineRule="auto"/>
        <w:rPr>
          <w:rFonts w:ascii="Times New Roman" w:hAnsi="Times New Roman"/>
          <w:b/>
          <w:sz w:val="24"/>
          <w:szCs w:val="24"/>
        </w:rPr>
      </w:pPr>
      <w:r w:rsidRPr="00755D77">
        <w:rPr>
          <w:rFonts w:ascii="Times New Roman" w:hAnsi="Times New Roman"/>
          <w:b/>
          <w:sz w:val="24"/>
          <w:szCs w:val="24"/>
        </w:rPr>
        <w:t>Fraud risk assessment:</w:t>
      </w:r>
    </w:p>
    <w:p w14:paraId="44AFAFFC" w14:textId="77777777" w:rsidR="00EC409D" w:rsidRDefault="00240E90">
      <w:pPr>
        <w:rPr>
          <w:rFonts w:ascii="Times New Roman" w:hAnsi="Times New Roman"/>
          <w:sz w:val="24"/>
          <w:szCs w:val="24"/>
        </w:rPr>
      </w:pPr>
      <w:r>
        <w:rPr>
          <w:rFonts w:ascii="Times New Roman" w:hAnsi="Times New Roman"/>
          <w:noProof/>
          <w:sz w:val="24"/>
          <w:szCs w:val="24"/>
        </w:rPr>
        <w:drawing>
          <wp:inline distT="0" distB="0" distL="0" distR="0" wp14:anchorId="71044DE1" wp14:editId="4D2CACBE">
            <wp:extent cx="4610100" cy="556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5562600"/>
                    </a:xfrm>
                    <a:prstGeom prst="rect">
                      <a:avLst/>
                    </a:prstGeom>
                    <a:noFill/>
                    <a:ln>
                      <a:noFill/>
                    </a:ln>
                  </pic:spPr>
                </pic:pic>
              </a:graphicData>
            </a:graphic>
          </wp:inline>
        </w:drawing>
      </w:r>
    </w:p>
    <w:p w14:paraId="22FF22C0" w14:textId="77777777" w:rsidR="00EC409D" w:rsidRDefault="00240E90">
      <w:pPr>
        <w:rPr>
          <w:rFonts w:ascii="Times New Roman" w:hAnsi="Times New Roman"/>
          <w:sz w:val="24"/>
          <w:szCs w:val="24"/>
        </w:rPr>
      </w:pPr>
      <w:r>
        <w:rPr>
          <w:rFonts w:ascii="Times New Roman" w:hAnsi="Times New Roman"/>
          <w:sz w:val="24"/>
          <w:szCs w:val="24"/>
        </w:rPr>
        <w:t>Councilmember Brandon Stephenson motioned in approval of the Fraud Risk Assessment, Councilmember Hayden George seconded the motion, all in favor.</w:t>
      </w:r>
    </w:p>
    <w:p w14:paraId="30E4EF2D" w14:textId="77777777" w:rsidR="00EC409D" w:rsidRDefault="00240E90">
      <w:pPr>
        <w:rPr>
          <w:rFonts w:ascii="Times New Roman" w:hAnsi="Times New Roman"/>
          <w:sz w:val="24"/>
          <w:szCs w:val="24"/>
        </w:rPr>
      </w:pPr>
      <w:r>
        <w:rPr>
          <w:rFonts w:ascii="Times New Roman" w:hAnsi="Times New Roman"/>
          <w:sz w:val="24"/>
          <w:szCs w:val="24"/>
        </w:rPr>
        <w:t xml:space="preserve">Resolution #11922 Kanosh Town </w:t>
      </w:r>
      <w:r w:rsidRPr="00C015C0">
        <w:rPr>
          <w:rFonts w:ascii="Times New Roman" w:hAnsi="Times New Roman"/>
          <w:sz w:val="24"/>
          <w:szCs w:val="24"/>
        </w:rPr>
        <w:t>Fee schedule:</w:t>
      </w:r>
    </w:p>
    <w:p w14:paraId="59B85981" w14:textId="77777777" w:rsidR="00EC409D" w:rsidRDefault="00240E90">
      <w:pPr>
        <w:rPr>
          <w:rFonts w:ascii="Times New Roman" w:hAnsi="Times New Roman"/>
          <w:sz w:val="24"/>
          <w:szCs w:val="24"/>
        </w:rPr>
      </w:pPr>
      <w:r>
        <w:rPr>
          <w:rFonts w:ascii="Times New Roman" w:hAnsi="Times New Roman"/>
          <w:sz w:val="24"/>
          <w:szCs w:val="24"/>
        </w:rPr>
        <w:lastRenderedPageBreak/>
        <w:t>Following the Kanosh Town audit, it was learned that the Kanosh Town Fees and Charges are supposed to be posted on the Kanosh Town website.</w:t>
      </w:r>
    </w:p>
    <w:p w14:paraId="104E80A2" w14:textId="77777777" w:rsidR="00EC409D" w:rsidRPr="00C015C0" w:rsidRDefault="00240E90" w:rsidP="00426AAD">
      <w:pPr>
        <w:ind w:left="-360"/>
        <w:rPr>
          <w:rFonts w:ascii="Times New Roman" w:hAnsi="Times New Roman"/>
          <w:sz w:val="24"/>
          <w:szCs w:val="24"/>
        </w:rPr>
      </w:pPr>
      <w:r>
        <w:rPr>
          <w:rFonts w:ascii="Times New Roman" w:hAnsi="Times New Roman"/>
          <w:noProof/>
          <w:sz w:val="24"/>
          <w:szCs w:val="24"/>
        </w:rPr>
        <w:drawing>
          <wp:inline distT="0" distB="0" distL="0" distR="0" wp14:anchorId="45EBE68A" wp14:editId="05F81D18">
            <wp:extent cx="6581775" cy="581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1775" cy="5810250"/>
                    </a:xfrm>
                    <a:prstGeom prst="rect">
                      <a:avLst/>
                    </a:prstGeom>
                    <a:noFill/>
                    <a:ln>
                      <a:noFill/>
                    </a:ln>
                  </pic:spPr>
                </pic:pic>
              </a:graphicData>
            </a:graphic>
          </wp:inline>
        </w:drawing>
      </w:r>
    </w:p>
    <w:p w14:paraId="2EA9875E" w14:textId="77777777" w:rsidR="00EC409D" w:rsidRDefault="00240E90">
      <w:pPr>
        <w:rPr>
          <w:rFonts w:ascii="Times New Roman" w:hAnsi="Times New Roman"/>
          <w:sz w:val="24"/>
          <w:szCs w:val="24"/>
        </w:rPr>
      </w:pPr>
      <w:r>
        <w:rPr>
          <w:rFonts w:ascii="Times New Roman" w:hAnsi="Times New Roman"/>
          <w:noProof/>
          <w:sz w:val="24"/>
          <w:szCs w:val="24"/>
        </w:rPr>
        <w:lastRenderedPageBreak/>
        <w:drawing>
          <wp:inline distT="0" distB="0" distL="0" distR="0" wp14:anchorId="1A80D6D8" wp14:editId="5BBEEDFD">
            <wp:extent cx="5924550" cy="451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4514850"/>
                    </a:xfrm>
                    <a:prstGeom prst="rect">
                      <a:avLst/>
                    </a:prstGeom>
                    <a:noFill/>
                    <a:ln>
                      <a:noFill/>
                    </a:ln>
                  </pic:spPr>
                </pic:pic>
              </a:graphicData>
            </a:graphic>
          </wp:inline>
        </w:drawing>
      </w:r>
    </w:p>
    <w:p w14:paraId="38BAE3AF" w14:textId="77777777" w:rsidR="00EC409D" w:rsidRDefault="00240E90">
      <w:pPr>
        <w:rPr>
          <w:rFonts w:ascii="Times New Roman" w:hAnsi="Times New Roman"/>
          <w:sz w:val="24"/>
          <w:szCs w:val="24"/>
        </w:rPr>
      </w:pPr>
      <w:r>
        <w:rPr>
          <w:rFonts w:ascii="Times New Roman" w:hAnsi="Times New Roman"/>
          <w:noProof/>
          <w:sz w:val="24"/>
          <w:szCs w:val="24"/>
        </w:rPr>
        <w:drawing>
          <wp:inline distT="0" distB="0" distL="0" distR="0" wp14:anchorId="46BCF4BA" wp14:editId="5A055A09">
            <wp:extent cx="6010275" cy="3810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3810000"/>
                    </a:xfrm>
                    <a:prstGeom prst="rect">
                      <a:avLst/>
                    </a:prstGeom>
                    <a:noFill/>
                    <a:ln>
                      <a:noFill/>
                    </a:ln>
                  </pic:spPr>
                </pic:pic>
              </a:graphicData>
            </a:graphic>
          </wp:inline>
        </w:drawing>
      </w:r>
    </w:p>
    <w:p w14:paraId="74BD95CD" w14:textId="77777777" w:rsidR="00EC409D" w:rsidRDefault="00240E90">
      <w:pPr>
        <w:rPr>
          <w:rFonts w:ascii="Times New Roman" w:hAnsi="Times New Roman"/>
          <w:sz w:val="24"/>
          <w:szCs w:val="24"/>
        </w:rPr>
      </w:pPr>
      <w:r>
        <w:rPr>
          <w:rFonts w:ascii="Times New Roman" w:hAnsi="Times New Roman"/>
          <w:sz w:val="24"/>
          <w:szCs w:val="24"/>
        </w:rPr>
        <w:t>A discussion of the code associated with charging for business licenses:</w:t>
      </w:r>
    </w:p>
    <w:p w14:paraId="2828C286" w14:textId="77777777" w:rsidR="00EC409D" w:rsidRDefault="00EC409D" w:rsidP="00EB6184">
      <w:pPr>
        <w:spacing w:after="0" w:line="240" w:lineRule="auto"/>
        <w:rPr>
          <w:rFonts w:ascii="Tahoma" w:hAnsi="Tahoma" w:cs="Tahoma"/>
          <w:b/>
          <w:bCs/>
          <w:i/>
          <w:iCs/>
          <w:color w:val="000000"/>
          <w:sz w:val="24"/>
          <w:szCs w:val="24"/>
          <w:shd w:val="clear" w:color="auto" w:fill="FFFFFF"/>
        </w:rPr>
      </w:pPr>
    </w:p>
    <w:p w14:paraId="3EBB5BA2" w14:textId="77777777" w:rsidR="00EC409D" w:rsidRDefault="00EC409D" w:rsidP="00EB6184">
      <w:pPr>
        <w:spacing w:after="0" w:line="240" w:lineRule="auto"/>
        <w:rPr>
          <w:rFonts w:ascii="Tahoma" w:hAnsi="Tahoma" w:cs="Tahoma"/>
          <w:b/>
          <w:bCs/>
          <w:i/>
          <w:iCs/>
          <w:color w:val="000000"/>
          <w:sz w:val="24"/>
          <w:szCs w:val="24"/>
          <w:shd w:val="clear" w:color="auto" w:fill="FFFFFF"/>
        </w:rPr>
      </w:pPr>
    </w:p>
    <w:p w14:paraId="34B71E3C" w14:textId="77777777" w:rsidR="00EC409D" w:rsidRPr="00EB6184" w:rsidRDefault="00240E90" w:rsidP="00EB6184">
      <w:pPr>
        <w:spacing w:after="0" w:line="240" w:lineRule="auto"/>
        <w:rPr>
          <w:rFonts w:ascii="Times New Roman" w:hAnsi="Times New Roman"/>
          <w:sz w:val="24"/>
          <w:szCs w:val="24"/>
        </w:rPr>
      </w:pPr>
      <w:r w:rsidRPr="00EB6184">
        <w:rPr>
          <w:rFonts w:ascii="Tahoma" w:hAnsi="Tahoma" w:cs="Tahoma"/>
          <w:b/>
          <w:bCs/>
          <w:i/>
          <w:iCs/>
          <w:color w:val="000000"/>
          <w:sz w:val="24"/>
          <w:szCs w:val="24"/>
          <w:shd w:val="clear" w:color="auto" w:fill="FFFFFF"/>
        </w:rPr>
        <w:lastRenderedPageBreak/>
        <w:t>Effective 5/4/2022</w:t>
      </w:r>
    </w:p>
    <w:p w14:paraId="700FA91A" w14:textId="77777777" w:rsidR="00EC409D" w:rsidRPr="00EB6184" w:rsidRDefault="00240E90" w:rsidP="00EB6184">
      <w:pPr>
        <w:spacing w:after="0" w:line="240" w:lineRule="auto"/>
        <w:rPr>
          <w:rFonts w:ascii="Times New Roman" w:hAnsi="Times New Roman"/>
          <w:sz w:val="24"/>
          <w:szCs w:val="24"/>
        </w:rPr>
      </w:pPr>
      <w:r w:rsidRPr="00EB6184">
        <w:rPr>
          <w:rFonts w:ascii="Tahoma" w:hAnsi="Tahoma" w:cs="Tahoma"/>
          <w:b/>
          <w:bCs/>
          <w:color w:val="000000"/>
          <w:sz w:val="24"/>
          <w:szCs w:val="24"/>
          <w:shd w:val="clear" w:color="auto" w:fill="FFFFFF"/>
        </w:rPr>
        <w:t>17-53-216.  Business license fees and taxes -- Application information to be transmitted to the county assessor.</w:t>
      </w:r>
    </w:p>
    <w:p w14:paraId="23D74B53" w14:textId="77777777" w:rsidR="00EC409D" w:rsidRPr="00EB6184" w:rsidRDefault="00EC409D" w:rsidP="00EB6184">
      <w:pPr>
        <w:spacing w:after="0" w:line="240" w:lineRule="auto"/>
        <w:rPr>
          <w:rFonts w:ascii="Times New Roman" w:hAnsi="Times New Roman"/>
          <w:sz w:val="24"/>
          <w:szCs w:val="24"/>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9208"/>
      </w:tblGrid>
      <w:tr w:rsidR="0091394B" w14:paraId="283432AB" w14:textId="77777777" w:rsidTr="00EB6184">
        <w:trPr>
          <w:tblCellSpacing w:w="15" w:type="dxa"/>
        </w:trPr>
        <w:tc>
          <w:tcPr>
            <w:tcW w:w="0" w:type="auto"/>
            <w:shd w:val="clear" w:color="auto" w:fill="FFFFFF"/>
          </w:tcPr>
          <w:p w14:paraId="157172D1"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(1)</w:t>
            </w:r>
          </w:p>
        </w:tc>
        <w:tc>
          <w:tcPr>
            <w:tcW w:w="13965" w:type="dxa"/>
            <w:shd w:val="clear" w:color="auto" w:fill="FFFFFF"/>
          </w:tcPr>
          <w:p w14:paraId="3C4E703A"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As used in this section, "business" means any enterprise carried on for the purpose of gain or economic profit, except that the acts of employees rendering services to employers are not included in this definition.</w:t>
            </w:r>
          </w:p>
        </w:tc>
      </w:tr>
    </w:tbl>
    <w:p w14:paraId="75889C8A"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9208"/>
      </w:tblGrid>
      <w:tr w:rsidR="0091394B" w14:paraId="47327B34" w14:textId="77777777" w:rsidTr="00EB6184">
        <w:trPr>
          <w:tblCellSpacing w:w="15" w:type="dxa"/>
        </w:trPr>
        <w:tc>
          <w:tcPr>
            <w:tcW w:w="0" w:type="auto"/>
            <w:shd w:val="clear" w:color="auto" w:fill="FFFFFF"/>
          </w:tcPr>
          <w:p w14:paraId="14EA52D8"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(2)</w:t>
            </w:r>
          </w:p>
        </w:tc>
        <w:tc>
          <w:tcPr>
            <w:tcW w:w="13965" w:type="dxa"/>
            <w:shd w:val="clear" w:color="auto" w:fill="FFFFFF"/>
          </w:tcPr>
          <w:p w14:paraId="7C78F3EB"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Except as provided in Subsection </w:t>
            </w:r>
            <w:hyperlink r:id="rId10" w:anchor="17-53-216(4)" w:tgtFrame="_blank" w:history="1">
              <w:r w:rsidRPr="00426AAD">
                <w:rPr>
                  <w:rFonts w:ascii="Times New Roman" w:hAnsi="Times New Roman"/>
                  <w:color w:val="196AD4"/>
                  <w:u w:val="single"/>
                </w:rPr>
                <w:t>(4)</w:t>
              </w:r>
            </w:hyperlink>
            <w:r w:rsidRPr="00426AAD">
              <w:rPr>
                <w:rFonts w:ascii="Times New Roman" w:hAnsi="Times New Roman"/>
                <w:color w:val="000000"/>
              </w:rPr>
              <w:t>, the legislative body of a county may by ordinance provide for the licensing of businesses within the unincorporated areas of the county for the purpose of regulation and may impose fees on businesses to recover the county's costs of regulation.</w:t>
            </w:r>
          </w:p>
        </w:tc>
      </w:tr>
    </w:tbl>
    <w:p w14:paraId="76AD450A"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9208"/>
      </w:tblGrid>
      <w:tr w:rsidR="0091394B" w14:paraId="51B34E53" w14:textId="77777777" w:rsidTr="00EB6184">
        <w:trPr>
          <w:tblCellSpacing w:w="15" w:type="dxa"/>
        </w:trPr>
        <w:tc>
          <w:tcPr>
            <w:tcW w:w="0" w:type="auto"/>
            <w:shd w:val="clear" w:color="auto" w:fill="FFFFFF"/>
          </w:tcPr>
          <w:p w14:paraId="703E97F3"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(3)</w:t>
            </w:r>
          </w:p>
        </w:tc>
        <w:tc>
          <w:tcPr>
            <w:tcW w:w="13965" w:type="dxa"/>
            <w:shd w:val="clear" w:color="auto" w:fill="FFFFFF"/>
          </w:tcPr>
          <w:p w14:paraId="2C584748"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All license fees and taxes shall be uniform in respect to the class upon which they are imposed.</w:t>
            </w:r>
          </w:p>
        </w:tc>
      </w:tr>
    </w:tbl>
    <w:p w14:paraId="66D0B6B1"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9208"/>
      </w:tblGrid>
      <w:tr w:rsidR="0091394B" w14:paraId="1E6A37D9" w14:textId="77777777" w:rsidTr="00EB6184">
        <w:trPr>
          <w:tblCellSpacing w:w="15" w:type="dxa"/>
        </w:trPr>
        <w:tc>
          <w:tcPr>
            <w:tcW w:w="0" w:type="auto"/>
            <w:shd w:val="clear" w:color="auto" w:fill="FFFFFF"/>
          </w:tcPr>
          <w:p w14:paraId="6FFD9DC2"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(4)</w:t>
            </w:r>
          </w:p>
        </w:tc>
        <w:tc>
          <w:tcPr>
            <w:tcW w:w="13965" w:type="dxa"/>
            <w:shd w:val="clear" w:color="auto" w:fill="FFFFFF"/>
          </w:tcPr>
          <w:p w14:paraId="6F9A062C"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A county may not:</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20"/>
              <w:gridCol w:w="8813"/>
            </w:tblGrid>
            <w:tr w:rsidR="0091394B" w14:paraId="0D54FF2F" w14:textId="77777777">
              <w:trPr>
                <w:tblCellSpacing w:w="15" w:type="dxa"/>
              </w:trPr>
              <w:tc>
                <w:tcPr>
                  <w:tcW w:w="0" w:type="auto"/>
                  <w:tcBorders>
                    <w:top w:val="nil"/>
                    <w:left w:val="nil"/>
                    <w:bottom w:val="nil"/>
                    <w:right w:val="nil"/>
                  </w:tcBorders>
                  <w:shd w:val="clear" w:color="auto" w:fill="FFFFFF"/>
                </w:tcPr>
                <w:p w14:paraId="02EBB901"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(a)</w:t>
                  </w:r>
                </w:p>
              </w:tc>
              <w:tc>
                <w:tcPr>
                  <w:tcW w:w="13505" w:type="dxa"/>
                  <w:tcBorders>
                    <w:top w:val="nil"/>
                    <w:left w:val="nil"/>
                    <w:bottom w:val="nil"/>
                    <w:right w:val="nil"/>
                  </w:tcBorders>
                  <w:shd w:val="clear" w:color="auto" w:fill="FFFFFF"/>
                </w:tcPr>
                <w:p w14:paraId="282507F3"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require a license or permit for a business that is operated:</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83"/>
                    <w:gridCol w:w="8455"/>
                  </w:tblGrid>
                  <w:tr w:rsidR="0091394B" w14:paraId="35B92371" w14:textId="77777777">
                    <w:trPr>
                      <w:tblCellSpacing w:w="15" w:type="dxa"/>
                    </w:trPr>
                    <w:tc>
                      <w:tcPr>
                        <w:tcW w:w="0" w:type="auto"/>
                        <w:tcBorders>
                          <w:top w:val="nil"/>
                          <w:left w:val="nil"/>
                          <w:bottom w:val="nil"/>
                          <w:right w:val="nil"/>
                        </w:tcBorders>
                        <w:shd w:val="clear" w:color="auto" w:fill="FFFFFF"/>
                      </w:tcPr>
                      <w:p w14:paraId="2FAEABAE"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w:t>
                        </w:r>
                        <w:proofErr w:type="spellStart"/>
                        <w:r w:rsidRPr="00426AAD">
                          <w:rPr>
                            <w:rFonts w:ascii="Times New Roman" w:hAnsi="Times New Roman"/>
                          </w:rPr>
                          <w:t>i</w:t>
                        </w:r>
                        <w:proofErr w:type="spellEnd"/>
                        <w:r w:rsidRPr="00426AAD">
                          <w:rPr>
                            <w:rFonts w:ascii="Times New Roman" w:hAnsi="Times New Roman"/>
                          </w:rPr>
                          <w:t>)</w:t>
                        </w:r>
                      </w:p>
                    </w:tc>
                    <w:tc>
                      <w:tcPr>
                        <w:tcW w:w="13117" w:type="dxa"/>
                        <w:tcBorders>
                          <w:top w:val="nil"/>
                          <w:left w:val="nil"/>
                          <w:bottom w:val="nil"/>
                          <w:right w:val="nil"/>
                        </w:tcBorders>
                        <w:shd w:val="clear" w:color="auto" w:fill="FFFFFF"/>
                      </w:tcPr>
                      <w:p w14:paraId="5AFCF7BE"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only occasionally; and</w:t>
                        </w:r>
                      </w:p>
                    </w:tc>
                  </w:tr>
                </w:tbl>
                <w:p w14:paraId="1A9183B7"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44"/>
                    <w:gridCol w:w="8394"/>
                  </w:tblGrid>
                  <w:tr w:rsidR="0091394B" w14:paraId="480ED565" w14:textId="77777777">
                    <w:trPr>
                      <w:tblCellSpacing w:w="15" w:type="dxa"/>
                    </w:trPr>
                    <w:tc>
                      <w:tcPr>
                        <w:tcW w:w="0" w:type="auto"/>
                        <w:tcBorders>
                          <w:top w:val="nil"/>
                          <w:left w:val="nil"/>
                          <w:bottom w:val="nil"/>
                          <w:right w:val="nil"/>
                        </w:tcBorders>
                        <w:shd w:val="clear" w:color="auto" w:fill="FFFFFF"/>
                      </w:tcPr>
                      <w:p w14:paraId="5B76B8E7"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(ii)</w:t>
                        </w:r>
                      </w:p>
                    </w:tc>
                    <w:tc>
                      <w:tcPr>
                        <w:tcW w:w="13062" w:type="dxa"/>
                        <w:tcBorders>
                          <w:top w:val="nil"/>
                          <w:left w:val="nil"/>
                          <w:bottom w:val="nil"/>
                          <w:right w:val="nil"/>
                        </w:tcBorders>
                        <w:shd w:val="clear" w:color="auto" w:fill="FFFFFF"/>
                      </w:tcPr>
                      <w:p w14:paraId="74A0634F"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by an individual who is under 18 years old;</w:t>
                        </w:r>
                      </w:p>
                    </w:tc>
                  </w:tr>
                </w:tbl>
                <w:p w14:paraId="7C1D5BBB" w14:textId="77777777" w:rsidR="00EC409D" w:rsidRPr="00426AAD" w:rsidRDefault="00EC409D" w:rsidP="00EB6184">
                  <w:pPr>
                    <w:spacing w:after="0" w:line="240" w:lineRule="auto"/>
                    <w:rPr>
                      <w:rFonts w:ascii="Times New Roman" w:hAnsi="Times New Roman"/>
                    </w:rPr>
                  </w:pPr>
                </w:p>
              </w:tc>
            </w:tr>
          </w:tbl>
          <w:p w14:paraId="10CE776F" w14:textId="77777777" w:rsidR="00EC409D" w:rsidRPr="00426AAD" w:rsidRDefault="00EC409D" w:rsidP="00EB6184">
            <w:pPr>
              <w:spacing w:after="0" w:line="240" w:lineRule="auto"/>
              <w:rPr>
                <w:rFonts w:ascii="Times New Roman" w:hAnsi="Times New Roman"/>
                <w:vanish/>
                <w:color w:val="00000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8801"/>
            </w:tblGrid>
            <w:tr w:rsidR="0091394B" w14:paraId="2CADC690" w14:textId="77777777">
              <w:trPr>
                <w:tblCellSpacing w:w="15" w:type="dxa"/>
              </w:trPr>
              <w:tc>
                <w:tcPr>
                  <w:tcW w:w="0" w:type="auto"/>
                  <w:tcBorders>
                    <w:top w:val="nil"/>
                    <w:left w:val="nil"/>
                    <w:bottom w:val="nil"/>
                    <w:right w:val="nil"/>
                  </w:tcBorders>
                  <w:shd w:val="clear" w:color="auto" w:fill="FFFFFF"/>
                </w:tcPr>
                <w:p w14:paraId="5BC88A21"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(b)</w:t>
                  </w:r>
                </w:p>
              </w:tc>
              <w:tc>
                <w:tcPr>
                  <w:tcW w:w="13499" w:type="dxa"/>
                  <w:tcBorders>
                    <w:top w:val="nil"/>
                    <w:left w:val="nil"/>
                    <w:bottom w:val="nil"/>
                    <w:right w:val="nil"/>
                  </w:tcBorders>
                  <w:shd w:val="clear" w:color="auto" w:fill="FFFFFF"/>
                </w:tcPr>
                <w:p w14:paraId="376805A8"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charge a license fee for a home based business unless the combined offsite impact of the home based business and the primary residential use materially exceeds the offsite impact of the primary residential use alone; or</w:t>
                  </w:r>
                </w:p>
              </w:tc>
            </w:tr>
          </w:tbl>
          <w:p w14:paraId="21A7558F" w14:textId="77777777" w:rsidR="00EC409D" w:rsidRPr="00426AAD" w:rsidRDefault="00EC409D" w:rsidP="00EB6184">
            <w:pPr>
              <w:spacing w:after="0" w:line="240" w:lineRule="auto"/>
              <w:rPr>
                <w:rFonts w:ascii="Times New Roman" w:hAnsi="Times New Roman"/>
                <w:vanish/>
                <w:color w:val="00000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20"/>
              <w:gridCol w:w="8813"/>
            </w:tblGrid>
            <w:tr w:rsidR="0091394B" w14:paraId="03B3A612" w14:textId="77777777">
              <w:trPr>
                <w:tblCellSpacing w:w="15" w:type="dxa"/>
              </w:trPr>
              <w:tc>
                <w:tcPr>
                  <w:tcW w:w="0" w:type="auto"/>
                  <w:tcBorders>
                    <w:top w:val="nil"/>
                    <w:left w:val="nil"/>
                    <w:bottom w:val="nil"/>
                    <w:right w:val="nil"/>
                  </w:tcBorders>
                  <w:shd w:val="clear" w:color="auto" w:fill="FFFFFF"/>
                </w:tcPr>
                <w:p w14:paraId="2B8A2139"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(c)</w:t>
                  </w:r>
                </w:p>
              </w:tc>
              <w:tc>
                <w:tcPr>
                  <w:tcW w:w="13521" w:type="dxa"/>
                  <w:tcBorders>
                    <w:top w:val="nil"/>
                    <w:left w:val="nil"/>
                    <w:bottom w:val="nil"/>
                    <w:right w:val="nil"/>
                  </w:tcBorders>
                  <w:shd w:val="clear" w:color="auto" w:fill="FFFFFF"/>
                </w:tcPr>
                <w:p w14:paraId="6D294C1D"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require, as a condition of obtaining or maintaining a license or permit for a business:</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83"/>
                    <w:gridCol w:w="8455"/>
                  </w:tblGrid>
                  <w:tr w:rsidR="0091394B" w14:paraId="1353E959" w14:textId="77777777">
                    <w:trPr>
                      <w:tblCellSpacing w:w="15" w:type="dxa"/>
                    </w:trPr>
                    <w:tc>
                      <w:tcPr>
                        <w:tcW w:w="0" w:type="auto"/>
                        <w:tcBorders>
                          <w:top w:val="nil"/>
                          <w:left w:val="nil"/>
                          <w:bottom w:val="nil"/>
                          <w:right w:val="nil"/>
                        </w:tcBorders>
                        <w:shd w:val="clear" w:color="auto" w:fill="FFFFFF"/>
                      </w:tcPr>
                      <w:p w14:paraId="6459EE84"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w:t>
                        </w:r>
                        <w:proofErr w:type="spellStart"/>
                        <w:r w:rsidRPr="00426AAD">
                          <w:rPr>
                            <w:rFonts w:ascii="Times New Roman" w:hAnsi="Times New Roman"/>
                          </w:rPr>
                          <w:t>i</w:t>
                        </w:r>
                        <w:proofErr w:type="spellEnd"/>
                        <w:r w:rsidRPr="00426AAD">
                          <w:rPr>
                            <w:rFonts w:ascii="Times New Roman" w:hAnsi="Times New Roman"/>
                          </w:rPr>
                          <w:t>)</w:t>
                        </w:r>
                      </w:p>
                    </w:tc>
                    <w:tc>
                      <w:tcPr>
                        <w:tcW w:w="13132" w:type="dxa"/>
                        <w:tcBorders>
                          <w:top w:val="nil"/>
                          <w:left w:val="nil"/>
                          <w:bottom w:val="nil"/>
                          <w:right w:val="nil"/>
                        </w:tcBorders>
                        <w:shd w:val="clear" w:color="auto" w:fill="FFFFFF"/>
                      </w:tcPr>
                      <w:p w14:paraId="69203310"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that an employee or agent of a business complete education, continuing education, or training that is in addition to requirements under state law or state licensing requirements; or</w:t>
                        </w:r>
                      </w:p>
                    </w:tc>
                  </w:tr>
                </w:tbl>
                <w:p w14:paraId="152BAA77"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44"/>
                    <w:gridCol w:w="8394"/>
                  </w:tblGrid>
                  <w:tr w:rsidR="0091394B" w14:paraId="69EC31E1" w14:textId="77777777">
                    <w:trPr>
                      <w:tblCellSpacing w:w="15" w:type="dxa"/>
                    </w:trPr>
                    <w:tc>
                      <w:tcPr>
                        <w:tcW w:w="0" w:type="auto"/>
                        <w:tcBorders>
                          <w:top w:val="nil"/>
                          <w:left w:val="nil"/>
                          <w:bottom w:val="nil"/>
                          <w:right w:val="nil"/>
                        </w:tcBorders>
                        <w:shd w:val="clear" w:color="auto" w:fill="FFFFFF"/>
                      </w:tcPr>
                      <w:p w14:paraId="4737545F"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(ii)</w:t>
                        </w:r>
                      </w:p>
                    </w:tc>
                    <w:tc>
                      <w:tcPr>
                        <w:tcW w:w="13077" w:type="dxa"/>
                        <w:tcBorders>
                          <w:top w:val="nil"/>
                          <w:left w:val="nil"/>
                          <w:bottom w:val="nil"/>
                          <w:right w:val="nil"/>
                        </w:tcBorders>
                        <w:shd w:val="clear" w:color="auto" w:fill="FFFFFF"/>
                      </w:tcPr>
                      <w:p w14:paraId="30ACA2BE" w14:textId="77777777" w:rsidR="00EC409D" w:rsidRPr="00426AAD" w:rsidRDefault="00240E90" w:rsidP="00EB6184">
                        <w:pPr>
                          <w:spacing w:after="0" w:line="240" w:lineRule="auto"/>
                          <w:rPr>
                            <w:rFonts w:ascii="Times New Roman" w:hAnsi="Times New Roman"/>
                          </w:rPr>
                        </w:pPr>
                        <w:r w:rsidRPr="00426AAD">
                          <w:rPr>
                            <w:rFonts w:ascii="Times New Roman" w:hAnsi="Times New Roman"/>
                          </w:rPr>
                          <w:t>that a business disclose financial information, inventory amounts, or proprietary business information except as specifically authorized under state or federal law.</w:t>
                        </w:r>
                      </w:p>
                    </w:tc>
                  </w:tr>
                </w:tbl>
                <w:p w14:paraId="2542834B" w14:textId="77777777" w:rsidR="00EC409D" w:rsidRPr="00426AAD" w:rsidRDefault="00EC409D" w:rsidP="00EB6184">
                  <w:pPr>
                    <w:spacing w:after="0" w:line="240" w:lineRule="auto"/>
                    <w:rPr>
                      <w:rFonts w:ascii="Times New Roman" w:hAnsi="Times New Roman"/>
                    </w:rPr>
                  </w:pPr>
                </w:p>
              </w:tc>
            </w:tr>
          </w:tbl>
          <w:p w14:paraId="1DF6C181" w14:textId="77777777" w:rsidR="00EC409D" w:rsidRPr="00426AAD" w:rsidRDefault="00EC409D" w:rsidP="00EB6184">
            <w:pPr>
              <w:spacing w:after="0" w:line="240" w:lineRule="auto"/>
              <w:rPr>
                <w:rFonts w:ascii="Times New Roman" w:hAnsi="Times New Roman"/>
                <w:color w:val="000000"/>
              </w:rPr>
            </w:pPr>
          </w:p>
        </w:tc>
      </w:tr>
    </w:tbl>
    <w:p w14:paraId="6BED4C55"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9208"/>
      </w:tblGrid>
      <w:tr w:rsidR="0091394B" w14:paraId="0D9297DF" w14:textId="77777777" w:rsidTr="00EB6184">
        <w:trPr>
          <w:tblCellSpacing w:w="15" w:type="dxa"/>
        </w:trPr>
        <w:tc>
          <w:tcPr>
            <w:tcW w:w="0" w:type="auto"/>
            <w:shd w:val="clear" w:color="auto" w:fill="FFFFFF"/>
          </w:tcPr>
          <w:p w14:paraId="0996442E"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(5)</w:t>
            </w:r>
          </w:p>
        </w:tc>
        <w:tc>
          <w:tcPr>
            <w:tcW w:w="13965" w:type="dxa"/>
            <w:shd w:val="clear" w:color="auto" w:fill="FFFFFF"/>
          </w:tcPr>
          <w:p w14:paraId="64C25061"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The county business licensing agency shall transmit the information from each approved business license application to the county assessor within 60 days following the approval of the application.</w:t>
            </w:r>
          </w:p>
        </w:tc>
      </w:tr>
    </w:tbl>
    <w:p w14:paraId="4BD8F870" w14:textId="77777777" w:rsidR="00EC409D" w:rsidRPr="00426AAD" w:rsidRDefault="00EC409D" w:rsidP="00EB6184">
      <w:pPr>
        <w:spacing w:after="0" w:line="240" w:lineRule="auto"/>
        <w:rPr>
          <w:rFonts w:ascii="Times New Roman" w:hAnsi="Times New Roman"/>
          <w:vanish/>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32"/>
        <w:gridCol w:w="9208"/>
      </w:tblGrid>
      <w:tr w:rsidR="0091394B" w14:paraId="242E6034" w14:textId="77777777" w:rsidTr="00EB6184">
        <w:trPr>
          <w:tblCellSpacing w:w="15" w:type="dxa"/>
        </w:trPr>
        <w:tc>
          <w:tcPr>
            <w:tcW w:w="0" w:type="auto"/>
            <w:shd w:val="clear" w:color="auto" w:fill="FFFFFF"/>
          </w:tcPr>
          <w:p w14:paraId="5DBFC3E4"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(6)</w:t>
            </w:r>
          </w:p>
        </w:tc>
        <w:tc>
          <w:tcPr>
            <w:tcW w:w="13965" w:type="dxa"/>
            <w:shd w:val="clear" w:color="auto" w:fill="FFFFFF"/>
          </w:tcPr>
          <w:p w14:paraId="20CAEE8D" w14:textId="77777777" w:rsidR="00EC409D" w:rsidRPr="00426AAD" w:rsidRDefault="00240E90" w:rsidP="00EB6184">
            <w:pPr>
              <w:spacing w:after="0" w:line="240" w:lineRule="auto"/>
              <w:rPr>
                <w:rFonts w:ascii="Times New Roman" w:hAnsi="Times New Roman"/>
                <w:color w:val="000000"/>
              </w:rPr>
            </w:pPr>
            <w:r w:rsidRPr="00426AAD">
              <w:rPr>
                <w:rFonts w:ascii="Times New Roman" w:hAnsi="Times New Roman"/>
                <w:color w:val="000000"/>
              </w:rPr>
              <w:t>This section may not be construed to enhance, diminish, or otherwise alter the taxing power of counties existing prior to the effective date of the Laws of Utah 1988, Chapter 144.</w:t>
            </w:r>
          </w:p>
        </w:tc>
      </w:tr>
    </w:tbl>
    <w:p w14:paraId="222D8196" w14:textId="77777777" w:rsidR="00EC409D" w:rsidRDefault="00EC409D">
      <w:pPr>
        <w:rPr>
          <w:rFonts w:ascii="Times New Roman" w:hAnsi="Times New Roman"/>
          <w:sz w:val="24"/>
          <w:szCs w:val="24"/>
        </w:rPr>
      </w:pPr>
    </w:p>
    <w:p w14:paraId="46D11109" w14:textId="77777777" w:rsidR="00EC409D" w:rsidRDefault="00240E90">
      <w:pPr>
        <w:rPr>
          <w:rFonts w:ascii="Times New Roman" w:hAnsi="Times New Roman"/>
          <w:sz w:val="24"/>
          <w:szCs w:val="24"/>
        </w:rPr>
      </w:pPr>
      <w:r>
        <w:rPr>
          <w:rFonts w:ascii="Times New Roman" w:hAnsi="Times New Roman"/>
          <w:sz w:val="24"/>
          <w:szCs w:val="24"/>
        </w:rPr>
        <w:t xml:space="preserve">Councilmember agreed to seek legal clarification from the Kanosh Town Attorney, Justin </w:t>
      </w:r>
      <w:proofErr w:type="spellStart"/>
      <w:r>
        <w:rPr>
          <w:rFonts w:ascii="Times New Roman" w:hAnsi="Times New Roman"/>
          <w:sz w:val="24"/>
          <w:szCs w:val="24"/>
        </w:rPr>
        <w:t>Wayment</w:t>
      </w:r>
      <w:proofErr w:type="spellEnd"/>
      <w:r>
        <w:rPr>
          <w:rFonts w:ascii="Times New Roman" w:hAnsi="Times New Roman"/>
          <w:sz w:val="24"/>
          <w:szCs w:val="24"/>
        </w:rPr>
        <w:t xml:space="preserve"> about the business licenses.  Mayor McDonald will also forward Mr. </w:t>
      </w:r>
      <w:proofErr w:type="spellStart"/>
      <w:r>
        <w:rPr>
          <w:rFonts w:ascii="Times New Roman" w:hAnsi="Times New Roman"/>
          <w:sz w:val="24"/>
          <w:szCs w:val="24"/>
        </w:rPr>
        <w:t>Wayment</w:t>
      </w:r>
      <w:proofErr w:type="spellEnd"/>
      <w:r>
        <w:rPr>
          <w:rFonts w:ascii="Times New Roman" w:hAnsi="Times New Roman"/>
          <w:sz w:val="24"/>
          <w:szCs w:val="24"/>
        </w:rPr>
        <w:t xml:space="preserve"> the Kanosh Town Fee Schedule for approval before the document is posted on the Kanosh Town website.  </w:t>
      </w:r>
    </w:p>
    <w:p w14:paraId="5D87734A" w14:textId="77777777" w:rsidR="00EC409D" w:rsidRPr="00C015C0" w:rsidRDefault="00240E90">
      <w:pPr>
        <w:rPr>
          <w:rFonts w:ascii="Times New Roman" w:hAnsi="Times New Roman"/>
          <w:sz w:val="24"/>
          <w:szCs w:val="24"/>
        </w:rPr>
      </w:pPr>
      <w:r>
        <w:rPr>
          <w:rFonts w:ascii="Times New Roman" w:hAnsi="Times New Roman"/>
          <w:sz w:val="24"/>
          <w:szCs w:val="24"/>
        </w:rPr>
        <w:t xml:space="preserve">No </w:t>
      </w:r>
      <w:r w:rsidRPr="00C015C0">
        <w:rPr>
          <w:rFonts w:ascii="Times New Roman" w:hAnsi="Times New Roman"/>
          <w:sz w:val="24"/>
          <w:szCs w:val="24"/>
        </w:rPr>
        <w:t>action taken</w:t>
      </w:r>
      <w:r>
        <w:rPr>
          <w:rFonts w:ascii="Times New Roman" w:hAnsi="Times New Roman"/>
          <w:sz w:val="24"/>
          <w:szCs w:val="24"/>
        </w:rPr>
        <w:t xml:space="preserve"> to approve the Fee Schedule at this time.  </w:t>
      </w:r>
      <w:r w:rsidRPr="00C015C0">
        <w:rPr>
          <w:rFonts w:ascii="Times New Roman" w:hAnsi="Times New Roman"/>
          <w:sz w:val="24"/>
          <w:szCs w:val="24"/>
        </w:rPr>
        <w:t xml:space="preserve"> </w:t>
      </w:r>
    </w:p>
    <w:p w14:paraId="305EC2BD" w14:textId="77777777" w:rsidR="00EC409D" w:rsidRDefault="00240E90" w:rsidP="00426AAD">
      <w:pPr>
        <w:spacing w:after="0" w:line="240" w:lineRule="auto"/>
        <w:rPr>
          <w:rFonts w:ascii="Times New Roman" w:hAnsi="Times New Roman"/>
          <w:sz w:val="24"/>
          <w:szCs w:val="24"/>
        </w:rPr>
      </w:pPr>
      <w:r w:rsidRPr="006B202A">
        <w:rPr>
          <w:rFonts w:ascii="Times New Roman" w:hAnsi="Times New Roman"/>
          <w:b/>
          <w:sz w:val="24"/>
          <w:szCs w:val="24"/>
        </w:rPr>
        <w:t>Wood Clean-Up at the Debris Basin</w:t>
      </w:r>
      <w:r>
        <w:rPr>
          <w:rFonts w:ascii="Times New Roman" w:hAnsi="Times New Roman"/>
          <w:sz w:val="24"/>
          <w:szCs w:val="24"/>
        </w:rPr>
        <w:t>:</w:t>
      </w:r>
    </w:p>
    <w:p w14:paraId="3E6192DE" w14:textId="77777777" w:rsidR="00EC409D" w:rsidRPr="00C015C0" w:rsidRDefault="00240E90" w:rsidP="006B202A">
      <w:pPr>
        <w:spacing w:after="0" w:line="240" w:lineRule="auto"/>
        <w:ind w:firstLine="720"/>
        <w:rPr>
          <w:rFonts w:ascii="Times New Roman" w:hAnsi="Times New Roman"/>
          <w:sz w:val="24"/>
          <w:szCs w:val="24"/>
        </w:rPr>
      </w:pPr>
      <w:r>
        <w:rPr>
          <w:rFonts w:ascii="Times New Roman" w:hAnsi="Times New Roman"/>
          <w:sz w:val="24"/>
          <w:szCs w:val="24"/>
        </w:rPr>
        <w:t xml:space="preserve">Mr. </w:t>
      </w:r>
      <w:r w:rsidRPr="00C015C0">
        <w:rPr>
          <w:rFonts w:ascii="Times New Roman" w:hAnsi="Times New Roman"/>
          <w:sz w:val="24"/>
          <w:szCs w:val="24"/>
        </w:rPr>
        <w:t>Stan</w:t>
      </w:r>
      <w:r>
        <w:rPr>
          <w:rFonts w:ascii="Times New Roman" w:hAnsi="Times New Roman"/>
          <w:sz w:val="24"/>
          <w:szCs w:val="24"/>
        </w:rPr>
        <w:t xml:space="preserve"> Koyle</w:t>
      </w:r>
      <w:r w:rsidRPr="00C015C0">
        <w:rPr>
          <w:rFonts w:ascii="Times New Roman" w:hAnsi="Times New Roman"/>
          <w:sz w:val="24"/>
          <w:szCs w:val="24"/>
        </w:rPr>
        <w:t xml:space="preserve">: </w:t>
      </w:r>
      <w:r>
        <w:rPr>
          <w:rFonts w:ascii="Times New Roman" w:hAnsi="Times New Roman"/>
          <w:sz w:val="24"/>
          <w:szCs w:val="24"/>
        </w:rPr>
        <w:t xml:space="preserve"> Can the Town provide any support or help in cleaning up the w</w:t>
      </w:r>
      <w:r w:rsidRPr="00C015C0">
        <w:rPr>
          <w:rFonts w:ascii="Times New Roman" w:hAnsi="Times New Roman"/>
          <w:sz w:val="24"/>
          <w:szCs w:val="24"/>
        </w:rPr>
        <w:t>ood at the debris basin</w:t>
      </w:r>
      <w:r>
        <w:rPr>
          <w:rFonts w:ascii="Times New Roman" w:hAnsi="Times New Roman"/>
          <w:sz w:val="24"/>
          <w:szCs w:val="24"/>
        </w:rPr>
        <w:t xml:space="preserve">?  It was suggested that the wood be dragged into piles and burn it,  it is on the irrigation company's radar.   There is a lot of "stuff", limbs, etc.  It was agreed that a big fire would be the better avenue to take at this time.  Efforts will be coordinated between the Community, Fire Department, the Irrigation Company, and the Town to take care of this cleanup.  </w:t>
      </w:r>
    </w:p>
    <w:p w14:paraId="404C300E" w14:textId="77777777" w:rsidR="00EC409D" w:rsidRPr="00C015C0" w:rsidRDefault="00EC409D" w:rsidP="00426AAD">
      <w:pPr>
        <w:spacing w:after="0" w:line="240" w:lineRule="auto"/>
        <w:rPr>
          <w:rFonts w:ascii="Times New Roman" w:hAnsi="Times New Roman"/>
          <w:sz w:val="24"/>
          <w:szCs w:val="24"/>
        </w:rPr>
      </w:pPr>
    </w:p>
    <w:p w14:paraId="45DC6805" w14:textId="77777777" w:rsidR="00EC409D" w:rsidRPr="006B202A" w:rsidRDefault="00240E90" w:rsidP="000B64A3">
      <w:pPr>
        <w:spacing w:after="0" w:line="240" w:lineRule="auto"/>
        <w:rPr>
          <w:rFonts w:ascii="Times New Roman" w:hAnsi="Times New Roman"/>
          <w:b/>
          <w:sz w:val="24"/>
          <w:szCs w:val="24"/>
        </w:rPr>
      </w:pPr>
      <w:r w:rsidRPr="006B202A">
        <w:rPr>
          <w:rFonts w:ascii="Times New Roman" w:hAnsi="Times New Roman"/>
          <w:b/>
          <w:sz w:val="24"/>
          <w:szCs w:val="24"/>
        </w:rPr>
        <w:t>Centracom:</w:t>
      </w:r>
    </w:p>
    <w:p w14:paraId="338F66FA" w14:textId="77777777" w:rsidR="00EC409D" w:rsidRPr="00C015C0" w:rsidRDefault="00240E90" w:rsidP="006B202A">
      <w:pPr>
        <w:spacing w:after="0" w:line="240" w:lineRule="auto"/>
        <w:ind w:firstLine="720"/>
        <w:rPr>
          <w:rFonts w:ascii="Times New Roman" w:hAnsi="Times New Roman"/>
          <w:sz w:val="24"/>
          <w:szCs w:val="24"/>
        </w:rPr>
      </w:pPr>
      <w:r>
        <w:rPr>
          <w:rFonts w:ascii="Times New Roman" w:hAnsi="Times New Roman"/>
          <w:sz w:val="24"/>
          <w:szCs w:val="24"/>
        </w:rPr>
        <w:t>Mayor Scott McDonald had a conversation with Centracom, they applied for a grant, it took longer to obtain the grant approval than anticipated, however they did get the grant.  They plan</w:t>
      </w:r>
      <w:r w:rsidRPr="00C015C0">
        <w:rPr>
          <w:rFonts w:ascii="Times New Roman" w:hAnsi="Times New Roman"/>
          <w:sz w:val="24"/>
          <w:szCs w:val="24"/>
        </w:rPr>
        <w:t xml:space="preserve"> to start with fiber optic lines in the spring.   They would like to go </w:t>
      </w:r>
      <w:r>
        <w:rPr>
          <w:rFonts w:ascii="Times New Roman" w:hAnsi="Times New Roman"/>
          <w:sz w:val="24"/>
          <w:szCs w:val="24"/>
        </w:rPr>
        <w:t>a</w:t>
      </w:r>
      <w:r w:rsidRPr="00C015C0">
        <w:rPr>
          <w:rFonts w:ascii="Times New Roman" w:hAnsi="Times New Roman"/>
          <w:sz w:val="24"/>
          <w:szCs w:val="24"/>
        </w:rPr>
        <w:t xml:space="preserve">riel </w:t>
      </w:r>
      <w:r>
        <w:rPr>
          <w:rFonts w:ascii="Times New Roman" w:hAnsi="Times New Roman"/>
          <w:sz w:val="24"/>
          <w:szCs w:val="24"/>
        </w:rPr>
        <w:t xml:space="preserve"> with a lot of the lines </w:t>
      </w:r>
      <w:r w:rsidRPr="00C015C0">
        <w:rPr>
          <w:rFonts w:ascii="Times New Roman" w:hAnsi="Times New Roman"/>
          <w:sz w:val="24"/>
          <w:szCs w:val="24"/>
        </w:rPr>
        <w:t>to speed things up</w:t>
      </w:r>
      <w:r>
        <w:rPr>
          <w:rFonts w:ascii="Times New Roman" w:hAnsi="Times New Roman"/>
          <w:sz w:val="24"/>
          <w:szCs w:val="24"/>
        </w:rPr>
        <w:t>.   It is doubtful that this would work in our area, first</w:t>
      </w:r>
      <w:r w:rsidRPr="00C015C0">
        <w:rPr>
          <w:rFonts w:ascii="Times New Roman" w:hAnsi="Times New Roman"/>
          <w:sz w:val="24"/>
          <w:szCs w:val="24"/>
        </w:rPr>
        <w:t xml:space="preserve"> our poles are too low.</w:t>
      </w:r>
      <w:r>
        <w:rPr>
          <w:rFonts w:ascii="Times New Roman" w:hAnsi="Times New Roman"/>
          <w:sz w:val="24"/>
          <w:szCs w:val="24"/>
        </w:rPr>
        <w:t xml:space="preserve">  Dixie Power is not in favor of  Kanosh sharing the poles.  Kanosh Town has been working to get all of the lines underground, and with that we would also prefer the fiber optic lines to also be underground.   Kanosh would also like to insure that Centracom will service the whole town.  </w:t>
      </w:r>
    </w:p>
    <w:p w14:paraId="1F6E5286" w14:textId="77777777" w:rsidR="00EC409D" w:rsidRPr="00C015C0" w:rsidRDefault="00EC409D">
      <w:pPr>
        <w:rPr>
          <w:rFonts w:ascii="Times New Roman" w:hAnsi="Times New Roman"/>
          <w:sz w:val="24"/>
          <w:szCs w:val="24"/>
        </w:rPr>
      </w:pPr>
    </w:p>
    <w:p w14:paraId="6660A004" w14:textId="77777777" w:rsidR="00EC409D" w:rsidRDefault="00240E90" w:rsidP="005A2600">
      <w:pPr>
        <w:shd w:val="clear" w:color="auto" w:fill="FFFFFF"/>
        <w:spacing w:after="0" w:line="240" w:lineRule="auto"/>
        <w:rPr>
          <w:rFonts w:ascii="inherit" w:hAnsi="inherit" w:cs="Segoe UI Historic"/>
          <w:b/>
          <w:color w:val="050505"/>
          <w:sz w:val="23"/>
          <w:szCs w:val="23"/>
        </w:rPr>
      </w:pPr>
      <w:r w:rsidRPr="00FD4FCF">
        <w:rPr>
          <w:rFonts w:ascii="inherit" w:hAnsi="inherit" w:cs="Segoe UI Historic"/>
          <w:b/>
          <w:color w:val="050505"/>
          <w:sz w:val="23"/>
          <w:szCs w:val="23"/>
        </w:rPr>
        <w:t>Utility Delinquency Review:</w:t>
      </w:r>
    </w:p>
    <w:p w14:paraId="23E7A248" w14:textId="77777777" w:rsidR="00EC409D" w:rsidRDefault="00240E90" w:rsidP="006B202A">
      <w:pPr>
        <w:shd w:val="clear" w:color="auto" w:fill="FFFFFF"/>
        <w:spacing w:after="0" w:line="240" w:lineRule="auto"/>
        <w:ind w:firstLine="720"/>
        <w:rPr>
          <w:rFonts w:ascii="Times New Roman" w:hAnsi="Times New Roman"/>
          <w:color w:val="0E101A"/>
          <w:sz w:val="24"/>
          <w:szCs w:val="24"/>
        </w:rPr>
      </w:pPr>
      <w:r w:rsidRPr="00FD4FCF">
        <w:rPr>
          <w:rFonts w:ascii="Times New Roman" w:hAnsi="Times New Roman"/>
          <w:color w:val="0E101A"/>
          <w:sz w:val="24"/>
          <w:szCs w:val="24"/>
        </w:rPr>
        <w:t>Council members reviewed the monthly delinquency list. It was determined, again, to handle those accounts in arrears according to established Town policy</w:t>
      </w:r>
      <w:r>
        <w:rPr>
          <w:rFonts w:ascii="Times New Roman" w:hAnsi="Times New Roman"/>
          <w:color w:val="0E101A"/>
          <w:sz w:val="24"/>
          <w:szCs w:val="24"/>
        </w:rPr>
        <w:t xml:space="preserve">. </w:t>
      </w:r>
    </w:p>
    <w:p w14:paraId="08495C0E" w14:textId="77777777" w:rsidR="00EC409D" w:rsidRDefault="00EC409D">
      <w:pPr>
        <w:rPr>
          <w:rFonts w:ascii="Times New Roman" w:hAnsi="Times New Roman"/>
          <w:sz w:val="24"/>
          <w:szCs w:val="24"/>
        </w:rPr>
      </w:pPr>
    </w:p>
    <w:p w14:paraId="015D4BE6" w14:textId="77777777" w:rsidR="00EC409D" w:rsidRDefault="00240E90">
      <w:pPr>
        <w:rPr>
          <w:rFonts w:ascii="Times New Roman" w:hAnsi="Times New Roman"/>
          <w:sz w:val="24"/>
          <w:szCs w:val="24"/>
        </w:rPr>
      </w:pPr>
      <w:r w:rsidRPr="00FE5171">
        <w:rPr>
          <w:rFonts w:ascii="Times New Roman" w:hAnsi="Times New Roman"/>
          <w:b/>
          <w:sz w:val="24"/>
          <w:szCs w:val="24"/>
        </w:rPr>
        <w:t>Departmental Reports</w:t>
      </w:r>
      <w:r w:rsidRPr="00C015C0">
        <w:rPr>
          <w:rFonts w:ascii="Times New Roman" w:hAnsi="Times New Roman"/>
          <w:sz w:val="24"/>
          <w:szCs w:val="24"/>
        </w:rPr>
        <w:t xml:space="preserve"> </w:t>
      </w:r>
    </w:p>
    <w:p w14:paraId="73355C9E" w14:textId="77777777" w:rsidR="00EC409D" w:rsidRDefault="00240E90" w:rsidP="00CD0DA3">
      <w:pPr>
        <w:spacing w:after="0" w:line="240" w:lineRule="auto"/>
        <w:rPr>
          <w:rFonts w:ascii="Times New Roman" w:hAnsi="Times New Roman"/>
          <w:b/>
          <w:sz w:val="24"/>
          <w:szCs w:val="24"/>
        </w:rPr>
      </w:pPr>
      <w:r>
        <w:rPr>
          <w:rFonts w:ascii="Times New Roman" w:hAnsi="Times New Roman"/>
          <w:b/>
          <w:sz w:val="24"/>
          <w:szCs w:val="24"/>
        </w:rPr>
        <w:t>*</w:t>
      </w:r>
      <w:r w:rsidRPr="00CD0DA3">
        <w:rPr>
          <w:rFonts w:ascii="Times New Roman" w:hAnsi="Times New Roman"/>
          <w:b/>
          <w:sz w:val="24"/>
          <w:szCs w:val="24"/>
        </w:rPr>
        <w:t>Electrical Department:</w:t>
      </w:r>
    </w:p>
    <w:p w14:paraId="612EFDBA" w14:textId="77777777" w:rsidR="00EC409D" w:rsidRDefault="00240E90" w:rsidP="00CD0DA3">
      <w:pPr>
        <w:spacing w:after="0" w:line="240" w:lineRule="auto"/>
        <w:rPr>
          <w:rFonts w:ascii="Times New Roman" w:hAnsi="Times New Roman"/>
          <w:sz w:val="24"/>
          <w:szCs w:val="24"/>
        </w:rPr>
      </w:pPr>
      <w:r>
        <w:rPr>
          <w:rFonts w:ascii="Times New Roman" w:hAnsi="Times New Roman"/>
          <w:sz w:val="24"/>
          <w:szCs w:val="24"/>
        </w:rPr>
        <w:tab/>
      </w:r>
      <w:r w:rsidRPr="00CD0DA3">
        <w:rPr>
          <w:rFonts w:ascii="Times New Roman" w:hAnsi="Times New Roman"/>
          <w:sz w:val="24"/>
          <w:szCs w:val="24"/>
        </w:rPr>
        <w:t>Council</w:t>
      </w:r>
      <w:r>
        <w:rPr>
          <w:rFonts w:ascii="Times New Roman" w:hAnsi="Times New Roman"/>
          <w:sz w:val="24"/>
          <w:szCs w:val="24"/>
        </w:rPr>
        <w:t>member Neil Shumway commented, in relation to Martha Stott's surprise bill from Dixie Power, she was not wanting to pay that because she thought she was billed at a different rate.  Councilmember Shumway met with Mrs. Stott and clarified that she was only billed exactly what Dixie Power charged us.  They spoke about where they split off Dixie went along her property so they would not have to dig it up if anyone used or added power on one side or the other.  She did not feel comfortable in paying for that and was asking if we could make an adjustment there.  Councilmember Shumway spoke to Brandon Cummings at Dixie Power and he said that they would not have done it any other way than the way they did, it actually could have cost her more money because they would have  had to run the main line all the way to her house which would have been more expensive than the way they did it.  Mr. Cummings could not supply a "breakdown" of what we could take off for her.  In all actuality she actually got 4 lots connected for $10,000.00 since she owns those lots.    Councilmember Neil Shumway will again contact Mrs.  Stott and provide an additional explanation of the associated costs.</w:t>
      </w:r>
    </w:p>
    <w:p w14:paraId="62C8B657" w14:textId="77777777" w:rsidR="00EC409D" w:rsidRDefault="00EC409D" w:rsidP="00CD0DA3">
      <w:pPr>
        <w:spacing w:after="0" w:line="240" w:lineRule="auto"/>
        <w:rPr>
          <w:rFonts w:ascii="Times New Roman" w:hAnsi="Times New Roman"/>
          <w:sz w:val="24"/>
          <w:szCs w:val="24"/>
        </w:rPr>
      </w:pPr>
    </w:p>
    <w:p w14:paraId="4908056A" w14:textId="77777777" w:rsidR="00EC409D" w:rsidRPr="00CD0DA3" w:rsidRDefault="00EC409D" w:rsidP="00CD0DA3">
      <w:pPr>
        <w:spacing w:after="0" w:line="240" w:lineRule="auto"/>
        <w:rPr>
          <w:rFonts w:ascii="Times New Roman" w:hAnsi="Times New Roman"/>
          <w:sz w:val="24"/>
          <w:szCs w:val="24"/>
        </w:rPr>
      </w:pPr>
    </w:p>
    <w:p w14:paraId="53C49D3B" w14:textId="77777777" w:rsidR="00EC409D" w:rsidRDefault="00240E90" w:rsidP="00CD0DA3">
      <w:pPr>
        <w:spacing w:after="0" w:line="240" w:lineRule="auto"/>
        <w:rPr>
          <w:rFonts w:ascii="Times New Roman" w:hAnsi="Times New Roman"/>
          <w:sz w:val="24"/>
          <w:szCs w:val="24"/>
        </w:rPr>
      </w:pPr>
      <w:r>
        <w:rPr>
          <w:rFonts w:ascii="Times New Roman" w:hAnsi="Times New Roman"/>
          <w:sz w:val="24"/>
          <w:szCs w:val="24"/>
        </w:rPr>
        <w:tab/>
        <w:t>Councilmember Neil Shumway counted that there are 9 s</w:t>
      </w:r>
      <w:r w:rsidRPr="00CD0DA3">
        <w:rPr>
          <w:rFonts w:ascii="Times New Roman" w:hAnsi="Times New Roman"/>
          <w:sz w:val="24"/>
          <w:szCs w:val="24"/>
        </w:rPr>
        <w:t>treet lights</w:t>
      </w:r>
      <w:r>
        <w:rPr>
          <w:rFonts w:ascii="Times New Roman" w:hAnsi="Times New Roman"/>
          <w:sz w:val="24"/>
          <w:szCs w:val="24"/>
        </w:rPr>
        <w:t xml:space="preserve"> out.  He has talked to D</w:t>
      </w:r>
      <w:r w:rsidRPr="00C015C0">
        <w:rPr>
          <w:rFonts w:ascii="Times New Roman" w:hAnsi="Times New Roman"/>
          <w:sz w:val="24"/>
          <w:szCs w:val="24"/>
        </w:rPr>
        <w:t xml:space="preserve">ixie </w:t>
      </w:r>
      <w:r>
        <w:rPr>
          <w:rFonts w:ascii="Times New Roman" w:hAnsi="Times New Roman"/>
          <w:sz w:val="24"/>
          <w:szCs w:val="24"/>
        </w:rPr>
        <w:t xml:space="preserve">Power, they have some new </w:t>
      </w:r>
      <w:r w:rsidRPr="00C015C0">
        <w:rPr>
          <w:rFonts w:ascii="Times New Roman" w:hAnsi="Times New Roman"/>
          <w:sz w:val="24"/>
          <w:szCs w:val="24"/>
        </w:rPr>
        <w:t xml:space="preserve"> LED</w:t>
      </w:r>
      <w:r>
        <w:rPr>
          <w:rFonts w:ascii="Times New Roman" w:hAnsi="Times New Roman"/>
          <w:sz w:val="24"/>
          <w:szCs w:val="24"/>
        </w:rPr>
        <w:t xml:space="preserve"> ones that they could install for around $500.00 each.  Dixie Power has 8 of these lights and would be willing to give us </w:t>
      </w:r>
      <w:r w:rsidRPr="00C015C0">
        <w:rPr>
          <w:rFonts w:ascii="Times New Roman" w:hAnsi="Times New Roman"/>
          <w:sz w:val="24"/>
          <w:szCs w:val="24"/>
        </w:rPr>
        <w:t xml:space="preserve"> 6</w:t>
      </w:r>
      <w:r>
        <w:rPr>
          <w:rFonts w:ascii="Times New Roman" w:hAnsi="Times New Roman"/>
          <w:sz w:val="24"/>
          <w:szCs w:val="24"/>
        </w:rPr>
        <w:t>, and if</w:t>
      </w:r>
      <w:r w:rsidRPr="00C015C0">
        <w:rPr>
          <w:rFonts w:ascii="Times New Roman" w:hAnsi="Times New Roman"/>
          <w:sz w:val="24"/>
          <w:szCs w:val="24"/>
        </w:rPr>
        <w:t xml:space="preserve"> he </w:t>
      </w:r>
      <w:r>
        <w:rPr>
          <w:rFonts w:ascii="Times New Roman" w:hAnsi="Times New Roman"/>
          <w:sz w:val="24"/>
          <w:szCs w:val="24"/>
        </w:rPr>
        <w:t>could do all 6 in one day it would be less than $500.00/each.  We would still have 3 or 4 needing replacement, but this would be a really good start.</w:t>
      </w:r>
    </w:p>
    <w:p w14:paraId="38D0C596" w14:textId="77777777" w:rsidR="00EC409D" w:rsidRPr="00C015C0" w:rsidRDefault="00EC409D" w:rsidP="00CD0DA3">
      <w:pPr>
        <w:spacing w:after="0" w:line="240" w:lineRule="auto"/>
        <w:rPr>
          <w:rFonts w:ascii="Times New Roman" w:hAnsi="Times New Roman"/>
          <w:sz w:val="24"/>
          <w:szCs w:val="24"/>
        </w:rPr>
      </w:pPr>
    </w:p>
    <w:p w14:paraId="3C38ED93" w14:textId="77777777" w:rsidR="00EC409D" w:rsidRDefault="00240E90" w:rsidP="004C1F76">
      <w:pPr>
        <w:spacing w:after="0" w:line="240" w:lineRule="auto"/>
        <w:rPr>
          <w:rFonts w:ascii="Times New Roman" w:hAnsi="Times New Roman"/>
          <w:sz w:val="24"/>
          <w:szCs w:val="24"/>
        </w:rPr>
      </w:pPr>
      <w:r>
        <w:rPr>
          <w:rFonts w:ascii="Times New Roman" w:hAnsi="Times New Roman"/>
          <w:b/>
          <w:sz w:val="24"/>
          <w:szCs w:val="24"/>
        </w:rPr>
        <w:t>*</w:t>
      </w:r>
      <w:r w:rsidRPr="004C1F76">
        <w:rPr>
          <w:rFonts w:ascii="Times New Roman" w:hAnsi="Times New Roman"/>
          <w:b/>
          <w:sz w:val="24"/>
          <w:szCs w:val="24"/>
        </w:rPr>
        <w:t>Roads</w:t>
      </w:r>
      <w:r w:rsidRPr="00C015C0">
        <w:rPr>
          <w:rFonts w:ascii="Times New Roman" w:hAnsi="Times New Roman"/>
          <w:sz w:val="24"/>
          <w:szCs w:val="24"/>
        </w:rPr>
        <w:t>:</w:t>
      </w:r>
    </w:p>
    <w:p w14:paraId="6EFEF153" w14:textId="77777777" w:rsidR="00EC409D" w:rsidRDefault="00240E90" w:rsidP="004C1F76">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Councilmember Brandon Stephenson reported we have</w:t>
      </w:r>
      <w:r w:rsidRPr="00C015C0">
        <w:rPr>
          <w:rFonts w:ascii="Times New Roman" w:hAnsi="Times New Roman"/>
          <w:sz w:val="24"/>
          <w:szCs w:val="24"/>
        </w:rPr>
        <w:t xml:space="preserve"> got a plow down.  </w:t>
      </w:r>
      <w:r>
        <w:rPr>
          <w:rFonts w:ascii="Times New Roman" w:hAnsi="Times New Roman"/>
          <w:sz w:val="24"/>
          <w:szCs w:val="24"/>
        </w:rPr>
        <w:t xml:space="preserve">Town Employee </w:t>
      </w:r>
      <w:proofErr w:type="spellStart"/>
      <w:r w:rsidRPr="00C015C0">
        <w:rPr>
          <w:rFonts w:ascii="Times New Roman" w:hAnsi="Times New Roman"/>
          <w:sz w:val="24"/>
          <w:szCs w:val="24"/>
        </w:rPr>
        <w:t>Lorin</w:t>
      </w:r>
      <w:proofErr w:type="spellEnd"/>
      <w:r w:rsidRPr="00C015C0">
        <w:rPr>
          <w:rFonts w:ascii="Times New Roman" w:hAnsi="Times New Roman"/>
          <w:sz w:val="24"/>
          <w:szCs w:val="24"/>
        </w:rPr>
        <w:t xml:space="preserve"> </w:t>
      </w:r>
      <w:r>
        <w:rPr>
          <w:rFonts w:ascii="Times New Roman" w:hAnsi="Times New Roman"/>
          <w:sz w:val="24"/>
          <w:szCs w:val="24"/>
        </w:rPr>
        <w:t xml:space="preserve">Shumway </w:t>
      </w:r>
      <w:r w:rsidRPr="00C015C0">
        <w:rPr>
          <w:rFonts w:ascii="Times New Roman" w:hAnsi="Times New Roman"/>
          <w:sz w:val="24"/>
          <w:szCs w:val="24"/>
        </w:rPr>
        <w:t>is looking into the repairs we need.</w:t>
      </w:r>
    </w:p>
    <w:p w14:paraId="457CDD96" w14:textId="77777777" w:rsidR="00EC409D" w:rsidRDefault="00240E90" w:rsidP="004C1F76">
      <w:pPr>
        <w:spacing w:after="0" w:line="240" w:lineRule="auto"/>
        <w:rPr>
          <w:rFonts w:ascii="Times New Roman" w:hAnsi="Times New Roman"/>
          <w:sz w:val="24"/>
          <w:szCs w:val="24"/>
        </w:rPr>
      </w:pPr>
      <w:r>
        <w:rPr>
          <w:rFonts w:ascii="Times New Roman" w:hAnsi="Times New Roman"/>
          <w:sz w:val="24"/>
          <w:szCs w:val="24"/>
        </w:rPr>
        <w:tab/>
      </w:r>
    </w:p>
    <w:p w14:paraId="624D94A3" w14:textId="77777777" w:rsidR="00EC409D" w:rsidRPr="00C015C0" w:rsidRDefault="00240E90" w:rsidP="004C1F76">
      <w:pPr>
        <w:spacing w:after="0" w:line="240" w:lineRule="auto"/>
        <w:rPr>
          <w:rFonts w:ascii="Times New Roman" w:hAnsi="Times New Roman"/>
          <w:sz w:val="24"/>
          <w:szCs w:val="24"/>
        </w:rPr>
      </w:pPr>
      <w:r>
        <w:rPr>
          <w:rFonts w:ascii="Times New Roman" w:hAnsi="Times New Roman"/>
          <w:sz w:val="24"/>
          <w:szCs w:val="24"/>
        </w:rPr>
        <w:tab/>
        <w:t xml:space="preserve">Question of the possibility of exploring speed bumps on 300 South on the east side of town?  This is a heavily traveled road in our town, there are little kids all up and down that road.    Installation of waterways has been discussed in depth in past meetings however placed on the back shelf due to the cost.  Other options to take care of this problem were discussed.  </w:t>
      </w:r>
    </w:p>
    <w:p w14:paraId="554C268D" w14:textId="77777777" w:rsidR="00EC409D" w:rsidRPr="00C015C0" w:rsidRDefault="00EC409D" w:rsidP="004C1F76">
      <w:pPr>
        <w:spacing w:after="0" w:line="240" w:lineRule="auto"/>
        <w:rPr>
          <w:rFonts w:ascii="Times New Roman" w:hAnsi="Times New Roman"/>
          <w:sz w:val="24"/>
          <w:szCs w:val="24"/>
        </w:rPr>
      </w:pPr>
    </w:p>
    <w:p w14:paraId="656FDA4B" w14:textId="77777777" w:rsidR="00EC409D" w:rsidRPr="005C6940" w:rsidRDefault="00240E90" w:rsidP="005C6940">
      <w:pPr>
        <w:spacing w:after="0" w:line="240" w:lineRule="auto"/>
        <w:rPr>
          <w:rFonts w:ascii="Times New Roman" w:hAnsi="Times New Roman"/>
          <w:b/>
          <w:sz w:val="24"/>
          <w:szCs w:val="24"/>
        </w:rPr>
      </w:pPr>
      <w:r>
        <w:rPr>
          <w:rFonts w:ascii="Times New Roman" w:hAnsi="Times New Roman"/>
          <w:b/>
          <w:sz w:val="24"/>
          <w:szCs w:val="24"/>
        </w:rPr>
        <w:t>*</w:t>
      </w:r>
      <w:r w:rsidRPr="005C6940">
        <w:rPr>
          <w:rFonts w:ascii="Times New Roman" w:hAnsi="Times New Roman"/>
          <w:b/>
          <w:sz w:val="24"/>
          <w:szCs w:val="24"/>
        </w:rPr>
        <w:t>Park and Cemetery:</w:t>
      </w:r>
    </w:p>
    <w:p w14:paraId="0F165EBE" w14:textId="77777777" w:rsidR="00EC409D" w:rsidRDefault="00240E90" w:rsidP="005C6940">
      <w:pPr>
        <w:spacing w:after="0" w:line="240" w:lineRule="auto"/>
        <w:rPr>
          <w:rFonts w:ascii="Times New Roman" w:hAnsi="Times New Roman"/>
          <w:sz w:val="24"/>
          <w:szCs w:val="24"/>
        </w:rPr>
      </w:pPr>
      <w:r>
        <w:rPr>
          <w:rFonts w:ascii="Times New Roman" w:hAnsi="Times New Roman"/>
          <w:sz w:val="24"/>
          <w:szCs w:val="24"/>
        </w:rPr>
        <w:tab/>
        <w:t xml:space="preserve">Councilmember Hayden George was approached by Mr. Pete Davis inquiring if the Town wants him to take care of the cemetery next year, if so, he would like to get the equipment all serviced and ready for the summer.  Councilmember George ask him how much he would charge to do the cemetery, park, ball field, mow, trim, water and trash, and bathrooms.  He said we could bundle the two together  5 days/40 </w:t>
      </w:r>
      <w:proofErr w:type="spellStart"/>
      <w:r>
        <w:rPr>
          <w:rFonts w:ascii="Times New Roman" w:hAnsi="Times New Roman"/>
          <w:sz w:val="24"/>
          <w:szCs w:val="24"/>
        </w:rPr>
        <w:t>hrs</w:t>
      </w:r>
      <w:proofErr w:type="spellEnd"/>
      <w:r>
        <w:rPr>
          <w:rFonts w:ascii="Times New Roman" w:hAnsi="Times New Roman"/>
          <w:sz w:val="24"/>
          <w:szCs w:val="24"/>
        </w:rPr>
        <w:t xml:space="preserve"> @ roughly $16/hour resulting in $2500.00/month as a seasonal full-time position.  Mr. Davis was paid $1,000.00/ month for taking care of the cemetery.  *No action has been taken at this time.</w:t>
      </w:r>
    </w:p>
    <w:p w14:paraId="683D5D49" w14:textId="77777777" w:rsidR="00EC409D" w:rsidRPr="00C015C0" w:rsidRDefault="00EC409D" w:rsidP="005C6940">
      <w:pPr>
        <w:spacing w:after="0" w:line="240" w:lineRule="auto"/>
        <w:rPr>
          <w:rFonts w:ascii="Times New Roman" w:hAnsi="Times New Roman"/>
          <w:sz w:val="24"/>
          <w:szCs w:val="24"/>
        </w:rPr>
      </w:pPr>
    </w:p>
    <w:p w14:paraId="1530B78D" w14:textId="77777777" w:rsidR="00EC409D" w:rsidRPr="00B75F51" w:rsidRDefault="00240E90" w:rsidP="00B75F51">
      <w:pPr>
        <w:spacing w:after="0" w:line="240" w:lineRule="auto"/>
        <w:rPr>
          <w:rFonts w:ascii="Times New Roman" w:hAnsi="Times New Roman"/>
          <w:b/>
          <w:sz w:val="24"/>
          <w:szCs w:val="24"/>
        </w:rPr>
      </w:pPr>
      <w:r>
        <w:rPr>
          <w:rFonts w:ascii="Times New Roman" w:hAnsi="Times New Roman"/>
          <w:sz w:val="24"/>
          <w:szCs w:val="24"/>
        </w:rPr>
        <w:t>*</w:t>
      </w:r>
      <w:r w:rsidRPr="00B75F51">
        <w:rPr>
          <w:rFonts w:ascii="Times New Roman" w:hAnsi="Times New Roman"/>
          <w:b/>
          <w:sz w:val="24"/>
          <w:szCs w:val="24"/>
        </w:rPr>
        <w:t>General Government:</w:t>
      </w:r>
    </w:p>
    <w:p w14:paraId="08FE63A2" w14:textId="77777777" w:rsidR="00EC409D" w:rsidRPr="00C015C0" w:rsidRDefault="00240E90" w:rsidP="00B75F51">
      <w:pPr>
        <w:spacing w:after="0" w:line="240" w:lineRule="auto"/>
        <w:rPr>
          <w:rFonts w:ascii="Times New Roman" w:hAnsi="Times New Roman"/>
          <w:sz w:val="24"/>
          <w:szCs w:val="24"/>
        </w:rPr>
      </w:pPr>
      <w:r>
        <w:rPr>
          <w:rFonts w:ascii="Times New Roman" w:hAnsi="Times New Roman"/>
          <w:sz w:val="24"/>
          <w:szCs w:val="24"/>
        </w:rPr>
        <w:tab/>
        <w:t xml:space="preserve">Mayor Scott McDonald met with town employee </w:t>
      </w:r>
      <w:r w:rsidRPr="00C015C0">
        <w:rPr>
          <w:rFonts w:ascii="Times New Roman" w:hAnsi="Times New Roman"/>
          <w:sz w:val="24"/>
          <w:szCs w:val="24"/>
        </w:rPr>
        <w:t>Steph</w:t>
      </w:r>
      <w:r>
        <w:rPr>
          <w:rFonts w:ascii="Times New Roman" w:hAnsi="Times New Roman"/>
          <w:sz w:val="24"/>
          <w:szCs w:val="24"/>
        </w:rPr>
        <w:t>e</w:t>
      </w:r>
      <w:r w:rsidRPr="00C015C0">
        <w:rPr>
          <w:rFonts w:ascii="Times New Roman" w:hAnsi="Times New Roman"/>
          <w:sz w:val="24"/>
          <w:szCs w:val="24"/>
        </w:rPr>
        <w:t>n</w:t>
      </w:r>
      <w:r>
        <w:rPr>
          <w:rFonts w:ascii="Times New Roman" w:hAnsi="Times New Roman"/>
          <w:sz w:val="24"/>
          <w:szCs w:val="24"/>
        </w:rPr>
        <w:t xml:space="preserve"> Adams and his parents, in talking to him about his responsibilities.   Mayor McDonald sought </w:t>
      </w:r>
      <w:r w:rsidRPr="00C015C0">
        <w:rPr>
          <w:rFonts w:ascii="Times New Roman" w:hAnsi="Times New Roman"/>
          <w:sz w:val="24"/>
          <w:szCs w:val="24"/>
        </w:rPr>
        <w:t>clarity</w:t>
      </w:r>
      <w:r>
        <w:rPr>
          <w:rFonts w:ascii="Times New Roman" w:hAnsi="Times New Roman"/>
          <w:sz w:val="24"/>
          <w:szCs w:val="24"/>
        </w:rPr>
        <w:t xml:space="preserve"> why Steven doesn't want to clean the restrooms, Steven does not like cleaning restrooms</w:t>
      </w:r>
      <w:r w:rsidRPr="00C015C0">
        <w:rPr>
          <w:rFonts w:ascii="Times New Roman" w:hAnsi="Times New Roman"/>
          <w:sz w:val="24"/>
          <w:szCs w:val="24"/>
        </w:rPr>
        <w:t xml:space="preserve"> </w:t>
      </w:r>
      <w:r>
        <w:rPr>
          <w:rFonts w:ascii="Times New Roman" w:hAnsi="Times New Roman"/>
          <w:sz w:val="24"/>
          <w:szCs w:val="24"/>
        </w:rPr>
        <w:t xml:space="preserve">but </w:t>
      </w:r>
      <w:r w:rsidRPr="00C015C0">
        <w:rPr>
          <w:rFonts w:ascii="Times New Roman" w:hAnsi="Times New Roman"/>
          <w:sz w:val="24"/>
          <w:szCs w:val="24"/>
        </w:rPr>
        <w:t>he would have no problem cleaning the men's restroom</w:t>
      </w:r>
      <w:r>
        <w:rPr>
          <w:rFonts w:ascii="Times New Roman" w:hAnsi="Times New Roman"/>
          <w:sz w:val="24"/>
          <w:szCs w:val="24"/>
        </w:rPr>
        <w:t>, he isn't excited about cleaning restrooms but he would do it</w:t>
      </w:r>
      <w:r w:rsidRPr="00C015C0">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 xml:space="preserve">His issue is around the women's restroom concerning what he experienced at the fire department and that scandal.  He is really worried about covering himself in the women's restroom.  His sister, Kathy stated she would even go with him to do the women's restroom if that is what the job requires.  </w:t>
      </w:r>
    </w:p>
    <w:p w14:paraId="2240F54D" w14:textId="77777777" w:rsidR="006B202A" w:rsidRDefault="006B202A" w:rsidP="003037A6">
      <w:pPr>
        <w:rPr>
          <w:rFonts w:ascii="Times New Roman" w:hAnsi="Times New Roman"/>
          <w:sz w:val="24"/>
          <w:szCs w:val="24"/>
        </w:rPr>
      </w:pPr>
    </w:p>
    <w:p w14:paraId="310F4E56" w14:textId="77777777" w:rsidR="00EC409D" w:rsidRPr="006B202A" w:rsidRDefault="00240E90" w:rsidP="003037A6">
      <w:pPr>
        <w:rPr>
          <w:rFonts w:ascii="Times New Roman" w:hAnsi="Times New Roman"/>
          <w:b/>
          <w:sz w:val="24"/>
          <w:szCs w:val="24"/>
        </w:rPr>
      </w:pPr>
      <w:r>
        <w:rPr>
          <w:rFonts w:ascii="Times New Roman" w:hAnsi="Times New Roman"/>
          <w:sz w:val="24"/>
          <w:szCs w:val="24"/>
        </w:rPr>
        <w:t>*</w:t>
      </w:r>
      <w:r w:rsidRPr="006B202A">
        <w:rPr>
          <w:rFonts w:ascii="Times New Roman" w:hAnsi="Times New Roman"/>
          <w:b/>
          <w:sz w:val="24"/>
          <w:szCs w:val="24"/>
        </w:rPr>
        <w:t>Water:</w:t>
      </w:r>
    </w:p>
    <w:p w14:paraId="333CF809" w14:textId="77777777" w:rsidR="00EC409D" w:rsidRPr="00C015C0" w:rsidRDefault="00240E90" w:rsidP="006B202A">
      <w:pPr>
        <w:ind w:firstLine="720"/>
        <w:rPr>
          <w:rFonts w:ascii="Times New Roman" w:hAnsi="Times New Roman"/>
          <w:sz w:val="24"/>
          <w:szCs w:val="24"/>
        </w:rPr>
      </w:pPr>
      <w:r>
        <w:rPr>
          <w:rFonts w:ascii="Times New Roman" w:hAnsi="Times New Roman"/>
          <w:sz w:val="24"/>
          <w:szCs w:val="24"/>
        </w:rPr>
        <w:t>Councilmember David Whitaker reported he has submitted the UAMPS</w:t>
      </w:r>
      <w:r w:rsidR="0016072A">
        <w:rPr>
          <w:rFonts w:ascii="Times New Roman" w:hAnsi="Times New Roman"/>
          <w:sz w:val="24"/>
          <w:szCs w:val="24"/>
        </w:rPr>
        <w:t xml:space="preserve"> annual</w:t>
      </w:r>
      <w:r>
        <w:rPr>
          <w:rFonts w:ascii="Times New Roman" w:hAnsi="Times New Roman"/>
          <w:sz w:val="24"/>
          <w:szCs w:val="24"/>
        </w:rPr>
        <w:t xml:space="preserve"> </w:t>
      </w:r>
      <w:r w:rsidRPr="00C015C0">
        <w:rPr>
          <w:rFonts w:ascii="Times New Roman" w:hAnsi="Times New Roman"/>
          <w:sz w:val="24"/>
          <w:szCs w:val="24"/>
        </w:rPr>
        <w:t>report:</w:t>
      </w:r>
    </w:p>
    <w:p w14:paraId="45042CFD" w14:textId="77777777" w:rsidR="007019D2" w:rsidRDefault="00240E90" w:rsidP="006B202A">
      <w:pPr>
        <w:ind w:firstLine="720"/>
        <w:rPr>
          <w:rFonts w:ascii="Times New Roman" w:hAnsi="Times New Roman"/>
          <w:sz w:val="24"/>
          <w:szCs w:val="24"/>
        </w:rPr>
      </w:pPr>
      <w:r>
        <w:rPr>
          <w:rFonts w:ascii="Times New Roman" w:hAnsi="Times New Roman"/>
          <w:sz w:val="24"/>
          <w:szCs w:val="24"/>
        </w:rPr>
        <w:t xml:space="preserve">Councilmember Whitaker also reported there is a big coal mine fire, </w:t>
      </w:r>
      <w:r>
        <w:rPr>
          <w:rFonts w:ascii="Arial" w:hAnsi="Arial" w:cs="Arial"/>
          <w:color w:val="212529"/>
          <w:shd w:val="clear" w:color="auto" w:fill="FFFFFF"/>
        </w:rPr>
        <w:t>the Lila Can</w:t>
      </w:r>
      <w:r w:rsidR="006D40C9">
        <w:rPr>
          <w:rFonts w:ascii="Arial" w:hAnsi="Arial" w:cs="Arial"/>
          <w:color w:val="212529"/>
          <w:shd w:val="clear" w:color="auto" w:fill="FFFFFF"/>
        </w:rPr>
        <w:t xml:space="preserve">yon Mine fire near Price, Utah, </w:t>
      </w:r>
      <w:r>
        <w:rPr>
          <w:rFonts w:ascii="Arial" w:hAnsi="Arial" w:cs="Arial"/>
          <w:color w:val="212529"/>
          <w:shd w:val="clear" w:color="auto" w:fill="FFFFFF"/>
        </w:rPr>
        <w:t>that started Sept. 20, 2022. If unaddressed, the fire could result in the disruption of electricity service to up to 37 percent of customers in the State of Utah.  Lila Canyon Mine produces 3.47 million tons of coal per year, about 28 percent of Utah’s coal total.  Approximately 40 percent of the coal produced by the Lila Canyon Mine services the Hunter and Huntington power plants, which generated 15,513-gigawatt hours (GWh) in 2021 that is utilized in Utah and throughout the west</w:t>
      </w:r>
      <w:r w:rsidR="00EC409D" w:rsidRPr="00C015C0">
        <w:rPr>
          <w:rFonts w:ascii="Times New Roman" w:hAnsi="Times New Roman"/>
          <w:sz w:val="24"/>
          <w:szCs w:val="24"/>
        </w:rPr>
        <w:t>.</w:t>
      </w:r>
      <w:r>
        <w:rPr>
          <w:rFonts w:ascii="Times New Roman" w:hAnsi="Times New Roman"/>
          <w:sz w:val="24"/>
          <w:szCs w:val="24"/>
        </w:rPr>
        <w:t xml:space="preserve">  They had now decided to curtail production, the peak season is during the summer months, with this knowledge they have opted to stockpile the coal they have for the peak season.  </w:t>
      </w:r>
    </w:p>
    <w:p w14:paraId="4C3EB6D5" w14:textId="19BF7853" w:rsidR="00EC409D" w:rsidRPr="00C015C0" w:rsidRDefault="00240E90" w:rsidP="006B202A">
      <w:pPr>
        <w:ind w:firstLine="720"/>
        <w:rPr>
          <w:rFonts w:ascii="Times New Roman" w:hAnsi="Times New Roman"/>
          <w:sz w:val="24"/>
          <w:szCs w:val="24"/>
        </w:rPr>
      </w:pPr>
      <w:r>
        <w:rPr>
          <w:rFonts w:ascii="Times New Roman" w:hAnsi="Times New Roman"/>
          <w:sz w:val="24"/>
          <w:szCs w:val="24"/>
        </w:rPr>
        <w:t xml:space="preserve">UAMPS stated there is concern that there will not be enough power to service their customers i.e. Kanosh Town.  With this curtail of production, we may have to go out on the open market to purchase power.  We do not want to be in a circumstance where we are forced to buy emergency power at an extremely high rate.   UAMPS has recommended that Kanosh purchase a </w:t>
      </w:r>
      <w:r w:rsidR="006D40C9">
        <w:rPr>
          <w:rFonts w:ascii="Times New Roman" w:hAnsi="Times New Roman"/>
          <w:sz w:val="24"/>
          <w:szCs w:val="24"/>
        </w:rPr>
        <w:t xml:space="preserve">month’s </w:t>
      </w:r>
      <w:r>
        <w:rPr>
          <w:rFonts w:ascii="Times New Roman" w:hAnsi="Times New Roman"/>
          <w:sz w:val="24"/>
          <w:szCs w:val="24"/>
        </w:rPr>
        <w:t xml:space="preserve">worth of power on the open market at a time, a week and a half ago power on the open market cost about </w:t>
      </w:r>
      <w:r w:rsidR="006D40C9">
        <w:rPr>
          <w:rFonts w:ascii="Times New Roman" w:hAnsi="Times New Roman"/>
          <w:sz w:val="24"/>
          <w:szCs w:val="24"/>
        </w:rPr>
        <w:t>.07/kw, today we had the opportunity to purchase power at .0</w:t>
      </w:r>
      <w:r w:rsidR="006D40C9" w:rsidRPr="00C015C0">
        <w:rPr>
          <w:rFonts w:ascii="Times New Roman" w:hAnsi="Times New Roman"/>
          <w:sz w:val="24"/>
          <w:szCs w:val="24"/>
        </w:rPr>
        <w:t>9</w:t>
      </w:r>
      <w:r w:rsidR="006D40C9">
        <w:rPr>
          <w:rFonts w:ascii="Times New Roman" w:hAnsi="Times New Roman"/>
          <w:sz w:val="24"/>
          <w:szCs w:val="24"/>
        </w:rPr>
        <w:t>2/kw.  In normal circumstance, we pay .0</w:t>
      </w:r>
      <w:r w:rsidRPr="00C015C0">
        <w:rPr>
          <w:rFonts w:ascii="Times New Roman" w:hAnsi="Times New Roman"/>
          <w:sz w:val="24"/>
          <w:szCs w:val="24"/>
        </w:rPr>
        <w:t>35/kw</w:t>
      </w:r>
      <w:r w:rsidR="006D40C9">
        <w:rPr>
          <w:rFonts w:ascii="Times New Roman" w:hAnsi="Times New Roman"/>
          <w:sz w:val="24"/>
          <w:szCs w:val="24"/>
        </w:rPr>
        <w:t>.</w:t>
      </w:r>
    </w:p>
    <w:p w14:paraId="1CF8E9D0" w14:textId="77777777" w:rsidR="00EC409D" w:rsidRPr="00C015C0" w:rsidRDefault="00240E90" w:rsidP="006B202A">
      <w:pPr>
        <w:shd w:val="clear" w:color="auto" w:fill="FFFFFF"/>
        <w:spacing w:before="100" w:beforeAutospacing="1" w:after="100" w:afterAutospacing="1" w:line="240" w:lineRule="auto"/>
        <w:ind w:firstLine="720"/>
        <w:rPr>
          <w:rFonts w:ascii="Times New Roman" w:hAnsi="Times New Roman"/>
          <w:color w:val="000000"/>
          <w:sz w:val="24"/>
          <w:szCs w:val="24"/>
        </w:rPr>
      </w:pPr>
      <w:r>
        <w:rPr>
          <w:rFonts w:ascii="Times New Roman" w:hAnsi="Times New Roman"/>
          <w:color w:val="000000"/>
          <w:sz w:val="24"/>
          <w:szCs w:val="24"/>
        </w:rPr>
        <w:t xml:space="preserve">With the likely escalation </w:t>
      </w:r>
      <w:r w:rsidR="006B202A">
        <w:rPr>
          <w:rFonts w:ascii="Times New Roman" w:hAnsi="Times New Roman"/>
          <w:color w:val="000000"/>
          <w:sz w:val="24"/>
          <w:szCs w:val="24"/>
        </w:rPr>
        <w:t>in</w:t>
      </w:r>
      <w:r>
        <w:rPr>
          <w:rFonts w:ascii="Times New Roman" w:hAnsi="Times New Roman"/>
          <w:color w:val="000000"/>
          <w:sz w:val="24"/>
          <w:szCs w:val="24"/>
        </w:rPr>
        <w:t xml:space="preserve"> the purchase price </w:t>
      </w:r>
      <w:r w:rsidR="006B202A">
        <w:rPr>
          <w:rFonts w:ascii="Times New Roman" w:hAnsi="Times New Roman"/>
          <w:color w:val="000000"/>
          <w:sz w:val="24"/>
          <w:szCs w:val="24"/>
        </w:rPr>
        <w:t>of</w:t>
      </w:r>
      <w:r w:rsidRPr="00C015C0">
        <w:rPr>
          <w:rFonts w:ascii="Times New Roman" w:hAnsi="Times New Roman"/>
          <w:color w:val="000000"/>
          <w:sz w:val="24"/>
          <w:szCs w:val="24"/>
        </w:rPr>
        <w:t xml:space="preserve"> power, </w:t>
      </w:r>
      <w:r>
        <w:rPr>
          <w:rFonts w:ascii="Times New Roman" w:hAnsi="Times New Roman"/>
          <w:color w:val="000000"/>
          <w:sz w:val="24"/>
          <w:szCs w:val="24"/>
        </w:rPr>
        <w:t>the</w:t>
      </w:r>
      <w:r w:rsidR="006B202A">
        <w:rPr>
          <w:rFonts w:ascii="Times New Roman" w:hAnsi="Times New Roman"/>
          <w:color w:val="000000"/>
          <w:sz w:val="24"/>
          <w:szCs w:val="24"/>
        </w:rPr>
        <w:t>re is</w:t>
      </w:r>
      <w:r>
        <w:rPr>
          <w:rFonts w:ascii="Times New Roman" w:hAnsi="Times New Roman"/>
          <w:color w:val="000000"/>
          <w:sz w:val="24"/>
          <w:szCs w:val="24"/>
        </w:rPr>
        <w:t xml:space="preserve"> </w:t>
      </w:r>
      <w:r w:rsidR="006B202A">
        <w:rPr>
          <w:rFonts w:ascii="Times New Roman" w:hAnsi="Times New Roman"/>
          <w:color w:val="000000"/>
          <w:sz w:val="24"/>
          <w:szCs w:val="24"/>
        </w:rPr>
        <w:t xml:space="preserve">the subsequent </w:t>
      </w:r>
      <w:r w:rsidRPr="00C015C0">
        <w:rPr>
          <w:rFonts w:ascii="Times New Roman" w:hAnsi="Times New Roman"/>
          <w:color w:val="000000"/>
          <w:sz w:val="24"/>
          <w:szCs w:val="24"/>
        </w:rPr>
        <w:t>potential</w:t>
      </w:r>
      <w:r>
        <w:rPr>
          <w:rFonts w:ascii="Times New Roman" w:hAnsi="Times New Roman"/>
          <w:color w:val="000000"/>
          <w:sz w:val="24"/>
          <w:szCs w:val="24"/>
        </w:rPr>
        <w:t xml:space="preserve"> of an increase </w:t>
      </w:r>
      <w:r w:rsidRPr="00C015C0">
        <w:rPr>
          <w:rFonts w:ascii="Times New Roman" w:hAnsi="Times New Roman"/>
          <w:color w:val="000000"/>
          <w:sz w:val="24"/>
          <w:szCs w:val="24"/>
        </w:rPr>
        <w:t xml:space="preserve">adjustment to </w:t>
      </w:r>
      <w:r>
        <w:rPr>
          <w:rFonts w:ascii="Times New Roman" w:hAnsi="Times New Roman"/>
          <w:color w:val="000000"/>
          <w:sz w:val="24"/>
          <w:szCs w:val="24"/>
        </w:rPr>
        <w:t xml:space="preserve">the </w:t>
      </w:r>
      <w:r w:rsidRPr="00C015C0">
        <w:rPr>
          <w:rFonts w:ascii="Times New Roman" w:hAnsi="Times New Roman"/>
          <w:color w:val="000000"/>
          <w:sz w:val="24"/>
          <w:szCs w:val="24"/>
        </w:rPr>
        <w:t>electrical ra</w:t>
      </w:r>
      <w:r>
        <w:rPr>
          <w:rFonts w:ascii="Times New Roman" w:hAnsi="Times New Roman"/>
          <w:color w:val="000000"/>
          <w:sz w:val="24"/>
          <w:szCs w:val="24"/>
        </w:rPr>
        <w:t>tes for our Kanosh</w:t>
      </w:r>
      <w:r w:rsidRPr="00C015C0">
        <w:rPr>
          <w:rFonts w:ascii="Times New Roman" w:hAnsi="Times New Roman"/>
          <w:color w:val="000000"/>
          <w:sz w:val="24"/>
          <w:szCs w:val="24"/>
        </w:rPr>
        <w:t xml:space="preserve"> town residents</w:t>
      </w:r>
      <w:r>
        <w:rPr>
          <w:rFonts w:ascii="Times New Roman" w:hAnsi="Times New Roman"/>
          <w:color w:val="000000"/>
          <w:sz w:val="24"/>
          <w:szCs w:val="24"/>
        </w:rPr>
        <w:t>.</w:t>
      </w:r>
    </w:p>
    <w:p w14:paraId="142EA1A3" w14:textId="77777777" w:rsidR="00EC409D" w:rsidRPr="00C015C0" w:rsidRDefault="00240E90" w:rsidP="006B202A">
      <w:pPr>
        <w:ind w:firstLine="720"/>
        <w:rPr>
          <w:rFonts w:ascii="Times New Roman" w:hAnsi="Times New Roman"/>
          <w:sz w:val="24"/>
          <w:szCs w:val="24"/>
        </w:rPr>
      </w:pPr>
      <w:r w:rsidRPr="00C015C0">
        <w:rPr>
          <w:rFonts w:ascii="Times New Roman" w:hAnsi="Times New Roman"/>
          <w:sz w:val="24"/>
          <w:szCs w:val="24"/>
        </w:rPr>
        <w:t>Following the discussion council</w:t>
      </w:r>
      <w:r>
        <w:rPr>
          <w:rFonts w:ascii="Times New Roman" w:hAnsi="Times New Roman"/>
          <w:sz w:val="24"/>
          <w:szCs w:val="24"/>
        </w:rPr>
        <w:t xml:space="preserve"> </w:t>
      </w:r>
      <w:r w:rsidRPr="00C015C0">
        <w:rPr>
          <w:rFonts w:ascii="Times New Roman" w:hAnsi="Times New Roman"/>
          <w:sz w:val="24"/>
          <w:szCs w:val="24"/>
        </w:rPr>
        <w:t>members agreed to follow through with UAMPS recommendation of purchasing enough</w:t>
      </w:r>
      <w:r w:rsidR="006B202A">
        <w:rPr>
          <w:rFonts w:ascii="Times New Roman" w:hAnsi="Times New Roman"/>
          <w:sz w:val="24"/>
          <w:szCs w:val="24"/>
        </w:rPr>
        <w:t xml:space="preserve"> power on the open market</w:t>
      </w:r>
      <w:r w:rsidRPr="00C015C0">
        <w:rPr>
          <w:rFonts w:ascii="Times New Roman" w:hAnsi="Times New Roman"/>
          <w:sz w:val="24"/>
          <w:szCs w:val="24"/>
        </w:rPr>
        <w:t xml:space="preserve"> for one month.</w:t>
      </w:r>
    </w:p>
    <w:p w14:paraId="5BFBB238" w14:textId="77777777" w:rsidR="006B202A" w:rsidRPr="006B202A" w:rsidRDefault="00240E90" w:rsidP="003037A6">
      <w:pPr>
        <w:rPr>
          <w:rFonts w:ascii="Times New Roman" w:hAnsi="Times New Roman"/>
          <w:b/>
          <w:sz w:val="24"/>
          <w:szCs w:val="24"/>
        </w:rPr>
      </w:pPr>
      <w:r>
        <w:rPr>
          <w:rFonts w:ascii="Times New Roman" w:hAnsi="Times New Roman"/>
          <w:b/>
          <w:sz w:val="24"/>
          <w:szCs w:val="24"/>
        </w:rPr>
        <w:t>*</w:t>
      </w:r>
      <w:r w:rsidR="00D62ED1">
        <w:rPr>
          <w:rFonts w:ascii="Times New Roman" w:hAnsi="Times New Roman"/>
          <w:b/>
          <w:sz w:val="24"/>
          <w:szCs w:val="24"/>
        </w:rPr>
        <w:t xml:space="preserve">Storage </w:t>
      </w:r>
      <w:r w:rsidRPr="006B202A">
        <w:rPr>
          <w:rFonts w:ascii="Times New Roman" w:hAnsi="Times New Roman"/>
          <w:b/>
          <w:sz w:val="24"/>
          <w:szCs w:val="24"/>
        </w:rPr>
        <w:t>Container:</w:t>
      </w:r>
    </w:p>
    <w:p w14:paraId="61F0FD89" w14:textId="77777777" w:rsidR="00EC409D" w:rsidRPr="00C015C0" w:rsidRDefault="00240E90" w:rsidP="00D62ED1">
      <w:pPr>
        <w:ind w:firstLine="720"/>
        <w:rPr>
          <w:rFonts w:ascii="Times New Roman" w:hAnsi="Times New Roman"/>
          <w:sz w:val="24"/>
          <w:szCs w:val="24"/>
        </w:rPr>
      </w:pPr>
      <w:r>
        <w:rPr>
          <w:rFonts w:ascii="Times New Roman" w:hAnsi="Times New Roman"/>
          <w:sz w:val="24"/>
          <w:szCs w:val="24"/>
        </w:rPr>
        <w:t>Councilmember David Whitaker reported a g</w:t>
      </w:r>
      <w:r w:rsidRPr="00C015C0">
        <w:rPr>
          <w:rFonts w:ascii="Times New Roman" w:hAnsi="Times New Roman"/>
          <w:sz w:val="24"/>
          <w:szCs w:val="24"/>
        </w:rPr>
        <w:t>ood deal on a storage container</w:t>
      </w:r>
      <w:r w:rsidR="00D62ED1">
        <w:rPr>
          <w:rFonts w:ascii="Times New Roman" w:hAnsi="Times New Roman"/>
          <w:sz w:val="24"/>
          <w:szCs w:val="24"/>
        </w:rPr>
        <w:t>, we were able to get one with double doors at a very reasonable price. The final cost of the container was $8,600.00.</w:t>
      </w:r>
    </w:p>
    <w:p w14:paraId="753B5FE3" w14:textId="77777777" w:rsidR="00EC409D" w:rsidRPr="00C015C0" w:rsidRDefault="00240E90" w:rsidP="00D62ED1">
      <w:pPr>
        <w:spacing w:after="0"/>
        <w:rPr>
          <w:rFonts w:ascii="Times New Roman" w:hAnsi="Times New Roman"/>
          <w:sz w:val="24"/>
          <w:szCs w:val="24"/>
        </w:rPr>
      </w:pPr>
      <w:r>
        <w:rPr>
          <w:rFonts w:ascii="Times New Roman" w:hAnsi="Times New Roman"/>
          <w:b/>
          <w:sz w:val="24"/>
          <w:szCs w:val="24"/>
        </w:rPr>
        <w:t>*</w:t>
      </w:r>
      <w:r w:rsidRPr="00B75F51">
        <w:rPr>
          <w:rFonts w:ascii="Times New Roman" w:hAnsi="Times New Roman"/>
          <w:b/>
          <w:sz w:val="24"/>
          <w:szCs w:val="24"/>
        </w:rPr>
        <w:t>Public Comment</w:t>
      </w:r>
      <w:r w:rsidRPr="00C015C0">
        <w:rPr>
          <w:rFonts w:ascii="Times New Roman" w:hAnsi="Times New Roman"/>
          <w:sz w:val="24"/>
          <w:szCs w:val="24"/>
        </w:rPr>
        <w:t>:</w:t>
      </w:r>
    </w:p>
    <w:p w14:paraId="01DA6F9F" w14:textId="77777777" w:rsidR="00EC409D" w:rsidRPr="00C015C0" w:rsidRDefault="00240E90" w:rsidP="00D62ED1">
      <w:pPr>
        <w:spacing w:after="0"/>
        <w:ind w:firstLine="720"/>
        <w:rPr>
          <w:rFonts w:ascii="Times New Roman" w:hAnsi="Times New Roman"/>
          <w:sz w:val="24"/>
          <w:szCs w:val="24"/>
        </w:rPr>
      </w:pPr>
      <w:r w:rsidRPr="00C015C0">
        <w:rPr>
          <w:rFonts w:ascii="Times New Roman" w:hAnsi="Times New Roman"/>
          <w:sz w:val="24"/>
          <w:szCs w:val="24"/>
        </w:rPr>
        <w:t>Stan</w:t>
      </w:r>
      <w:r w:rsidR="00D62ED1">
        <w:rPr>
          <w:rFonts w:ascii="Times New Roman" w:hAnsi="Times New Roman"/>
          <w:sz w:val="24"/>
          <w:szCs w:val="24"/>
        </w:rPr>
        <w:t xml:space="preserve"> Koyle</w:t>
      </w:r>
      <w:r w:rsidRPr="00C015C0">
        <w:rPr>
          <w:rFonts w:ascii="Times New Roman" w:hAnsi="Times New Roman"/>
          <w:sz w:val="24"/>
          <w:szCs w:val="24"/>
        </w:rPr>
        <w:t xml:space="preserve">:  </w:t>
      </w:r>
      <w:r w:rsidR="00D62ED1">
        <w:rPr>
          <w:rFonts w:ascii="Times New Roman" w:hAnsi="Times New Roman"/>
          <w:sz w:val="24"/>
          <w:szCs w:val="24"/>
        </w:rPr>
        <w:t xml:space="preserve">There was a conversation </w:t>
      </w:r>
      <w:r w:rsidR="005F3028">
        <w:rPr>
          <w:rFonts w:ascii="Times New Roman" w:hAnsi="Times New Roman"/>
          <w:sz w:val="24"/>
          <w:szCs w:val="24"/>
        </w:rPr>
        <w:t xml:space="preserve">from the attorney </w:t>
      </w:r>
      <w:r w:rsidR="00D62ED1">
        <w:rPr>
          <w:rFonts w:ascii="Times New Roman" w:hAnsi="Times New Roman"/>
          <w:sz w:val="24"/>
          <w:szCs w:val="24"/>
        </w:rPr>
        <w:t xml:space="preserve">last month about contacting legislature </w:t>
      </w:r>
      <w:r w:rsidRPr="00C015C0">
        <w:rPr>
          <w:rFonts w:ascii="Times New Roman" w:hAnsi="Times New Roman"/>
          <w:sz w:val="24"/>
          <w:szCs w:val="24"/>
        </w:rPr>
        <w:t>money for the right of way</w:t>
      </w:r>
      <w:r w:rsidR="00D62ED1">
        <w:rPr>
          <w:rFonts w:ascii="Times New Roman" w:hAnsi="Times New Roman"/>
          <w:sz w:val="24"/>
          <w:szCs w:val="24"/>
        </w:rPr>
        <w:t>s, is there any update?  Councilmember Brandon Stephenson responded, about the dam project the</w:t>
      </w:r>
      <w:r w:rsidRPr="00C015C0">
        <w:rPr>
          <w:rFonts w:ascii="Times New Roman" w:hAnsi="Times New Roman"/>
          <w:sz w:val="24"/>
          <w:szCs w:val="24"/>
        </w:rPr>
        <w:t xml:space="preserve"> </w:t>
      </w:r>
      <w:r w:rsidR="005F3028">
        <w:rPr>
          <w:rFonts w:ascii="Times New Roman" w:hAnsi="Times New Roman"/>
          <w:sz w:val="24"/>
          <w:szCs w:val="24"/>
        </w:rPr>
        <w:t xml:space="preserve">local </w:t>
      </w:r>
      <w:r w:rsidRPr="00C015C0">
        <w:rPr>
          <w:rFonts w:ascii="Times New Roman" w:hAnsi="Times New Roman"/>
          <w:sz w:val="24"/>
          <w:szCs w:val="24"/>
        </w:rPr>
        <w:t xml:space="preserve">NRCS is </w:t>
      </w:r>
      <w:r w:rsidR="005F3028">
        <w:rPr>
          <w:rFonts w:ascii="Times New Roman" w:hAnsi="Times New Roman"/>
          <w:sz w:val="24"/>
          <w:szCs w:val="24"/>
        </w:rPr>
        <w:t xml:space="preserve">still working with the federal NRCS in </w:t>
      </w:r>
      <w:r w:rsidRPr="00C015C0">
        <w:rPr>
          <w:rFonts w:ascii="Times New Roman" w:hAnsi="Times New Roman"/>
          <w:sz w:val="24"/>
          <w:szCs w:val="24"/>
        </w:rPr>
        <w:t xml:space="preserve">trying to re-evaluate their requirements.  </w:t>
      </w:r>
      <w:r w:rsidR="005F3028">
        <w:rPr>
          <w:rFonts w:ascii="Times New Roman" w:hAnsi="Times New Roman"/>
          <w:sz w:val="24"/>
          <w:szCs w:val="24"/>
        </w:rPr>
        <w:t>No one on the council has reached out to the Legislature</w:t>
      </w:r>
      <w:r w:rsidR="00CB0667">
        <w:rPr>
          <w:rFonts w:ascii="Times New Roman" w:hAnsi="Times New Roman"/>
          <w:sz w:val="24"/>
          <w:szCs w:val="24"/>
        </w:rPr>
        <w:t xml:space="preserve"> yet, </w:t>
      </w:r>
      <w:r w:rsidR="005F3028">
        <w:rPr>
          <w:rFonts w:ascii="Times New Roman" w:hAnsi="Times New Roman"/>
          <w:sz w:val="24"/>
          <w:szCs w:val="24"/>
        </w:rPr>
        <w:t xml:space="preserve">Councilmember Hayden George recalled he had agreed to reach out and make contact with our State Senator </w:t>
      </w:r>
      <w:hyperlink r:id="rId11" w:tgtFrame="_blank" w:history="1">
        <w:proofErr w:type="spellStart"/>
        <w:r w:rsidR="005F3028" w:rsidRPr="00D66284">
          <w:rPr>
            <w:rStyle w:val="Hyperlink"/>
            <w:rFonts w:ascii="Times New Roman" w:hAnsi="Times New Roman"/>
            <w:sz w:val="24"/>
            <w:szCs w:val="24"/>
            <w:u w:val="none"/>
            <w:shd w:val="clear" w:color="auto" w:fill="FFFFFF"/>
          </w:rPr>
          <w:t>Derrin</w:t>
        </w:r>
        <w:proofErr w:type="spellEnd"/>
        <w:r w:rsidR="005F3028" w:rsidRPr="00D66284">
          <w:rPr>
            <w:rStyle w:val="Hyperlink"/>
            <w:rFonts w:ascii="Times New Roman" w:hAnsi="Times New Roman"/>
            <w:sz w:val="24"/>
            <w:szCs w:val="24"/>
            <w:u w:val="none"/>
            <w:shd w:val="clear" w:color="auto" w:fill="FFFFFF"/>
          </w:rPr>
          <w:t xml:space="preserve"> R. Owens</w:t>
        </w:r>
      </w:hyperlink>
      <w:r w:rsidR="005F3028">
        <w:rPr>
          <w:rFonts w:ascii="Times New Roman" w:hAnsi="Times New Roman"/>
          <w:sz w:val="24"/>
          <w:szCs w:val="24"/>
        </w:rPr>
        <w:t xml:space="preserve">, however, contact was not made.     </w:t>
      </w:r>
    </w:p>
    <w:p w14:paraId="33F8C675" w14:textId="77777777" w:rsidR="00CB0667" w:rsidRDefault="00CB0667" w:rsidP="00D62ED1">
      <w:pPr>
        <w:spacing w:after="0"/>
        <w:rPr>
          <w:rFonts w:ascii="Times New Roman" w:hAnsi="Times New Roman"/>
          <w:sz w:val="24"/>
          <w:szCs w:val="24"/>
        </w:rPr>
      </w:pPr>
    </w:p>
    <w:p w14:paraId="69E249F9" w14:textId="77777777" w:rsidR="00CB0667" w:rsidRDefault="00240E90" w:rsidP="00CB0667">
      <w:pPr>
        <w:spacing w:after="0"/>
        <w:ind w:firstLine="720"/>
        <w:rPr>
          <w:rFonts w:ascii="Times New Roman" w:hAnsi="Times New Roman"/>
          <w:sz w:val="24"/>
          <w:szCs w:val="24"/>
        </w:rPr>
      </w:pPr>
      <w:r>
        <w:rPr>
          <w:rFonts w:ascii="Times New Roman" w:hAnsi="Times New Roman"/>
          <w:sz w:val="24"/>
          <w:szCs w:val="24"/>
        </w:rPr>
        <w:t xml:space="preserve">Mr. Koyle also requested that when the Town sends out the letter addressing the </w:t>
      </w:r>
      <w:r w:rsidR="00EC409D" w:rsidRPr="00C015C0">
        <w:rPr>
          <w:rFonts w:ascii="Times New Roman" w:hAnsi="Times New Roman"/>
          <w:sz w:val="24"/>
          <w:szCs w:val="24"/>
        </w:rPr>
        <w:t xml:space="preserve">Noise Ordinance </w:t>
      </w:r>
      <w:r>
        <w:rPr>
          <w:rFonts w:ascii="Times New Roman" w:hAnsi="Times New Roman"/>
          <w:sz w:val="24"/>
          <w:szCs w:val="24"/>
        </w:rPr>
        <w:t xml:space="preserve">that the letter </w:t>
      </w:r>
      <w:r w:rsidR="00EC409D" w:rsidRPr="00C015C0">
        <w:rPr>
          <w:rFonts w:ascii="Times New Roman" w:hAnsi="Times New Roman"/>
          <w:sz w:val="24"/>
          <w:szCs w:val="24"/>
        </w:rPr>
        <w:t>inc</w:t>
      </w:r>
      <w:r>
        <w:rPr>
          <w:rFonts w:ascii="Times New Roman" w:hAnsi="Times New Roman"/>
          <w:sz w:val="24"/>
          <w:szCs w:val="24"/>
        </w:rPr>
        <w:t>ludes the issues of encroachment as well.</w:t>
      </w:r>
    </w:p>
    <w:p w14:paraId="293CD3A3" w14:textId="77777777" w:rsidR="00CB0667" w:rsidRDefault="00CB0667" w:rsidP="00CB0667">
      <w:pPr>
        <w:spacing w:after="0"/>
        <w:rPr>
          <w:rFonts w:ascii="Times New Roman" w:hAnsi="Times New Roman"/>
          <w:sz w:val="24"/>
          <w:szCs w:val="24"/>
        </w:rPr>
      </w:pPr>
    </w:p>
    <w:p w14:paraId="1D8FE990" w14:textId="77777777" w:rsidR="00EC409D" w:rsidRPr="00CB0667" w:rsidRDefault="00240E90" w:rsidP="00CB0667">
      <w:pPr>
        <w:spacing w:after="0"/>
        <w:rPr>
          <w:rFonts w:ascii="Times New Roman" w:hAnsi="Times New Roman"/>
          <w:b/>
          <w:sz w:val="24"/>
          <w:szCs w:val="24"/>
        </w:rPr>
      </w:pPr>
      <w:r>
        <w:rPr>
          <w:rFonts w:ascii="Times New Roman" w:hAnsi="Times New Roman"/>
          <w:b/>
          <w:sz w:val="24"/>
          <w:szCs w:val="24"/>
        </w:rPr>
        <w:t>*</w:t>
      </w:r>
      <w:r w:rsidRPr="00CB0667">
        <w:rPr>
          <w:rFonts w:ascii="Times New Roman" w:hAnsi="Times New Roman"/>
          <w:b/>
          <w:sz w:val="24"/>
          <w:szCs w:val="24"/>
        </w:rPr>
        <w:t xml:space="preserve">Old Business: </w:t>
      </w:r>
    </w:p>
    <w:p w14:paraId="34FFE885" w14:textId="77777777" w:rsidR="00EC409D" w:rsidRPr="00C015C0" w:rsidRDefault="00240E90" w:rsidP="00CB0667">
      <w:pPr>
        <w:spacing w:after="0"/>
        <w:ind w:firstLine="720"/>
        <w:rPr>
          <w:rFonts w:ascii="Times New Roman" w:hAnsi="Times New Roman"/>
          <w:sz w:val="24"/>
          <w:szCs w:val="24"/>
        </w:rPr>
      </w:pPr>
      <w:r>
        <w:rPr>
          <w:rFonts w:ascii="Times New Roman" w:hAnsi="Times New Roman"/>
          <w:sz w:val="24"/>
          <w:szCs w:val="24"/>
        </w:rPr>
        <w:lastRenderedPageBreak/>
        <w:t xml:space="preserve">*Corn Creek Project, progress is </w:t>
      </w:r>
      <w:r w:rsidRPr="00C015C0">
        <w:rPr>
          <w:rFonts w:ascii="Times New Roman" w:hAnsi="Times New Roman"/>
          <w:sz w:val="24"/>
          <w:szCs w:val="24"/>
        </w:rPr>
        <w:t>stalled</w:t>
      </w:r>
      <w:r>
        <w:rPr>
          <w:rFonts w:ascii="Times New Roman" w:hAnsi="Times New Roman"/>
          <w:sz w:val="24"/>
          <w:szCs w:val="24"/>
        </w:rPr>
        <w:t xml:space="preserve"> between the </w:t>
      </w:r>
      <w:r w:rsidRPr="00C015C0">
        <w:rPr>
          <w:rFonts w:ascii="Times New Roman" w:hAnsi="Times New Roman"/>
          <w:sz w:val="24"/>
          <w:szCs w:val="24"/>
        </w:rPr>
        <w:t>federal</w:t>
      </w:r>
      <w:r>
        <w:rPr>
          <w:rFonts w:ascii="Times New Roman" w:hAnsi="Times New Roman"/>
          <w:sz w:val="24"/>
          <w:szCs w:val="24"/>
        </w:rPr>
        <w:t xml:space="preserve"> NRCS</w:t>
      </w:r>
      <w:r w:rsidRPr="00C015C0">
        <w:rPr>
          <w:rFonts w:ascii="Times New Roman" w:hAnsi="Times New Roman"/>
          <w:sz w:val="24"/>
          <w:szCs w:val="24"/>
        </w:rPr>
        <w:t xml:space="preserve"> organization and a state</w:t>
      </w:r>
      <w:r>
        <w:rPr>
          <w:rFonts w:ascii="Times New Roman" w:hAnsi="Times New Roman"/>
          <w:sz w:val="24"/>
          <w:szCs w:val="24"/>
        </w:rPr>
        <w:t xml:space="preserve"> NRCS</w:t>
      </w:r>
      <w:r w:rsidRPr="00C015C0">
        <w:rPr>
          <w:rFonts w:ascii="Times New Roman" w:hAnsi="Times New Roman"/>
          <w:sz w:val="24"/>
          <w:szCs w:val="24"/>
        </w:rPr>
        <w:t xml:space="preserve"> organization.</w:t>
      </w:r>
    </w:p>
    <w:p w14:paraId="5887FA6D" w14:textId="77777777" w:rsidR="00EC409D" w:rsidRPr="00C015C0" w:rsidRDefault="00EC409D" w:rsidP="00D62ED1">
      <w:pPr>
        <w:spacing w:after="0"/>
        <w:rPr>
          <w:rFonts w:ascii="Times New Roman" w:hAnsi="Times New Roman"/>
          <w:sz w:val="24"/>
          <w:szCs w:val="24"/>
        </w:rPr>
      </w:pPr>
    </w:p>
    <w:p w14:paraId="739F05B4" w14:textId="77777777" w:rsidR="00EC409D" w:rsidRPr="00C015C0" w:rsidRDefault="00240E90" w:rsidP="00383338">
      <w:pPr>
        <w:spacing w:after="0"/>
        <w:ind w:firstLine="720"/>
        <w:rPr>
          <w:rFonts w:ascii="Times New Roman" w:hAnsi="Times New Roman"/>
          <w:sz w:val="24"/>
          <w:szCs w:val="24"/>
        </w:rPr>
      </w:pPr>
      <w:r>
        <w:rPr>
          <w:rFonts w:ascii="Times New Roman" w:hAnsi="Times New Roman"/>
          <w:sz w:val="24"/>
          <w:szCs w:val="24"/>
        </w:rPr>
        <w:t>*</w:t>
      </w:r>
      <w:r w:rsidRPr="00C015C0">
        <w:rPr>
          <w:rFonts w:ascii="Times New Roman" w:hAnsi="Times New Roman"/>
          <w:sz w:val="24"/>
          <w:szCs w:val="24"/>
        </w:rPr>
        <w:t xml:space="preserve">Well project:  </w:t>
      </w:r>
      <w:r>
        <w:rPr>
          <w:rFonts w:ascii="Times New Roman" w:hAnsi="Times New Roman"/>
          <w:sz w:val="24"/>
          <w:szCs w:val="24"/>
        </w:rPr>
        <w:t>Councilmember Stephenson reported that we are just</w:t>
      </w:r>
      <w:r w:rsidRPr="00C015C0">
        <w:rPr>
          <w:rFonts w:ascii="Times New Roman" w:hAnsi="Times New Roman"/>
          <w:sz w:val="24"/>
          <w:szCs w:val="24"/>
        </w:rPr>
        <w:t xml:space="preserve"> waitin</w:t>
      </w:r>
      <w:r>
        <w:rPr>
          <w:rFonts w:ascii="Times New Roman" w:hAnsi="Times New Roman"/>
          <w:sz w:val="24"/>
          <w:szCs w:val="24"/>
        </w:rPr>
        <w:t xml:space="preserve">g, </w:t>
      </w:r>
      <w:r w:rsidR="00D62ED1">
        <w:rPr>
          <w:rFonts w:ascii="Times New Roman" w:hAnsi="Times New Roman"/>
          <w:sz w:val="24"/>
          <w:szCs w:val="24"/>
        </w:rPr>
        <w:t>we are in the protest period.</w:t>
      </w:r>
      <w:r w:rsidR="00201701">
        <w:rPr>
          <w:rFonts w:ascii="Times New Roman" w:hAnsi="Times New Roman"/>
          <w:sz w:val="24"/>
          <w:szCs w:val="24"/>
        </w:rPr>
        <w:t xml:space="preserve"> This protest period</w:t>
      </w:r>
      <w:r w:rsidRPr="00C015C0">
        <w:rPr>
          <w:rFonts w:ascii="Times New Roman" w:hAnsi="Times New Roman"/>
          <w:sz w:val="24"/>
          <w:szCs w:val="24"/>
        </w:rPr>
        <w:t xml:space="preserve"> ends on November 22</w:t>
      </w:r>
      <w:r w:rsidR="00201701">
        <w:rPr>
          <w:rFonts w:ascii="Times New Roman" w:hAnsi="Times New Roman"/>
          <w:sz w:val="24"/>
          <w:szCs w:val="24"/>
        </w:rPr>
        <w:t>.</w:t>
      </w:r>
    </w:p>
    <w:p w14:paraId="36AACFFD" w14:textId="77777777" w:rsidR="00383338" w:rsidRDefault="00383338" w:rsidP="00D62ED1">
      <w:pPr>
        <w:spacing w:after="0"/>
        <w:rPr>
          <w:rFonts w:ascii="Times New Roman" w:hAnsi="Times New Roman"/>
          <w:sz w:val="24"/>
          <w:szCs w:val="24"/>
        </w:rPr>
      </w:pPr>
    </w:p>
    <w:p w14:paraId="51F9F1A7" w14:textId="77777777" w:rsidR="00EC409D" w:rsidRDefault="00240E90" w:rsidP="00383338">
      <w:pPr>
        <w:spacing w:after="0"/>
        <w:ind w:firstLine="720"/>
        <w:rPr>
          <w:rFonts w:ascii="Times New Roman" w:hAnsi="Times New Roman"/>
          <w:sz w:val="24"/>
          <w:szCs w:val="24"/>
        </w:rPr>
      </w:pPr>
      <w:r>
        <w:rPr>
          <w:rFonts w:ascii="Times New Roman" w:hAnsi="Times New Roman"/>
          <w:sz w:val="24"/>
          <w:szCs w:val="24"/>
        </w:rPr>
        <w:t>*</w:t>
      </w:r>
      <w:r w:rsidRPr="00C015C0">
        <w:rPr>
          <w:rFonts w:ascii="Times New Roman" w:hAnsi="Times New Roman"/>
          <w:sz w:val="24"/>
          <w:szCs w:val="24"/>
        </w:rPr>
        <w:t xml:space="preserve">Christmas </w:t>
      </w:r>
      <w:r w:rsidR="002273F5">
        <w:rPr>
          <w:rFonts w:ascii="Times New Roman" w:hAnsi="Times New Roman"/>
          <w:sz w:val="24"/>
          <w:szCs w:val="24"/>
        </w:rPr>
        <w:t xml:space="preserve">celebration:  </w:t>
      </w:r>
      <w:r w:rsidRPr="00C015C0">
        <w:rPr>
          <w:rFonts w:ascii="Times New Roman" w:hAnsi="Times New Roman"/>
          <w:sz w:val="24"/>
          <w:szCs w:val="24"/>
        </w:rPr>
        <w:t xml:space="preserve">candy </w:t>
      </w:r>
      <w:r>
        <w:rPr>
          <w:rFonts w:ascii="Times New Roman" w:hAnsi="Times New Roman"/>
          <w:sz w:val="24"/>
          <w:szCs w:val="24"/>
        </w:rPr>
        <w:t xml:space="preserve">has been </w:t>
      </w:r>
      <w:r w:rsidRPr="00C015C0">
        <w:rPr>
          <w:rFonts w:ascii="Times New Roman" w:hAnsi="Times New Roman"/>
          <w:sz w:val="24"/>
          <w:szCs w:val="24"/>
        </w:rPr>
        <w:t>ordered</w:t>
      </w:r>
      <w:r w:rsidR="002273F5">
        <w:rPr>
          <w:rFonts w:ascii="Times New Roman" w:hAnsi="Times New Roman"/>
          <w:sz w:val="24"/>
          <w:szCs w:val="24"/>
        </w:rPr>
        <w:t>, and the official sacking of the Christmas candy will be determined as soon as the candy arrives!</w:t>
      </w:r>
    </w:p>
    <w:p w14:paraId="7CB87E36" w14:textId="77777777" w:rsidR="00383338" w:rsidRDefault="00383338" w:rsidP="00383338">
      <w:pPr>
        <w:spacing w:after="0"/>
        <w:ind w:firstLine="720"/>
        <w:rPr>
          <w:rFonts w:ascii="Times New Roman" w:hAnsi="Times New Roman"/>
          <w:sz w:val="24"/>
          <w:szCs w:val="24"/>
        </w:rPr>
      </w:pPr>
    </w:p>
    <w:p w14:paraId="4CCEE90F" w14:textId="77777777" w:rsidR="00383338" w:rsidRPr="00FC7A8D" w:rsidRDefault="00240E90" w:rsidP="00383338">
      <w:pPr>
        <w:pStyle w:val="ListParagraph"/>
        <w:spacing w:after="0" w:line="240" w:lineRule="auto"/>
        <w:ind w:left="0"/>
        <w:rPr>
          <w:rFonts w:ascii="Times New Roman" w:hAnsi="Times New Roman"/>
          <w:sz w:val="24"/>
          <w:szCs w:val="24"/>
        </w:rPr>
      </w:pPr>
      <w:r w:rsidRPr="00FC7A8D">
        <w:rPr>
          <w:rFonts w:ascii="Times New Roman" w:hAnsi="Times New Roman"/>
          <w:sz w:val="24"/>
          <w:szCs w:val="24"/>
        </w:rPr>
        <w:t>There being no further business to come before the board, the meeting adjourned.</w:t>
      </w:r>
    </w:p>
    <w:p w14:paraId="38CFBFA3" w14:textId="77777777" w:rsidR="00383338" w:rsidRPr="00FC7A8D" w:rsidRDefault="00383338" w:rsidP="00383338">
      <w:pPr>
        <w:pStyle w:val="ListParagraph"/>
        <w:spacing w:after="0" w:line="240" w:lineRule="auto"/>
        <w:ind w:left="-180"/>
        <w:rPr>
          <w:rFonts w:ascii="Times New Roman" w:hAnsi="Times New Roman"/>
          <w:sz w:val="24"/>
          <w:szCs w:val="24"/>
        </w:rPr>
      </w:pPr>
    </w:p>
    <w:p w14:paraId="14F7AC3B" w14:textId="77777777" w:rsidR="00383338" w:rsidRDefault="00383338" w:rsidP="00383338">
      <w:pPr>
        <w:pStyle w:val="ListParagraph"/>
        <w:spacing w:after="0" w:line="240" w:lineRule="auto"/>
        <w:ind w:left="-180"/>
        <w:rPr>
          <w:rFonts w:ascii="Times New Roman" w:hAnsi="Times New Roman"/>
          <w:sz w:val="24"/>
          <w:szCs w:val="24"/>
        </w:rPr>
      </w:pPr>
    </w:p>
    <w:p w14:paraId="7C970901" w14:textId="77777777" w:rsidR="00383338" w:rsidRPr="00FC7A8D" w:rsidRDefault="00383338" w:rsidP="00383338">
      <w:pPr>
        <w:pStyle w:val="ListParagraph"/>
        <w:spacing w:after="0" w:line="240" w:lineRule="auto"/>
        <w:ind w:left="-180"/>
        <w:rPr>
          <w:rFonts w:ascii="Times New Roman" w:hAnsi="Times New Roman"/>
          <w:sz w:val="24"/>
          <w:szCs w:val="24"/>
        </w:rPr>
      </w:pPr>
    </w:p>
    <w:p w14:paraId="494166B2" w14:textId="77777777" w:rsidR="00383338" w:rsidRPr="00FC7A8D" w:rsidRDefault="00383338" w:rsidP="00383338">
      <w:pPr>
        <w:pStyle w:val="ListParagraph"/>
        <w:spacing w:after="0" w:line="240" w:lineRule="auto"/>
        <w:ind w:left="-180"/>
        <w:rPr>
          <w:rFonts w:ascii="Times New Roman" w:hAnsi="Times New Roman"/>
          <w:sz w:val="24"/>
          <w:szCs w:val="24"/>
        </w:rPr>
      </w:pPr>
    </w:p>
    <w:p w14:paraId="6D0D93E7" w14:textId="77777777" w:rsidR="00383338" w:rsidRPr="00FC7A8D" w:rsidRDefault="00240E90" w:rsidP="00383338">
      <w:pPr>
        <w:pStyle w:val="ListParagraph"/>
        <w:spacing w:after="0" w:line="240" w:lineRule="auto"/>
        <w:ind w:left="-180"/>
        <w:rPr>
          <w:rFonts w:ascii="Times New Roman" w:hAnsi="Times New Roman"/>
          <w:sz w:val="24"/>
          <w:szCs w:val="24"/>
        </w:rPr>
      </w:pPr>
      <w:r>
        <w:rPr>
          <w:rFonts w:ascii="Times New Roman" w:hAnsi="Times New Roman"/>
          <w:sz w:val="24"/>
          <w:szCs w:val="24"/>
        </w:rPr>
        <w:t>Scott McDonald</w:t>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t>Cindy Turner,</w:t>
      </w:r>
    </w:p>
    <w:p w14:paraId="3CEFEB92" w14:textId="77777777" w:rsidR="00383338" w:rsidRDefault="00240E90" w:rsidP="00383338">
      <w:pPr>
        <w:pStyle w:val="ListParagraph"/>
        <w:spacing w:after="0" w:line="240" w:lineRule="auto"/>
        <w:ind w:left="-180"/>
        <w:rPr>
          <w:rFonts w:ascii="Times New Roman" w:hAnsi="Times New Roman"/>
          <w:sz w:val="24"/>
          <w:szCs w:val="24"/>
        </w:rPr>
      </w:pPr>
      <w:r w:rsidRPr="00FC7A8D">
        <w:rPr>
          <w:rFonts w:ascii="Times New Roman" w:hAnsi="Times New Roman"/>
          <w:sz w:val="24"/>
          <w:szCs w:val="24"/>
        </w:rPr>
        <w:t>Kanosh Town Mayor                                         Kanosh Town Clerk</w:t>
      </w:r>
    </w:p>
    <w:p w14:paraId="5B2D142F" w14:textId="77777777" w:rsidR="00383338" w:rsidRPr="00D66284" w:rsidRDefault="00383338" w:rsidP="00383338">
      <w:pPr>
        <w:rPr>
          <w:rFonts w:ascii="Times New Roman" w:hAnsi="Times New Roman"/>
          <w:sz w:val="24"/>
          <w:szCs w:val="24"/>
        </w:rPr>
      </w:pPr>
    </w:p>
    <w:p w14:paraId="6B6C283D" w14:textId="77777777" w:rsidR="00383338" w:rsidRPr="00C015C0" w:rsidRDefault="00383338" w:rsidP="00383338">
      <w:pPr>
        <w:spacing w:after="0"/>
        <w:ind w:firstLine="720"/>
        <w:rPr>
          <w:rFonts w:ascii="Times New Roman" w:hAnsi="Times New Roman"/>
          <w:sz w:val="24"/>
          <w:szCs w:val="24"/>
        </w:rPr>
      </w:pPr>
    </w:p>
    <w:p w14:paraId="2F508BD8" w14:textId="77777777" w:rsidR="00EC409D" w:rsidRPr="00C015C0" w:rsidRDefault="00EC409D" w:rsidP="00D62ED1">
      <w:pPr>
        <w:spacing w:after="0"/>
        <w:rPr>
          <w:rFonts w:ascii="Times New Roman" w:hAnsi="Times New Roman"/>
          <w:sz w:val="24"/>
          <w:szCs w:val="24"/>
        </w:rPr>
      </w:pPr>
    </w:p>
    <w:p w14:paraId="4011B5A9" w14:textId="77777777" w:rsidR="00EC409D" w:rsidRPr="00C015C0" w:rsidRDefault="00EC409D" w:rsidP="00D62ED1">
      <w:pPr>
        <w:spacing w:after="0"/>
        <w:rPr>
          <w:rFonts w:ascii="Times New Roman" w:hAnsi="Times New Roman"/>
          <w:sz w:val="24"/>
          <w:szCs w:val="24"/>
        </w:rPr>
      </w:pPr>
    </w:p>
    <w:p w14:paraId="0272E638" w14:textId="77777777" w:rsidR="00EC409D" w:rsidRPr="00C015C0" w:rsidRDefault="00EC409D" w:rsidP="00D62ED1">
      <w:pPr>
        <w:spacing w:after="0"/>
        <w:rPr>
          <w:rFonts w:ascii="Times New Roman" w:hAnsi="Times New Roman"/>
          <w:sz w:val="24"/>
          <w:szCs w:val="24"/>
        </w:rPr>
      </w:pPr>
    </w:p>
    <w:p w14:paraId="0CF6B34F" w14:textId="77777777" w:rsidR="00EC409D" w:rsidRPr="00C015C0" w:rsidRDefault="00240E90" w:rsidP="00D62ED1">
      <w:pPr>
        <w:spacing w:after="0"/>
        <w:rPr>
          <w:rFonts w:ascii="Times New Roman" w:hAnsi="Times New Roman"/>
          <w:sz w:val="24"/>
          <w:szCs w:val="24"/>
        </w:rPr>
      </w:pPr>
      <w:r>
        <w:rPr>
          <w:rFonts w:ascii="Times New Roman" w:hAnsi="Times New Roman"/>
          <w:sz w:val="24"/>
          <w:szCs w:val="24"/>
        </w:rPr>
        <w:br w:type="page"/>
      </w:r>
    </w:p>
    <w:p w14:paraId="6F49A3AF" w14:textId="77777777" w:rsidR="00EC409D" w:rsidRPr="00C015C0" w:rsidRDefault="00EC409D">
      <w:pPr>
        <w:rPr>
          <w:rFonts w:ascii="Times New Roman" w:hAnsi="Times New Roman"/>
          <w:sz w:val="24"/>
          <w:szCs w:val="24"/>
        </w:rPr>
      </w:pPr>
    </w:p>
    <w:p w14:paraId="77195411" w14:textId="77777777" w:rsidR="00EC409D" w:rsidRPr="00C015C0" w:rsidRDefault="00240E90">
      <w:pPr>
        <w:rPr>
          <w:rFonts w:ascii="Times New Roman" w:hAnsi="Times New Roman"/>
          <w:sz w:val="24"/>
          <w:szCs w:val="24"/>
        </w:rPr>
      </w:pPr>
      <w:r>
        <w:rPr>
          <w:rFonts w:ascii="Times New Roman" w:hAnsi="Times New Roman"/>
          <w:sz w:val="24"/>
          <w:szCs w:val="24"/>
        </w:rPr>
        <w:t>Public Hearing next month, at which time the water ordinance setting the increase for the culinary hookup fees will be presented for approval.</w:t>
      </w:r>
    </w:p>
    <w:p w14:paraId="21BB09A3" w14:textId="77777777" w:rsidR="00EC409D" w:rsidRPr="00C015C0" w:rsidRDefault="00EC409D">
      <w:pPr>
        <w:rPr>
          <w:rFonts w:ascii="Times New Roman" w:hAnsi="Times New Roman"/>
          <w:sz w:val="24"/>
          <w:szCs w:val="24"/>
        </w:rPr>
      </w:pPr>
    </w:p>
    <w:p w14:paraId="1F6D76A0" w14:textId="77777777" w:rsidR="00EC409D" w:rsidRPr="00C015C0" w:rsidRDefault="00240E90" w:rsidP="00E54768">
      <w:pPr>
        <w:rPr>
          <w:rFonts w:ascii="Times New Roman" w:hAnsi="Times New Roman"/>
          <w:sz w:val="24"/>
          <w:szCs w:val="24"/>
        </w:rPr>
      </w:pPr>
      <w:r w:rsidRPr="00C015C0">
        <w:rPr>
          <w:rFonts w:ascii="Times New Roman" w:hAnsi="Times New Roman"/>
          <w:sz w:val="24"/>
          <w:szCs w:val="24"/>
        </w:rPr>
        <w:t>**Resolution for an electrical hook-up fee:  with the public hearing.</w:t>
      </w:r>
    </w:p>
    <w:p w14:paraId="456CABBF" w14:textId="77777777" w:rsidR="00EC409D" w:rsidRPr="00C015C0" w:rsidRDefault="00240E90" w:rsidP="005A2600">
      <w:pPr>
        <w:rPr>
          <w:rFonts w:ascii="Times New Roman" w:hAnsi="Times New Roman"/>
          <w:sz w:val="24"/>
          <w:szCs w:val="24"/>
        </w:rPr>
      </w:pPr>
      <w:r w:rsidRPr="00C015C0">
        <w:rPr>
          <w:rFonts w:ascii="Times New Roman" w:hAnsi="Times New Roman"/>
          <w:sz w:val="24"/>
          <w:szCs w:val="24"/>
        </w:rPr>
        <w:t>AGENDA: Waterways on 300 East.  Several ideas to address the speeding on 300 south up the canyon</w:t>
      </w:r>
    </w:p>
    <w:p w14:paraId="75058D22" w14:textId="77777777" w:rsidR="00EC409D" w:rsidRPr="00C015C0" w:rsidRDefault="00EC409D">
      <w:pPr>
        <w:rPr>
          <w:rFonts w:ascii="Times New Roman" w:hAnsi="Times New Roman"/>
          <w:sz w:val="24"/>
          <w:szCs w:val="24"/>
        </w:rPr>
      </w:pPr>
    </w:p>
    <w:sectPr w:rsidR="00EC409D" w:rsidRPr="00C015C0" w:rsidSect="00426AAD">
      <w:pgSz w:w="12240" w:h="15840"/>
      <w:pgMar w:top="540" w:right="1440" w:bottom="5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A07A2"/>
    <w:multiLevelType w:val="multilevel"/>
    <w:tmpl w:val="EF9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738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E5"/>
    <w:rsid w:val="000B64A3"/>
    <w:rsid w:val="000C5958"/>
    <w:rsid w:val="000F0FE5"/>
    <w:rsid w:val="00115E39"/>
    <w:rsid w:val="0016072A"/>
    <w:rsid w:val="001B2FB6"/>
    <w:rsid w:val="001F74D6"/>
    <w:rsid w:val="00201701"/>
    <w:rsid w:val="00210287"/>
    <w:rsid w:val="002273F5"/>
    <w:rsid w:val="00240BF8"/>
    <w:rsid w:val="00240E90"/>
    <w:rsid w:val="00240FE5"/>
    <w:rsid w:val="002976EE"/>
    <w:rsid w:val="002C02F8"/>
    <w:rsid w:val="003037A6"/>
    <w:rsid w:val="00322BE5"/>
    <w:rsid w:val="00383338"/>
    <w:rsid w:val="00426AAD"/>
    <w:rsid w:val="0043622C"/>
    <w:rsid w:val="00475BDE"/>
    <w:rsid w:val="00486992"/>
    <w:rsid w:val="004C1F76"/>
    <w:rsid w:val="004F0A95"/>
    <w:rsid w:val="005313FE"/>
    <w:rsid w:val="005A2600"/>
    <w:rsid w:val="005C6940"/>
    <w:rsid w:val="005F3028"/>
    <w:rsid w:val="00603E47"/>
    <w:rsid w:val="006857C1"/>
    <w:rsid w:val="006B202A"/>
    <w:rsid w:val="006B39B7"/>
    <w:rsid w:val="006D40C9"/>
    <w:rsid w:val="007019D2"/>
    <w:rsid w:val="00745132"/>
    <w:rsid w:val="00755D77"/>
    <w:rsid w:val="00763B23"/>
    <w:rsid w:val="007F653C"/>
    <w:rsid w:val="008209B2"/>
    <w:rsid w:val="00830D44"/>
    <w:rsid w:val="00896CB9"/>
    <w:rsid w:val="008F01B9"/>
    <w:rsid w:val="00901141"/>
    <w:rsid w:val="0091394B"/>
    <w:rsid w:val="00973704"/>
    <w:rsid w:val="009A1E9E"/>
    <w:rsid w:val="009A43BB"/>
    <w:rsid w:val="009D4510"/>
    <w:rsid w:val="009F2D27"/>
    <w:rsid w:val="009F6E54"/>
    <w:rsid w:val="00B741E8"/>
    <w:rsid w:val="00B75F51"/>
    <w:rsid w:val="00BC1EDB"/>
    <w:rsid w:val="00C015C0"/>
    <w:rsid w:val="00C41CBA"/>
    <w:rsid w:val="00C4735F"/>
    <w:rsid w:val="00C769AB"/>
    <w:rsid w:val="00CB0667"/>
    <w:rsid w:val="00CD0DA3"/>
    <w:rsid w:val="00D14A7D"/>
    <w:rsid w:val="00D51CE2"/>
    <w:rsid w:val="00D62ED1"/>
    <w:rsid w:val="00D637D3"/>
    <w:rsid w:val="00D66284"/>
    <w:rsid w:val="00D95A38"/>
    <w:rsid w:val="00DD321C"/>
    <w:rsid w:val="00DF3B90"/>
    <w:rsid w:val="00DF432E"/>
    <w:rsid w:val="00E2379C"/>
    <w:rsid w:val="00E54768"/>
    <w:rsid w:val="00EB6184"/>
    <w:rsid w:val="00EC409D"/>
    <w:rsid w:val="00EC7B67"/>
    <w:rsid w:val="00ED11A9"/>
    <w:rsid w:val="00EF5FE3"/>
    <w:rsid w:val="00F037B0"/>
    <w:rsid w:val="00F3724E"/>
    <w:rsid w:val="00FC7A8D"/>
    <w:rsid w:val="00FD4FCF"/>
    <w:rsid w:val="00FE5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5F7CC3C"/>
  <w15:docId w15:val="{1C238A97-8795-472F-9A30-3B6A002D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60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22BE5"/>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EB6184"/>
    <w:rPr>
      <w:rFonts w:cs="Times New Roman"/>
      <w:color w:val="0000FF"/>
      <w:u w:val="single"/>
    </w:rPr>
  </w:style>
  <w:style w:type="paragraph" w:styleId="ListParagraph">
    <w:name w:val="List Paragraph"/>
    <w:basedOn w:val="Normal"/>
    <w:uiPriority w:val="99"/>
    <w:qFormat/>
    <w:rsid w:val="00383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utah.gov/asp/roster/leglookup.asp?house=S&amp;legid=OWENSD" TargetMode="External"/><Relationship Id="rId5" Type="http://schemas.openxmlformats.org/officeDocument/2006/relationships/webSettings" Target="webSettings.xml"/><Relationship Id="rId10" Type="http://schemas.openxmlformats.org/officeDocument/2006/relationships/hyperlink" Target="https://le.utah.gov/xcode/Title17/Chapter53/17-53-S216.html?v=C17-53-S216_2022050420220504"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0EB51-2E90-46C5-91BD-F57B3EE1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3141</Words>
  <Characters>16519</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Turner</dc:creator>
  <cp:lastModifiedBy>Cindy Turner</cp:lastModifiedBy>
  <cp:revision>3</cp:revision>
  <dcterms:created xsi:type="dcterms:W3CDTF">2022-11-22T04:08:00Z</dcterms:created>
  <dcterms:modified xsi:type="dcterms:W3CDTF">2022-12-15T03:20:00Z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7ef81801-440a-4044-ab57-981d7b34edef</vt:lpwstr>
  </property>
</Properties>
</file>