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69FA4" w14:textId="17E878F2" w:rsidR="00F41BBA" w:rsidRDefault="009D0C9E" w:rsidP="009D0C9E">
      <w:pPr>
        <w:jc w:val="center"/>
        <w:rPr>
          <w:b/>
          <w:bCs/>
          <w:sz w:val="40"/>
          <w:szCs w:val="40"/>
        </w:rPr>
      </w:pPr>
      <w:r>
        <w:rPr>
          <w:b/>
          <w:bCs/>
          <w:sz w:val="40"/>
          <w:szCs w:val="40"/>
        </w:rPr>
        <w:t>MINUTES OF THE CORINNE CITY PLANNING AND ZONING COMMISSION</w:t>
      </w:r>
    </w:p>
    <w:p w14:paraId="4C749130" w14:textId="02E1657C" w:rsidR="009D0C9E" w:rsidRDefault="009D0C9E" w:rsidP="009D0C9E">
      <w:pPr>
        <w:jc w:val="center"/>
        <w:rPr>
          <w:sz w:val="24"/>
          <w:szCs w:val="24"/>
        </w:rPr>
      </w:pPr>
      <w:r>
        <w:rPr>
          <w:sz w:val="24"/>
          <w:szCs w:val="24"/>
        </w:rPr>
        <w:t>Date: November 8, 2022</w:t>
      </w:r>
    </w:p>
    <w:p w14:paraId="1BFEF567" w14:textId="1F194278" w:rsidR="009D0C9E" w:rsidRDefault="009D0C9E" w:rsidP="009D0C9E">
      <w:pPr>
        <w:rPr>
          <w:sz w:val="24"/>
          <w:szCs w:val="24"/>
        </w:rPr>
      </w:pPr>
    </w:p>
    <w:p w14:paraId="2717BC1A" w14:textId="2F1BA746" w:rsidR="009D0C9E" w:rsidRDefault="009D0C9E" w:rsidP="009D0C9E">
      <w:pPr>
        <w:rPr>
          <w:sz w:val="24"/>
          <w:szCs w:val="24"/>
        </w:rPr>
      </w:pPr>
      <w:r>
        <w:rPr>
          <w:sz w:val="24"/>
          <w:szCs w:val="24"/>
        </w:rPr>
        <w:t>Chairman Blair Holmes called the meeting to order. Present were</w:t>
      </w:r>
      <w:r w:rsidR="00360630">
        <w:rPr>
          <w:sz w:val="24"/>
          <w:szCs w:val="24"/>
        </w:rPr>
        <w:t xml:space="preserve"> Chairman Blair Holmes, Vice Chairman Elka Wallace, Tom Little, Jennifer Flitton, Jenny Harris and Danna Hutchison. </w:t>
      </w:r>
    </w:p>
    <w:p w14:paraId="52ECF694" w14:textId="67BC76E9" w:rsidR="00360630" w:rsidRDefault="00360630" w:rsidP="009D0C9E">
      <w:pPr>
        <w:rPr>
          <w:sz w:val="24"/>
          <w:szCs w:val="24"/>
        </w:rPr>
      </w:pPr>
    </w:p>
    <w:p w14:paraId="442ABF1B" w14:textId="34621497" w:rsidR="00360630" w:rsidRDefault="00360630" w:rsidP="009D0C9E">
      <w:pPr>
        <w:rPr>
          <w:sz w:val="24"/>
          <w:szCs w:val="24"/>
        </w:rPr>
      </w:pPr>
      <w:r>
        <w:rPr>
          <w:sz w:val="24"/>
          <w:szCs w:val="24"/>
        </w:rPr>
        <w:t xml:space="preserve">Tom L. led the group in the Pledge of Allegiance. </w:t>
      </w:r>
    </w:p>
    <w:p w14:paraId="31BCC511" w14:textId="31E0D958" w:rsidR="00360630" w:rsidRDefault="00360630" w:rsidP="009D0C9E">
      <w:pPr>
        <w:rPr>
          <w:sz w:val="24"/>
          <w:szCs w:val="24"/>
        </w:rPr>
      </w:pPr>
    </w:p>
    <w:p w14:paraId="19FED957" w14:textId="27174392" w:rsidR="00360630" w:rsidRDefault="00360630" w:rsidP="009D0C9E">
      <w:pPr>
        <w:rPr>
          <w:b/>
          <w:bCs/>
          <w:sz w:val="24"/>
          <w:szCs w:val="24"/>
          <w:u w:val="single"/>
        </w:rPr>
      </w:pPr>
      <w:r>
        <w:rPr>
          <w:b/>
          <w:bCs/>
          <w:sz w:val="24"/>
          <w:szCs w:val="24"/>
          <w:u w:val="single"/>
        </w:rPr>
        <w:t xml:space="preserve">Tom L. motioned to approve the agenda as written. Elka W. seconded the motion. Motion carried with </w:t>
      </w:r>
      <w:r w:rsidR="00A81BEA">
        <w:rPr>
          <w:b/>
          <w:bCs/>
          <w:sz w:val="24"/>
          <w:szCs w:val="24"/>
          <w:u w:val="single"/>
        </w:rPr>
        <w:t>Tom L. for, Jenn F. for, Elka W. for, Jenny H. for and Danna H. for.</w:t>
      </w:r>
    </w:p>
    <w:p w14:paraId="4287F435" w14:textId="74B0699F" w:rsidR="00A81BEA" w:rsidRDefault="00A81BEA" w:rsidP="009D0C9E">
      <w:pPr>
        <w:rPr>
          <w:b/>
          <w:bCs/>
          <w:sz w:val="24"/>
          <w:szCs w:val="24"/>
          <w:u w:val="single"/>
        </w:rPr>
      </w:pPr>
    </w:p>
    <w:p w14:paraId="2ED0E6D5" w14:textId="2694707A" w:rsidR="00A81BEA" w:rsidRDefault="00A81BEA" w:rsidP="009D0C9E">
      <w:pPr>
        <w:rPr>
          <w:sz w:val="24"/>
          <w:szCs w:val="24"/>
        </w:rPr>
      </w:pPr>
      <w:r>
        <w:rPr>
          <w:sz w:val="24"/>
          <w:szCs w:val="24"/>
        </w:rPr>
        <w:t>APPOINTMENTS:</w:t>
      </w:r>
    </w:p>
    <w:p w14:paraId="27ABC38D" w14:textId="1A4AE71E" w:rsidR="00A81BEA" w:rsidRPr="00BB1F08" w:rsidRDefault="00BB1F08" w:rsidP="00BB1F08">
      <w:pPr>
        <w:rPr>
          <w:sz w:val="24"/>
          <w:szCs w:val="24"/>
        </w:rPr>
      </w:pPr>
      <w:r w:rsidRPr="00BB1F08">
        <w:rPr>
          <w:sz w:val="24"/>
          <w:szCs w:val="24"/>
        </w:rPr>
        <w:tab/>
        <w:t>A</w:t>
      </w:r>
      <w:r>
        <w:rPr>
          <w:sz w:val="24"/>
          <w:szCs w:val="24"/>
        </w:rPr>
        <w:t xml:space="preserve">. </w:t>
      </w:r>
      <w:r w:rsidR="00A81BEA" w:rsidRPr="00BB1F08">
        <w:rPr>
          <w:sz w:val="24"/>
          <w:szCs w:val="24"/>
        </w:rPr>
        <w:t xml:space="preserve">Alma Walker approached the Commission </w:t>
      </w:r>
      <w:r w:rsidRPr="00BB1F08">
        <w:rPr>
          <w:sz w:val="24"/>
          <w:szCs w:val="24"/>
        </w:rPr>
        <w:t xml:space="preserve">regarding the sign for Harmony Homestead. The sign will be removed from city property and placed at CBI on a lease agreement if the building permit is approved. The sign is 5’x10’ and 15’ in height, double sided. The Commission reviewed the code 9-3-29 and discussed the project. </w:t>
      </w:r>
    </w:p>
    <w:p w14:paraId="746665B6" w14:textId="3B988486" w:rsidR="00BB1F08" w:rsidRDefault="00BB1F08" w:rsidP="00BB1F08"/>
    <w:p w14:paraId="2D902233" w14:textId="77777777" w:rsidR="00970D2E" w:rsidRDefault="00817FDE" w:rsidP="00BB1F08">
      <w:pPr>
        <w:rPr>
          <w:sz w:val="24"/>
          <w:szCs w:val="24"/>
        </w:rPr>
      </w:pPr>
      <w:r>
        <w:tab/>
      </w:r>
      <w:r w:rsidRPr="00970D2E">
        <w:rPr>
          <w:sz w:val="24"/>
          <w:szCs w:val="24"/>
        </w:rPr>
        <w:t xml:space="preserve">B. </w:t>
      </w:r>
      <w:proofErr w:type="spellStart"/>
      <w:r w:rsidRPr="00970D2E">
        <w:rPr>
          <w:sz w:val="24"/>
          <w:szCs w:val="24"/>
        </w:rPr>
        <w:t>Bradon</w:t>
      </w:r>
      <w:proofErr w:type="spellEnd"/>
      <w:r w:rsidRPr="00970D2E">
        <w:rPr>
          <w:sz w:val="24"/>
          <w:szCs w:val="24"/>
        </w:rPr>
        <w:t xml:space="preserve"> and </w:t>
      </w:r>
      <w:r w:rsidR="00AB46B8" w:rsidRPr="00970D2E">
        <w:rPr>
          <w:sz w:val="24"/>
          <w:szCs w:val="24"/>
        </w:rPr>
        <w:t xml:space="preserve">Micah </w:t>
      </w:r>
      <w:proofErr w:type="spellStart"/>
      <w:r w:rsidR="00AB46B8" w:rsidRPr="00970D2E">
        <w:rPr>
          <w:sz w:val="24"/>
          <w:szCs w:val="24"/>
        </w:rPr>
        <w:t>Capener</w:t>
      </w:r>
      <w:proofErr w:type="spellEnd"/>
      <w:r w:rsidR="00AB46B8" w:rsidRPr="00970D2E">
        <w:rPr>
          <w:sz w:val="24"/>
          <w:szCs w:val="24"/>
        </w:rPr>
        <w:t xml:space="preserve"> </w:t>
      </w:r>
      <w:r w:rsidR="00970D2E" w:rsidRPr="00970D2E">
        <w:rPr>
          <w:sz w:val="24"/>
          <w:szCs w:val="24"/>
        </w:rPr>
        <w:t xml:space="preserve">approached the Commission with an application to change the zoning of the old school building </w:t>
      </w:r>
      <w:r w:rsidR="00970D2E">
        <w:rPr>
          <w:sz w:val="24"/>
          <w:szCs w:val="24"/>
        </w:rPr>
        <w:t xml:space="preserve">from residential to business. They stated this will allow the building to be used for events, short term rentals, dance studio, community events, sports facility and more. The Commission discussed whether it would be more appropriate to change Appendix A to allow short term rentals instead of a spot zone. There was also discussion of an overlay zone but this is not currently part of the zoning ordinance. The application is for a zone change from residential to business and can either be approved and forwarded to a public hearing or be denied. </w:t>
      </w:r>
    </w:p>
    <w:p w14:paraId="681FBF72" w14:textId="62D77C58" w:rsidR="00BA593D" w:rsidRDefault="00970D2E" w:rsidP="00BB1F08">
      <w:pPr>
        <w:rPr>
          <w:b/>
          <w:bCs/>
          <w:sz w:val="24"/>
          <w:szCs w:val="24"/>
          <w:u w:val="single"/>
        </w:rPr>
      </w:pPr>
      <w:r>
        <w:rPr>
          <w:b/>
          <w:bCs/>
          <w:sz w:val="24"/>
          <w:szCs w:val="24"/>
          <w:u w:val="single"/>
        </w:rPr>
        <w:t xml:space="preserve">Tom L. motioned to approve the request for a zone change from residential to business be forwarded to a public hearing contingent on the updated description of </w:t>
      </w:r>
      <w:r w:rsidR="00BA593D">
        <w:rPr>
          <w:b/>
          <w:bCs/>
          <w:sz w:val="24"/>
          <w:szCs w:val="24"/>
          <w:u w:val="single"/>
        </w:rPr>
        <w:t xml:space="preserve">the </w:t>
      </w:r>
      <w:r>
        <w:rPr>
          <w:b/>
          <w:bCs/>
          <w:sz w:val="24"/>
          <w:szCs w:val="24"/>
          <w:u w:val="single"/>
        </w:rPr>
        <w:t>property</w:t>
      </w:r>
      <w:r w:rsidR="00BA593D">
        <w:rPr>
          <w:b/>
          <w:bCs/>
          <w:sz w:val="24"/>
          <w:szCs w:val="24"/>
          <w:u w:val="single"/>
        </w:rPr>
        <w:t xml:space="preserve"> requested for rezone be provided. Elka W. seconded the motion. Motion carried with Tom L. for, Jenn F. for, Elka W. for, Jenny H. for and Danna H. for. </w:t>
      </w:r>
    </w:p>
    <w:p w14:paraId="4E8DD2CA" w14:textId="403675A8" w:rsidR="00BA593D" w:rsidRDefault="00BA593D" w:rsidP="00BB1F08">
      <w:pPr>
        <w:rPr>
          <w:sz w:val="24"/>
          <w:szCs w:val="24"/>
        </w:rPr>
      </w:pPr>
      <w:r>
        <w:rPr>
          <w:sz w:val="24"/>
          <w:szCs w:val="24"/>
        </w:rPr>
        <w:t>The public hearing will be scheduled for December 13</w:t>
      </w:r>
      <w:r w:rsidRPr="00BA593D">
        <w:rPr>
          <w:sz w:val="24"/>
          <w:szCs w:val="24"/>
          <w:vertAlign w:val="superscript"/>
        </w:rPr>
        <w:t>th</w:t>
      </w:r>
      <w:r>
        <w:rPr>
          <w:sz w:val="24"/>
          <w:szCs w:val="24"/>
        </w:rPr>
        <w:t xml:space="preserve"> at 6:00pm. Letters will be sent out to property owners within 1,000 feet of the requested rezone. </w:t>
      </w:r>
    </w:p>
    <w:p w14:paraId="044C7AE9" w14:textId="0513FE10" w:rsidR="00BA593D" w:rsidRDefault="00BA593D" w:rsidP="00BB1F08">
      <w:pPr>
        <w:rPr>
          <w:sz w:val="24"/>
          <w:szCs w:val="24"/>
        </w:rPr>
      </w:pPr>
    </w:p>
    <w:p w14:paraId="6B064EE0" w14:textId="4F140081" w:rsidR="00BA593D" w:rsidRDefault="00BA593D" w:rsidP="00BB1F08">
      <w:pPr>
        <w:rPr>
          <w:sz w:val="24"/>
          <w:szCs w:val="24"/>
        </w:rPr>
      </w:pPr>
      <w:r>
        <w:rPr>
          <w:sz w:val="24"/>
          <w:szCs w:val="24"/>
        </w:rPr>
        <w:t>APPROVAL OF PREVIOUS MINUTES:</w:t>
      </w:r>
    </w:p>
    <w:p w14:paraId="4D64331F" w14:textId="2FEBA54F" w:rsidR="00BA593D" w:rsidRDefault="00BA593D" w:rsidP="00BB1F08">
      <w:pPr>
        <w:rPr>
          <w:b/>
          <w:bCs/>
          <w:sz w:val="24"/>
          <w:szCs w:val="24"/>
          <w:u w:val="single"/>
        </w:rPr>
      </w:pPr>
      <w:r>
        <w:rPr>
          <w:b/>
          <w:bCs/>
          <w:sz w:val="24"/>
          <w:szCs w:val="24"/>
          <w:u w:val="single"/>
        </w:rPr>
        <w:t>Jenn F. motioned to approve the minutes of October 11</w:t>
      </w:r>
      <w:r w:rsidRPr="00BA593D">
        <w:rPr>
          <w:b/>
          <w:bCs/>
          <w:sz w:val="24"/>
          <w:szCs w:val="24"/>
          <w:u w:val="single"/>
          <w:vertAlign w:val="superscript"/>
        </w:rPr>
        <w:t>th</w:t>
      </w:r>
      <w:r>
        <w:rPr>
          <w:b/>
          <w:bCs/>
          <w:sz w:val="24"/>
          <w:szCs w:val="24"/>
          <w:u w:val="single"/>
        </w:rPr>
        <w:t xml:space="preserve"> as written. Danna H. seconded the motion. Motion carried with Tom L. for, Jenn F. for, Elka W. for, Jenny H. for and Danna H. for. </w:t>
      </w:r>
    </w:p>
    <w:p w14:paraId="7E31953F" w14:textId="4F379203" w:rsidR="00BA593D" w:rsidRDefault="00BA593D" w:rsidP="00BB1F08">
      <w:pPr>
        <w:rPr>
          <w:b/>
          <w:bCs/>
          <w:sz w:val="24"/>
          <w:szCs w:val="24"/>
          <w:u w:val="single"/>
        </w:rPr>
      </w:pPr>
    </w:p>
    <w:p w14:paraId="21E96E4F" w14:textId="590F1C7C" w:rsidR="00BA593D" w:rsidRDefault="00BA593D" w:rsidP="00BB1F08">
      <w:pPr>
        <w:rPr>
          <w:sz w:val="24"/>
          <w:szCs w:val="24"/>
        </w:rPr>
      </w:pPr>
      <w:r>
        <w:rPr>
          <w:sz w:val="24"/>
          <w:szCs w:val="24"/>
        </w:rPr>
        <w:t>ADJOURNMENT:</w:t>
      </w:r>
    </w:p>
    <w:p w14:paraId="33C4A1EE" w14:textId="6E916828" w:rsidR="00BA593D" w:rsidRDefault="00BA593D" w:rsidP="00BB1F08">
      <w:pPr>
        <w:rPr>
          <w:b/>
          <w:bCs/>
          <w:sz w:val="24"/>
          <w:szCs w:val="24"/>
          <w:u w:val="single"/>
        </w:rPr>
      </w:pPr>
      <w:r>
        <w:rPr>
          <w:b/>
          <w:bCs/>
          <w:sz w:val="24"/>
          <w:szCs w:val="24"/>
          <w:u w:val="single"/>
        </w:rPr>
        <w:t xml:space="preserve">Tom L. motioned to adjourn the meeting. Jenny H. seconded the motion. Motion carried with Tom L. for, Jenn F. for, Elka W. for, Jenny H. for and Danna H. for. </w:t>
      </w:r>
    </w:p>
    <w:p w14:paraId="5B55BBF1" w14:textId="0317FEAC" w:rsidR="00BA593D" w:rsidRDefault="00BA593D" w:rsidP="00BB1F08">
      <w:pPr>
        <w:rPr>
          <w:b/>
          <w:bCs/>
          <w:sz w:val="24"/>
          <w:szCs w:val="24"/>
          <w:u w:val="single"/>
        </w:rPr>
      </w:pPr>
    </w:p>
    <w:p w14:paraId="4A91B219" w14:textId="1918A64D" w:rsidR="00BA593D" w:rsidRDefault="00BA593D" w:rsidP="00BB1F08">
      <w:pPr>
        <w:rPr>
          <w:sz w:val="24"/>
          <w:szCs w:val="24"/>
        </w:rPr>
      </w:pPr>
      <w:r>
        <w:rPr>
          <w:sz w:val="24"/>
          <w:szCs w:val="24"/>
        </w:rPr>
        <w:lastRenderedPageBreak/>
        <w:t xml:space="preserve">I certify these minutes to be true and accurate to the best of my knowledge. </w:t>
      </w:r>
    </w:p>
    <w:p w14:paraId="61B09184" w14:textId="4DCB61F9" w:rsidR="00BA593D" w:rsidRDefault="00BA593D" w:rsidP="00BB1F08">
      <w:pPr>
        <w:rPr>
          <w:sz w:val="24"/>
          <w:szCs w:val="24"/>
        </w:rPr>
      </w:pPr>
    </w:p>
    <w:p w14:paraId="0E7A7250" w14:textId="0A802D46" w:rsidR="00BA593D" w:rsidRDefault="00BA593D" w:rsidP="00BB1F08">
      <w:pPr>
        <w:rPr>
          <w:sz w:val="24"/>
          <w:szCs w:val="24"/>
        </w:rPr>
      </w:pPr>
    </w:p>
    <w:p w14:paraId="72559178" w14:textId="0C6483E9" w:rsidR="00BA593D" w:rsidRDefault="00BA593D" w:rsidP="00BB1F08">
      <w:pPr>
        <w:rPr>
          <w:sz w:val="24"/>
          <w:szCs w:val="24"/>
        </w:rPr>
      </w:pPr>
      <w:r>
        <w:rPr>
          <w:sz w:val="24"/>
          <w:szCs w:val="24"/>
        </w:rPr>
        <w:t>Kendra Norman</w:t>
      </w:r>
    </w:p>
    <w:p w14:paraId="072526D0" w14:textId="374EB0A3" w:rsidR="00BA593D" w:rsidRDefault="00BA593D" w:rsidP="00BB1F08">
      <w:pPr>
        <w:rPr>
          <w:sz w:val="24"/>
          <w:szCs w:val="24"/>
        </w:rPr>
      </w:pPr>
    </w:p>
    <w:p w14:paraId="60DB2418" w14:textId="5204A67A" w:rsidR="00BA593D" w:rsidRDefault="00BA593D" w:rsidP="00BB1F08">
      <w:pPr>
        <w:rPr>
          <w:sz w:val="24"/>
          <w:szCs w:val="24"/>
        </w:rPr>
      </w:pPr>
    </w:p>
    <w:p w14:paraId="17737688" w14:textId="5BD4CDDA" w:rsidR="00BA593D" w:rsidRDefault="00BA593D" w:rsidP="00BB1F08">
      <w:pPr>
        <w:rPr>
          <w:sz w:val="24"/>
          <w:szCs w:val="24"/>
        </w:rPr>
      </w:pPr>
      <w:r>
        <w:rPr>
          <w:sz w:val="24"/>
          <w:szCs w:val="24"/>
        </w:rPr>
        <w:t>___________________________________________</w:t>
      </w:r>
      <w:r>
        <w:rPr>
          <w:sz w:val="24"/>
          <w:szCs w:val="24"/>
        </w:rPr>
        <w:tab/>
      </w:r>
      <w:r>
        <w:rPr>
          <w:sz w:val="24"/>
          <w:szCs w:val="24"/>
        </w:rPr>
        <w:tab/>
        <w:t>________________________</w:t>
      </w:r>
    </w:p>
    <w:p w14:paraId="0DEA0827" w14:textId="594E2A73" w:rsidR="00BA593D" w:rsidRPr="00BA593D" w:rsidRDefault="00BA593D" w:rsidP="00BB1F08">
      <w:pPr>
        <w:rPr>
          <w:sz w:val="24"/>
          <w:szCs w:val="24"/>
        </w:rPr>
      </w:pPr>
      <w:r>
        <w:rPr>
          <w:sz w:val="24"/>
          <w:szCs w:val="24"/>
        </w:rPr>
        <w:t>Chairman Blair Holmes</w:t>
      </w:r>
      <w:r>
        <w:rPr>
          <w:sz w:val="24"/>
          <w:szCs w:val="24"/>
        </w:rPr>
        <w:tab/>
      </w:r>
      <w:r>
        <w:rPr>
          <w:sz w:val="24"/>
          <w:szCs w:val="24"/>
        </w:rPr>
        <w:tab/>
      </w:r>
      <w:r>
        <w:rPr>
          <w:sz w:val="24"/>
          <w:szCs w:val="24"/>
        </w:rPr>
        <w:tab/>
      </w:r>
      <w:r>
        <w:rPr>
          <w:sz w:val="24"/>
          <w:szCs w:val="24"/>
        </w:rPr>
        <w:tab/>
      </w:r>
      <w:r>
        <w:rPr>
          <w:sz w:val="24"/>
          <w:szCs w:val="24"/>
        </w:rPr>
        <w:tab/>
      </w:r>
      <w:r>
        <w:rPr>
          <w:sz w:val="24"/>
          <w:szCs w:val="24"/>
        </w:rPr>
        <w:tab/>
        <w:t>Date</w:t>
      </w:r>
    </w:p>
    <w:p w14:paraId="6520D913" w14:textId="13661705" w:rsidR="00817FDE" w:rsidRPr="00970D2E" w:rsidRDefault="00970D2E" w:rsidP="00BB1F08">
      <w:pPr>
        <w:rPr>
          <w:sz w:val="24"/>
          <w:szCs w:val="24"/>
        </w:rPr>
      </w:pPr>
      <w:r>
        <w:rPr>
          <w:b/>
          <w:bCs/>
          <w:sz w:val="24"/>
          <w:szCs w:val="24"/>
          <w:u w:val="single"/>
        </w:rPr>
        <w:t xml:space="preserve"> </w:t>
      </w:r>
      <w:r>
        <w:rPr>
          <w:sz w:val="24"/>
          <w:szCs w:val="24"/>
        </w:rPr>
        <w:t xml:space="preserve"> </w:t>
      </w:r>
    </w:p>
    <w:sectPr w:rsidR="00817FDE" w:rsidRPr="00970D2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E8A93" w14:textId="77777777" w:rsidR="00BA593D" w:rsidRDefault="00BA593D" w:rsidP="00BA593D">
      <w:r>
        <w:separator/>
      </w:r>
    </w:p>
  </w:endnote>
  <w:endnote w:type="continuationSeparator" w:id="0">
    <w:p w14:paraId="0C658BFB" w14:textId="77777777" w:rsidR="00BA593D" w:rsidRDefault="00BA593D" w:rsidP="00BA5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335183"/>
      <w:docPartObj>
        <w:docPartGallery w:val="Page Numbers (Bottom of Page)"/>
        <w:docPartUnique/>
      </w:docPartObj>
    </w:sdtPr>
    <w:sdtEndPr>
      <w:rPr>
        <w:noProof/>
      </w:rPr>
    </w:sdtEndPr>
    <w:sdtContent>
      <w:p w14:paraId="7A89CD20" w14:textId="66D2CC51" w:rsidR="00BA593D" w:rsidRDefault="00BA59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04C660" w14:textId="77777777" w:rsidR="00BA593D" w:rsidRDefault="00BA5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A737A" w14:textId="77777777" w:rsidR="00BA593D" w:rsidRDefault="00BA593D" w:rsidP="00BA593D">
      <w:r>
        <w:separator/>
      </w:r>
    </w:p>
  </w:footnote>
  <w:footnote w:type="continuationSeparator" w:id="0">
    <w:p w14:paraId="66258450" w14:textId="77777777" w:rsidR="00BA593D" w:rsidRDefault="00BA593D" w:rsidP="00BA5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657E8"/>
    <w:multiLevelType w:val="hybridMultilevel"/>
    <w:tmpl w:val="AF5CEF5E"/>
    <w:lvl w:ilvl="0" w:tplc="D0503E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4BB28FC"/>
    <w:multiLevelType w:val="hybridMultilevel"/>
    <w:tmpl w:val="1930CA6E"/>
    <w:lvl w:ilvl="0" w:tplc="EB3887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34020104">
    <w:abstractNumId w:val="0"/>
  </w:num>
  <w:num w:numId="2" w16cid:durableId="672025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C9E"/>
    <w:rsid w:val="00360630"/>
    <w:rsid w:val="00817FDE"/>
    <w:rsid w:val="00970D2E"/>
    <w:rsid w:val="009D0C9E"/>
    <w:rsid w:val="00A81BEA"/>
    <w:rsid w:val="00AB46B8"/>
    <w:rsid w:val="00BA593D"/>
    <w:rsid w:val="00BB1F08"/>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04982"/>
  <w15:chartTrackingRefBased/>
  <w15:docId w15:val="{4C717918-9531-4922-BCA3-4CFDB8931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1BEA"/>
    <w:pPr>
      <w:ind w:left="720"/>
      <w:contextualSpacing/>
    </w:pPr>
  </w:style>
  <w:style w:type="paragraph" w:styleId="Header">
    <w:name w:val="header"/>
    <w:basedOn w:val="Normal"/>
    <w:link w:val="HeaderChar"/>
    <w:uiPriority w:val="99"/>
    <w:unhideWhenUsed/>
    <w:rsid w:val="00BA593D"/>
    <w:pPr>
      <w:tabs>
        <w:tab w:val="center" w:pos="4680"/>
        <w:tab w:val="right" w:pos="9360"/>
      </w:tabs>
    </w:pPr>
  </w:style>
  <w:style w:type="character" w:customStyle="1" w:styleId="HeaderChar">
    <w:name w:val="Header Char"/>
    <w:basedOn w:val="DefaultParagraphFont"/>
    <w:link w:val="Header"/>
    <w:uiPriority w:val="99"/>
    <w:rsid w:val="00BA593D"/>
  </w:style>
  <w:style w:type="paragraph" w:styleId="Footer">
    <w:name w:val="footer"/>
    <w:basedOn w:val="Normal"/>
    <w:link w:val="FooterChar"/>
    <w:uiPriority w:val="99"/>
    <w:unhideWhenUsed/>
    <w:rsid w:val="00BA593D"/>
    <w:pPr>
      <w:tabs>
        <w:tab w:val="center" w:pos="4680"/>
        <w:tab w:val="right" w:pos="9360"/>
      </w:tabs>
    </w:pPr>
  </w:style>
  <w:style w:type="character" w:customStyle="1" w:styleId="FooterChar">
    <w:name w:val="Footer Char"/>
    <w:basedOn w:val="DefaultParagraphFont"/>
    <w:link w:val="Footer"/>
    <w:uiPriority w:val="99"/>
    <w:rsid w:val="00BA5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512</TotalTime>
  <Pages>2</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dcterms:created xsi:type="dcterms:W3CDTF">2022-11-09T15:54:00Z</dcterms:created>
  <dcterms:modified xsi:type="dcterms:W3CDTF">2022-12-09T16:52:00Z</dcterms:modified>
</cp:coreProperties>
</file>