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125AFF0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r w:rsidR="0014289F">
        <w:rPr>
          <w:rFonts w:ascii="Times New Roman" w:hAnsi="Times New Roman" w:cs="Times New Roman"/>
          <w:b/>
          <w:bCs/>
          <w:sz w:val="28"/>
          <w:szCs w:val="28"/>
        </w:rPr>
        <w:t xml:space="preserve"> (CORRECTED)</w:t>
      </w:r>
    </w:p>
    <w:p w14:paraId="17BD5E93" w14:textId="37EB3C82" w:rsidR="00F37273" w:rsidRDefault="00746767"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ROAM</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1C98D08"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746767">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597133">
        <w:rPr>
          <w:rFonts w:ascii="Times New Roman" w:hAnsi="Times New Roman" w:cs="Times New Roman"/>
          <w:color w:val="08050B"/>
          <w:sz w:val="24"/>
          <w:szCs w:val="24"/>
          <w:u w:val="single"/>
        </w:rPr>
        <w:t>DECEMBER 13</w:t>
      </w:r>
      <w:r w:rsidR="00E733CB">
        <w:rPr>
          <w:rFonts w:ascii="Times New Roman" w:hAnsi="Times New Roman" w:cs="Times New Roman"/>
          <w:color w:val="08050B"/>
          <w:sz w:val="24"/>
          <w:szCs w:val="24"/>
          <w:u w:val="single"/>
        </w:rPr>
        <w:t xml:space="preserve">, </w:t>
      </w:r>
      <w:r w:rsidR="00597133">
        <w:rPr>
          <w:rFonts w:ascii="Times New Roman" w:hAnsi="Times New Roman" w:cs="Times New Roman"/>
          <w:color w:val="08050B"/>
          <w:sz w:val="24"/>
          <w:szCs w:val="24"/>
          <w:u w:val="single"/>
        </w:rPr>
        <w:t>2022,</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37E4CA4E"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746767">
        <w:rPr>
          <w:rFonts w:ascii="Times New Roman" w:hAnsi="Times New Roman" w:cs="Times New Roman"/>
          <w:color w:val="08050B"/>
          <w:sz w:val="24"/>
          <w:szCs w:val="24"/>
          <w:u w:val="single"/>
        </w:rPr>
        <w:t>10</w:t>
      </w:r>
      <w:r w:rsidR="008675E8">
        <w:rPr>
          <w:rFonts w:ascii="Times New Roman" w:hAnsi="Times New Roman" w:cs="Times New Roman"/>
          <w:color w:val="08050B"/>
          <w:sz w:val="24"/>
          <w:szCs w:val="24"/>
          <w:u w:val="single"/>
        </w:rPr>
        <w:t>:</w:t>
      </w:r>
      <w:r w:rsidR="00746767">
        <w:rPr>
          <w:rFonts w:ascii="Times New Roman" w:hAnsi="Times New Roman" w:cs="Times New Roman"/>
          <w:color w:val="08050B"/>
          <w:sz w:val="24"/>
          <w:szCs w:val="24"/>
          <w:u w:val="single"/>
        </w:rPr>
        <w:t>3</w:t>
      </w:r>
      <w:r w:rsidR="008675E8">
        <w:rPr>
          <w:rFonts w:ascii="Times New Roman" w:hAnsi="Times New Roman" w:cs="Times New Roman"/>
          <w:color w:val="08050B"/>
          <w:sz w:val="24"/>
          <w:szCs w:val="24"/>
          <w:u w:val="single"/>
        </w:rPr>
        <w:t>0</w:t>
      </w:r>
      <w:r w:rsidR="000D4AE8">
        <w:rPr>
          <w:rFonts w:ascii="Times New Roman" w:hAnsi="Times New Roman" w:cs="Times New Roman"/>
          <w:color w:val="08050B"/>
          <w:sz w:val="24"/>
          <w:szCs w:val="24"/>
          <w:u w:val="single"/>
        </w:rPr>
        <w:t xml:space="preserve"> 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59DDE140"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597133">
        <w:rPr>
          <w:rFonts w:ascii="Times New Roman" w:hAnsi="Times New Roman" w:cs="Times New Roman"/>
          <w:color w:val="08050B"/>
          <w:sz w:val="24"/>
          <w:szCs w:val="24"/>
        </w:rPr>
        <w:t xml:space="preserve">November </w:t>
      </w:r>
      <w:r w:rsidR="00746767">
        <w:rPr>
          <w:rFonts w:ascii="Times New Roman" w:hAnsi="Times New Roman" w:cs="Times New Roman"/>
          <w:color w:val="08050B"/>
          <w:sz w:val="24"/>
          <w:szCs w:val="24"/>
        </w:rPr>
        <w:t>22</w:t>
      </w:r>
      <w:r w:rsidR="000D4AE8">
        <w:rPr>
          <w:rFonts w:ascii="Times New Roman" w:hAnsi="Times New Roman" w:cs="Times New Roman"/>
          <w:color w:val="08050B"/>
          <w:sz w:val="24"/>
          <w:szCs w:val="24"/>
        </w:rPr>
        <w:t>, 2022</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67745716"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3B36D2">
        <w:rPr>
          <w:rFonts w:ascii="Times New Roman" w:hAnsi="Times New Roman" w:cs="Times New Roman"/>
          <w:b w:val="0"/>
          <w:color w:val="08050B"/>
          <w:sz w:val="24"/>
          <w:szCs w:val="24"/>
        </w:rPr>
        <w:t xml:space="preserve">or ratify any </w:t>
      </w:r>
      <w:r>
        <w:rPr>
          <w:rFonts w:ascii="Times New Roman" w:hAnsi="Times New Roman" w:cs="Times New Roman"/>
          <w:b w:val="0"/>
          <w:color w:val="08050B"/>
          <w:sz w:val="24"/>
          <w:szCs w:val="24"/>
        </w:rPr>
        <w:t>payment applications and requisition requests made since last meeting</w:t>
      </w:r>
      <w:r w:rsidR="009E7168">
        <w:rPr>
          <w:rFonts w:ascii="Times New Roman" w:hAnsi="Times New Roman" w:cs="Times New Roman"/>
          <w:b w:val="0"/>
          <w:color w:val="08050B"/>
          <w:sz w:val="24"/>
          <w:szCs w:val="24"/>
        </w:rPr>
        <w:t>.</w:t>
      </w:r>
    </w:p>
    <w:bookmarkEnd w:id="6"/>
    <w:p w14:paraId="09E6F129" w14:textId="77777777" w:rsidR="00A31399" w:rsidRPr="000D4AE8" w:rsidRDefault="00A31399" w:rsidP="000D4AE8">
      <w:pPr>
        <w:ind w:left="0"/>
        <w:rPr>
          <w:rFonts w:ascii="Times New Roman" w:hAnsi="Times New Roman" w:cs="Times New Roman"/>
          <w:bCs/>
          <w:color w:val="08050B"/>
          <w:sz w:val="24"/>
          <w:szCs w:val="24"/>
          <w:u w:val="single"/>
        </w:rPr>
      </w:pPr>
    </w:p>
    <w:p w14:paraId="20932E87" w14:textId="1BC6006E" w:rsidR="003B36D2" w:rsidRDefault="003B36D2" w:rsidP="00DC7D3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160B4385" w14:textId="492A0AB3" w:rsidR="003B36D2" w:rsidRDefault="003B36D2" w:rsidP="003B36D2">
      <w:pPr>
        <w:pStyle w:val="BodyText2"/>
        <w:ind w:left="720" w:right="-450"/>
        <w:jc w:val="left"/>
        <w:rPr>
          <w:rFonts w:ascii="Times New Roman" w:hAnsi="Times New Roman" w:cs="Times New Roman"/>
          <w:color w:val="08050B"/>
          <w:sz w:val="24"/>
          <w:szCs w:val="24"/>
          <w:u w:val="single"/>
        </w:rPr>
      </w:pPr>
    </w:p>
    <w:p w14:paraId="6CE95682" w14:textId="4BADE64A" w:rsidR="003B36D2" w:rsidRPr="003B36D2" w:rsidRDefault="003B36D2" w:rsidP="003B36D2">
      <w:pPr>
        <w:pStyle w:val="BodyText2"/>
        <w:numPr>
          <w:ilvl w:val="6"/>
          <w:numId w:val="4"/>
        </w:numPr>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T</w:t>
      </w:r>
      <w:r w:rsidRPr="003B36D2">
        <w:rPr>
          <w:rFonts w:ascii="Times New Roman" w:hAnsi="Times New Roman" w:cs="Times New Roman"/>
          <w:b w:val="0"/>
          <w:bCs/>
          <w:color w:val="08050B"/>
          <w:sz w:val="24"/>
          <w:szCs w:val="24"/>
        </w:rPr>
        <w:t xml:space="preserve">ake public comment on the tentative operating and capital budget adopted on November </w:t>
      </w:r>
      <w:r w:rsidR="00746767">
        <w:rPr>
          <w:rFonts w:ascii="Times New Roman" w:hAnsi="Times New Roman" w:cs="Times New Roman"/>
          <w:b w:val="0"/>
          <w:bCs/>
          <w:color w:val="08050B"/>
          <w:sz w:val="24"/>
          <w:szCs w:val="24"/>
        </w:rPr>
        <w:t>22</w:t>
      </w:r>
      <w:r w:rsidRPr="003B36D2">
        <w:rPr>
          <w:rFonts w:ascii="Times New Roman" w:hAnsi="Times New Roman" w:cs="Times New Roman"/>
          <w:b w:val="0"/>
          <w:bCs/>
          <w:color w:val="08050B"/>
          <w:sz w:val="24"/>
          <w:szCs w:val="24"/>
        </w:rPr>
        <w:t>, 202</w:t>
      </w:r>
      <w:r w:rsidR="008675E8">
        <w:rPr>
          <w:rFonts w:ascii="Times New Roman" w:hAnsi="Times New Roman" w:cs="Times New Roman"/>
          <w:b w:val="0"/>
          <w:bCs/>
          <w:color w:val="08050B"/>
          <w:sz w:val="24"/>
          <w:szCs w:val="24"/>
        </w:rPr>
        <w:t>2</w:t>
      </w:r>
      <w:r w:rsidRPr="003B36D2">
        <w:rPr>
          <w:rFonts w:ascii="Times New Roman" w:hAnsi="Times New Roman" w:cs="Times New Roman"/>
          <w:b w:val="0"/>
          <w:bCs/>
          <w:color w:val="08050B"/>
          <w:sz w:val="24"/>
          <w:szCs w:val="24"/>
        </w:rPr>
        <w:t>, which is proposed to be adopted</w:t>
      </w:r>
      <w:r w:rsidR="006938E6">
        <w:rPr>
          <w:rFonts w:ascii="Times New Roman" w:hAnsi="Times New Roman" w:cs="Times New Roman"/>
          <w:b w:val="0"/>
          <w:bCs/>
          <w:color w:val="08050B"/>
          <w:sz w:val="24"/>
          <w:szCs w:val="24"/>
        </w:rPr>
        <w:t xml:space="preserve">, with amendments, </w:t>
      </w:r>
      <w:r w:rsidRPr="003B36D2">
        <w:rPr>
          <w:rFonts w:ascii="Times New Roman" w:hAnsi="Times New Roman" w:cs="Times New Roman"/>
          <w:b w:val="0"/>
          <w:bCs/>
          <w:color w:val="08050B"/>
          <w:sz w:val="24"/>
          <w:szCs w:val="24"/>
        </w:rPr>
        <w:t>as the Final Budget for calendar year 202</w:t>
      </w:r>
      <w:r w:rsidR="008675E8">
        <w:rPr>
          <w:rFonts w:ascii="Times New Roman" w:hAnsi="Times New Roman" w:cs="Times New Roman"/>
          <w:b w:val="0"/>
          <w:bCs/>
          <w:color w:val="08050B"/>
          <w:sz w:val="24"/>
          <w:szCs w:val="24"/>
        </w:rPr>
        <w:t>3</w:t>
      </w:r>
      <w:r w:rsidRPr="003B36D2">
        <w:rPr>
          <w:rFonts w:ascii="Times New Roman" w:hAnsi="Times New Roman" w:cs="Times New Roman"/>
          <w:b w:val="0"/>
          <w:bCs/>
          <w:color w:val="08050B"/>
          <w:sz w:val="24"/>
          <w:szCs w:val="24"/>
        </w:rPr>
        <w:t>.</w:t>
      </w:r>
    </w:p>
    <w:p w14:paraId="35ED9007" w14:textId="77777777" w:rsidR="003B36D2" w:rsidRPr="003B36D2" w:rsidRDefault="003B36D2" w:rsidP="003B36D2">
      <w:pPr>
        <w:pStyle w:val="BodyText2"/>
        <w:ind w:left="720" w:right="-450"/>
        <w:jc w:val="left"/>
        <w:rPr>
          <w:rFonts w:ascii="Times New Roman" w:hAnsi="Times New Roman" w:cs="Times New Roman"/>
          <w:color w:val="08050B"/>
          <w:sz w:val="24"/>
          <w:szCs w:val="24"/>
          <w:u w:val="single"/>
        </w:rPr>
      </w:pPr>
    </w:p>
    <w:p w14:paraId="24FA62D5" w14:textId="655247A3"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64ACEBFE" w14:textId="77777777" w:rsidR="009E7168" w:rsidRPr="000D4AE8" w:rsidRDefault="009E7168" w:rsidP="000D4AE8">
      <w:pPr>
        <w:ind w:left="0"/>
        <w:rPr>
          <w:rFonts w:ascii="Times New Roman" w:hAnsi="Times New Roman" w:cs="Times New Roman"/>
          <w:color w:val="08050B"/>
          <w:sz w:val="24"/>
          <w:szCs w:val="24"/>
        </w:rPr>
      </w:pPr>
    </w:p>
    <w:p w14:paraId="1FA88C12" w14:textId="399B7FAE" w:rsidR="00385918" w:rsidRDefault="003B36D2" w:rsidP="00385918">
      <w:pPr>
        <w:pStyle w:val="ListParagraph"/>
        <w:numPr>
          <w:ilvl w:val="6"/>
          <w:numId w:val="4"/>
        </w:numPr>
        <w:ind w:left="1080"/>
        <w:rPr>
          <w:rFonts w:ascii="Times New Roman" w:hAnsi="Times New Roman" w:cs="Times New Roman"/>
          <w:color w:val="08050B"/>
          <w:sz w:val="24"/>
          <w:szCs w:val="24"/>
        </w:rPr>
      </w:pPr>
      <w:r w:rsidRPr="003B36D2">
        <w:rPr>
          <w:rFonts w:ascii="Times New Roman" w:hAnsi="Times New Roman" w:cs="Times New Roman"/>
          <w:color w:val="08050B"/>
          <w:sz w:val="24"/>
          <w:szCs w:val="24"/>
        </w:rPr>
        <w:t xml:space="preserve">Consider adoption of </w:t>
      </w:r>
      <w:r w:rsidR="006938E6">
        <w:rPr>
          <w:rFonts w:ascii="Times New Roman" w:hAnsi="Times New Roman" w:cs="Times New Roman"/>
          <w:color w:val="08050B"/>
          <w:sz w:val="24"/>
          <w:szCs w:val="24"/>
        </w:rPr>
        <w:t>Resolution 2022-0</w:t>
      </w:r>
      <w:r w:rsidR="00FE0732">
        <w:rPr>
          <w:rFonts w:ascii="Times New Roman" w:hAnsi="Times New Roman" w:cs="Times New Roman"/>
          <w:color w:val="08050B"/>
          <w:sz w:val="24"/>
          <w:szCs w:val="24"/>
        </w:rPr>
        <w:t>4</w:t>
      </w:r>
      <w:r w:rsidR="006938E6">
        <w:rPr>
          <w:rFonts w:ascii="Times New Roman" w:hAnsi="Times New Roman" w:cs="Times New Roman"/>
          <w:color w:val="08050B"/>
          <w:sz w:val="24"/>
          <w:szCs w:val="24"/>
        </w:rPr>
        <w:t>, adopting a</w:t>
      </w:r>
      <w:r w:rsidRPr="003B36D2">
        <w:rPr>
          <w:rFonts w:ascii="Times New Roman" w:hAnsi="Times New Roman" w:cs="Times New Roman"/>
          <w:color w:val="08050B"/>
          <w:sz w:val="24"/>
          <w:szCs w:val="24"/>
        </w:rPr>
        <w:t xml:space="preserve"> Final Budget for calendar year 202</w:t>
      </w:r>
      <w:r w:rsidR="008675E8">
        <w:rPr>
          <w:rFonts w:ascii="Times New Roman" w:hAnsi="Times New Roman" w:cs="Times New Roman"/>
          <w:color w:val="08050B"/>
          <w:sz w:val="24"/>
          <w:szCs w:val="24"/>
        </w:rPr>
        <w:t>3</w:t>
      </w:r>
      <w:r w:rsidR="006938E6">
        <w:rPr>
          <w:rFonts w:ascii="Times New Roman" w:hAnsi="Times New Roman" w:cs="Times New Roman"/>
          <w:color w:val="08050B"/>
          <w:sz w:val="24"/>
          <w:szCs w:val="24"/>
        </w:rPr>
        <w:t>, the previously adopted ad valorem tax rate remaining unchanged from the prior year</w:t>
      </w:r>
      <w:r w:rsidRPr="003B36D2">
        <w:rPr>
          <w:rFonts w:ascii="Times New Roman" w:hAnsi="Times New Roman" w:cs="Times New Roman"/>
          <w:color w:val="08050B"/>
          <w:sz w:val="24"/>
          <w:szCs w:val="24"/>
        </w:rPr>
        <w:t>.</w:t>
      </w:r>
    </w:p>
    <w:p w14:paraId="2460837E" w14:textId="77777777" w:rsidR="00385918" w:rsidRPr="006938E6" w:rsidRDefault="00385918" w:rsidP="006938E6">
      <w:pPr>
        <w:ind w:left="0"/>
        <w:rPr>
          <w:rFonts w:ascii="Times New Roman" w:hAnsi="Times New Roman" w:cs="Times New Roman"/>
          <w:color w:val="08050B"/>
          <w:sz w:val="24"/>
          <w:szCs w:val="24"/>
        </w:rPr>
      </w:pPr>
    </w:p>
    <w:p w14:paraId="16C5CA16" w14:textId="153A1AE8" w:rsidR="00C75FC1" w:rsidRDefault="006938E6" w:rsidP="00062816">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30D688F1" w14:textId="77777777" w:rsidR="000D4AE8" w:rsidRPr="00E45CD3" w:rsidRDefault="000D4AE8" w:rsidP="006938E6">
      <w:pPr>
        <w:pStyle w:val="BodyText2"/>
        <w:numPr>
          <w:ilvl w:val="0"/>
          <w:numId w:val="19"/>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3D469998" w14:textId="77777777" w:rsidR="006938E6" w:rsidRDefault="006938E6" w:rsidP="006938E6">
      <w:pPr>
        <w:pStyle w:val="BodyText2"/>
        <w:ind w:left="0" w:right="-450"/>
        <w:jc w:val="left"/>
        <w:rPr>
          <w:rFonts w:ascii="Times New Roman" w:hAnsi="Times New Roman" w:cs="Times New Roman"/>
          <w:sz w:val="24"/>
          <w:szCs w:val="24"/>
        </w:rPr>
      </w:pPr>
    </w:p>
    <w:p w14:paraId="3216418E" w14:textId="587F3EC0" w:rsidR="00F37942" w:rsidRPr="00FC04BE" w:rsidRDefault="006938E6"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 xml:space="preserve">Natasha </w:t>
      </w:r>
      <w:proofErr w:type="spellStart"/>
      <w:r>
        <w:rPr>
          <w:rFonts w:ascii="Times New Roman" w:hAnsi="Times New Roman" w:cs="Times New Roman"/>
          <w:bCs/>
          <w:i/>
          <w:color w:val="000000" w:themeColor="text1" w:themeShade="80"/>
        </w:rPr>
        <w:t>Asmus</w:t>
      </w:r>
      <w:proofErr w:type="spellEnd"/>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D5127" w14:textId="77777777" w:rsidR="00B9288F" w:rsidRDefault="00B9288F">
      <w:r>
        <w:separator/>
      </w:r>
    </w:p>
  </w:endnote>
  <w:endnote w:type="continuationSeparator" w:id="0">
    <w:p w14:paraId="11918EED" w14:textId="77777777" w:rsidR="00B9288F" w:rsidRDefault="00B9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79739" w14:textId="77777777" w:rsidR="00B9288F" w:rsidRDefault="00B9288F">
      <w:r>
        <w:separator/>
      </w:r>
    </w:p>
  </w:footnote>
  <w:footnote w:type="continuationSeparator" w:id="0">
    <w:p w14:paraId="35605D92" w14:textId="77777777" w:rsidR="00B9288F" w:rsidRDefault="00B92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8C65F35"/>
    <w:multiLevelType w:val="hybridMultilevel"/>
    <w:tmpl w:val="9FE219D2"/>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6"/>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17971424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289F"/>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5918"/>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6D2"/>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97133"/>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38E6"/>
    <w:rsid w:val="00695AE9"/>
    <w:rsid w:val="006A247B"/>
    <w:rsid w:val="006A34A7"/>
    <w:rsid w:val="006A3F12"/>
    <w:rsid w:val="006A4CE4"/>
    <w:rsid w:val="006A5EFA"/>
    <w:rsid w:val="006A72ED"/>
    <w:rsid w:val="006A7669"/>
    <w:rsid w:val="006B12A8"/>
    <w:rsid w:val="006B2646"/>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767"/>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5E8"/>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0A87"/>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288F"/>
    <w:rsid w:val="00B9304D"/>
    <w:rsid w:val="00BA049A"/>
    <w:rsid w:val="00BA4C82"/>
    <w:rsid w:val="00BA55F6"/>
    <w:rsid w:val="00BA6F27"/>
    <w:rsid w:val="00BA7406"/>
    <w:rsid w:val="00BA7C17"/>
    <w:rsid w:val="00BB0CD2"/>
    <w:rsid w:val="00BB1F5B"/>
    <w:rsid w:val="00BB2E7A"/>
    <w:rsid w:val="00BB7AD7"/>
    <w:rsid w:val="00BC0228"/>
    <w:rsid w:val="00BC0E17"/>
    <w:rsid w:val="00BC30F3"/>
    <w:rsid w:val="00BC37E1"/>
    <w:rsid w:val="00BC6628"/>
    <w:rsid w:val="00BD070C"/>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4A58"/>
    <w:rsid w:val="00DB5845"/>
    <w:rsid w:val="00DB61F9"/>
    <w:rsid w:val="00DB63F7"/>
    <w:rsid w:val="00DB6AA4"/>
    <w:rsid w:val="00DC0B04"/>
    <w:rsid w:val="00DC1C85"/>
    <w:rsid w:val="00DC1D42"/>
    <w:rsid w:val="00DC3D33"/>
    <w:rsid w:val="00DC6E3E"/>
    <w:rsid w:val="00DC737F"/>
    <w:rsid w:val="00DC77C6"/>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732"/>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1325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4</cp:revision>
  <cp:lastPrinted>2020-01-03T20:08:00Z</cp:lastPrinted>
  <dcterms:created xsi:type="dcterms:W3CDTF">2022-12-12T18:04:00Z</dcterms:created>
  <dcterms:modified xsi:type="dcterms:W3CDTF">2022-12-12T18:11:00Z</dcterms:modified>
</cp:coreProperties>
</file>