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D297" w14:textId="4C5716B7" w:rsidR="0086266B" w:rsidRDefault="0086266B" w:rsidP="00F25ACA">
      <w:pPr>
        <w:tabs>
          <w:tab w:val="left" w:pos="4500"/>
        </w:tabs>
        <w:jc w:val="center"/>
        <w:rPr>
          <w:b/>
          <w:sz w:val="20"/>
          <w:szCs w:val="20"/>
        </w:rPr>
      </w:pPr>
      <w:r>
        <w:rPr>
          <w:b/>
          <w:sz w:val="20"/>
          <w:szCs w:val="20"/>
        </w:rPr>
        <w:t xml:space="preserve">CVRA </w:t>
      </w:r>
      <w:r w:rsidR="00F25ACA">
        <w:rPr>
          <w:b/>
          <w:sz w:val="20"/>
          <w:szCs w:val="20"/>
        </w:rPr>
        <w:t>BO</w:t>
      </w:r>
      <w:r>
        <w:rPr>
          <w:b/>
          <w:sz w:val="20"/>
          <w:szCs w:val="20"/>
        </w:rPr>
        <w:t>ARD MEETING</w:t>
      </w:r>
    </w:p>
    <w:p w14:paraId="0D4698E1" w14:textId="12A87014" w:rsidR="00ED0737" w:rsidRDefault="00ED0737" w:rsidP="0055071B">
      <w:pPr>
        <w:jc w:val="center"/>
        <w:rPr>
          <w:sz w:val="20"/>
          <w:szCs w:val="20"/>
        </w:rPr>
      </w:pPr>
      <w:r>
        <w:rPr>
          <w:sz w:val="20"/>
          <w:szCs w:val="20"/>
        </w:rPr>
        <w:t>Anchor Location</w:t>
      </w:r>
    </w:p>
    <w:p w14:paraId="1872973A" w14:textId="4D2E88E5" w:rsidR="00ED0737" w:rsidRDefault="00ED0737" w:rsidP="0055071B">
      <w:pPr>
        <w:jc w:val="center"/>
        <w:rPr>
          <w:sz w:val="20"/>
          <w:szCs w:val="20"/>
        </w:rPr>
      </w:pPr>
      <w:r>
        <w:rPr>
          <w:sz w:val="20"/>
          <w:szCs w:val="20"/>
        </w:rPr>
        <w:t>350 E 500 S Ste 200</w:t>
      </w:r>
    </w:p>
    <w:p w14:paraId="56C8D825" w14:textId="1F2CE5A4" w:rsidR="00022650" w:rsidRDefault="00022650" w:rsidP="0055071B">
      <w:pPr>
        <w:jc w:val="center"/>
        <w:rPr>
          <w:sz w:val="20"/>
          <w:szCs w:val="20"/>
        </w:rPr>
      </w:pPr>
      <w:r>
        <w:rPr>
          <w:sz w:val="20"/>
          <w:szCs w:val="20"/>
        </w:rPr>
        <w:t xml:space="preserve">Salt Lake City, Utah </w:t>
      </w:r>
    </w:p>
    <w:p w14:paraId="77A458C9" w14:textId="6E22602C" w:rsidR="00022650" w:rsidRDefault="00022650" w:rsidP="0055071B">
      <w:pPr>
        <w:jc w:val="center"/>
        <w:rPr>
          <w:sz w:val="20"/>
          <w:szCs w:val="20"/>
        </w:rPr>
      </w:pPr>
      <w:r>
        <w:rPr>
          <w:sz w:val="20"/>
          <w:szCs w:val="20"/>
        </w:rPr>
        <w:t>Virtual Meeting</w:t>
      </w:r>
    </w:p>
    <w:p w14:paraId="313B053F" w14:textId="3933EE89" w:rsidR="0055071B" w:rsidRDefault="00ED0737" w:rsidP="009D0457">
      <w:pPr>
        <w:jc w:val="center"/>
        <w:rPr>
          <w:sz w:val="20"/>
          <w:szCs w:val="20"/>
        </w:rPr>
      </w:pPr>
      <w:r>
        <w:rPr>
          <w:sz w:val="20"/>
          <w:szCs w:val="20"/>
        </w:rPr>
        <w:t>September 13, 2022</w:t>
      </w:r>
    </w:p>
    <w:p w14:paraId="77E29C08" w14:textId="0C020362" w:rsidR="00A104B2" w:rsidRDefault="00ED0737" w:rsidP="009D0457">
      <w:pPr>
        <w:jc w:val="center"/>
        <w:rPr>
          <w:sz w:val="20"/>
          <w:szCs w:val="20"/>
        </w:rPr>
      </w:pPr>
      <w:r w:rsidRPr="005F669B">
        <w:rPr>
          <w:sz w:val="20"/>
          <w:szCs w:val="20"/>
        </w:rPr>
        <w:t>2</w:t>
      </w:r>
      <w:r w:rsidR="005F669B">
        <w:rPr>
          <w:sz w:val="20"/>
          <w:szCs w:val="20"/>
        </w:rPr>
        <w:t>:00</w:t>
      </w:r>
      <w:r>
        <w:rPr>
          <w:sz w:val="20"/>
          <w:szCs w:val="20"/>
        </w:rPr>
        <w:t xml:space="preserve"> p</w:t>
      </w:r>
      <w:r w:rsidR="0086266B">
        <w:rPr>
          <w:sz w:val="20"/>
          <w:szCs w:val="20"/>
        </w:rPr>
        <w:t>.m. to 5:00 p.m.</w:t>
      </w:r>
    </w:p>
    <w:p w14:paraId="643D995F" w14:textId="11A7F209" w:rsidR="00950D4E" w:rsidRDefault="00950D4E" w:rsidP="009D0457">
      <w:pPr>
        <w:jc w:val="center"/>
        <w:rPr>
          <w:sz w:val="20"/>
          <w:szCs w:val="20"/>
        </w:rPr>
      </w:pPr>
    </w:p>
    <w:p w14:paraId="72FCFD56" w14:textId="6E8FC3AD" w:rsidR="00174AA6" w:rsidRDefault="00174AA6" w:rsidP="009D0457">
      <w:pPr>
        <w:jc w:val="center"/>
        <w:rPr>
          <w:sz w:val="20"/>
          <w:szCs w:val="20"/>
        </w:rPr>
      </w:pPr>
    </w:p>
    <w:p w14:paraId="1C52B25F" w14:textId="77777777" w:rsidR="00174AA6" w:rsidRDefault="00174AA6" w:rsidP="009D0457">
      <w:pPr>
        <w:jc w:val="center"/>
        <w:rPr>
          <w:sz w:val="20"/>
          <w:szCs w:val="20"/>
        </w:rPr>
      </w:pPr>
    </w:p>
    <w:p w14:paraId="4B88DB36" w14:textId="77777777" w:rsidR="00806747" w:rsidRDefault="00806747" w:rsidP="0086266B">
      <w:pPr>
        <w:jc w:val="center"/>
        <w:rPr>
          <w:sz w:val="20"/>
          <w:szCs w:val="20"/>
        </w:rPr>
      </w:pPr>
    </w:p>
    <w:tbl>
      <w:tblPr>
        <w:tblStyle w:val="TableGrid"/>
        <w:tblpPr w:leftFromText="180" w:rightFromText="180" w:vertAnchor="text" w:horzAnchor="margin" w:tblpXSpec="center" w:tblpY="74"/>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53"/>
        <w:gridCol w:w="1972"/>
      </w:tblGrid>
      <w:tr w:rsidR="0055475A" w14:paraId="7B07558A" w14:textId="77777777" w:rsidTr="0055475A">
        <w:trPr>
          <w:trHeight w:val="265"/>
        </w:trPr>
        <w:tc>
          <w:tcPr>
            <w:tcW w:w="2995" w:type="dxa"/>
            <w:shd w:val="clear" w:color="auto" w:fill="auto"/>
            <w:vAlign w:val="center"/>
          </w:tcPr>
          <w:p w14:paraId="587D471A" w14:textId="19A6684D" w:rsidR="0055475A" w:rsidRPr="00A14463" w:rsidRDefault="0055475A" w:rsidP="0055475A">
            <w:pPr>
              <w:rPr>
                <w:sz w:val="20"/>
                <w:szCs w:val="20"/>
              </w:rPr>
            </w:pPr>
            <w:r w:rsidRPr="00A14463">
              <w:rPr>
                <w:sz w:val="20"/>
                <w:szCs w:val="20"/>
              </w:rPr>
              <w:t xml:space="preserve">Brooks </w:t>
            </w:r>
            <w:proofErr w:type="spellStart"/>
            <w:r w:rsidRPr="00A14463">
              <w:rPr>
                <w:sz w:val="20"/>
                <w:szCs w:val="20"/>
              </w:rPr>
              <w:t>Keeshin</w:t>
            </w:r>
            <w:proofErr w:type="spellEnd"/>
            <w:r w:rsidRPr="00A14463">
              <w:rPr>
                <w:sz w:val="20"/>
                <w:szCs w:val="20"/>
              </w:rPr>
              <w:t>, MD</w:t>
            </w:r>
            <w:r>
              <w:rPr>
                <w:sz w:val="20"/>
                <w:szCs w:val="20"/>
              </w:rPr>
              <w:t>*</w:t>
            </w:r>
          </w:p>
        </w:tc>
        <w:tc>
          <w:tcPr>
            <w:tcW w:w="2953" w:type="dxa"/>
            <w:shd w:val="clear" w:color="auto" w:fill="auto"/>
            <w:vAlign w:val="center"/>
          </w:tcPr>
          <w:p w14:paraId="591D9CCB" w14:textId="60254051" w:rsidR="0055475A" w:rsidRPr="00A14463" w:rsidRDefault="0055475A" w:rsidP="0055475A">
            <w:pPr>
              <w:rPr>
                <w:color w:val="FF0000"/>
                <w:sz w:val="20"/>
                <w:szCs w:val="20"/>
              </w:rPr>
            </w:pPr>
            <w:r>
              <w:rPr>
                <w:sz w:val="20"/>
                <w:szCs w:val="20"/>
              </w:rPr>
              <w:t xml:space="preserve">    </w:t>
            </w:r>
            <w:r w:rsidRPr="00A14463">
              <w:rPr>
                <w:sz w:val="20"/>
                <w:szCs w:val="20"/>
              </w:rPr>
              <w:t>Dallas Fawson</w:t>
            </w:r>
            <w:r>
              <w:rPr>
                <w:sz w:val="20"/>
                <w:szCs w:val="20"/>
              </w:rPr>
              <w:t>*</w:t>
            </w:r>
          </w:p>
        </w:tc>
        <w:tc>
          <w:tcPr>
            <w:tcW w:w="1972" w:type="dxa"/>
            <w:shd w:val="clear" w:color="auto" w:fill="auto"/>
            <w:vAlign w:val="center"/>
          </w:tcPr>
          <w:p w14:paraId="6014FB40" w14:textId="0E80BC28" w:rsidR="0055475A" w:rsidRPr="00A14463" w:rsidRDefault="0055475A" w:rsidP="0055475A">
            <w:pPr>
              <w:rPr>
                <w:sz w:val="20"/>
                <w:szCs w:val="20"/>
              </w:rPr>
            </w:pPr>
            <w:r>
              <w:rPr>
                <w:sz w:val="20"/>
                <w:szCs w:val="20"/>
              </w:rPr>
              <w:t xml:space="preserve">    Connie Wettlaufer</w:t>
            </w:r>
          </w:p>
        </w:tc>
      </w:tr>
      <w:tr w:rsidR="0055475A" w14:paraId="5967BC11" w14:textId="77777777" w:rsidTr="0055475A">
        <w:trPr>
          <w:trHeight w:val="265"/>
        </w:trPr>
        <w:tc>
          <w:tcPr>
            <w:tcW w:w="2995" w:type="dxa"/>
            <w:shd w:val="clear" w:color="auto" w:fill="auto"/>
            <w:vAlign w:val="center"/>
          </w:tcPr>
          <w:p w14:paraId="63698DAF" w14:textId="690FDA45" w:rsidR="0055475A" w:rsidRPr="00A14463" w:rsidRDefault="0055475A" w:rsidP="0055475A">
            <w:pPr>
              <w:rPr>
                <w:sz w:val="20"/>
                <w:szCs w:val="20"/>
              </w:rPr>
            </w:pPr>
            <w:r w:rsidRPr="00A14463">
              <w:rPr>
                <w:sz w:val="20"/>
                <w:szCs w:val="20"/>
              </w:rPr>
              <w:t>Anna Lieber</w:t>
            </w:r>
          </w:p>
        </w:tc>
        <w:tc>
          <w:tcPr>
            <w:tcW w:w="2953" w:type="dxa"/>
            <w:shd w:val="clear" w:color="auto" w:fill="auto"/>
            <w:vAlign w:val="center"/>
          </w:tcPr>
          <w:p w14:paraId="636D6AD5" w14:textId="36059D5A" w:rsidR="0055475A" w:rsidRPr="00A14463" w:rsidRDefault="0055475A" w:rsidP="0055475A">
            <w:pPr>
              <w:rPr>
                <w:sz w:val="20"/>
                <w:szCs w:val="20"/>
              </w:rPr>
            </w:pPr>
            <w:r>
              <w:rPr>
                <w:sz w:val="20"/>
                <w:szCs w:val="20"/>
              </w:rPr>
              <w:t xml:space="preserve">    </w:t>
            </w:r>
            <w:r w:rsidRPr="00A14463">
              <w:rPr>
                <w:sz w:val="20"/>
                <w:szCs w:val="20"/>
              </w:rPr>
              <w:t>Tisha Littlewood</w:t>
            </w:r>
            <w:r>
              <w:rPr>
                <w:sz w:val="20"/>
                <w:szCs w:val="20"/>
              </w:rPr>
              <w:t>*</w:t>
            </w:r>
          </w:p>
        </w:tc>
        <w:tc>
          <w:tcPr>
            <w:tcW w:w="1972" w:type="dxa"/>
            <w:shd w:val="clear" w:color="auto" w:fill="auto"/>
            <w:vAlign w:val="center"/>
          </w:tcPr>
          <w:p w14:paraId="77A85BAC" w14:textId="7BBF050C" w:rsidR="0055475A" w:rsidRPr="00A14463" w:rsidRDefault="0055475A" w:rsidP="0055475A">
            <w:pPr>
              <w:rPr>
                <w:sz w:val="20"/>
                <w:szCs w:val="20"/>
              </w:rPr>
            </w:pPr>
            <w:r>
              <w:rPr>
                <w:sz w:val="20"/>
                <w:szCs w:val="20"/>
              </w:rPr>
              <w:t xml:space="preserve">    </w:t>
            </w:r>
            <w:r w:rsidRPr="00661B64">
              <w:rPr>
                <w:sz w:val="20"/>
                <w:szCs w:val="20"/>
              </w:rPr>
              <w:t>Madi Radcliff</w:t>
            </w:r>
            <w:r>
              <w:rPr>
                <w:sz w:val="20"/>
                <w:szCs w:val="20"/>
                <w:shd w:val="clear" w:color="auto" w:fill="FFC000"/>
              </w:rPr>
              <w:t xml:space="preserve">  </w:t>
            </w:r>
          </w:p>
        </w:tc>
      </w:tr>
      <w:tr w:rsidR="0055475A" w14:paraId="6F1C61CD" w14:textId="77777777" w:rsidTr="0055475A">
        <w:trPr>
          <w:trHeight w:val="265"/>
        </w:trPr>
        <w:tc>
          <w:tcPr>
            <w:tcW w:w="2995" w:type="dxa"/>
            <w:shd w:val="clear" w:color="auto" w:fill="auto"/>
            <w:vAlign w:val="center"/>
          </w:tcPr>
          <w:p w14:paraId="7BA6C6EB" w14:textId="26523172" w:rsidR="0055475A" w:rsidRPr="00A14463" w:rsidRDefault="0055475A" w:rsidP="0055475A">
            <w:pPr>
              <w:rPr>
                <w:sz w:val="20"/>
                <w:szCs w:val="20"/>
              </w:rPr>
            </w:pPr>
            <w:r w:rsidRPr="00A14463">
              <w:rPr>
                <w:sz w:val="20"/>
                <w:szCs w:val="20"/>
              </w:rPr>
              <w:t xml:space="preserve">Steve </w:t>
            </w:r>
            <w:proofErr w:type="spellStart"/>
            <w:r w:rsidRPr="00A14463">
              <w:rPr>
                <w:sz w:val="20"/>
                <w:szCs w:val="20"/>
              </w:rPr>
              <w:t>O’Camb</w:t>
            </w:r>
            <w:proofErr w:type="spellEnd"/>
          </w:p>
        </w:tc>
        <w:tc>
          <w:tcPr>
            <w:tcW w:w="2953" w:type="dxa"/>
            <w:shd w:val="clear" w:color="auto" w:fill="auto"/>
            <w:vAlign w:val="center"/>
          </w:tcPr>
          <w:p w14:paraId="482A110B" w14:textId="617E5E80" w:rsidR="0055475A" w:rsidRPr="00A14463" w:rsidRDefault="0055475A" w:rsidP="0055475A">
            <w:pPr>
              <w:rPr>
                <w:sz w:val="20"/>
                <w:szCs w:val="20"/>
              </w:rPr>
            </w:pPr>
            <w:r>
              <w:rPr>
                <w:sz w:val="20"/>
                <w:szCs w:val="20"/>
              </w:rPr>
              <w:t xml:space="preserve">    </w:t>
            </w:r>
            <w:r w:rsidRPr="00A14463">
              <w:rPr>
                <w:sz w:val="20"/>
                <w:szCs w:val="20"/>
              </w:rPr>
              <w:t>Tasso Moss</w:t>
            </w:r>
            <w:r>
              <w:rPr>
                <w:sz w:val="20"/>
                <w:szCs w:val="20"/>
              </w:rPr>
              <w:t>*</w:t>
            </w:r>
          </w:p>
        </w:tc>
        <w:tc>
          <w:tcPr>
            <w:tcW w:w="1972" w:type="dxa"/>
            <w:shd w:val="clear" w:color="auto" w:fill="auto"/>
            <w:vAlign w:val="center"/>
          </w:tcPr>
          <w:p w14:paraId="10DCAD96" w14:textId="4CC4EE4D" w:rsidR="0055475A" w:rsidRPr="00A14463" w:rsidRDefault="0055475A" w:rsidP="0055475A">
            <w:pPr>
              <w:rPr>
                <w:sz w:val="20"/>
                <w:szCs w:val="20"/>
              </w:rPr>
            </w:pPr>
            <w:r>
              <w:rPr>
                <w:sz w:val="20"/>
                <w:szCs w:val="20"/>
              </w:rPr>
              <w:t xml:space="preserve">    </w:t>
            </w:r>
            <w:r w:rsidRPr="00A14463">
              <w:rPr>
                <w:sz w:val="20"/>
                <w:szCs w:val="20"/>
              </w:rPr>
              <w:t>Vickie Bushman</w:t>
            </w:r>
            <w:r>
              <w:rPr>
                <w:sz w:val="20"/>
                <w:szCs w:val="20"/>
              </w:rPr>
              <w:t>*</w:t>
            </w:r>
          </w:p>
        </w:tc>
      </w:tr>
      <w:tr w:rsidR="0055475A" w14:paraId="7EEA4DC3" w14:textId="77777777" w:rsidTr="0055475A">
        <w:trPr>
          <w:trHeight w:val="291"/>
        </w:trPr>
        <w:tc>
          <w:tcPr>
            <w:tcW w:w="2995" w:type="dxa"/>
            <w:shd w:val="clear" w:color="auto" w:fill="auto"/>
            <w:vAlign w:val="center"/>
          </w:tcPr>
          <w:p w14:paraId="2EE0EDE2" w14:textId="0B25B70F" w:rsidR="0055475A" w:rsidRPr="00A14463" w:rsidRDefault="0055475A" w:rsidP="0055475A">
            <w:pPr>
              <w:rPr>
                <w:sz w:val="20"/>
                <w:szCs w:val="20"/>
              </w:rPr>
            </w:pPr>
            <w:r w:rsidRPr="00A14463">
              <w:rPr>
                <w:sz w:val="20"/>
                <w:szCs w:val="20"/>
              </w:rPr>
              <w:t>Troy Rawlings</w:t>
            </w:r>
            <w:r>
              <w:rPr>
                <w:sz w:val="20"/>
                <w:szCs w:val="20"/>
              </w:rPr>
              <w:t>*</w:t>
            </w:r>
          </w:p>
        </w:tc>
        <w:tc>
          <w:tcPr>
            <w:tcW w:w="2953" w:type="dxa"/>
            <w:shd w:val="clear" w:color="auto" w:fill="auto"/>
            <w:vAlign w:val="center"/>
          </w:tcPr>
          <w:p w14:paraId="0612CD0C" w14:textId="08DA33E5" w:rsidR="0055475A" w:rsidRPr="00A14463" w:rsidRDefault="0055475A" w:rsidP="0055475A">
            <w:pPr>
              <w:rPr>
                <w:sz w:val="20"/>
                <w:szCs w:val="20"/>
              </w:rPr>
            </w:pPr>
            <w:r>
              <w:rPr>
                <w:sz w:val="20"/>
                <w:szCs w:val="20"/>
              </w:rPr>
              <w:t xml:space="preserve">    </w:t>
            </w:r>
            <w:r w:rsidRPr="00A14463">
              <w:rPr>
                <w:sz w:val="20"/>
                <w:szCs w:val="20"/>
              </w:rPr>
              <w:t>Christina Perry</w:t>
            </w:r>
            <w:r>
              <w:rPr>
                <w:sz w:val="20"/>
                <w:szCs w:val="20"/>
              </w:rPr>
              <w:t>*</w:t>
            </w:r>
          </w:p>
        </w:tc>
        <w:tc>
          <w:tcPr>
            <w:tcW w:w="1972" w:type="dxa"/>
            <w:vAlign w:val="center"/>
          </w:tcPr>
          <w:p w14:paraId="1A5105F3" w14:textId="62A2E8C0" w:rsidR="0055475A" w:rsidRPr="00A14463" w:rsidRDefault="0055475A" w:rsidP="0055475A">
            <w:pPr>
              <w:rPr>
                <w:sz w:val="20"/>
                <w:szCs w:val="20"/>
              </w:rPr>
            </w:pPr>
            <w:r>
              <w:rPr>
                <w:sz w:val="20"/>
                <w:szCs w:val="20"/>
              </w:rPr>
              <w:t xml:space="preserve">    Rachelle Hill*</w:t>
            </w:r>
          </w:p>
        </w:tc>
      </w:tr>
      <w:tr w:rsidR="0055475A" w14:paraId="71A89098" w14:textId="77777777" w:rsidTr="0055475A">
        <w:trPr>
          <w:trHeight w:val="265"/>
        </w:trPr>
        <w:tc>
          <w:tcPr>
            <w:tcW w:w="2995" w:type="dxa"/>
            <w:shd w:val="clear" w:color="auto" w:fill="auto"/>
            <w:vAlign w:val="center"/>
          </w:tcPr>
          <w:p w14:paraId="7DB61B43" w14:textId="76128649" w:rsidR="0055475A" w:rsidRPr="00A14463" w:rsidRDefault="0055475A" w:rsidP="0055475A">
            <w:pPr>
              <w:rPr>
                <w:sz w:val="20"/>
                <w:szCs w:val="20"/>
              </w:rPr>
            </w:pPr>
            <w:r w:rsidRPr="00A14463">
              <w:rPr>
                <w:sz w:val="20"/>
                <w:szCs w:val="20"/>
              </w:rPr>
              <w:t>Julee Smith</w:t>
            </w:r>
          </w:p>
        </w:tc>
        <w:tc>
          <w:tcPr>
            <w:tcW w:w="2953" w:type="dxa"/>
            <w:shd w:val="clear" w:color="auto" w:fill="auto"/>
            <w:vAlign w:val="center"/>
          </w:tcPr>
          <w:p w14:paraId="4E40C90F" w14:textId="0CCB1356" w:rsidR="0055475A" w:rsidRPr="00A14463" w:rsidRDefault="0055475A" w:rsidP="0055475A">
            <w:pPr>
              <w:rPr>
                <w:sz w:val="20"/>
                <w:szCs w:val="20"/>
              </w:rPr>
            </w:pPr>
            <w:r>
              <w:rPr>
                <w:sz w:val="20"/>
                <w:szCs w:val="20"/>
              </w:rPr>
              <w:t xml:space="preserve">    </w:t>
            </w:r>
            <w:r w:rsidRPr="00A14463">
              <w:rPr>
                <w:sz w:val="20"/>
                <w:szCs w:val="20"/>
              </w:rPr>
              <w:t>Tammy Talbot</w:t>
            </w:r>
            <w:r>
              <w:rPr>
                <w:sz w:val="20"/>
                <w:szCs w:val="20"/>
              </w:rPr>
              <w:t>*</w:t>
            </w:r>
          </w:p>
        </w:tc>
        <w:tc>
          <w:tcPr>
            <w:tcW w:w="1972" w:type="dxa"/>
            <w:shd w:val="clear" w:color="auto" w:fill="auto"/>
            <w:vAlign w:val="center"/>
          </w:tcPr>
          <w:p w14:paraId="266E17B2" w14:textId="7F4E1063" w:rsidR="0055475A" w:rsidRPr="00A14463" w:rsidRDefault="0055475A" w:rsidP="0055475A">
            <w:pPr>
              <w:rPr>
                <w:sz w:val="20"/>
                <w:szCs w:val="20"/>
              </w:rPr>
            </w:pPr>
            <w:r>
              <w:rPr>
                <w:sz w:val="20"/>
                <w:szCs w:val="20"/>
              </w:rPr>
              <w:t xml:space="preserve">    </w:t>
            </w:r>
            <w:r w:rsidRPr="00A14463">
              <w:rPr>
                <w:sz w:val="20"/>
                <w:szCs w:val="20"/>
              </w:rPr>
              <w:t>Tallie Viteri</w:t>
            </w:r>
            <w:r>
              <w:rPr>
                <w:sz w:val="20"/>
                <w:szCs w:val="20"/>
              </w:rPr>
              <w:t>*</w:t>
            </w:r>
          </w:p>
        </w:tc>
      </w:tr>
      <w:tr w:rsidR="0055475A" w14:paraId="2DEE0E3F" w14:textId="77777777" w:rsidTr="0055475A">
        <w:trPr>
          <w:trHeight w:val="270"/>
        </w:trPr>
        <w:tc>
          <w:tcPr>
            <w:tcW w:w="2995" w:type="dxa"/>
            <w:shd w:val="clear" w:color="auto" w:fill="auto"/>
            <w:vAlign w:val="center"/>
          </w:tcPr>
          <w:p w14:paraId="6AC01133" w14:textId="3D76150E" w:rsidR="0055475A" w:rsidRPr="00A14463" w:rsidRDefault="0055475A" w:rsidP="0055475A">
            <w:pPr>
              <w:rPr>
                <w:sz w:val="20"/>
                <w:szCs w:val="20"/>
              </w:rPr>
            </w:pPr>
            <w:r w:rsidRPr="00A14463">
              <w:rPr>
                <w:sz w:val="20"/>
                <w:szCs w:val="20"/>
              </w:rPr>
              <w:t>Vickie Walker</w:t>
            </w:r>
          </w:p>
        </w:tc>
        <w:tc>
          <w:tcPr>
            <w:tcW w:w="2953" w:type="dxa"/>
            <w:shd w:val="clear" w:color="auto" w:fill="auto"/>
            <w:vAlign w:val="center"/>
          </w:tcPr>
          <w:p w14:paraId="6560C6A3" w14:textId="38C587EF" w:rsidR="0055475A" w:rsidRPr="00A14463" w:rsidRDefault="0055475A" w:rsidP="0055475A">
            <w:pPr>
              <w:rPr>
                <w:sz w:val="20"/>
                <w:szCs w:val="20"/>
              </w:rPr>
            </w:pPr>
            <w:r>
              <w:rPr>
                <w:sz w:val="20"/>
                <w:szCs w:val="20"/>
              </w:rPr>
              <w:t xml:space="preserve">    Lupe Gutierrez</w:t>
            </w:r>
          </w:p>
        </w:tc>
        <w:tc>
          <w:tcPr>
            <w:tcW w:w="1972" w:type="dxa"/>
            <w:shd w:val="clear" w:color="auto" w:fill="auto"/>
            <w:vAlign w:val="center"/>
          </w:tcPr>
          <w:p w14:paraId="4CB157BF" w14:textId="222472A6" w:rsidR="0055475A" w:rsidRPr="00A14463" w:rsidRDefault="0055475A" w:rsidP="0055475A">
            <w:pPr>
              <w:rPr>
                <w:sz w:val="20"/>
                <w:szCs w:val="20"/>
              </w:rPr>
            </w:pPr>
            <w:r>
              <w:rPr>
                <w:sz w:val="20"/>
                <w:szCs w:val="20"/>
              </w:rPr>
              <w:t xml:space="preserve">    Ken Matthews*</w:t>
            </w:r>
          </w:p>
        </w:tc>
      </w:tr>
      <w:tr w:rsidR="0055475A" w14:paraId="5A3578D2" w14:textId="77777777" w:rsidTr="0055475A">
        <w:trPr>
          <w:trHeight w:val="265"/>
        </w:trPr>
        <w:tc>
          <w:tcPr>
            <w:tcW w:w="2995" w:type="dxa"/>
            <w:shd w:val="clear" w:color="auto" w:fill="auto"/>
            <w:vAlign w:val="center"/>
          </w:tcPr>
          <w:p w14:paraId="20A542C2" w14:textId="216E64BE" w:rsidR="0055475A" w:rsidRPr="00A14463" w:rsidRDefault="0055475A" w:rsidP="0055475A">
            <w:pPr>
              <w:rPr>
                <w:sz w:val="20"/>
                <w:szCs w:val="20"/>
              </w:rPr>
            </w:pPr>
            <w:r>
              <w:rPr>
                <w:sz w:val="20"/>
                <w:szCs w:val="20"/>
              </w:rPr>
              <w:t>Je</w:t>
            </w:r>
            <w:r w:rsidR="003D78C6">
              <w:rPr>
                <w:sz w:val="20"/>
                <w:szCs w:val="20"/>
              </w:rPr>
              <w:t>a</w:t>
            </w:r>
            <w:r>
              <w:rPr>
                <w:sz w:val="20"/>
                <w:szCs w:val="20"/>
              </w:rPr>
              <w:t>netta Williams</w:t>
            </w:r>
          </w:p>
        </w:tc>
        <w:tc>
          <w:tcPr>
            <w:tcW w:w="2953" w:type="dxa"/>
            <w:shd w:val="clear" w:color="auto" w:fill="auto"/>
            <w:vAlign w:val="center"/>
          </w:tcPr>
          <w:p w14:paraId="7EFEC4F8" w14:textId="1CF22FBF" w:rsidR="0055475A" w:rsidRPr="00A14463" w:rsidRDefault="0055475A" w:rsidP="0055475A">
            <w:pPr>
              <w:rPr>
                <w:sz w:val="20"/>
                <w:szCs w:val="20"/>
              </w:rPr>
            </w:pPr>
            <w:r>
              <w:rPr>
                <w:sz w:val="20"/>
                <w:szCs w:val="20"/>
              </w:rPr>
              <w:t xml:space="preserve">    </w:t>
            </w:r>
            <w:r w:rsidRPr="00A14463">
              <w:rPr>
                <w:sz w:val="20"/>
                <w:szCs w:val="20"/>
              </w:rPr>
              <w:t>Rose Gomez</w:t>
            </w:r>
          </w:p>
        </w:tc>
        <w:tc>
          <w:tcPr>
            <w:tcW w:w="1972" w:type="dxa"/>
            <w:vAlign w:val="center"/>
          </w:tcPr>
          <w:p w14:paraId="0ED75CA7" w14:textId="53B42E1F" w:rsidR="0055475A" w:rsidRPr="00A14463" w:rsidRDefault="0055475A" w:rsidP="0055475A">
            <w:pPr>
              <w:rPr>
                <w:sz w:val="20"/>
                <w:szCs w:val="20"/>
              </w:rPr>
            </w:pPr>
          </w:p>
        </w:tc>
      </w:tr>
      <w:tr w:rsidR="0055475A" w14:paraId="71534BA1" w14:textId="77777777" w:rsidTr="0055475A">
        <w:trPr>
          <w:trHeight w:val="265"/>
        </w:trPr>
        <w:tc>
          <w:tcPr>
            <w:tcW w:w="2995" w:type="dxa"/>
            <w:shd w:val="clear" w:color="auto" w:fill="auto"/>
            <w:vAlign w:val="center"/>
          </w:tcPr>
          <w:p w14:paraId="24EFA530" w14:textId="440CDFA8" w:rsidR="0055475A" w:rsidRPr="00A14463" w:rsidRDefault="0055475A" w:rsidP="0055475A">
            <w:pPr>
              <w:rPr>
                <w:sz w:val="20"/>
                <w:szCs w:val="20"/>
              </w:rPr>
            </w:pPr>
            <w:r>
              <w:rPr>
                <w:sz w:val="20"/>
                <w:szCs w:val="20"/>
              </w:rPr>
              <w:t>Gary Scheller</w:t>
            </w:r>
          </w:p>
        </w:tc>
        <w:tc>
          <w:tcPr>
            <w:tcW w:w="2953" w:type="dxa"/>
            <w:shd w:val="clear" w:color="auto" w:fill="auto"/>
            <w:vAlign w:val="center"/>
          </w:tcPr>
          <w:p w14:paraId="18A0F828" w14:textId="6F458E03" w:rsidR="0055475A" w:rsidRPr="00A14463" w:rsidRDefault="0055475A" w:rsidP="0055475A">
            <w:pPr>
              <w:rPr>
                <w:sz w:val="20"/>
                <w:szCs w:val="20"/>
              </w:rPr>
            </w:pPr>
            <w:r>
              <w:rPr>
                <w:sz w:val="20"/>
                <w:szCs w:val="20"/>
              </w:rPr>
              <w:t xml:space="preserve">    Jennifer Windley*</w:t>
            </w:r>
          </w:p>
        </w:tc>
        <w:tc>
          <w:tcPr>
            <w:tcW w:w="1972" w:type="dxa"/>
            <w:shd w:val="clear" w:color="auto" w:fill="auto"/>
            <w:vAlign w:val="center"/>
          </w:tcPr>
          <w:p w14:paraId="725CE893" w14:textId="425A3DCB" w:rsidR="0055475A" w:rsidRPr="00A14463" w:rsidRDefault="0055475A" w:rsidP="0055475A">
            <w:pPr>
              <w:rPr>
                <w:sz w:val="20"/>
                <w:szCs w:val="20"/>
              </w:rPr>
            </w:pPr>
          </w:p>
        </w:tc>
      </w:tr>
      <w:tr w:rsidR="0055475A" w14:paraId="70A55AED" w14:textId="77777777" w:rsidTr="0055475A">
        <w:trPr>
          <w:trHeight w:val="192"/>
        </w:trPr>
        <w:tc>
          <w:tcPr>
            <w:tcW w:w="2995" w:type="dxa"/>
            <w:shd w:val="clear" w:color="auto" w:fill="auto"/>
            <w:vAlign w:val="center"/>
          </w:tcPr>
          <w:p w14:paraId="3EEE88D9" w14:textId="4E85EB9C" w:rsidR="0055475A" w:rsidRPr="00A14463" w:rsidRDefault="0055475A" w:rsidP="0055475A">
            <w:pPr>
              <w:rPr>
                <w:sz w:val="20"/>
                <w:szCs w:val="20"/>
              </w:rPr>
            </w:pPr>
            <w:r>
              <w:rPr>
                <w:sz w:val="20"/>
                <w:szCs w:val="20"/>
              </w:rPr>
              <w:t>Melanie Scarlet*</w:t>
            </w:r>
          </w:p>
        </w:tc>
        <w:tc>
          <w:tcPr>
            <w:tcW w:w="2953" w:type="dxa"/>
            <w:shd w:val="clear" w:color="auto" w:fill="auto"/>
            <w:vAlign w:val="center"/>
          </w:tcPr>
          <w:p w14:paraId="6004B42A" w14:textId="70D9F203" w:rsidR="0055475A" w:rsidRPr="00A14463" w:rsidRDefault="0055475A" w:rsidP="0055475A">
            <w:pPr>
              <w:rPr>
                <w:sz w:val="20"/>
                <w:szCs w:val="20"/>
              </w:rPr>
            </w:pPr>
            <w:r>
              <w:rPr>
                <w:sz w:val="20"/>
                <w:szCs w:val="20"/>
              </w:rPr>
              <w:t xml:space="preserve">    Susana Fragoso*</w:t>
            </w:r>
          </w:p>
        </w:tc>
        <w:tc>
          <w:tcPr>
            <w:tcW w:w="1972" w:type="dxa"/>
            <w:shd w:val="clear" w:color="auto" w:fill="auto"/>
            <w:vAlign w:val="center"/>
          </w:tcPr>
          <w:p w14:paraId="2F80861A" w14:textId="1B01691E" w:rsidR="0055475A" w:rsidRPr="00A14463" w:rsidRDefault="0055475A" w:rsidP="0055475A">
            <w:pPr>
              <w:rPr>
                <w:sz w:val="20"/>
                <w:szCs w:val="20"/>
              </w:rPr>
            </w:pPr>
          </w:p>
        </w:tc>
      </w:tr>
      <w:tr w:rsidR="0055475A" w14:paraId="35402D95" w14:textId="77777777" w:rsidTr="0055475A">
        <w:trPr>
          <w:trHeight w:val="192"/>
        </w:trPr>
        <w:tc>
          <w:tcPr>
            <w:tcW w:w="2995" w:type="dxa"/>
            <w:shd w:val="clear" w:color="auto" w:fill="auto"/>
            <w:vAlign w:val="center"/>
          </w:tcPr>
          <w:p w14:paraId="1FDB474B" w14:textId="1FF3243F" w:rsidR="0055475A" w:rsidRPr="00C37D33" w:rsidRDefault="0055475A" w:rsidP="0055475A">
            <w:pPr>
              <w:rPr>
                <w:sz w:val="20"/>
                <w:szCs w:val="20"/>
                <w:u w:color="000000" w:themeColor="text1"/>
              </w:rPr>
            </w:pPr>
            <w:r>
              <w:rPr>
                <w:sz w:val="20"/>
                <w:szCs w:val="20"/>
              </w:rPr>
              <w:t>Lana Taylor, AG’s Office*</w:t>
            </w:r>
          </w:p>
        </w:tc>
        <w:tc>
          <w:tcPr>
            <w:tcW w:w="2953" w:type="dxa"/>
            <w:shd w:val="clear" w:color="auto" w:fill="auto"/>
            <w:vAlign w:val="center"/>
          </w:tcPr>
          <w:p w14:paraId="3A4ADCFE" w14:textId="3CBEC185" w:rsidR="0055475A" w:rsidRPr="0073018C" w:rsidRDefault="0055475A" w:rsidP="0055475A">
            <w:pPr>
              <w:rPr>
                <w:sz w:val="20"/>
                <w:szCs w:val="20"/>
              </w:rPr>
            </w:pPr>
            <w:r>
              <w:rPr>
                <w:sz w:val="20"/>
                <w:szCs w:val="20"/>
                <w:u w:color="000000" w:themeColor="text1"/>
              </w:rPr>
              <w:t xml:space="preserve">    Mark Petersen</w:t>
            </w:r>
          </w:p>
        </w:tc>
        <w:tc>
          <w:tcPr>
            <w:tcW w:w="1972" w:type="dxa"/>
            <w:shd w:val="clear" w:color="auto" w:fill="auto"/>
            <w:vAlign w:val="center"/>
          </w:tcPr>
          <w:p w14:paraId="650CC075" w14:textId="202A6B9B" w:rsidR="0055475A" w:rsidRPr="00935CFB" w:rsidRDefault="0055475A" w:rsidP="0055475A">
            <w:pPr>
              <w:rPr>
                <w:sz w:val="20"/>
                <w:szCs w:val="20"/>
                <w:highlight w:val="green"/>
              </w:rPr>
            </w:pPr>
          </w:p>
        </w:tc>
      </w:tr>
    </w:tbl>
    <w:p w14:paraId="2A86750B" w14:textId="77777777" w:rsidR="001E1F2B" w:rsidRDefault="00886E26" w:rsidP="00886E26">
      <w:pPr>
        <w:ind w:left="720"/>
        <w:rPr>
          <w:sz w:val="20"/>
          <w:szCs w:val="20"/>
        </w:rPr>
      </w:pPr>
      <w:r>
        <w:rPr>
          <w:sz w:val="20"/>
          <w:szCs w:val="20"/>
        </w:rPr>
        <w:t xml:space="preserve">   </w:t>
      </w:r>
      <w:r w:rsidR="00333858">
        <w:rPr>
          <w:sz w:val="20"/>
          <w:szCs w:val="20"/>
        </w:rPr>
        <w:t xml:space="preserve">         </w:t>
      </w:r>
      <w:r>
        <w:rPr>
          <w:sz w:val="20"/>
          <w:szCs w:val="20"/>
        </w:rPr>
        <w:t xml:space="preserve">             </w:t>
      </w:r>
    </w:p>
    <w:p w14:paraId="06C2667E" w14:textId="77777777" w:rsidR="001E1F2B" w:rsidRDefault="001E1F2B" w:rsidP="00886E26">
      <w:pPr>
        <w:ind w:left="720"/>
        <w:rPr>
          <w:sz w:val="20"/>
          <w:szCs w:val="20"/>
        </w:rPr>
      </w:pPr>
    </w:p>
    <w:p w14:paraId="1293D2E2" w14:textId="77777777" w:rsidR="001E1F2B" w:rsidRDefault="001E1F2B" w:rsidP="00886E26">
      <w:pPr>
        <w:ind w:left="720"/>
        <w:rPr>
          <w:sz w:val="20"/>
          <w:szCs w:val="20"/>
        </w:rPr>
      </w:pPr>
    </w:p>
    <w:p w14:paraId="497CDC25" w14:textId="77777777" w:rsidR="001E1F2B" w:rsidRDefault="001E1F2B" w:rsidP="00886E26">
      <w:pPr>
        <w:ind w:left="720"/>
        <w:rPr>
          <w:sz w:val="20"/>
          <w:szCs w:val="20"/>
        </w:rPr>
      </w:pPr>
    </w:p>
    <w:p w14:paraId="3360F000" w14:textId="77777777" w:rsidR="001E1F2B" w:rsidRDefault="001E1F2B" w:rsidP="00886E26">
      <w:pPr>
        <w:ind w:left="720"/>
        <w:rPr>
          <w:sz w:val="20"/>
          <w:szCs w:val="20"/>
        </w:rPr>
      </w:pPr>
    </w:p>
    <w:p w14:paraId="4BB138F0" w14:textId="77777777" w:rsidR="001E1F2B" w:rsidRDefault="001E1F2B" w:rsidP="00886E26">
      <w:pPr>
        <w:ind w:left="720"/>
        <w:rPr>
          <w:sz w:val="20"/>
          <w:szCs w:val="20"/>
        </w:rPr>
      </w:pPr>
    </w:p>
    <w:p w14:paraId="475842B3" w14:textId="77777777" w:rsidR="001E1F2B" w:rsidRDefault="001E1F2B" w:rsidP="00886E26">
      <w:pPr>
        <w:ind w:left="720"/>
        <w:rPr>
          <w:sz w:val="20"/>
          <w:szCs w:val="20"/>
        </w:rPr>
      </w:pPr>
    </w:p>
    <w:p w14:paraId="449BC18C" w14:textId="77777777" w:rsidR="001E1F2B" w:rsidRDefault="001E1F2B" w:rsidP="00886E26">
      <w:pPr>
        <w:ind w:left="720"/>
        <w:rPr>
          <w:sz w:val="20"/>
          <w:szCs w:val="20"/>
        </w:rPr>
      </w:pPr>
    </w:p>
    <w:p w14:paraId="5838201C" w14:textId="77777777" w:rsidR="001E1F2B" w:rsidRDefault="001E1F2B" w:rsidP="00886E26">
      <w:pPr>
        <w:ind w:left="720"/>
        <w:rPr>
          <w:sz w:val="20"/>
          <w:szCs w:val="20"/>
        </w:rPr>
      </w:pPr>
    </w:p>
    <w:p w14:paraId="0DE567AD" w14:textId="77777777" w:rsidR="001E1F2B" w:rsidRDefault="001E1F2B" w:rsidP="00886E26">
      <w:pPr>
        <w:ind w:left="720"/>
        <w:rPr>
          <w:sz w:val="20"/>
          <w:szCs w:val="20"/>
        </w:rPr>
      </w:pPr>
    </w:p>
    <w:p w14:paraId="53E4B6FF" w14:textId="77777777" w:rsidR="001E1F2B" w:rsidRDefault="001E1F2B" w:rsidP="00886E26">
      <w:pPr>
        <w:ind w:left="720"/>
        <w:rPr>
          <w:sz w:val="20"/>
          <w:szCs w:val="20"/>
        </w:rPr>
      </w:pPr>
    </w:p>
    <w:p w14:paraId="12FA1BA2" w14:textId="77777777" w:rsidR="001E1F2B" w:rsidRDefault="001E1F2B" w:rsidP="00886E26">
      <w:pPr>
        <w:ind w:left="720"/>
        <w:rPr>
          <w:sz w:val="20"/>
          <w:szCs w:val="20"/>
        </w:rPr>
      </w:pPr>
    </w:p>
    <w:p w14:paraId="4892B47C" w14:textId="2CF8FBA3" w:rsidR="00CD5B35" w:rsidRDefault="001E1F2B" w:rsidP="001E1F2B">
      <w:pPr>
        <w:ind w:left="720"/>
        <w:rPr>
          <w:sz w:val="20"/>
          <w:szCs w:val="20"/>
        </w:rPr>
      </w:pPr>
      <w:r>
        <w:rPr>
          <w:sz w:val="20"/>
          <w:szCs w:val="20"/>
        </w:rPr>
        <w:t xml:space="preserve">  </w:t>
      </w:r>
      <w:r w:rsidR="00333858">
        <w:rPr>
          <w:sz w:val="20"/>
          <w:szCs w:val="20"/>
        </w:rPr>
        <w:t>*Joined Meeting Virtually</w:t>
      </w:r>
    </w:p>
    <w:p w14:paraId="1E6E412A" w14:textId="593C249A" w:rsidR="008B634F" w:rsidRDefault="008B634F" w:rsidP="00CD5B35">
      <w:pPr>
        <w:ind w:left="720"/>
        <w:rPr>
          <w:sz w:val="20"/>
          <w:szCs w:val="20"/>
        </w:rPr>
      </w:pPr>
    </w:p>
    <w:p w14:paraId="7355029B" w14:textId="1F51EC45" w:rsidR="00174AA6" w:rsidRDefault="00174AA6" w:rsidP="00CD5B35">
      <w:pPr>
        <w:ind w:left="720"/>
        <w:rPr>
          <w:sz w:val="20"/>
          <w:szCs w:val="20"/>
        </w:rPr>
      </w:pPr>
    </w:p>
    <w:p w14:paraId="24E1E590" w14:textId="77777777" w:rsidR="00174AA6" w:rsidRDefault="00174AA6" w:rsidP="00CD5B35">
      <w:pPr>
        <w:ind w:left="720"/>
        <w:rPr>
          <w:sz w:val="20"/>
          <w:szCs w:val="20"/>
        </w:rPr>
      </w:pPr>
    </w:p>
    <w:p w14:paraId="0E90331B" w14:textId="77777777" w:rsidR="008B634F" w:rsidRPr="00A82650" w:rsidRDefault="008B634F" w:rsidP="00CD5B35">
      <w:pPr>
        <w:ind w:left="720"/>
        <w:rPr>
          <w:sz w:val="20"/>
          <w:szCs w:val="20"/>
        </w:rPr>
      </w:pPr>
    </w:p>
    <w:p w14:paraId="7FD51501" w14:textId="44487761" w:rsidR="00886982" w:rsidRDefault="0069496A" w:rsidP="001E1F2B">
      <w:pPr>
        <w:ind w:left="720"/>
        <w:rPr>
          <w:sz w:val="20"/>
          <w:szCs w:val="20"/>
        </w:rPr>
      </w:pPr>
      <w:r w:rsidRPr="00A82650">
        <w:rPr>
          <w:sz w:val="20"/>
          <w:szCs w:val="20"/>
        </w:rPr>
        <w:t xml:space="preserve">Dr. </w:t>
      </w:r>
      <w:proofErr w:type="spellStart"/>
      <w:r w:rsidRPr="00A82650">
        <w:rPr>
          <w:sz w:val="20"/>
          <w:szCs w:val="20"/>
        </w:rPr>
        <w:t>Keeshin</w:t>
      </w:r>
      <w:proofErr w:type="spellEnd"/>
      <w:r w:rsidRPr="00A82650">
        <w:rPr>
          <w:sz w:val="20"/>
          <w:szCs w:val="20"/>
        </w:rPr>
        <w:t xml:space="preserve"> </w:t>
      </w:r>
      <w:r w:rsidR="005A43BF" w:rsidRPr="00A82650">
        <w:rPr>
          <w:sz w:val="20"/>
          <w:szCs w:val="20"/>
        </w:rPr>
        <w:t>conven</w:t>
      </w:r>
      <w:r w:rsidR="0086266B" w:rsidRPr="00A82650">
        <w:rPr>
          <w:sz w:val="20"/>
          <w:szCs w:val="20"/>
        </w:rPr>
        <w:t xml:space="preserve">ed the meeting at </w:t>
      </w:r>
      <w:r w:rsidR="00A77C76" w:rsidRPr="00A82650">
        <w:rPr>
          <w:sz w:val="20"/>
          <w:szCs w:val="20"/>
        </w:rPr>
        <w:t>2:00 p</w:t>
      </w:r>
      <w:r w:rsidR="00A1029C" w:rsidRPr="00A82650">
        <w:rPr>
          <w:sz w:val="20"/>
          <w:szCs w:val="20"/>
        </w:rPr>
        <w:t>.m.</w:t>
      </w:r>
      <w:r w:rsidR="00F34C4D" w:rsidRPr="00A82650">
        <w:rPr>
          <w:sz w:val="20"/>
          <w:szCs w:val="20"/>
        </w:rPr>
        <w:t xml:space="preserve"> </w:t>
      </w:r>
    </w:p>
    <w:p w14:paraId="2B18A798" w14:textId="77777777" w:rsidR="005F669B" w:rsidRPr="00A82650" w:rsidRDefault="005F669B" w:rsidP="001E1F2B">
      <w:pPr>
        <w:ind w:left="720"/>
        <w:rPr>
          <w:sz w:val="20"/>
          <w:szCs w:val="20"/>
        </w:rPr>
      </w:pPr>
    </w:p>
    <w:p w14:paraId="38FD7E39" w14:textId="45B40259" w:rsidR="00886982" w:rsidRPr="00A82650" w:rsidRDefault="00A77C76" w:rsidP="00CD5B35">
      <w:pPr>
        <w:ind w:left="720"/>
        <w:rPr>
          <w:sz w:val="20"/>
          <w:szCs w:val="20"/>
        </w:rPr>
      </w:pPr>
      <w:r w:rsidRPr="00A82650">
        <w:rPr>
          <w:sz w:val="20"/>
          <w:szCs w:val="20"/>
        </w:rPr>
        <w:t xml:space="preserve">Gary introduced Mark Petersen – Federal Funds Financial Manager.  </w:t>
      </w:r>
    </w:p>
    <w:p w14:paraId="63DDB60F" w14:textId="77777777" w:rsidR="009E2180" w:rsidRPr="00A82650" w:rsidRDefault="009E2180" w:rsidP="00917EE8">
      <w:pPr>
        <w:ind w:left="720" w:hanging="720"/>
        <w:jc w:val="both"/>
        <w:rPr>
          <w:sz w:val="20"/>
          <w:szCs w:val="20"/>
        </w:rPr>
      </w:pPr>
    </w:p>
    <w:p w14:paraId="3379DFC2" w14:textId="62B7F6B0" w:rsidR="00F34C4D" w:rsidRPr="00A82650" w:rsidRDefault="00EE4E9B" w:rsidP="00917EE8">
      <w:pPr>
        <w:ind w:left="720" w:hanging="720"/>
        <w:jc w:val="both"/>
        <w:rPr>
          <w:sz w:val="20"/>
          <w:szCs w:val="20"/>
        </w:rPr>
      </w:pPr>
      <w:r w:rsidRPr="00A82650">
        <w:rPr>
          <w:sz w:val="20"/>
          <w:szCs w:val="20"/>
        </w:rPr>
        <w:t>1</w:t>
      </w:r>
      <w:r w:rsidR="00917EE8" w:rsidRPr="00A82650">
        <w:rPr>
          <w:sz w:val="20"/>
          <w:szCs w:val="20"/>
        </w:rPr>
        <w:t>.</w:t>
      </w:r>
      <w:r w:rsidR="00917EE8" w:rsidRPr="00A82650">
        <w:rPr>
          <w:sz w:val="20"/>
          <w:szCs w:val="20"/>
        </w:rPr>
        <w:tab/>
      </w:r>
      <w:r w:rsidR="00620BE4" w:rsidRPr="00A82650">
        <w:rPr>
          <w:sz w:val="20"/>
          <w:szCs w:val="20"/>
          <w:u w:val="single"/>
        </w:rPr>
        <w:t>Ap</w:t>
      </w:r>
      <w:r w:rsidR="00093B05" w:rsidRPr="00A82650">
        <w:rPr>
          <w:sz w:val="20"/>
          <w:szCs w:val="20"/>
          <w:u w:val="single"/>
        </w:rPr>
        <w:t xml:space="preserve">proval of </w:t>
      </w:r>
      <w:r w:rsidRPr="00A82650">
        <w:rPr>
          <w:sz w:val="20"/>
          <w:szCs w:val="20"/>
          <w:u w:val="single"/>
        </w:rPr>
        <w:t xml:space="preserve">the </w:t>
      </w:r>
      <w:r w:rsidR="00481F2C" w:rsidRPr="00A82650">
        <w:rPr>
          <w:sz w:val="20"/>
          <w:szCs w:val="20"/>
          <w:u w:val="single"/>
        </w:rPr>
        <w:t>Ma</w:t>
      </w:r>
      <w:r w:rsidR="005A09BE">
        <w:rPr>
          <w:sz w:val="20"/>
          <w:szCs w:val="20"/>
          <w:u w:val="single"/>
        </w:rPr>
        <w:t xml:space="preserve">y </w:t>
      </w:r>
      <w:r w:rsidR="004762EC" w:rsidRPr="00A82650">
        <w:rPr>
          <w:sz w:val="20"/>
          <w:szCs w:val="20"/>
          <w:u w:val="single"/>
        </w:rPr>
        <w:t>18</w:t>
      </w:r>
      <w:r w:rsidR="005A09BE">
        <w:rPr>
          <w:sz w:val="20"/>
          <w:szCs w:val="20"/>
          <w:u w:val="single"/>
        </w:rPr>
        <w:t>, 2022</w:t>
      </w:r>
      <w:r w:rsidR="004762EC" w:rsidRPr="00A82650">
        <w:rPr>
          <w:sz w:val="20"/>
          <w:szCs w:val="20"/>
          <w:u w:val="single"/>
        </w:rPr>
        <w:t xml:space="preserve"> </w:t>
      </w:r>
      <w:r w:rsidR="00C3614E" w:rsidRPr="00A82650">
        <w:rPr>
          <w:sz w:val="20"/>
          <w:szCs w:val="20"/>
          <w:u w:val="single"/>
        </w:rPr>
        <w:t>Meeting Minutes</w:t>
      </w:r>
      <w:r w:rsidR="005A43BF" w:rsidRPr="00A82650">
        <w:rPr>
          <w:sz w:val="20"/>
          <w:szCs w:val="20"/>
        </w:rPr>
        <w:t xml:space="preserve">  </w:t>
      </w:r>
      <w:r w:rsidR="00100558" w:rsidRPr="00A82650">
        <w:rPr>
          <w:sz w:val="20"/>
          <w:szCs w:val="20"/>
        </w:rPr>
        <w:t xml:space="preserve">             </w:t>
      </w:r>
      <w:r w:rsidR="000A1506" w:rsidRPr="00A82650">
        <w:rPr>
          <w:sz w:val="20"/>
          <w:szCs w:val="20"/>
        </w:rPr>
        <w:t xml:space="preserve"> </w:t>
      </w:r>
      <w:r w:rsidR="0085330F" w:rsidRPr="00A82650">
        <w:rPr>
          <w:sz w:val="20"/>
          <w:szCs w:val="20"/>
        </w:rPr>
        <w:t xml:space="preserve">        </w:t>
      </w:r>
      <w:r w:rsidR="00C3614E" w:rsidRPr="00A82650">
        <w:rPr>
          <w:sz w:val="20"/>
          <w:szCs w:val="20"/>
        </w:rPr>
        <w:t xml:space="preserve">                             </w:t>
      </w:r>
      <w:r w:rsidR="0085330F" w:rsidRPr="00A82650">
        <w:rPr>
          <w:sz w:val="20"/>
          <w:szCs w:val="20"/>
        </w:rPr>
        <w:t xml:space="preserve">      </w:t>
      </w:r>
      <w:r w:rsidR="004762EC" w:rsidRPr="00A82650">
        <w:rPr>
          <w:sz w:val="20"/>
          <w:szCs w:val="20"/>
        </w:rPr>
        <w:t xml:space="preserve">              </w:t>
      </w:r>
      <w:r w:rsidR="00D37CB0" w:rsidRPr="00A82650">
        <w:rPr>
          <w:sz w:val="20"/>
          <w:szCs w:val="20"/>
        </w:rPr>
        <w:t xml:space="preserve"> </w:t>
      </w:r>
      <w:r w:rsidR="00F74630" w:rsidRPr="005F669B">
        <w:rPr>
          <w:sz w:val="20"/>
          <w:szCs w:val="20"/>
        </w:rPr>
        <w:t xml:space="preserve">Brooks </w:t>
      </w:r>
      <w:proofErr w:type="spellStart"/>
      <w:r w:rsidR="00F74630" w:rsidRPr="005F669B">
        <w:rPr>
          <w:sz w:val="20"/>
          <w:szCs w:val="20"/>
        </w:rPr>
        <w:t>K</w:t>
      </w:r>
      <w:r w:rsidR="00F34C4D" w:rsidRPr="005F669B">
        <w:rPr>
          <w:sz w:val="20"/>
          <w:szCs w:val="20"/>
        </w:rPr>
        <w:t>eeshin</w:t>
      </w:r>
      <w:proofErr w:type="spellEnd"/>
    </w:p>
    <w:p w14:paraId="6FB91892" w14:textId="462194C1" w:rsidR="00F55824" w:rsidRPr="00A82650" w:rsidRDefault="00F55824" w:rsidP="00F34C4D">
      <w:pPr>
        <w:ind w:left="720"/>
        <w:jc w:val="both"/>
        <w:rPr>
          <w:sz w:val="20"/>
          <w:szCs w:val="20"/>
          <w:u w:val="single" w:color="FFFFFF" w:themeColor="background1"/>
        </w:rPr>
      </w:pPr>
      <w:r w:rsidRPr="00A82650">
        <w:rPr>
          <w:b/>
          <w:bCs/>
          <w:sz w:val="20"/>
          <w:szCs w:val="20"/>
        </w:rPr>
        <w:t xml:space="preserve">A motion was made by </w:t>
      </w:r>
      <w:r w:rsidR="00481F2C" w:rsidRPr="00A82650">
        <w:rPr>
          <w:b/>
          <w:bCs/>
          <w:sz w:val="20"/>
          <w:szCs w:val="20"/>
        </w:rPr>
        <w:t>Julee Smith</w:t>
      </w:r>
      <w:r w:rsidRPr="00A82650">
        <w:rPr>
          <w:b/>
          <w:bCs/>
          <w:sz w:val="20"/>
          <w:szCs w:val="20"/>
        </w:rPr>
        <w:t xml:space="preserve">, seconded by </w:t>
      </w:r>
      <w:r w:rsidR="00481F2C" w:rsidRPr="00A82650">
        <w:rPr>
          <w:b/>
          <w:bCs/>
          <w:sz w:val="20"/>
          <w:szCs w:val="20"/>
        </w:rPr>
        <w:t>Anna Leiber</w:t>
      </w:r>
      <w:r w:rsidR="00F75231" w:rsidRPr="00A82650">
        <w:rPr>
          <w:b/>
          <w:bCs/>
          <w:sz w:val="20"/>
          <w:szCs w:val="20"/>
        </w:rPr>
        <w:t>,</w:t>
      </w:r>
      <w:r w:rsidRPr="00A82650">
        <w:rPr>
          <w:b/>
          <w:bCs/>
          <w:sz w:val="20"/>
          <w:szCs w:val="20"/>
        </w:rPr>
        <w:t xml:space="preserve"> to approve the </w:t>
      </w:r>
      <w:r w:rsidR="00481F2C" w:rsidRPr="00A82650">
        <w:rPr>
          <w:b/>
          <w:bCs/>
          <w:sz w:val="20"/>
          <w:szCs w:val="20"/>
        </w:rPr>
        <w:t>M</w:t>
      </w:r>
      <w:r w:rsidR="004762EC" w:rsidRPr="00A82650">
        <w:rPr>
          <w:b/>
          <w:bCs/>
          <w:sz w:val="20"/>
          <w:szCs w:val="20"/>
        </w:rPr>
        <w:t>ay 1</w:t>
      </w:r>
      <w:r w:rsidR="005A09BE">
        <w:rPr>
          <w:b/>
          <w:bCs/>
          <w:sz w:val="20"/>
          <w:szCs w:val="20"/>
        </w:rPr>
        <w:t>8</w:t>
      </w:r>
      <w:r w:rsidR="00C3614E" w:rsidRPr="00A82650">
        <w:rPr>
          <w:b/>
          <w:bCs/>
          <w:sz w:val="20"/>
          <w:szCs w:val="20"/>
          <w:u w:val="single" w:color="FFFFFF" w:themeColor="background1"/>
        </w:rPr>
        <w:t xml:space="preserve">, </w:t>
      </w:r>
      <w:r w:rsidR="00C3614E" w:rsidRPr="00A82650">
        <w:rPr>
          <w:b/>
          <w:bCs/>
          <w:sz w:val="20"/>
          <w:szCs w:val="20"/>
          <w:u w:color="FFFFFF" w:themeColor="background1"/>
        </w:rPr>
        <w:t>2022</w:t>
      </w:r>
      <w:r w:rsidRPr="00A82650">
        <w:rPr>
          <w:b/>
          <w:bCs/>
          <w:sz w:val="20"/>
          <w:szCs w:val="20"/>
          <w:u w:val="single" w:color="FFFFFF" w:themeColor="background1"/>
        </w:rPr>
        <w:t xml:space="preserve"> </w:t>
      </w:r>
      <w:r w:rsidR="000A1506" w:rsidRPr="00A82650">
        <w:rPr>
          <w:b/>
          <w:bCs/>
          <w:sz w:val="20"/>
          <w:szCs w:val="20"/>
          <w:u w:val="single" w:color="FFFFFF" w:themeColor="background1"/>
        </w:rPr>
        <w:t xml:space="preserve">minutes </w:t>
      </w:r>
      <w:r w:rsidRPr="00A82650">
        <w:rPr>
          <w:b/>
          <w:bCs/>
          <w:sz w:val="20"/>
          <w:szCs w:val="20"/>
          <w:u w:val="single" w:color="FFFFFF" w:themeColor="background1"/>
        </w:rPr>
        <w:t xml:space="preserve">as written.  All in favor. </w:t>
      </w:r>
      <w:r w:rsidR="000A1506" w:rsidRPr="00A82650">
        <w:rPr>
          <w:b/>
          <w:bCs/>
          <w:sz w:val="20"/>
          <w:szCs w:val="20"/>
          <w:u w:val="single" w:color="FFFFFF" w:themeColor="background1"/>
        </w:rPr>
        <w:t xml:space="preserve"> </w:t>
      </w:r>
      <w:r w:rsidRPr="00A82650">
        <w:rPr>
          <w:b/>
          <w:bCs/>
          <w:sz w:val="20"/>
          <w:szCs w:val="20"/>
          <w:u w:val="single" w:color="FFFFFF" w:themeColor="background1"/>
        </w:rPr>
        <w:t>None o</w:t>
      </w:r>
      <w:r w:rsidR="00552B11" w:rsidRPr="00A82650">
        <w:rPr>
          <w:b/>
          <w:bCs/>
          <w:sz w:val="20"/>
          <w:szCs w:val="20"/>
          <w:u w:val="single" w:color="FFFFFF" w:themeColor="background1"/>
        </w:rPr>
        <w:t>pp</w:t>
      </w:r>
      <w:r w:rsidRPr="00A82650">
        <w:rPr>
          <w:b/>
          <w:bCs/>
          <w:sz w:val="20"/>
          <w:szCs w:val="20"/>
          <w:u w:val="single" w:color="FFFFFF" w:themeColor="background1"/>
        </w:rPr>
        <w:t>osed.  Motion passed.</w:t>
      </w:r>
    </w:p>
    <w:p w14:paraId="40677DAA" w14:textId="1BB96D10" w:rsidR="00BF11FD" w:rsidRDefault="00AB6599" w:rsidP="00886982">
      <w:pPr>
        <w:tabs>
          <w:tab w:val="left" w:pos="5760"/>
          <w:tab w:val="left" w:pos="7200"/>
        </w:tabs>
        <w:ind w:left="720" w:hanging="720"/>
        <w:jc w:val="both"/>
        <w:rPr>
          <w:sz w:val="20"/>
          <w:szCs w:val="20"/>
        </w:rPr>
      </w:pPr>
      <w:r w:rsidRPr="00A82650">
        <w:rPr>
          <w:sz w:val="20"/>
          <w:szCs w:val="20"/>
        </w:rPr>
        <w:tab/>
      </w:r>
    </w:p>
    <w:p w14:paraId="39556EB5" w14:textId="5DE8FF29" w:rsidR="00A27F6C" w:rsidRPr="00A82650" w:rsidRDefault="00EE4E9B" w:rsidP="007E6B09">
      <w:pPr>
        <w:tabs>
          <w:tab w:val="left" w:pos="5760"/>
          <w:tab w:val="left" w:pos="7200"/>
          <w:tab w:val="left" w:pos="7290"/>
        </w:tabs>
        <w:ind w:left="720" w:hanging="720"/>
        <w:jc w:val="both"/>
        <w:rPr>
          <w:sz w:val="20"/>
          <w:szCs w:val="20"/>
        </w:rPr>
      </w:pPr>
      <w:r w:rsidRPr="00A82650">
        <w:rPr>
          <w:sz w:val="20"/>
          <w:szCs w:val="20"/>
        </w:rPr>
        <w:t>2</w:t>
      </w:r>
      <w:r w:rsidR="00C544CD" w:rsidRPr="00A82650">
        <w:rPr>
          <w:sz w:val="20"/>
          <w:szCs w:val="20"/>
        </w:rPr>
        <w:t>.</w:t>
      </w:r>
      <w:r w:rsidR="00BE3206" w:rsidRPr="00A82650">
        <w:rPr>
          <w:b/>
          <w:sz w:val="20"/>
          <w:szCs w:val="20"/>
        </w:rPr>
        <w:tab/>
      </w:r>
      <w:r w:rsidR="004762EC" w:rsidRPr="00A82650">
        <w:rPr>
          <w:sz w:val="20"/>
          <w:szCs w:val="20"/>
          <w:u w:val="single"/>
        </w:rPr>
        <w:t>Subrogation Claim 1073273</w:t>
      </w:r>
      <w:r w:rsidR="00917EE8" w:rsidRPr="00A82650">
        <w:rPr>
          <w:sz w:val="20"/>
          <w:szCs w:val="20"/>
        </w:rPr>
        <w:tab/>
      </w:r>
      <w:r w:rsidR="00917EE8" w:rsidRPr="00A82650">
        <w:rPr>
          <w:sz w:val="20"/>
          <w:szCs w:val="20"/>
        </w:rPr>
        <w:tab/>
      </w:r>
      <w:r w:rsidR="00A27F6C" w:rsidRPr="00A82650">
        <w:rPr>
          <w:sz w:val="20"/>
          <w:szCs w:val="20"/>
        </w:rPr>
        <w:tab/>
      </w:r>
      <w:r w:rsidR="00A27F6C" w:rsidRPr="00A82650">
        <w:rPr>
          <w:sz w:val="20"/>
          <w:szCs w:val="20"/>
        </w:rPr>
        <w:tab/>
      </w:r>
      <w:r w:rsidR="007E6B09" w:rsidRPr="00A82650">
        <w:rPr>
          <w:sz w:val="20"/>
          <w:szCs w:val="20"/>
        </w:rPr>
        <w:t xml:space="preserve">     </w:t>
      </w:r>
      <w:r w:rsidR="00D37CB0" w:rsidRPr="00A82650">
        <w:rPr>
          <w:sz w:val="20"/>
          <w:szCs w:val="20"/>
        </w:rPr>
        <w:t xml:space="preserve"> </w:t>
      </w:r>
      <w:r w:rsidR="004762EC" w:rsidRPr="00A82650">
        <w:rPr>
          <w:sz w:val="20"/>
          <w:szCs w:val="20"/>
        </w:rPr>
        <w:t>Gary Scheller</w:t>
      </w:r>
    </w:p>
    <w:p w14:paraId="47366BF2" w14:textId="78BB1132" w:rsidR="00C54B09" w:rsidRPr="00A82650" w:rsidRDefault="00100558" w:rsidP="00C54B09">
      <w:pPr>
        <w:tabs>
          <w:tab w:val="left" w:pos="5760"/>
          <w:tab w:val="left" w:pos="7200"/>
          <w:tab w:val="left" w:pos="7290"/>
        </w:tabs>
        <w:ind w:left="720" w:hanging="720"/>
        <w:jc w:val="both"/>
        <w:rPr>
          <w:b/>
          <w:sz w:val="20"/>
          <w:szCs w:val="20"/>
        </w:rPr>
      </w:pPr>
      <w:r w:rsidRPr="00A82650">
        <w:rPr>
          <w:b/>
          <w:sz w:val="20"/>
          <w:szCs w:val="20"/>
        </w:rPr>
        <w:tab/>
      </w:r>
      <w:r w:rsidR="00EC620E" w:rsidRPr="00A82650">
        <w:rPr>
          <w:bCs/>
          <w:sz w:val="20"/>
          <w:szCs w:val="20"/>
        </w:rPr>
        <w:t>UOVC received a request from the claimant for a full waiver of</w:t>
      </w:r>
      <w:r w:rsidR="003F315B">
        <w:rPr>
          <w:bCs/>
          <w:sz w:val="20"/>
          <w:szCs w:val="20"/>
        </w:rPr>
        <w:t xml:space="preserve"> </w:t>
      </w:r>
      <w:r w:rsidR="00EC620E" w:rsidRPr="00A82650">
        <w:rPr>
          <w:bCs/>
          <w:sz w:val="20"/>
          <w:szCs w:val="20"/>
        </w:rPr>
        <w:t xml:space="preserve">UOVC’s lien on this claim.  Gary </w:t>
      </w:r>
      <w:r w:rsidR="00C54B09" w:rsidRPr="00A82650">
        <w:rPr>
          <w:bCs/>
          <w:sz w:val="20"/>
          <w:szCs w:val="20"/>
        </w:rPr>
        <w:t xml:space="preserve">presented </w:t>
      </w:r>
      <w:r w:rsidR="00EC620E" w:rsidRPr="00A82650">
        <w:rPr>
          <w:bCs/>
          <w:sz w:val="20"/>
          <w:szCs w:val="20"/>
        </w:rPr>
        <w:t xml:space="preserve">the information contained on the summary handout prepared by </w:t>
      </w:r>
      <w:proofErr w:type="spellStart"/>
      <w:r w:rsidR="00EC620E" w:rsidRPr="00A82650">
        <w:rPr>
          <w:bCs/>
          <w:sz w:val="20"/>
          <w:szCs w:val="20"/>
        </w:rPr>
        <w:t>Shamrae</w:t>
      </w:r>
      <w:proofErr w:type="spellEnd"/>
      <w:r w:rsidR="00EC620E" w:rsidRPr="00A82650">
        <w:rPr>
          <w:bCs/>
          <w:sz w:val="20"/>
          <w:szCs w:val="20"/>
        </w:rPr>
        <w:t xml:space="preserve"> Anderson.  </w:t>
      </w:r>
      <w:r w:rsidR="00C54B09" w:rsidRPr="00A82650">
        <w:rPr>
          <w:bCs/>
          <w:sz w:val="20"/>
          <w:szCs w:val="20"/>
        </w:rPr>
        <w:t>UOVC has paid out $25,942.01 to date.  The remaining funds available could be used for future medical claims up to a maximum of $50,000.  UOVC staff recommendation is a full waiver</w:t>
      </w:r>
      <w:r w:rsidR="00597BB7" w:rsidRPr="00A82650">
        <w:rPr>
          <w:bCs/>
          <w:sz w:val="20"/>
          <w:szCs w:val="20"/>
        </w:rPr>
        <w:t xml:space="preserve">.  </w:t>
      </w:r>
      <w:r w:rsidR="00EC620E" w:rsidRPr="00A82650">
        <w:rPr>
          <w:b/>
          <w:sz w:val="20"/>
          <w:szCs w:val="20"/>
        </w:rPr>
        <w:t>After review of the information</w:t>
      </w:r>
      <w:r w:rsidR="00597BB7" w:rsidRPr="00A82650">
        <w:rPr>
          <w:b/>
          <w:sz w:val="20"/>
          <w:szCs w:val="20"/>
        </w:rPr>
        <w:t xml:space="preserve"> provided</w:t>
      </w:r>
      <w:r w:rsidR="00EC620E" w:rsidRPr="00A82650">
        <w:rPr>
          <w:b/>
          <w:sz w:val="20"/>
          <w:szCs w:val="20"/>
        </w:rPr>
        <w:t xml:space="preserve">, a motion was made by Steve </w:t>
      </w:r>
      <w:proofErr w:type="spellStart"/>
      <w:r w:rsidR="00EC620E" w:rsidRPr="00A82650">
        <w:rPr>
          <w:b/>
          <w:sz w:val="20"/>
          <w:szCs w:val="20"/>
        </w:rPr>
        <w:t>O’Camb</w:t>
      </w:r>
      <w:proofErr w:type="spellEnd"/>
      <w:r w:rsidR="00597BB7" w:rsidRPr="00A82650">
        <w:rPr>
          <w:b/>
          <w:sz w:val="20"/>
          <w:szCs w:val="20"/>
        </w:rPr>
        <w:t>,</w:t>
      </w:r>
      <w:r w:rsidR="00EC620E" w:rsidRPr="00A82650">
        <w:rPr>
          <w:b/>
          <w:sz w:val="20"/>
          <w:szCs w:val="20"/>
        </w:rPr>
        <w:t xml:space="preserve"> seconded by Julee Smith, to approve the request for a full waiver</w:t>
      </w:r>
      <w:r w:rsidR="00EC620E" w:rsidRPr="00A82650">
        <w:rPr>
          <w:bCs/>
          <w:sz w:val="20"/>
          <w:szCs w:val="20"/>
        </w:rPr>
        <w:t xml:space="preserve">.  </w:t>
      </w:r>
      <w:r w:rsidR="00597BB7" w:rsidRPr="00A82650">
        <w:rPr>
          <w:bCs/>
          <w:sz w:val="20"/>
          <w:szCs w:val="20"/>
        </w:rPr>
        <w:t xml:space="preserve">The Chair asked if there were any further comments.  There was a lengthy </w:t>
      </w:r>
      <w:r w:rsidR="00C54B09" w:rsidRPr="00A82650">
        <w:rPr>
          <w:bCs/>
          <w:sz w:val="20"/>
          <w:szCs w:val="20"/>
        </w:rPr>
        <w:t xml:space="preserve">discussion </w:t>
      </w:r>
      <w:r w:rsidR="00EC620E" w:rsidRPr="00A82650">
        <w:rPr>
          <w:bCs/>
          <w:sz w:val="20"/>
          <w:szCs w:val="20"/>
        </w:rPr>
        <w:t xml:space="preserve">on restitution related to the claim.  </w:t>
      </w:r>
      <w:r w:rsidR="00C54B09" w:rsidRPr="00A82650">
        <w:rPr>
          <w:b/>
          <w:sz w:val="20"/>
          <w:szCs w:val="20"/>
        </w:rPr>
        <w:t>An amended motion was made by Anna Lieber to approve</w:t>
      </w:r>
      <w:r w:rsidR="00597BB7" w:rsidRPr="00A82650">
        <w:rPr>
          <w:b/>
          <w:sz w:val="20"/>
          <w:szCs w:val="20"/>
        </w:rPr>
        <w:t xml:space="preserve"> a full wa</w:t>
      </w:r>
      <w:r w:rsidR="001006B1">
        <w:rPr>
          <w:b/>
          <w:sz w:val="20"/>
          <w:szCs w:val="20"/>
        </w:rPr>
        <w:t>iver</w:t>
      </w:r>
      <w:r w:rsidR="00597BB7" w:rsidRPr="00A82650">
        <w:rPr>
          <w:b/>
          <w:sz w:val="20"/>
          <w:szCs w:val="20"/>
        </w:rPr>
        <w:t xml:space="preserve"> on the current and future claims regarding this case, contingent on it not impacting restitution, at which time it should be brought before the Board.  </w:t>
      </w:r>
      <w:r w:rsidR="00C54B09" w:rsidRPr="00A82650">
        <w:rPr>
          <w:b/>
          <w:sz w:val="20"/>
          <w:szCs w:val="20"/>
        </w:rPr>
        <w:t>Motion passed.  All in favor.   None opposed.</w:t>
      </w:r>
    </w:p>
    <w:p w14:paraId="3FB4D837" w14:textId="2CBAF724" w:rsidR="00D37CB0" w:rsidRDefault="00D37CB0" w:rsidP="00C54B09">
      <w:pPr>
        <w:tabs>
          <w:tab w:val="left" w:pos="5760"/>
          <w:tab w:val="left" w:pos="7200"/>
          <w:tab w:val="left" w:pos="7290"/>
        </w:tabs>
        <w:ind w:left="720" w:hanging="720"/>
        <w:jc w:val="both"/>
        <w:rPr>
          <w:b/>
          <w:sz w:val="20"/>
          <w:szCs w:val="20"/>
        </w:rPr>
      </w:pPr>
    </w:p>
    <w:p w14:paraId="44089936" w14:textId="47A270AE" w:rsidR="00D37CB0" w:rsidRPr="00A82650" w:rsidRDefault="00D37CB0" w:rsidP="00C54B09">
      <w:pPr>
        <w:tabs>
          <w:tab w:val="left" w:pos="5760"/>
          <w:tab w:val="left" w:pos="7200"/>
          <w:tab w:val="left" w:pos="7290"/>
        </w:tabs>
        <w:ind w:left="720" w:hanging="720"/>
        <w:jc w:val="both"/>
        <w:rPr>
          <w:bCs/>
          <w:sz w:val="20"/>
          <w:szCs w:val="20"/>
        </w:rPr>
      </w:pPr>
      <w:r w:rsidRPr="00A82650">
        <w:rPr>
          <w:bCs/>
          <w:sz w:val="20"/>
          <w:szCs w:val="20"/>
        </w:rPr>
        <w:t>3.</w:t>
      </w:r>
      <w:r w:rsidRPr="00A82650">
        <w:rPr>
          <w:bCs/>
          <w:sz w:val="20"/>
          <w:szCs w:val="20"/>
        </w:rPr>
        <w:tab/>
      </w:r>
      <w:r w:rsidRPr="00A82650">
        <w:rPr>
          <w:bCs/>
          <w:sz w:val="20"/>
          <w:szCs w:val="20"/>
          <w:u w:val="single"/>
        </w:rPr>
        <w:t>Advocacy Center Update</w:t>
      </w:r>
      <w:r w:rsidRPr="00A82650">
        <w:rPr>
          <w:bCs/>
          <w:sz w:val="20"/>
          <w:szCs w:val="20"/>
        </w:rPr>
        <w:tab/>
      </w:r>
      <w:r w:rsidRPr="00A82650">
        <w:rPr>
          <w:bCs/>
          <w:sz w:val="20"/>
          <w:szCs w:val="20"/>
        </w:rPr>
        <w:tab/>
      </w:r>
      <w:r w:rsidRPr="00A82650">
        <w:rPr>
          <w:bCs/>
          <w:sz w:val="20"/>
          <w:szCs w:val="20"/>
        </w:rPr>
        <w:tab/>
      </w:r>
      <w:r w:rsidRPr="00A82650">
        <w:rPr>
          <w:bCs/>
          <w:sz w:val="20"/>
          <w:szCs w:val="20"/>
        </w:rPr>
        <w:tab/>
        <w:t xml:space="preserve">        Rose Gomez</w:t>
      </w:r>
    </w:p>
    <w:p w14:paraId="40D8D3A4" w14:textId="55CC1314" w:rsidR="00174AA6" w:rsidRDefault="00D37CB0" w:rsidP="00174AA6">
      <w:pPr>
        <w:ind w:left="720"/>
        <w:jc w:val="both"/>
        <w:rPr>
          <w:w w:val="105"/>
          <w:sz w:val="20"/>
          <w:szCs w:val="20"/>
        </w:rPr>
      </w:pPr>
      <w:r w:rsidRPr="00A82650">
        <w:rPr>
          <w:w w:val="105"/>
          <w:sz w:val="20"/>
          <w:szCs w:val="20"/>
        </w:rPr>
        <w:t>Rose gave a brief updated report de</w:t>
      </w:r>
      <w:r w:rsidR="006F1C97">
        <w:rPr>
          <w:w w:val="105"/>
          <w:sz w:val="20"/>
          <w:szCs w:val="20"/>
        </w:rPr>
        <w:t>tailed</w:t>
      </w:r>
      <w:r w:rsidRPr="00A82650">
        <w:rPr>
          <w:w w:val="105"/>
          <w:sz w:val="20"/>
          <w:szCs w:val="20"/>
        </w:rPr>
        <w:t xml:space="preserve"> in a handout that was provided</w:t>
      </w:r>
      <w:r w:rsidR="00A82650" w:rsidRPr="00A82650">
        <w:rPr>
          <w:w w:val="105"/>
          <w:sz w:val="20"/>
          <w:szCs w:val="20"/>
        </w:rPr>
        <w:t xml:space="preserve">.  </w:t>
      </w:r>
      <w:r w:rsidRPr="00A82650">
        <w:rPr>
          <w:w w:val="105"/>
          <w:sz w:val="20"/>
          <w:szCs w:val="20"/>
        </w:rPr>
        <w:t xml:space="preserve">She talked about the Enhancement Program started in 2021 that allows the Advocacy Center to utilize funds to provide emergency assistance for crime related expenditures to clients.  </w:t>
      </w:r>
      <w:r w:rsidR="00A82650" w:rsidRPr="00A82650">
        <w:rPr>
          <w:w w:val="105"/>
          <w:sz w:val="20"/>
          <w:szCs w:val="20"/>
        </w:rPr>
        <w:t>Rose said they are spending the funds more quickly now th</w:t>
      </w:r>
      <w:r w:rsidR="006F1C97">
        <w:rPr>
          <w:w w:val="105"/>
          <w:sz w:val="20"/>
          <w:szCs w:val="20"/>
        </w:rPr>
        <w:t xml:space="preserve">an </w:t>
      </w:r>
      <w:r w:rsidR="00A82650" w:rsidRPr="00A82650">
        <w:rPr>
          <w:w w:val="105"/>
          <w:sz w:val="20"/>
          <w:szCs w:val="20"/>
        </w:rPr>
        <w:t>when the program started.  The biggest expense is housing.  It is a powerful way they can provide services to victims.  They work hard to try to figure out which of the victim advocacy programs available would work best for the requests received.  The</w:t>
      </w:r>
      <w:r w:rsidR="006F1C97">
        <w:rPr>
          <w:w w:val="105"/>
          <w:sz w:val="20"/>
          <w:szCs w:val="20"/>
        </w:rPr>
        <w:t>re</w:t>
      </w:r>
      <w:r w:rsidR="00A82650" w:rsidRPr="00A82650">
        <w:rPr>
          <w:w w:val="105"/>
          <w:sz w:val="20"/>
          <w:szCs w:val="20"/>
        </w:rPr>
        <w:t xml:space="preserve"> are funds available statewide so the focus with the advocate programs looks to be providing housing and foo</w:t>
      </w:r>
      <w:r w:rsidR="00174AA6">
        <w:rPr>
          <w:w w:val="105"/>
          <w:sz w:val="20"/>
          <w:szCs w:val="20"/>
        </w:rPr>
        <w:t>d.</w:t>
      </w:r>
    </w:p>
    <w:p w14:paraId="1E724519" w14:textId="77777777" w:rsidR="006C6D72" w:rsidRDefault="006C6D72" w:rsidP="00174AA6">
      <w:pPr>
        <w:ind w:left="720"/>
        <w:jc w:val="both"/>
        <w:rPr>
          <w:color w:val="333333"/>
          <w:sz w:val="20"/>
          <w:szCs w:val="20"/>
        </w:rPr>
      </w:pPr>
    </w:p>
    <w:p w14:paraId="0657EFFE" w14:textId="3E6427E7" w:rsidR="00CA7D6B" w:rsidRPr="00174AA6" w:rsidRDefault="00174AA6" w:rsidP="00174AA6">
      <w:pPr>
        <w:ind w:left="720"/>
        <w:jc w:val="both"/>
        <w:rPr>
          <w:w w:val="105"/>
          <w:sz w:val="20"/>
          <w:szCs w:val="20"/>
        </w:rPr>
      </w:pPr>
      <w:r>
        <w:rPr>
          <w:color w:val="333333"/>
          <w:sz w:val="20"/>
          <w:szCs w:val="20"/>
        </w:rPr>
        <w:lastRenderedPageBreak/>
        <w:t>CVRA Board M</w:t>
      </w:r>
      <w:r w:rsidR="006C6D72">
        <w:rPr>
          <w:color w:val="333333"/>
          <w:sz w:val="20"/>
          <w:szCs w:val="20"/>
        </w:rPr>
        <w:t>eeting</w:t>
      </w:r>
    </w:p>
    <w:p w14:paraId="5A40EA60" w14:textId="115420DE" w:rsidR="00174AA6" w:rsidRDefault="00174AA6" w:rsidP="00174AA6">
      <w:pPr>
        <w:ind w:left="720"/>
        <w:jc w:val="both"/>
        <w:rPr>
          <w:color w:val="333333"/>
          <w:sz w:val="20"/>
          <w:szCs w:val="20"/>
        </w:rPr>
      </w:pPr>
      <w:r>
        <w:rPr>
          <w:color w:val="333333"/>
          <w:sz w:val="20"/>
          <w:szCs w:val="20"/>
        </w:rPr>
        <w:t>September 13, 2022</w:t>
      </w:r>
    </w:p>
    <w:p w14:paraId="637DADB4" w14:textId="6EABEFCC" w:rsidR="00174AA6" w:rsidRPr="00174AA6" w:rsidRDefault="00174AA6" w:rsidP="00174AA6">
      <w:pPr>
        <w:ind w:left="720"/>
        <w:jc w:val="both"/>
        <w:rPr>
          <w:w w:val="105"/>
          <w:sz w:val="20"/>
          <w:szCs w:val="20"/>
        </w:rPr>
      </w:pPr>
      <w:r>
        <w:rPr>
          <w:color w:val="333333"/>
          <w:sz w:val="20"/>
          <w:szCs w:val="20"/>
        </w:rPr>
        <w:t>Page 2</w:t>
      </w:r>
    </w:p>
    <w:p w14:paraId="3C1000AC" w14:textId="77777777" w:rsidR="00CA7D6B" w:rsidRDefault="00CA7D6B" w:rsidP="00A82650">
      <w:pPr>
        <w:tabs>
          <w:tab w:val="left" w:pos="720"/>
          <w:tab w:val="left" w:pos="840"/>
          <w:tab w:val="left" w:pos="841"/>
          <w:tab w:val="left" w:pos="7994"/>
        </w:tabs>
        <w:adjustRightInd/>
        <w:spacing w:before="1"/>
        <w:jc w:val="both"/>
        <w:rPr>
          <w:color w:val="333333"/>
          <w:sz w:val="20"/>
          <w:szCs w:val="20"/>
        </w:rPr>
      </w:pPr>
    </w:p>
    <w:p w14:paraId="2E5FCB95" w14:textId="77777777" w:rsidR="00CA7D6B" w:rsidRDefault="00CA7D6B" w:rsidP="00A82650">
      <w:pPr>
        <w:tabs>
          <w:tab w:val="left" w:pos="720"/>
          <w:tab w:val="left" w:pos="840"/>
          <w:tab w:val="left" w:pos="841"/>
          <w:tab w:val="left" w:pos="7994"/>
        </w:tabs>
        <w:adjustRightInd/>
        <w:spacing w:before="1"/>
        <w:jc w:val="both"/>
        <w:rPr>
          <w:color w:val="333333"/>
          <w:sz w:val="20"/>
          <w:szCs w:val="20"/>
        </w:rPr>
      </w:pPr>
    </w:p>
    <w:p w14:paraId="0D3B7F86" w14:textId="1597B092" w:rsidR="00D37CB0" w:rsidRPr="00A82650" w:rsidRDefault="00A82650" w:rsidP="00A82650">
      <w:pPr>
        <w:tabs>
          <w:tab w:val="left" w:pos="720"/>
          <w:tab w:val="left" w:pos="840"/>
          <w:tab w:val="left" w:pos="841"/>
          <w:tab w:val="left" w:pos="7994"/>
        </w:tabs>
        <w:adjustRightInd/>
        <w:spacing w:before="1"/>
        <w:jc w:val="both"/>
        <w:rPr>
          <w:color w:val="1F1F1F"/>
          <w:sz w:val="20"/>
          <w:szCs w:val="20"/>
        </w:rPr>
      </w:pPr>
      <w:r w:rsidRPr="00A82650">
        <w:rPr>
          <w:color w:val="333333"/>
          <w:sz w:val="20"/>
          <w:szCs w:val="20"/>
        </w:rPr>
        <w:t xml:space="preserve">4.           </w:t>
      </w:r>
      <w:r w:rsidR="00D37CB0" w:rsidRPr="00A82650">
        <w:rPr>
          <w:color w:val="333333"/>
          <w:sz w:val="20"/>
          <w:szCs w:val="20"/>
          <w:u w:val="single"/>
        </w:rPr>
        <w:t>Strategic</w:t>
      </w:r>
      <w:r w:rsidR="00D37CB0" w:rsidRPr="00A82650">
        <w:rPr>
          <w:color w:val="333333"/>
          <w:spacing w:val="32"/>
          <w:sz w:val="20"/>
          <w:szCs w:val="20"/>
          <w:u w:val="single"/>
        </w:rPr>
        <w:t xml:space="preserve"> </w:t>
      </w:r>
      <w:r w:rsidR="0018055D">
        <w:rPr>
          <w:color w:val="333333"/>
          <w:sz w:val="20"/>
          <w:szCs w:val="20"/>
          <w:u w:val="single"/>
        </w:rPr>
        <w:t>Planning T</w:t>
      </w:r>
      <w:r w:rsidR="00D37CB0" w:rsidRPr="00A82650">
        <w:rPr>
          <w:color w:val="333333"/>
          <w:sz w:val="20"/>
          <w:szCs w:val="20"/>
          <w:u w:val="single"/>
        </w:rPr>
        <w:t>ask</w:t>
      </w:r>
      <w:r w:rsidR="00D37CB0" w:rsidRPr="00A82650">
        <w:rPr>
          <w:color w:val="333333"/>
          <w:spacing w:val="-8"/>
          <w:sz w:val="20"/>
          <w:szCs w:val="20"/>
          <w:u w:val="single"/>
        </w:rPr>
        <w:t xml:space="preserve"> </w:t>
      </w:r>
      <w:r w:rsidR="00D37CB0" w:rsidRPr="00A82650">
        <w:rPr>
          <w:color w:val="1F1F1F"/>
          <w:sz w:val="20"/>
          <w:szCs w:val="20"/>
          <w:u w:val="single"/>
        </w:rPr>
        <w:t>Force</w:t>
      </w:r>
      <w:r w:rsidR="00D37CB0" w:rsidRPr="00A82650">
        <w:rPr>
          <w:color w:val="1F1F1F"/>
          <w:spacing w:val="1"/>
          <w:sz w:val="20"/>
          <w:szCs w:val="20"/>
          <w:u w:val="single"/>
        </w:rPr>
        <w:t xml:space="preserve"> </w:t>
      </w:r>
      <w:r w:rsidR="00D37CB0" w:rsidRPr="00A82650">
        <w:rPr>
          <w:color w:val="333333"/>
          <w:spacing w:val="-2"/>
          <w:sz w:val="20"/>
          <w:szCs w:val="20"/>
          <w:u w:val="single"/>
        </w:rPr>
        <w:t>Summ</w:t>
      </w:r>
      <w:r>
        <w:rPr>
          <w:color w:val="333333"/>
          <w:spacing w:val="-2"/>
          <w:sz w:val="20"/>
          <w:szCs w:val="20"/>
          <w:u w:val="single"/>
        </w:rPr>
        <w:t>ary</w:t>
      </w:r>
      <w:r>
        <w:rPr>
          <w:color w:val="333333"/>
          <w:spacing w:val="-2"/>
          <w:sz w:val="20"/>
          <w:szCs w:val="20"/>
        </w:rPr>
        <w:tab/>
        <w:t xml:space="preserve"> Vickie Bushman</w:t>
      </w:r>
    </w:p>
    <w:p w14:paraId="2E2F4CFD" w14:textId="69EE854C" w:rsidR="00CA7D6B" w:rsidRDefault="00CA7D6B" w:rsidP="00CA7D6B">
      <w:pPr>
        <w:pStyle w:val="BodyText"/>
        <w:spacing w:before="5"/>
        <w:ind w:left="720"/>
        <w:jc w:val="both"/>
        <w:rPr>
          <w:sz w:val="20"/>
          <w:szCs w:val="20"/>
        </w:rPr>
      </w:pPr>
      <w:r>
        <w:rPr>
          <w:sz w:val="20"/>
          <w:szCs w:val="20"/>
        </w:rPr>
        <w:t>Vickie reported that the first Strategic Planning Task Force meeting went very well.  There were 30 attend</w:t>
      </w:r>
      <w:r w:rsidR="004A3ADE">
        <w:rPr>
          <w:sz w:val="20"/>
          <w:szCs w:val="20"/>
        </w:rPr>
        <w:t>ees</w:t>
      </w:r>
      <w:r>
        <w:rPr>
          <w:sz w:val="20"/>
          <w:szCs w:val="20"/>
        </w:rPr>
        <w:t xml:space="preserve"> at today’s meeting.  They did an overview of</w:t>
      </w:r>
      <w:r w:rsidR="004A3ADE">
        <w:rPr>
          <w:sz w:val="20"/>
          <w:szCs w:val="20"/>
        </w:rPr>
        <w:t xml:space="preserve"> </w:t>
      </w:r>
      <w:r>
        <w:rPr>
          <w:sz w:val="20"/>
          <w:szCs w:val="20"/>
        </w:rPr>
        <w:t xml:space="preserve">UOVC, UDVC, and UCASA’s role in the process and </w:t>
      </w:r>
      <w:r w:rsidR="00F6782B">
        <w:rPr>
          <w:sz w:val="20"/>
          <w:szCs w:val="20"/>
        </w:rPr>
        <w:t xml:space="preserve">discussed ways they could collaborate </w:t>
      </w:r>
      <w:r>
        <w:rPr>
          <w:sz w:val="20"/>
          <w:szCs w:val="20"/>
        </w:rPr>
        <w:t>with the coalitions</w:t>
      </w:r>
      <w:r w:rsidR="00F6782B">
        <w:rPr>
          <w:sz w:val="20"/>
          <w:szCs w:val="20"/>
        </w:rPr>
        <w:t>.</w:t>
      </w:r>
      <w:r>
        <w:rPr>
          <w:sz w:val="20"/>
          <w:szCs w:val="20"/>
        </w:rPr>
        <w:t xml:space="preserve"> She discussed the information on the summary handout and then the task force meeting was opened for discussion.  Vickie said it was exciting to see people already participating in discussions and wanting to participate in projects to work toward improving victim services in Utah. They talked about the need for training and getting all those entities that provide training </w:t>
      </w:r>
      <w:r w:rsidR="004A3ADE">
        <w:rPr>
          <w:sz w:val="20"/>
          <w:szCs w:val="20"/>
        </w:rPr>
        <w:t>together</w:t>
      </w:r>
      <w:r>
        <w:rPr>
          <w:sz w:val="20"/>
          <w:szCs w:val="20"/>
        </w:rPr>
        <w:t xml:space="preserve"> to discuss how the training could be consistent for all advocates in the State. </w:t>
      </w:r>
    </w:p>
    <w:p w14:paraId="67A94F1D" w14:textId="77777777" w:rsidR="00CA7D6B" w:rsidRDefault="00CA7D6B" w:rsidP="00CA7D6B">
      <w:pPr>
        <w:pStyle w:val="BodyText"/>
        <w:spacing w:before="5"/>
        <w:ind w:left="720"/>
        <w:jc w:val="both"/>
        <w:rPr>
          <w:sz w:val="20"/>
          <w:szCs w:val="20"/>
        </w:rPr>
      </w:pPr>
    </w:p>
    <w:p w14:paraId="66EB5AC4" w14:textId="52182D99" w:rsidR="00D37CB0" w:rsidRPr="00174AA6" w:rsidRDefault="00A82650" w:rsidP="00A82650">
      <w:pPr>
        <w:tabs>
          <w:tab w:val="left" w:pos="720"/>
          <w:tab w:val="left" w:pos="855"/>
          <w:tab w:val="left" w:pos="857"/>
          <w:tab w:val="left" w:pos="8213"/>
        </w:tabs>
        <w:adjustRightInd/>
        <w:spacing w:line="204" w:lineRule="exact"/>
        <w:jc w:val="both"/>
        <w:rPr>
          <w:color w:val="1F1F1F"/>
          <w:sz w:val="20"/>
          <w:szCs w:val="20"/>
        </w:rPr>
      </w:pPr>
      <w:r w:rsidRPr="00A82650">
        <w:rPr>
          <w:color w:val="333333"/>
          <w:w w:val="110"/>
          <w:sz w:val="20"/>
          <w:szCs w:val="20"/>
        </w:rPr>
        <w:t>5.</w:t>
      </w:r>
      <w:r>
        <w:rPr>
          <w:color w:val="333333"/>
          <w:w w:val="110"/>
          <w:sz w:val="20"/>
          <w:szCs w:val="20"/>
        </w:rPr>
        <w:t xml:space="preserve">          </w:t>
      </w:r>
      <w:r w:rsidR="00D37CB0" w:rsidRPr="00A82650">
        <w:rPr>
          <w:color w:val="333333"/>
          <w:w w:val="110"/>
          <w:sz w:val="20"/>
          <w:szCs w:val="20"/>
          <w:u w:val="single"/>
        </w:rPr>
        <w:t>Financial</w:t>
      </w:r>
      <w:r w:rsidR="00D37CB0" w:rsidRPr="00A82650">
        <w:rPr>
          <w:color w:val="333333"/>
          <w:spacing w:val="-3"/>
          <w:w w:val="110"/>
          <w:sz w:val="20"/>
          <w:szCs w:val="20"/>
          <w:u w:val="single"/>
        </w:rPr>
        <w:t xml:space="preserve"> </w:t>
      </w:r>
      <w:r w:rsidR="00D37CB0" w:rsidRPr="00A82650">
        <w:rPr>
          <w:color w:val="1F1F1F"/>
          <w:spacing w:val="-2"/>
          <w:w w:val="110"/>
          <w:sz w:val="20"/>
          <w:szCs w:val="20"/>
          <w:u w:val="single"/>
        </w:rPr>
        <w:t>Update</w:t>
      </w:r>
      <w:r w:rsidR="00174AA6">
        <w:rPr>
          <w:color w:val="1F1F1F"/>
          <w:sz w:val="20"/>
          <w:szCs w:val="20"/>
        </w:rPr>
        <w:t xml:space="preserve">                                                                                                                      </w:t>
      </w:r>
      <w:r w:rsidR="00D37CB0" w:rsidRPr="00A82650">
        <w:rPr>
          <w:color w:val="333333"/>
          <w:spacing w:val="-2"/>
          <w:w w:val="110"/>
          <w:sz w:val="20"/>
          <w:szCs w:val="20"/>
        </w:rPr>
        <w:t>Gary</w:t>
      </w:r>
      <w:r w:rsidR="00D37CB0" w:rsidRPr="00A82650">
        <w:rPr>
          <w:color w:val="333333"/>
          <w:spacing w:val="-7"/>
          <w:w w:val="110"/>
          <w:sz w:val="20"/>
          <w:szCs w:val="20"/>
        </w:rPr>
        <w:t xml:space="preserve"> </w:t>
      </w:r>
      <w:r w:rsidR="00D37CB0" w:rsidRPr="00A82650">
        <w:rPr>
          <w:color w:val="333333"/>
          <w:spacing w:val="-2"/>
          <w:w w:val="110"/>
          <w:sz w:val="20"/>
          <w:szCs w:val="20"/>
        </w:rPr>
        <w:t>Scheller</w:t>
      </w:r>
    </w:p>
    <w:p w14:paraId="6E061201" w14:textId="6232E22C" w:rsidR="00D37CB0" w:rsidRDefault="006E49B9" w:rsidP="00A82650">
      <w:pPr>
        <w:pStyle w:val="BodyText"/>
        <w:spacing w:line="252" w:lineRule="auto"/>
        <w:ind w:left="720" w:right="102"/>
        <w:jc w:val="both"/>
        <w:rPr>
          <w:color w:val="1F1F1F"/>
          <w:w w:val="110"/>
          <w:sz w:val="20"/>
          <w:szCs w:val="20"/>
        </w:rPr>
      </w:pPr>
      <w:r>
        <w:rPr>
          <w:color w:val="333333"/>
          <w:w w:val="110"/>
          <w:sz w:val="20"/>
          <w:szCs w:val="20"/>
        </w:rPr>
        <w:t>Gary gave a report on the revenue/expenditures for FY22 provided on the updated financial document provided as a handout to the Board.  FY22 totals were higher than FY21 but significantly ahead of FY20.  The Trust Fund total is around 8 million dollars but will be impacted by the recent administrative rule changes increasing the maximum benefits on certain benefit types such as funeral expenses.  Total benefits paid is still lower than</w:t>
      </w:r>
      <w:r w:rsidR="00EC2FFE">
        <w:rPr>
          <w:color w:val="333333"/>
          <w:w w:val="110"/>
          <w:sz w:val="20"/>
          <w:szCs w:val="20"/>
        </w:rPr>
        <w:t xml:space="preserve"> in</w:t>
      </w:r>
      <w:r>
        <w:rPr>
          <w:color w:val="333333"/>
          <w:w w:val="110"/>
          <w:sz w:val="20"/>
          <w:szCs w:val="20"/>
        </w:rPr>
        <w:t xml:space="preserve"> previous fiscal years</w:t>
      </w:r>
      <w:r w:rsidR="00EC2FFE">
        <w:rPr>
          <w:color w:val="333333"/>
          <w:w w:val="110"/>
          <w:sz w:val="20"/>
          <w:szCs w:val="20"/>
        </w:rPr>
        <w:t xml:space="preserve"> but could </w:t>
      </w:r>
      <w:r>
        <w:rPr>
          <w:color w:val="333333"/>
          <w:w w:val="110"/>
          <w:sz w:val="20"/>
          <w:szCs w:val="20"/>
        </w:rPr>
        <w:t>still be the outcome of the COVID</w:t>
      </w:r>
      <w:r w:rsidR="00EC2FFE">
        <w:rPr>
          <w:color w:val="333333"/>
          <w:w w:val="110"/>
          <w:sz w:val="20"/>
          <w:szCs w:val="20"/>
        </w:rPr>
        <w:t xml:space="preserve">.  He explained that the 3.7 million dollars listed in FY 2022 should have been combined with the administrative budget.  This would show the actual general fund revenue to be around 6.8 million dollars. </w:t>
      </w:r>
      <w:r w:rsidR="00D37CB0" w:rsidRPr="00A82650">
        <w:rPr>
          <w:color w:val="333333"/>
          <w:w w:val="110"/>
          <w:sz w:val="20"/>
          <w:szCs w:val="20"/>
        </w:rPr>
        <w:t xml:space="preserve"> </w:t>
      </w:r>
      <w:r w:rsidR="00EC2FFE">
        <w:rPr>
          <w:color w:val="333333"/>
          <w:w w:val="110"/>
          <w:sz w:val="20"/>
          <w:szCs w:val="20"/>
        </w:rPr>
        <w:t xml:space="preserve">He discussed </w:t>
      </w:r>
      <w:r w:rsidR="00C455CC">
        <w:rPr>
          <w:color w:val="333333"/>
          <w:w w:val="110"/>
          <w:sz w:val="20"/>
          <w:szCs w:val="20"/>
        </w:rPr>
        <w:t xml:space="preserve">in detail </w:t>
      </w:r>
      <w:r w:rsidR="00EC2FFE">
        <w:rPr>
          <w:color w:val="333333"/>
          <w:w w:val="110"/>
          <w:sz w:val="20"/>
          <w:szCs w:val="20"/>
        </w:rPr>
        <w:t>several of the expenditure types</w:t>
      </w:r>
      <w:r w:rsidR="00C455CC">
        <w:rPr>
          <w:color w:val="333333"/>
          <w:w w:val="110"/>
          <w:sz w:val="20"/>
          <w:szCs w:val="20"/>
        </w:rPr>
        <w:t>.</w:t>
      </w:r>
      <w:r w:rsidR="00C455CC">
        <w:rPr>
          <w:color w:val="484848"/>
          <w:w w:val="110"/>
          <w:sz w:val="20"/>
          <w:szCs w:val="20"/>
        </w:rPr>
        <w:t xml:space="preserve"> Reviewing the history of the program over the years, Gary said UOVC</w:t>
      </w:r>
      <w:r w:rsidR="00002B3E">
        <w:rPr>
          <w:color w:val="484848"/>
          <w:w w:val="110"/>
          <w:sz w:val="20"/>
          <w:szCs w:val="20"/>
        </w:rPr>
        <w:t>,</w:t>
      </w:r>
      <w:r w:rsidR="00C455CC">
        <w:rPr>
          <w:color w:val="484848"/>
          <w:w w:val="110"/>
          <w:sz w:val="20"/>
          <w:szCs w:val="20"/>
        </w:rPr>
        <w:t xml:space="preserve"> based on population, tends to have more applications in the compensation program and spends more for reparation benefits tha</w:t>
      </w:r>
      <w:r w:rsidR="00BD6D11">
        <w:rPr>
          <w:color w:val="484848"/>
          <w:w w:val="110"/>
          <w:sz w:val="20"/>
          <w:szCs w:val="20"/>
        </w:rPr>
        <w:t>n a</w:t>
      </w:r>
      <w:r w:rsidR="00C455CC">
        <w:rPr>
          <w:color w:val="484848"/>
          <w:w w:val="110"/>
          <w:sz w:val="20"/>
          <w:szCs w:val="20"/>
        </w:rPr>
        <w:t xml:space="preserve"> lot of the larger states in the </w:t>
      </w:r>
      <w:r w:rsidR="00091A77">
        <w:rPr>
          <w:color w:val="484848"/>
          <w:w w:val="110"/>
          <w:sz w:val="20"/>
          <w:szCs w:val="20"/>
        </w:rPr>
        <w:t xml:space="preserve">nation.  Steve asked a question about inmate withholding being a low amount.  Gary said we would check with the Department of Corrections.  </w:t>
      </w:r>
    </w:p>
    <w:p w14:paraId="75BDD1F8" w14:textId="049A1ABB" w:rsidR="00A82650" w:rsidRDefault="00A82650" w:rsidP="00A82650">
      <w:pPr>
        <w:pStyle w:val="BodyText"/>
        <w:spacing w:line="252" w:lineRule="auto"/>
        <w:ind w:right="102"/>
        <w:jc w:val="both"/>
        <w:rPr>
          <w:color w:val="1F1F1F"/>
          <w:w w:val="110"/>
          <w:sz w:val="20"/>
          <w:szCs w:val="20"/>
        </w:rPr>
      </w:pPr>
    </w:p>
    <w:p w14:paraId="6542C16B" w14:textId="3A264D4C" w:rsidR="00A82650" w:rsidRDefault="00A82650" w:rsidP="00A82650">
      <w:pPr>
        <w:pStyle w:val="BodyText"/>
        <w:spacing w:line="252" w:lineRule="auto"/>
        <w:ind w:right="102"/>
        <w:jc w:val="both"/>
        <w:rPr>
          <w:color w:val="1F1F1F"/>
          <w:w w:val="110"/>
          <w:sz w:val="20"/>
          <w:szCs w:val="20"/>
        </w:rPr>
      </w:pPr>
      <w:r>
        <w:rPr>
          <w:color w:val="1F1F1F"/>
          <w:w w:val="110"/>
          <w:sz w:val="20"/>
          <w:szCs w:val="20"/>
        </w:rPr>
        <w:t>6.</w:t>
      </w:r>
      <w:r>
        <w:rPr>
          <w:color w:val="1F1F1F"/>
          <w:w w:val="110"/>
          <w:sz w:val="20"/>
          <w:szCs w:val="20"/>
        </w:rPr>
        <w:tab/>
      </w:r>
      <w:r>
        <w:rPr>
          <w:color w:val="1F1F1F"/>
          <w:w w:val="110"/>
          <w:sz w:val="20"/>
          <w:szCs w:val="20"/>
          <w:u w:val="single"/>
        </w:rPr>
        <w:t>Building Block Request Restitution Department Growth</w:t>
      </w:r>
      <w:r>
        <w:rPr>
          <w:color w:val="1F1F1F"/>
          <w:w w:val="110"/>
          <w:sz w:val="20"/>
          <w:szCs w:val="20"/>
        </w:rPr>
        <w:tab/>
      </w:r>
      <w:r>
        <w:rPr>
          <w:color w:val="1F1F1F"/>
          <w:w w:val="110"/>
          <w:sz w:val="20"/>
          <w:szCs w:val="20"/>
        </w:rPr>
        <w:tab/>
      </w:r>
      <w:r>
        <w:rPr>
          <w:color w:val="1F1F1F"/>
          <w:w w:val="110"/>
          <w:sz w:val="20"/>
          <w:szCs w:val="20"/>
        </w:rPr>
        <w:tab/>
      </w:r>
      <w:proofErr w:type="gramStart"/>
      <w:r>
        <w:rPr>
          <w:color w:val="1F1F1F"/>
          <w:w w:val="110"/>
          <w:sz w:val="20"/>
          <w:szCs w:val="20"/>
        </w:rPr>
        <w:tab/>
        <w:t xml:space="preserve">  Gary</w:t>
      </w:r>
      <w:proofErr w:type="gramEnd"/>
      <w:r>
        <w:rPr>
          <w:color w:val="1F1F1F"/>
          <w:w w:val="110"/>
          <w:sz w:val="20"/>
          <w:szCs w:val="20"/>
        </w:rPr>
        <w:t xml:space="preserve"> Scheller</w:t>
      </w:r>
    </w:p>
    <w:p w14:paraId="69EDD248" w14:textId="65AABD99" w:rsidR="000279EB" w:rsidRDefault="000279EB" w:rsidP="00C27A64">
      <w:pPr>
        <w:pStyle w:val="BodyText"/>
        <w:spacing w:line="252" w:lineRule="auto"/>
        <w:ind w:left="720" w:right="102"/>
        <w:jc w:val="both"/>
        <w:rPr>
          <w:color w:val="1F1F1F"/>
          <w:w w:val="110"/>
          <w:sz w:val="20"/>
          <w:szCs w:val="20"/>
        </w:rPr>
      </w:pPr>
      <w:r>
        <w:rPr>
          <w:color w:val="1F1F1F"/>
          <w:w w:val="110"/>
          <w:sz w:val="20"/>
          <w:szCs w:val="20"/>
        </w:rPr>
        <w:t xml:space="preserve">Gary reported that UOVC will be asking to have three positions funded this year.  To do this the office is required to build a business case </w:t>
      </w:r>
      <w:r w:rsidR="00336A4F">
        <w:rPr>
          <w:color w:val="1F1F1F"/>
          <w:w w:val="110"/>
          <w:sz w:val="20"/>
          <w:szCs w:val="20"/>
        </w:rPr>
        <w:t xml:space="preserve">for each request </w:t>
      </w:r>
      <w:r>
        <w:rPr>
          <w:color w:val="1F1F1F"/>
          <w:w w:val="110"/>
          <w:sz w:val="20"/>
          <w:szCs w:val="20"/>
        </w:rPr>
        <w:t>to present to the Executive Director at CCJJ for consideration in the Governor’s budget.  One of the positions is for the assistance grant program to fund R</w:t>
      </w:r>
      <w:r w:rsidR="006642B3">
        <w:rPr>
          <w:color w:val="1F1F1F"/>
          <w:w w:val="110"/>
          <w:sz w:val="20"/>
          <w:szCs w:val="20"/>
        </w:rPr>
        <w:t>a</w:t>
      </w:r>
      <w:r>
        <w:rPr>
          <w:color w:val="1F1F1F"/>
          <w:w w:val="110"/>
          <w:sz w:val="20"/>
          <w:szCs w:val="20"/>
        </w:rPr>
        <w:t>chelle Hill</w:t>
      </w:r>
      <w:r w:rsidR="006642B3">
        <w:rPr>
          <w:color w:val="1F1F1F"/>
          <w:w w:val="110"/>
          <w:sz w:val="20"/>
          <w:szCs w:val="20"/>
        </w:rPr>
        <w:t>’</w:t>
      </w:r>
      <w:r>
        <w:rPr>
          <w:color w:val="1F1F1F"/>
          <w:w w:val="110"/>
          <w:sz w:val="20"/>
          <w:szCs w:val="20"/>
        </w:rPr>
        <w:t xml:space="preserve">s training component of the victim services programs that receive federal money and the second is to fund Vickie Bushman’s </w:t>
      </w:r>
      <w:r w:rsidR="00336A4F">
        <w:rPr>
          <w:color w:val="1F1F1F"/>
          <w:w w:val="110"/>
          <w:sz w:val="20"/>
          <w:szCs w:val="20"/>
        </w:rPr>
        <w:t xml:space="preserve">State Victim Liaison Project grant </w:t>
      </w:r>
      <w:r>
        <w:rPr>
          <w:color w:val="1F1F1F"/>
          <w:w w:val="110"/>
          <w:sz w:val="20"/>
          <w:szCs w:val="20"/>
        </w:rPr>
        <w:t xml:space="preserve">as the grant for that program will end next October.  </w:t>
      </w:r>
      <w:r w:rsidR="00336A4F">
        <w:rPr>
          <w:color w:val="1F1F1F"/>
          <w:w w:val="110"/>
          <w:sz w:val="20"/>
          <w:szCs w:val="20"/>
        </w:rPr>
        <w:t>The Reparations Program will be asking for another position for the Restitution Unit.  Lana said a bill passed in 2021 that mandated that if restitution is not ordered at sentencing the courts are required to set a restitution hearing. Lana said that right before the statute changed in 2021, the restitution staff covered 114 hear</w:t>
      </w:r>
      <w:r w:rsidR="006407A0">
        <w:rPr>
          <w:color w:val="1F1F1F"/>
          <w:w w:val="110"/>
          <w:sz w:val="20"/>
          <w:szCs w:val="20"/>
        </w:rPr>
        <w:t>ing</w:t>
      </w:r>
      <w:r w:rsidR="00336A4F">
        <w:rPr>
          <w:color w:val="1F1F1F"/>
          <w:w w:val="110"/>
          <w:sz w:val="20"/>
          <w:szCs w:val="20"/>
        </w:rPr>
        <w:t xml:space="preserve">s.  In FY22, that number increased to 301 hearings. </w:t>
      </w:r>
      <w:r w:rsidR="00703BC8">
        <w:rPr>
          <w:color w:val="1F1F1F"/>
          <w:w w:val="110"/>
          <w:sz w:val="20"/>
          <w:szCs w:val="20"/>
        </w:rPr>
        <w:t xml:space="preserve"> This is good for the collection of restitution, but the unit really needs more staff.  Lana said that all restitution hearings will once again be in person starting on November </w:t>
      </w:r>
      <w:r w:rsidR="00F60417">
        <w:rPr>
          <w:color w:val="1F1F1F"/>
          <w:w w:val="110"/>
          <w:sz w:val="20"/>
          <w:szCs w:val="20"/>
        </w:rPr>
        <w:t>1,</w:t>
      </w:r>
      <w:r w:rsidR="00703BC8">
        <w:rPr>
          <w:color w:val="1F1F1F"/>
          <w:w w:val="110"/>
          <w:sz w:val="20"/>
          <w:szCs w:val="20"/>
        </w:rPr>
        <w:t xml:space="preserve"> which makes it more difficult to cover the hearings that occur in places throughout the state.  </w:t>
      </w:r>
    </w:p>
    <w:p w14:paraId="77450CD3" w14:textId="77777777" w:rsidR="000279EB" w:rsidRDefault="000279EB" w:rsidP="00C27A64">
      <w:pPr>
        <w:pStyle w:val="BodyText"/>
        <w:spacing w:line="252" w:lineRule="auto"/>
        <w:ind w:left="720" w:right="102"/>
        <w:jc w:val="both"/>
        <w:rPr>
          <w:color w:val="1F1F1F"/>
          <w:w w:val="110"/>
          <w:sz w:val="20"/>
          <w:szCs w:val="20"/>
        </w:rPr>
      </w:pPr>
    </w:p>
    <w:p w14:paraId="02BF1263" w14:textId="3D08238E" w:rsidR="00A82650" w:rsidRDefault="00703BC8" w:rsidP="00A82650">
      <w:pPr>
        <w:pStyle w:val="BodyText"/>
        <w:spacing w:line="252" w:lineRule="auto"/>
        <w:ind w:right="102"/>
        <w:jc w:val="both"/>
        <w:rPr>
          <w:color w:val="1F1F1F"/>
          <w:w w:val="110"/>
          <w:sz w:val="20"/>
          <w:szCs w:val="20"/>
        </w:rPr>
      </w:pPr>
      <w:r>
        <w:rPr>
          <w:color w:val="1F1F1F"/>
          <w:w w:val="110"/>
          <w:sz w:val="20"/>
          <w:szCs w:val="20"/>
        </w:rPr>
        <w:t>7</w:t>
      </w:r>
      <w:r w:rsidR="00A82650">
        <w:rPr>
          <w:color w:val="1F1F1F"/>
          <w:w w:val="110"/>
          <w:sz w:val="20"/>
          <w:szCs w:val="20"/>
        </w:rPr>
        <w:t>.</w:t>
      </w:r>
      <w:r w:rsidR="00A82650">
        <w:rPr>
          <w:color w:val="1F1F1F"/>
          <w:w w:val="110"/>
          <w:sz w:val="20"/>
          <w:szCs w:val="20"/>
        </w:rPr>
        <w:tab/>
      </w:r>
      <w:r w:rsidR="00A82650">
        <w:rPr>
          <w:color w:val="1F1F1F"/>
          <w:w w:val="110"/>
          <w:sz w:val="20"/>
          <w:szCs w:val="20"/>
          <w:u w:val="single"/>
        </w:rPr>
        <w:t>Overview Assistance Grants Funding</w:t>
      </w:r>
      <w:r w:rsidR="00A82650">
        <w:rPr>
          <w:color w:val="1F1F1F"/>
          <w:w w:val="110"/>
          <w:sz w:val="20"/>
          <w:szCs w:val="20"/>
        </w:rPr>
        <w:tab/>
      </w:r>
      <w:r w:rsidR="00A82650">
        <w:rPr>
          <w:color w:val="1F1F1F"/>
          <w:w w:val="110"/>
          <w:sz w:val="20"/>
          <w:szCs w:val="20"/>
        </w:rPr>
        <w:tab/>
      </w:r>
      <w:r w:rsidR="00A82650">
        <w:rPr>
          <w:color w:val="1F1F1F"/>
          <w:w w:val="110"/>
          <w:sz w:val="20"/>
          <w:szCs w:val="20"/>
        </w:rPr>
        <w:tab/>
      </w:r>
      <w:r w:rsidR="00A82650">
        <w:rPr>
          <w:color w:val="1F1F1F"/>
          <w:w w:val="110"/>
          <w:sz w:val="20"/>
          <w:szCs w:val="20"/>
        </w:rPr>
        <w:tab/>
      </w:r>
      <w:r w:rsidR="00A82650">
        <w:rPr>
          <w:color w:val="1F1F1F"/>
          <w:w w:val="110"/>
          <w:sz w:val="20"/>
          <w:szCs w:val="20"/>
        </w:rPr>
        <w:tab/>
      </w:r>
      <w:proofErr w:type="gramStart"/>
      <w:r w:rsidR="00A82650">
        <w:rPr>
          <w:color w:val="1F1F1F"/>
          <w:w w:val="110"/>
          <w:sz w:val="20"/>
          <w:szCs w:val="20"/>
        </w:rPr>
        <w:tab/>
        <w:t xml:space="preserve">  Gary</w:t>
      </w:r>
      <w:proofErr w:type="gramEnd"/>
      <w:r w:rsidR="00A82650">
        <w:rPr>
          <w:color w:val="1F1F1F"/>
          <w:w w:val="110"/>
          <w:sz w:val="20"/>
          <w:szCs w:val="20"/>
        </w:rPr>
        <w:t xml:space="preserve"> Scheller</w:t>
      </w:r>
    </w:p>
    <w:p w14:paraId="597DFCB0" w14:textId="18F65104" w:rsidR="008D39AB" w:rsidRDefault="00B86C73" w:rsidP="008D39AB">
      <w:pPr>
        <w:pStyle w:val="BodyText"/>
        <w:spacing w:line="252" w:lineRule="auto"/>
        <w:ind w:left="720" w:right="102"/>
        <w:jc w:val="both"/>
        <w:rPr>
          <w:color w:val="1F1F1F"/>
          <w:w w:val="110"/>
          <w:sz w:val="20"/>
          <w:szCs w:val="20"/>
        </w:rPr>
      </w:pPr>
      <w:r>
        <w:rPr>
          <w:color w:val="1F1F1F"/>
          <w:w w:val="110"/>
          <w:sz w:val="20"/>
          <w:szCs w:val="20"/>
        </w:rPr>
        <w:t xml:space="preserve">The VOCA assistance grant awards went from 4.5 million dollars to a high of 32 million dollars in the past years.  The awards are down to 16 million and could be 10 million </w:t>
      </w:r>
      <w:r w:rsidRPr="004A7ACD">
        <w:rPr>
          <w:color w:val="1F1F1F"/>
          <w:w w:val="110"/>
          <w:sz w:val="20"/>
          <w:szCs w:val="20"/>
        </w:rPr>
        <w:t>next</w:t>
      </w:r>
      <w:r>
        <w:rPr>
          <w:color w:val="1F1F1F"/>
          <w:w w:val="110"/>
          <w:sz w:val="20"/>
          <w:szCs w:val="20"/>
        </w:rPr>
        <w:t xml:space="preserve">.  The hope is that Congress can find a way to increase the money in the Federal fund so the awards balance out somewhere around 10 to 12 million dollars a year to share across the state.  The assistance program lost 50% of the funds that they had to work with for the next grant cycles.   Tallie reported that the grant team will not be presenting any grants for approval at the December Board meeting.  The VAWA and SASP grants normally presented in December are being moved from a calendar year schedule to a fiscal year schedule.   Tallie said the </w:t>
      </w:r>
      <w:r w:rsidR="009027D7">
        <w:rPr>
          <w:color w:val="1F1F1F"/>
          <w:w w:val="110"/>
          <w:sz w:val="20"/>
          <w:szCs w:val="20"/>
        </w:rPr>
        <w:t xml:space="preserve">grant </w:t>
      </w:r>
      <w:r>
        <w:rPr>
          <w:color w:val="1F1F1F"/>
          <w:w w:val="110"/>
          <w:sz w:val="20"/>
          <w:szCs w:val="20"/>
        </w:rPr>
        <w:t xml:space="preserve">team plans to offer </w:t>
      </w:r>
      <w:r w:rsidR="009027D7">
        <w:rPr>
          <w:color w:val="1F1F1F"/>
          <w:w w:val="110"/>
          <w:sz w:val="20"/>
          <w:szCs w:val="20"/>
        </w:rPr>
        <w:t xml:space="preserve">an extension of six months to </w:t>
      </w:r>
      <w:r>
        <w:rPr>
          <w:color w:val="1F1F1F"/>
          <w:w w:val="110"/>
          <w:sz w:val="20"/>
          <w:szCs w:val="20"/>
        </w:rPr>
        <w:t xml:space="preserve">VAWA and SASP grantees </w:t>
      </w:r>
      <w:r w:rsidR="009027D7">
        <w:rPr>
          <w:color w:val="1F1F1F"/>
          <w:w w:val="110"/>
          <w:sz w:val="20"/>
          <w:szCs w:val="20"/>
        </w:rPr>
        <w:t>that have a current grant award.  Then, in January, they will open an RFP for all the grants at the same time.</w:t>
      </w:r>
    </w:p>
    <w:p w14:paraId="3C8EBEBA" w14:textId="67B09737" w:rsidR="008D39AB" w:rsidRDefault="008D39AB" w:rsidP="008D39AB">
      <w:pPr>
        <w:pStyle w:val="BodyText"/>
        <w:spacing w:line="252" w:lineRule="auto"/>
        <w:ind w:right="102"/>
        <w:jc w:val="both"/>
        <w:rPr>
          <w:color w:val="1F1F1F"/>
          <w:w w:val="110"/>
          <w:sz w:val="20"/>
          <w:szCs w:val="20"/>
        </w:rPr>
      </w:pPr>
      <w:r>
        <w:rPr>
          <w:color w:val="1F1F1F"/>
          <w:w w:val="110"/>
          <w:sz w:val="20"/>
          <w:szCs w:val="20"/>
        </w:rPr>
        <w:lastRenderedPageBreak/>
        <w:t>CVRA Board Meeting</w:t>
      </w:r>
    </w:p>
    <w:p w14:paraId="46549B9E" w14:textId="68E81F93" w:rsidR="008D39AB" w:rsidRDefault="008D39AB" w:rsidP="008D39AB">
      <w:pPr>
        <w:pStyle w:val="BodyText"/>
        <w:spacing w:line="252" w:lineRule="auto"/>
        <w:ind w:right="102"/>
        <w:jc w:val="both"/>
        <w:rPr>
          <w:color w:val="1F1F1F"/>
          <w:w w:val="110"/>
          <w:sz w:val="20"/>
          <w:szCs w:val="20"/>
        </w:rPr>
      </w:pPr>
      <w:r>
        <w:rPr>
          <w:color w:val="1F1F1F"/>
          <w:w w:val="110"/>
          <w:sz w:val="20"/>
          <w:szCs w:val="20"/>
        </w:rPr>
        <w:t>September 13, 2022</w:t>
      </w:r>
    </w:p>
    <w:p w14:paraId="2C103CE5" w14:textId="00B9E51F" w:rsidR="008D39AB" w:rsidRDefault="008D39AB" w:rsidP="008D39AB">
      <w:pPr>
        <w:pStyle w:val="BodyText"/>
        <w:spacing w:line="252" w:lineRule="auto"/>
        <w:ind w:right="102"/>
        <w:jc w:val="both"/>
        <w:rPr>
          <w:color w:val="1F1F1F"/>
          <w:w w:val="110"/>
          <w:sz w:val="20"/>
          <w:szCs w:val="20"/>
        </w:rPr>
      </w:pPr>
      <w:r>
        <w:rPr>
          <w:color w:val="1F1F1F"/>
          <w:w w:val="110"/>
          <w:sz w:val="20"/>
          <w:szCs w:val="20"/>
        </w:rPr>
        <w:t>Page 3</w:t>
      </w:r>
    </w:p>
    <w:p w14:paraId="390E1F26" w14:textId="77777777" w:rsidR="009027D7" w:rsidRDefault="009027D7" w:rsidP="00B86C73">
      <w:pPr>
        <w:pStyle w:val="BodyText"/>
        <w:spacing w:line="252" w:lineRule="auto"/>
        <w:ind w:left="720" w:right="102"/>
        <w:jc w:val="both"/>
        <w:rPr>
          <w:color w:val="1F1F1F"/>
          <w:w w:val="110"/>
          <w:sz w:val="20"/>
          <w:szCs w:val="20"/>
        </w:rPr>
      </w:pPr>
    </w:p>
    <w:p w14:paraId="1A1FD72B" w14:textId="77777777" w:rsidR="008D3E28" w:rsidRDefault="008D3E28" w:rsidP="00A82650">
      <w:pPr>
        <w:pStyle w:val="BodyText"/>
        <w:tabs>
          <w:tab w:val="left" w:pos="720"/>
        </w:tabs>
        <w:spacing w:line="252" w:lineRule="auto"/>
        <w:ind w:right="102"/>
        <w:jc w:val="both"/>
        <w:rPr>
          <w:color w:val="1F1F1F"/>
          <w:w w:val="110"/>
          <w:sz w:val="20"/>
          <w:szCs w:val="20"/>
        </w:rPr>
      </w:pPr>
    </w:p>
    <w:p w14:paraId="39A1E9B3" w14:textId="77777777" w:rsidR="008D3E28" w:rsidRDefault="008D3E28" w:rsidP="00A82650">
      <w:pPr>
        <w:pStyle w:val="BodyText"/>
        <w:tabs>
          <w:tab w:val="left" w:pos="720"/>
        </w:tabs>
        <w:spacing w:line="252" w:lineRule="auto"/>
        <w:ind w:right="102"/>
        <w:jc w:val="both"/>
        <w:rPr>
          <w:color w:val="1F1F1F"/>
          <w:w w:val="110"/>
          <w:sz w:val="20"/>
          <w:szCs w:val="20"/>
        </w:rPr>
      </w:pPr>
    </w:p>
    <w:p w14:paraId="059A77D2" w14:textId="77777777" w:rsidR="00525352" w:rsidRDefault="00525352" w:rsidP="00525352">
      <w:pPr>
        <w:pStyle w:val="BodyText"/>
        <w:tabs>
          <w:tab w:val="left" w:pos="720"/>
        </w:tabs>
        <w:spacing w:line="252" w:lineRule="auto"/>
        <w:ind w:right="102"/>
        <w:jc w:val="both"/>
        <w:rPr>
          <w:color w:val="1F1F1F"/>
          <w:w w:val="110"/>
          <w:sz w:val="20"/>
          <w:szCs w:val="20"/>
        </w:rPr>
      </w:pPr>
      <w:r>
        <w:rPr>
          <w:color w:val="1F1F1F"/>
          <w:w w:val="110"/>
          <w:sz w:val="20"/>
          <w:szCs w:val="20"/>
        </w:rPr>
        <w:t>8.</w:t>
      </w:r>
      <w:r>
        <w:rPr>
          <w:color w:val="1F1F1F"/>
          <w:w w:val="110"/>
          <w:sz w:val="20"/>
          <w:szCs w:val="20"/>
        </w:rPr>
        <w:tab/>
      </w:r>
      <w:r>
        <w:rPr>
          <w:color w:val="1F1F1F"/>
          <w:w w:val="110"/>
          <w:sz w:val="20"/>
          <w:szCs w:val="20"/>
          <w:u w:val="single"/>
        </w:rPr>
        <w:t>Victims Services “Consolidation/Coordination” Efforts</w:t>
      </w:r>
      <w:r>
        <w:rPr>
          <w:color w:val="1F1F1F"/>
          <w:w w:val="110"/>
          <w:sz w:val="20"/>
          <w:szCs w:val="20"/>
        </w:rPr>
        <w:tab/>
        <w:t xml:space="preserve">       </w:t>
      </w:r>
      <w:r>
        <w:rPr>
          <w:color w:val="1F1F1F"/>
          <w:w w:val="110"/>
          <w:sz w:val="20"/>
          <w:szCs w:val="20"/>
        </w:rPr>
        <w:tab/>
      </w:r>
      <w:r>
        <w:rPr>
          <w:color w:val="1F1F1F"/>
          <w:w w:val="110"/>
          <w:sz w:val="20"/>
          <w:szCs w:val="20"/>
        </w:rPr>
        <w:tab/>
      </w:r>
      <w:r>
        <w:rPr>
          <w:color w:val="1F1F1F"/>
          <w:w w:val="110"/>
          <w:sz w:val="20"/>
          <w:szCs w:val="20"/>
        </w:rPr>
        <w:tab/>
        <w:t xml:space="preserve"> Gary Scheller                    </w:t>
      </w:r>
    </w:p>
    <w:p w14:paraId="11F37095" w14:textId="77777777" w:rsidR="00525352" w:rsidRDefault="00525352" w:rsidP="00525352">
      <w:pPr>
        <w:pStyle w:val="BodyText"/>
        <w:tabs>
          <w:tab w:val="left" w:pos="720"/>
        </w:tabs>
        <w:spacing w:line="252" w:lineRule="auto"/>
        <w:ind w:right="102"/>
        <w:jc w:val="both"/>
        <w:rPr>
          <w:color w:val="1F1F1F"/>
          <w:w w:val="110"/>
          <w:sz w:val="20"/>
          <w:szCs w:val="20"/>
          <w:u w:val="single"/>
        </w:rPr>
      </w:pPr>
      <w:r>
        <w:rPr>
          <w:color w:val="1F1F1F"/>
          <w:w w:val="110"/>
          <w:sz w:val="20"/>
          <w:szCs w:val="20"/>
        </w:rPr>
        <w:tab/>
      </w:r>
      <w:r>
        <w:rPr>
          <w:color w:val="1F1F1F"/>
          <w:w w:val="110"/>
          <w:sz w:val="20"/>
          <w:szCs w:val="20"/>
          <w:u w:val="single"/>
        </w:rPr>
        <w:t>and Activity</w:t>
      </w:r>
    </w:p>
    <w:p w14:paraId="4332CDEF" w14:textId="77777777" w:rsidR="00525352" w:rsidRDefault="00525352" w:rsidP="00525352">
      <w:pPr>
        <w:pStyle w:val="BodyText"/>
        <w:numPr>
          <w:ilvl w:val="0"/>
          <w:numId w:val="5"/>
        </w:numPr>
        <w:tabs>
          <w:tab w:val="left" w:pos="720"/>
        </w:tabs>
        <w:spacing w:line="252" w:lineRule="auto"/>
        <w:ind w:right="102"/>
        <w:jc w:val="both"/>
        <w:rPr>
          <w:color w:val="1F1F1F"/>
          <w:w w:val="110"/>
          <w:sz w:val="20"/>
          <w:szCs w:val="20"/>
        </w:rPr>
      </w:pPr>
      <w:r>
        <w:rPr>
          <w:color w:val="1F1F1F"/>
          <w:w w:val="110"/>
          <w:sz w:val="20"/>
          <w:szCs w:val="20"/>
        </w:rPr>
        <w:t>Origin Draft Legislation to Consolidate</w:t>
      </w:r>
    </w:p>
    <w:p w14:paraId="0F132072" w14:textId="77777777" w:rsidR="00525352" w:rsidRDefault="00525352" w:rsidP="00525352">
      <w:pPr>
        <w:pStyle w:val="BodyText"/>
        <w:numPr>
          <w:ilvl w:val="0"/>
          <w:numId w:val="5"/>
        </w:numPr>
        <w:tabs>
          <w:tab w:val="left" w:pos="720"/>
        </w:tabs>
        <w:spacing w:line="252" w:lineRule="auto"/>
        <w:ind w:right="102"/>
        <w:jc w:val="both"/>
        <w:rPr>
          <w:color w:val="1F1F1F"/>
          <w:w w:val="110"/>
          <w:sz w:val="20"/>
          <w:szCs w:val="20"/>
        </w:rPr>
      </w:pPr>
      <w:r>
        <w:rPr>
          <w:color w:val="1F1F1F"/>
          <w:w w:val="110"/>
          <w:sz w:val="20"/>
          <w:szCs w:val="20"/>
        </w:rPr>
        <w:t>Intent Language Reports June and October</w:t>
      </w:r>
    </w:p>
    <w:p w14:paraId="6BD067FD" w14:textId="77777777" w:rsidR="00525352" w:rsidRDefault="00525352" w:rsidP="00525352">
      <w:pPr>
        <w:pStyle w:val="BodyText"/>
        <w:numPr>
          <w:ilvl w:val="0"/>
          <w:numId w:val="5"/>
        </w:numPr>
        <w:tabs>
          <w:tab w:val="left" w:pos="720"/>
        </w:tabs>
        <w:spacing w:line="252" w:lineRule="auto"/>
        <w:ind w:right="102"/>
        <w:jc w:val="both"/>
        <w:rPr>
          <w:color w:val="1F1F1F"/>
          <w:w w:val="110"/>
          <w:sz w:val="20"/>
          <w:szCs w:val="20"/>
        </w:rPr>
      </w:pPr>
      <w:r>
        <w:rPr>
          <w:color w:val="1F1F1F"/>
          <w:w w:val="110"/>
          <w:sz w:val="20"/>
          <w:szCs w:val="20"/>
        </w:rPr>
        <w:t>Current Status: Core Services, Costs, Appropriation Requests</w:t>
      </w:r>
    </w:p>
    <w:p w14:paraId="3532460E" w14:textId="77777777" w:rsidR="00525352" w:rsidRDefault="00525352" w:rsidP="00525352">
      <w:pPr>
        <w:pStyle w:val="BodyText"/>
        <w:numPr>
          <w:ilvl w:val="0"/>
          <w:numId w:val="5"/>
        </w:numPr>
        <w:tabs>
          <w:tab w:val="left" w:pos="720"/>
        </w:tabs>
        <w:spacing w:line="252" w:lineRule="auto"/>
        <w:ind w:right="102"/>
        <w:jc w:val="both"/>
        <w:rPr>
          <w:color w:val="1F1F1F"/>
          <w:w w:val="110"/>
          <w:sz w:val="20"/>
          <w:szCs w:val="20"/>
        </w:rPr>
      </w:pPr>
      <w:r>
        <w:rPr>
          <w:color w:val="1F1F1F"/>
          <w:w w:val="110"/>
          <w:sz w:val="20"/>
          <w:szCs w:val="20"/>
        </w:rPr>
        <w:t>Sexual Assault Initiatives UOVC Support of Coalitions Services Standards</w:t>
      </w:r>
    </w:p>
    <w:p w14:paraId="64B64559" w14:textId="77777777" w:rsidR="00525352" w:rsidRDefault="00525352" w:rsidP="00525352">
      <w:pPr>
        <w:pStyle w:val="BodyText"/>
        <w:numPr>
          <w:ilvl w:val="0"/>
          <w:numId w:val="5"/>
        </w:numPr>
        <w:tabs>
          <w:tab w:val="left" w:pos="720"/>
        </w:tabs>
        <w:spacing w:line="252" w:lineRule="auto"/>
        <w:ind w:right="102"/>
        <w:jc w:val="both"/>
        <w:rPr>
          <w:color w:val="1F1F1F"/>
          <w:w w:val="110"/>
          <w:sz w:val="20"/>
          <w:szCs w:val="20"/>
        </w:rPr>
      </w:pPr>
      <w:r>
        <w:rPr>
          <w:color w:val="1F1F1F"/>
          <w:w w:val="110"/>
          <w:sz w:val="20"/>
          <w:szCs w:val="20"/>
        </w:rPr>
        <w:t>Legislative Concept Victim Services Coordination Commission</w:t>
      </w:r>
    </w:p>
    <w:p w14:paraId="3F8F655D" w14:textId="77777777" w:rsidR="00525352" w:rsidRDefault="00525352" w:rsidP="00525352">
      <w:pPr>
        <w:pStyle w:val="BodyText"/>
        <w:tabs>
          <w:tab w:val="left" w:pos="720"/>
        </w:tabs>
        <w:spacing w:line="252" w:lineRule="auto"/>
        <w:ind w:right="102"/>
        <w:jc w:val="both"/>
        <w:rPr>
          <w:color w:val="1F1F1F"/>
          <w:w w:val="110"/>
          <w:sz w:val="20"/>
          <w:szCs w:val="20"/>
        </w:rPr>
      </w:pPr>
      <w:r>
        <w:rPr>
          <w:color w:val="1F1F1F"/>
          <w:w w:val="110"/>
          <w:sz w:val="20"/>
          <w:szCs w:val="20"/>
        </w:rPr>
        <w:tab/>
      </w:r>
    </w:p>
    <w:p w14:paraId="0B19FD9D" w14:textId="141BE2BB" w:rsidR="00525352" w:rsidRDefault="00525352" w:rsidP="00525352">
      <w:pPr>
        <w:pStyle w:val="BodyText"/>
        <w:tabs>
          <w:tab w:val="left" w:pos="720"/>
        </w:tabs>
        <w:spacing w:line="252" w:lineRule="auto"/>
        <w:ind w:left="720" w:right="102"/>
        <w:jc w:val="both"/>
        <w:rPr>
          <w:color w:val="1F1F1F"/>
          <w:w w:val="110"/>
          <w:sz w:val="20"/>
          <w:szCs w:val="20"/>
        </w:rPr>
      </w:pPr>
      <w:r>
        <w:rPr>
          <w:color w:val="1F1F1F"/>
          <w:w w:val="110"/>
          <w:sz w:val="20"/>
          <w:szCs w:val="20"/>
        </w:rPr>
        <w:t>Gary provided a very detailed report on the idea of consolidation/coordination efforts and activity to date.  In 2018, HB177, a trauma informed initiative, required that agencies look through the system to see where and how to best infuse the trauma informed approach into victim services and other agencie</w:t>
      </w:r>
      <w:r w:rsidRPr="00A23D84">
        <w:rPr>
          <w:color w:val="1F1F1F"/>
          <w:w w:val="110"/>
          <w:sz w:val="20"/>
          <w:szCs w:val="20"/>
        </w:rPr>
        <w:t>s,</w:t>
      </w:r>
      <w:r>
        <w:rPr>
          <w:color w:val="1F1F1F"/>
          <w:w w:val="110"/>
          <w:sz w:val="20"/>
          <w:szCs w:val="20"/>
        </w:rPr>
        <w:t xml:space="preserve"> such as corrections and work force services.  There were some really good ideas that were not quite finished.  At that time, Representative Ivory left the Legislature.  Then, about a year before last, a member of the Legislature put a draft bill (HB 490) together that kind of took any entity that had the word victim in </w:t>
      </w:r>
      <w:r w:rsidRPr="00FA1CE7">
        <w:rPr>
          <w:color w:val="1F1F1F"/>
          <w:w w:val="110"/>
          <w:sz w:val="20"/>
          <w:szCs w:val="20"/>
        </w:rPr>
        <w:t>the</w:t>
      </w:r>
      <w:r>
        <w:rPr>
          <w:color w:val="1F1F1F"/>
          <w:w w:val="110"/>
          <w:sz w:val="20"/>
          <w:szCs w:val="20"/>
        </w:rPr>
        <w:t xml:space="preserve"> name or mission and put them into one agency.  The director was going to be a member of the Governor’s cabinet and it was going to solve all the problems with victim services in the state.  The bill was presented late in the session and was not passed.  Representative Ivory is interested in establishing a system that provides a consistent standard of care to all victims across the state no matter where the victimization occurred.  Several initiatives, as well as Vickie’s program, began to look for ways to best coordinate victim services to provide victim services in a uniform manner that would be provided by the State and not just Federal grant funds.  Representative Ivory requested the Social Services Appropriations Committee and the Executive Offices Criminal Justice Sub-committee </w:t>
      </w:r>
      <w:r w:rsidR="009B3522">
        <w:rPr>
          <w:color w:val="1F1F1F"/>
          <w:w w:val="110"/>
          <w:sz w:val="20"/>
          <w:szCs w:val="20"/>
        </w:rPr>
        <w:t xml:space="preserve">provide </w:t>
      </w:r>
      <w:r>
        <w:rPr>
          <w:color w:val="1F1F1F"/>
          <w:w w:val="110"/>
          <w:sz w:val="20"/>
          <w:szCs w:val="20"/>
        </w:rPr>
        <w:t xml:space="preserve">a rundown of how victims services are provided and for the committees to make recommendations on how to provide the services in the manner advocates across the State could get to the point of providing a consistent standard of care that everyone was working toward all working together whether it be a government or non-profit agency.   At that point, we began to work together with other state agencies to look at all the different layers of funding that go into all the advocate agencies in the </w:t>
      </w:r>
      <w:r w:rsidRPr="00C529D7">
        <w:rPr>
          <w:color w:val="1F1F1F"/>
          <w:w w:val="110"/>
          <w:sz w:val="20"/>
          <w:szCs w:val="20"/>
        </w:rPr>
        <w:t>stat</w:t>
      </w:r>
      <w:r w:rsidR="00C529D7">
        <w:rPr>
          <w:color w:val="1F1F1F"/>
          <w:w w:val="110"/>
          <w:sz w:val="20"/>
          <w:szCs w:val="20"/>
        </w:rPr>
        <w:t>e</w:t>
      </w:r>
      <w:r>
        <w:rPr>
          <w:color w:val="1F1F1F"/>
          <w:w w:val="110"/>
          <w:sz w:val="20"/>
          <w:szCs w:val="20"/>
        </w:rPr>
        <w:t xml:space="preserve">.  Gary said there have been endless meetings and he is happy to have all parties at the same </w:t>
      </w:r>
      <w:r w:rsidR="007A1B3F">
        <w:rPr>
          <w:color w:val="1F1F1F"/>
          <w:w w:val="110"/>
          <w:sz w:val="20"/>
          <w:szCs w:val="20"/>
        </w:rPr>
        <w:t>t</w:t>
      </w:r>
      <w:r w:rsidRPr="007A1B3F">
        <w:rPr>
          <w:color w:val="1F1F1F"/>
          <w:w w:val="110"/>
          <w:sz w:val="20"/>
          <w:szCs w:val="20"/>
        </w:rPr>
        <w:t>able</w:t>
      </w:r>
      <w:r>
        <w:rPr>
          <w:color w:val="1F1F1F"/>
          <w:w w:val="110"/>
          <w:sz w:val="20"/>
          <w:szCs w:val="20"/>
        </w:rPr>
        <w:t xml:space="preserve"> trying to work this out. The most recent development is an idea for another commission that may be proposed.  Representative Ivory, Gary, Tallie and others are closely following this new suggestion.  He said</w:t>
      </w:r>
      <w:r w:rsidR="007A1B3F">
        <w:rPr>
          <w:color w:val="1F1F1F"/>
          <w:w w:val="110"/>
          <w:sz w:val="20"/>
          <w:szCs w:val="20"/>
        </w:rPr>
        <w:t xml:space="preserve"> that</w:t>
      </w:r>
      <w:r>
        <w:rPr>
          <w:color w:val="1F1F1F"/>
          <w:w w:val="110"/>
          <w:sz w:val="20"/>
          <w:szCs w:val="20"/>
        </w:rPr>
        <w:t xml:space="preserve"> </w:t>
      </w:r>
      <w:r w:rsidRPr="007A1B3F">
        <w:rPr>
          <w:color w:val="1F1F1F"/>
          <w:w w:val="110"/>
          <w:sz w:val="20"/>
          <w:szCs w:val="20"/>
        </w:rPr>
        <w:t>as</w:t>
      </w:r>
      <w:r>
        <w:rPr>
          <w:color w:val="1F1F1F"/>
          <w:w w:val="110"/>
          <w:sz w:val="20"/>
          <w:szCs w:val="20"/>
        </w:rPr>
        <w:t xml:space="preserve"> taxing as it has been in the past month or so, it has been a positive tim</w:t>
      </w:r>
      <w:r w:rsidRPr="007A1B3F">
        <w:rPr>
          <w:color w:val="1F1F1F"/>
          <w:w w:val="110"/>
          <w:sz w:val="20"/>
          <w:szCs w:val="20"/>
        </w:rPr>
        <w:t>e,</w:t>
      </w:r>
      <w:r>
        <w:rPr>
          <w:color w:val="1F1F1F"/>
          <w:w w:val="110"/>
          <w:sz w:val="20"/>
          <w:szCs w:val="20"/>
        </w:rPr>
        <w:t xml:space="preserve"> and hands down, he has never seen a better, more collaborative relationship with other coalitions such as the Domestic Violence Coalitio</w:t>
      </w:r>
      <w:r w:rsidRPr="007A1B3F">
        <w:rPr>
          <w:color w:val="1F1F1F"/>
          <w:w w:val="110"/>
          <w:sz w:val="20"/>
          <w:szCs w:val="20"/>
        </w:rPr>
        <w:t>n.</w:t>
      </w:r>
      <w:r>
        <w:rPr>
          <w:color w:val="1F1F1F"/>
          <w:w w:val="110"/>
          <w:sz w:val="20"/>
          <w:szCs w:val="20"/>
        </w:rPr>
        <w:t xml:space="preserve">   The Board will be informed of details on the progress moving forward.  </w:t>
      </w:r>
    </w:p>
    <w:p w14:paraId="134DA628" w14:textId="77777777" w:rsidR="00661C23" w:rsidRDefault="00661C23" w:rsidP="00661C23">
      <w:pPr>
        <w:pStyle w:val="BodyText"/>
        <w:spacing w:line="252" w:lineRule="auto"/>
        <w:ind w:left="720" w:right="102"/>
        <w:jc w:val="both"/>
        <w:rPr>
          <w:color w:val="1F1F1F"/>
          <w:w w:val="110"/>
          <w:sz w:val="20"/>
          <w:szCs w:val="20"/>
        </w:rPr>
      </w:pPr>
    </w:p>
    <w:p w14:paraId="3D7032BC" w14:textId="274B2DEB" w:rsidR="00A82650" w:rsidRPr="00A34534" w:rsidRDefault="00A82650" w:rsidP="00A82650">
      <w:pPr>
        <w:pStyle w:val="BodyText"/>
        <w:tabs>
          <w:tab w:val="left" w:pos="720"/>
        </w:tabs>
        <w:spacing w:line="252" w:lineRule="auto"/>
        <w:ind w:right="102"/>
        <w:jc w:val="both"/>
        <w:rPr>
          <w:color w:val="1F1F1F"/>
          <w:w w:val="110"/>
          <w:sz w:val="20"/>
          <w:szCs w:val="20"/>
        </w:rPr>
      </w:pPr>
      <w:r>
        <w:rPr>
          <w:color w:val="1F1F1F"/>
          <w:w w:val="110"/>
          <w:sz w:val="20"/>
          <w:szCs w:val="20"/>
        </w:rPr>
        <w:t>9.</w:t>
      </w:r>
      <w:r>
        <w:rPr>
          <w:color w:val="1F1F1F"/>
          <w:w w:val="110"/>
          <w:sz w:val="20"/>
          <w:szCs w:val="20"/>
        </w:rPr>
        <w:tab/>
      </w:r>
      <w:r w:rsidRPr="00A34534">
        <w:rPr>
          <w:color w:val="1F1F1F"/>
          <w:w w:val="110"/>
          <w:sz w:val="20"/>
          <w:szCs w:val="20"/>
        </w:rPr>
        <w:t>Next Meeting December 13</w:t>
      </w:r>
      <w:r w:rsidR="00A34534" w:rsidRPr="00A34534">
        <w:rPr>
          <w:color w:val="1F1F1F"/>
          <w:w w:val="110"/>
          <w:sz w:val="20"/>
          <w:szCs w:val="20"/>
        </w:rPr>
        <w:t>,</w:t>
      </w:r>
      <w:r w:rsidRPr="00A34534">
        <w:rPr>
          <w:color w:val="1F1F1F"/>
          <w:w w:val="110"/>
          <w:sz w:val="20"/>
          <w:szCs w:val="20"/>
        </w:rPr>
        <w:t xml:space="preserve"> 202</w:t>
      </w:r>
      <w:r w:rsidRPr="007A1B3F">
        <w:rPr>
          <w:color w:val="1F1F1F"/>
          <w:w w:val="110"/>
          <w:sz w:val="20"/>
          <w:szCs w:val="20"/>
        </w:rPr>
        <w:t>2</w:t>
      </w:r>
      <w:r w:rsidR="007B0872" w:rsidRPr="007A1B3F">
        <w:rPr>
          <w:color w:val="1F1F1F"/>
          <w:w w:val="110"/>
          <w:sz w:val="20"/>
          <w:szCs w:val="20"/>
        </w:rPr>
        <w:t>.</w:t>
      </w:r>
    </w:p>
    <w:p w14:paraId="7121A7A3" w14:textId="33291CD7" w:rsidR="00A82650" w:rsidRDefault="00A82650" w:rsidP="00A82650">
      <w:pPr>
        <w:pStyle w:val="BodyText"/>
        <w:tabs>
          <w:tab w:val="left" w:pos="720"/>
        </w:tabs>
        <w:spacing w:line="252" w:lineRule="auto"/>
        <w:ind w:right="102"/>
        <w:jc w:val="both"/>
        <w:rPr>
          <w:color w:val="1F1F1F"/>
          <w:w w:val="110"/>
          <w:sz w:val="20"/>
          <w:szCs w:val="20"/>
        </w:rPr>
      </w:pPr>
    </w:p>
    <w:p w14:paraId="4B442B10" w14:textId="55CC862E" w:rsidR="00A82650" w:rsidRPr="00A82650" w:rsidRDefault="00A82650" w:rsidP="00A82650">
      <w:pPr>
        <w:pStyle w:val="BodyText"/>
        <w:tabs>
          <w:tab w:val="left" w:pos="720"/>
        </w:tabs>
        <w:spacing w:line="252" w:lineRule="auto"/>
        <w:ind w:right="102"/>
        <w:jc w:val="both"/>
        <w:rPr>
          <w:sz w:val="20"/>
          <w:szCs w:val="20"/>
        </w:rPr>
      </w:pPr>
      <w:r>
        <w:rPr>
          <w:color w:val="1F1F1F"/>
          <w:w w:val="110"/>
          <w:sz w:val="20"/>
          <w:szCs w:val="20"/>
        </w:rPr>
        <w:t>10.</w:t>
      </w:r>
      <w:r>
        <w:rPr>
          <w:color w:val="1F1F1F"/>
          <w:w w:val="110"/>
          <w:sz w:val="20"/>
          <w:szCs w:val="20"/>
        </w:rPr>
        <w:tab/>
      </w:r>
      <w:r w:rsidR="009027D7" w:rsidRPr="00A34534">
        <w:rPr>
          <w:b/>
          <w:bCs/>
          <w:color w:val="1F1F1F"/>
          <w:w w:val="110"/>
          <w:sz w:val="20"/>
          <w:szCs w:val="20"/>
        </w:rPr>
        <w:t xml:space="preserve">A motion was made by Anna Lieber, seconded by Steve </w:t>
      </w:r>
      <w:proofErr w:type="spellStart"/>
      <w:r w:rsidR="009027D7" w:rsidRPr="00A34534">
        <w:rPr>
          <w:b/>
          <w:bCs/>
          <w:color w:val="1F1F1F"/>
          <w:w w:val="110"/>
          <w:sz w:val="20"/>
          <w:szCs w:val="20"/>
        </w:rPr>
        <w:t>O’Camb</w:t>
      </w:r>
      <w:proofErr w:type="spellEnd"/>
      <w:r w:rsidR="00F86248">
        <w:rPr>
          <w:b/>
          <w:bCs/>
          <w:color w:val="1F1F1F"/>
          <w:w w:val="110"/>
          <w:sz w:val="20"/>
          <w:szCs w:val="20"/>
        </w:rPr>
        <w:t>,</w:t>
      </w:r>
      <w:r w:rsidR="009027D7" w:rsidRPr="00A34534">
        <w:rPr>
          <w:b/>
          <w:bCs/>
          <w:color w:val="1F1F1F"/>
          <w:w w:val="110"/>
          <w:sz w:val="20"/>
          <w:szCs w:val="20"/>
        </w:rPr>
        <w:t xml:space="preserve"> to adjourn the meeting.</w:t>
      </w:r>
    </w:p>
    <w:p w14:paraId="79ED936A" w14:textId="77777777" w:rsidR="00D37CB0" w:rsidRPr="00A82650" w:rsidRDefault="00D37CB0" w:rsidP="00D37CB0">
      <w:pPr>
        <w:pStyle w:val="BodyText"/>
        <w:spacing w:before="1"/>
        <w:rPr>
          <w:sz w:val="20"/>
          <w:szCs w:val="20"/>
        </w:rPr>
      </w:pPr>
    </w:p>
    <w:p w14:paraId="2A3D4ECF" w14:textId="10A0492C" w:rsidR="00D37CB0" w:rsidRDefault="00FE0676" w:rsidP="00D37CB0">
      <w:pPr>
        <w:rPr>
          <w:sz w:val="9"/>
        </w:rPr>
        <w:sectPr w:rsidR="00D37CB0" w:rsidSect="00174AA6">
          <w:pgSz w:w="12240" w:h="15840"/>
          <w:pgMar w:top="1440" w:right="1440" w:bottom="1440" w:left="1440" w:header="720" w:footer="720" w:gutter="0"/>
          <w:cols w:space="720"/>
          <w:docGrid w:linePitch="326"/>
        </w:sectPr>
      </w:pPr>
      <w:r>
        <w:rPr>
          <w:sz w:val="9"/>
        </w:rPr>
        <w:t xml:space="preserve"> </w:t>
      </w:r>
    </w:p>
    <w:p w14:paraId="49E098AB" w14:textId="7A37EE61" w:rsidR="00D37CB0" w:rsidRDefault="00D37CB0" w:rsidP="001D1EE4">
      <w:pPr>
        <w:pStyle w:val="BodyText"/>
        <w:spacing w:before="92"/>
        <w:ind w:left="187"/>
      </w:pPr>
    </w:p>
    <w:p w14:paraId="68CD8F3C" w14:textId="6C68E4D3" w:rsidR="00D37CB0" w:rsidRDefault="00D37CB0" w:rsidP="001D1EE4">
      <w:pPr>
        <w:pStyle w:val="BodyText"/>
        <w:spacing w:before="1"/>
        <w:rPr>
          <w:sz w:val="20"/>
        </w:rPr>
      </w:pPr>
    </w:p>
    <w:p w14:paraId="30FCD833" w14:textId="77777777" w:rsidR="00D37CB0" w:rsidRDefault="00D37CB0" w:rsidP="00D37CB0">
      <w:pPr>
        <w:pStyle w:val="BodyText"/>
        <w:spacing w:before="5"/>
      </w:pPr>
    </w:p>
    <w:p w14:paraId="50D2C18D" w14:textId="77777777" w:rsidR="00D37CB0" w:rsidRPr="00D37CB0" w:rsidRDefault="00D37CB0" w:rsidP="00C54B09">
      <w:pPr>
        <w:tabs>
          <w:tab w:val="left" w:pos="5760"/>
          <w:tab w:val="left" w:pos="7200"/>
          <w:tab w:val="left" w:pos="7290"/>
        </w:tabs>
        <w:ind w:left="720" w:hanging="720"/>
        <w:jc w:val="both"/>
        <w:rPr>
          <w:bCs/>
          <w:sz w:val="20"/>
          <w:szCs w:val="20"/>
        </w:rPr>
      </w:pPr>
    </w:p>
    <w:p w14:paraId="0DD8035A" w14:textId="77777777" w:rsidR="00C54B09" w:rsidRDefault="00C54B09" w:rsidP="00C54B09">
      <w:pPr>
        <w:tabs>
          <w:tab w:val="left" w:pos="5760"/>
          <w:tab w:val="left" w:pos="7200"/>
          <w:tab w:val="left" w:pos="7290"/>
        </w:tabs>
        <w:ind w:left="720" w:hanging="720"/>
        <w:jc w:val="both"/>
        <w:rPr>
          <w:bCs/>
          <w:sz w:val="20"/>
          <w:szCs w:val="20"/>
        </w:rPr>
      </w:pPr>
    </w:p>
    <w:p w14:paraId="5809C6F2" w14:textId="33053E68" w:rsidR="00EC620E" w:rsidRDefault="00EC620E" w:rsidP="00EE4E9B">
      <w:pPr>
        <w:tabs>
          <w:tab w:val="left" w:pos="5760"/>
          <w:tab w:val="left" w:pos="7200"/>
          <w:tab w:val="left" w:pos="7290"/>
        </w:tabs>
        <w:ind w:left="720" w:hanging="720"/>
        <w:jc w:val="both"/>
        <w:rPr>
          <w:bCs/>
          <w:sz w:val="20"/>
          <w:szCs w:val="20"/>
        </w:rPr>
      </w:pPr>
    </w:p>
    <w:p w14:paraId="0BB871FE" w14:textId="6DEA46F2" w:rsidR="00BD6DCE" w:rsidRPr="0087194D" w:rsidRDefault="00BD6DCE" w:rsidP="00617A38">
      <w:pPr>
        <w:tabs>
          <w:tab w:val="left" w:pos="5760"/>
          <w:tab w:val="left" w:pos="7200"/>
          <w:tab w:val="left" w:pos="7290"/>
        </w:tabs>
        <w:jc w:val="both"/>
        <w:rPr>
          <w:sz w:val="20"/>
          <w:szCs w:val="20"/>
        </w:rPr>
      </w:pPr>
    </w:p>
    <w:sectPr w:rsidR="00BD6DCE" w:rsidRPr="0087194D" w:rsidSect="00D301A6">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24C"/>
    <w:multiLevelType w:val="hybridMultilevel"/>
    <w:tmpl w:val="19A41BBE"/>
    <w:lvl w:ilvl="0" w:tplc="0AE67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642C8E"/>
    <w:multiLevelType w:val="hybridMultilevel"/>
    <w:tmpl w:val="6B60CD1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59526036"/>
    <w:multiLevelType w:val="hybridMultilevel"/>
    <w:tmpl w:val="6B60CD1C"/>
    <w:lvl w:ilvl="0" w:tplc="96629E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D66C47"/>
    <w:multiLevelType w:val="hybridMultilevel"/>
    <w:tmpl w:val="68A62100"/>
    <w:lvl w:ilvl="0" w:tplc="570E30C2">
      <w:start w:val="3"/>
      <w:numFmt w:val="decimal"/>
      <w:lvlText w:val="%1."/>
      <w:lvlJc w:val="left"/>
      <w:pPr>
        <w:ind w:left="828" w:hanging="714"/>
        <w:jc w:val="right"/>
      </w:pPr>
      <w:rPr>
        <w:rFonts w:hint="default"/>
        <w:w w:val="109"/>
        <w:lang w:val="en-US" w:eastAsia="en-US" w:bidi="ar-SA"/>
      </w:rPr>
    </w:lvl>
    <w:lvl w:ilvl="1" w:tplc="0E7C2EFC">
      <w:numFmt w:val="bullet"/>
      <w:lvlText w:val="•"/>
      <w:lvlJc w:val="left"/>
      <w:pPr>
        <w:ind w:left="1684" w:hanging="714"/>
      </w:pPr>
      <w:rPr>
        <w:rFonts w:hint="default"/>
        <w:lang w:val="en-US" w:eastAsia="en-US" w:bidi="ar-SA"/>
      </w:rPr>
    </w:lvl>
    <w:lvl w:ilvl="2" w:tplc="E4C2825C">
      <w:numFmt w:val="bullet"/>
      <w:lvlText w:val="•"/>
      <w:lvlJc w:val="left"/>
      <w:pPr>
        <w:ind w:left="2548" w:hanging="714"/>
      </w:pPr>
      <w:rPr>
        <w:rFonts w:hint="default"/>
        <w:lang w:val="en-US" w:eastAsia="en-US" w:bidi="ar-SA"/>
      </w:rPr>
    </w:lvl>
    <w:lvl w:ilvl="3" w:tplc="6A0251F6">
      <w:numFmt w:val="bullet"/>
      <w:lvlText w:val="•"/>
      <w:lvlJc w:val="left"/>
      <w:pPr>
        <w:ind w:left="3412" w:hanging="714"/>
      </w:pPr>
      <w:rPr>
        <w:rFonts w:hint="default"/>
        <w:lang w:val="en-US" w:eastAsia="en-US" w:bidi="ar-SA"/>
      </w:rPr>
    </w:lvl>
    <w:lvl w:ilvl="4" w:tplc="AE8EE954">
      <w:numFmt w:val="bullet"/>
      <w:lvlText w:val="•"/>
      <w:lvlJc w:val="left"/>
      <w:pPr>
        <w:ind w:left="4276" w:hanging="714"/>
      </w:pPr>
      <w:rPr>
        <w:rFonts w:hint="default"/>
        <w:lang w:val="en-US" w:eastAsia="en-US" w:bidi="ar-SA"/>
      </w:rPr>
    </w:lvl>
    <w:lvl w:ilvl="5" w:tplc="F89C232C">
      <w:numFmt w:val="bullet"/>
      <w:lvlText w:val="•"/>
      <w:lvlJc w:val="left"/>
      <w:pPr>
        <w:ind w:left="5140" w:hanging="714"/>
      </w:pPr>
      <w:rPr>
        <w:rFonts w:hint="default"/>
        <w:lang w:val="en-US" w:eastAsia="en-US" w:bidi="ar-SA"/>
      </w:rPr>
    </w:lvl>
    <w:lvl w:ilvl="6" w:tplc="99EC6574">
      <w:numFmt w:val="bullet"/>
      <w:lvlText w:val="•"/>
      <w:lvlJc w:val="left"/>
      <w:pPr>
        <w:ind w:left="6004" w:hanging="714"/>
      </w:pPr>
      <w:rPr>
        <w:rFonts w:hint="default"/>
        <w:lang w:val="en-US" w:eastAsia="en-US" w:bidi="ar-SA"/>
      </w:rPr>
    </w:lvl>
    <w:lvl w:ilvl="7" w:tplc="844A73C2">
      <w:numFmt w:val="bullet"/>
      <w:lvlText w:val="•"/>
      <w:lvlJc w:val="left"/>
      <w:pPr>
        <w:ind w:left="6868" w:hanging="714"/>
      </w:pPr>
      <w:rPr>
        <w:rFonts w:hint="default"/>
        <w:lang w:val="en-US" w:eastAsia="en-US" w:bidi="ar-SA"/>
      </w:rPr>
    </w:lvl>
    <w:lvl w:ilvl="8" w:tplc="5478FE26">
      <w:numFmt w:val="bullet"/>
      <w:lvlText w:val="•"/>
      <w:lvlJc w:val="left"/>
      <w:pPr>
        <w:ind w:left="7732" w:hanging="714"/>
      </w:pPr>
      <w:rPr>
        <w:rFonts w:hint="default"/>
        <w:lang w:val="en-US" w:eastAsia="en-US" w:bidi="ar-SA"/>
      </w:rPr>
    </w:lvl>
  </w:abstractNum>
  <w:num w:numId="1" w16cid:durableId="116721375">
    <w:abstractNumId w:val="2"/>
  </w:num>
  <w:num w:numId="2" w16cid:durableId="1698966993">
    <w:abstractNumId w:val="1"/>
  </w:num>
  <w:num w:numId="3" w16cid:durableId="1531143761">
    <w:abstractNumId w:val="3"/>
  </w:num>
  <w:num w:numId="4" w16cid:durableId="1280836077">
    <w:abstractNumId w:val="0"/>
  </w:num>
  <w:num w:numId="5" w16cid:durableId="867647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66B"/>
    <w:rsid w:val="00000D26"/>
    <w:rsid w:val="00002B3E"/>
    <w:rsid w:val="00002B75"/>
    <w:rsid w:val="0000437C"/>
    <w:rsid w:val="00005AAC"/>
    <w:rsid w:val="00006E88"/>
    <w:rsid w:val="00007B27"/>
    <w:rsid w:val="00007BFA"/>
    <w:rsid w:val="00007FB9"/>
    <w:rsid w:val="00011178"/>
    <w:rsid w:val="00016BBE"/>
    <w:rsid w:val="00020211"/>
    <w:rsid w:val="00022650"/>
    <w:rsid w:val="00026761"/>
    <w:rsid w:val="00027589"/>
    <w:rsid w:val="000279EB"/>
    <w:rsid w:val="00027E66"/>
    <w:rsid w:val="000316B9"/>
    <w:rsid w:val="00031C72"/>
    <w:rsid w:val="000330A7"/>
    <w:rsid w:val="00035936"/>
    <w:rsid w:val="00045AAC"/>
    <w:rsid w:val="00050AF8"/>
    <w:rsid w:val="00050F29"/>
    <w:rsid w:val="000510DD"/>
    <w:rsid w:val="00051B48"/>
    <w:rsid w:val="0005476F"/>
    <w:rsid w:val="00054E9B"/>
    <w:rsid w:val="00062139"/>
    <w:rsid w:val="000703EF"/>
    <w:rsid w:val="00072874"/>
    <w:rsid w:val="00074344"/>
    <w:rsid w:val="00074DA7"/>
    <w:rsid w:val="00074EB3"/>
    <w:rsid w:val="0007666B"/>
    <w:rsid w:val="00077176"/>
    <w:rsid w:val="0007733D"/>
    <w:rsid w:val="000776F5"/>
    <w:rsid w:val="00081CF4"/>
    <w:rsid w:val="00084DAE"/>
    <w:rsid w:val="00087C2E"/>
    <w:rsid w:val="00091A77"/>
    <w:rsid w:val="000924D3"/>
    <w:rsid w:val="00092CB3"/>
    <w:rsid w:val="00092F1D"/>
    <w:rsid w:val="00093B05"/>
    <w:rsid w:val="00096530"/>
    <w:rsid w:val="00096811"/>
    <w:rsid w:val="000A0724"/>
    <w:rsid w:val="000A1506"/>
    <w:rsid w:val="000A238C"/>
    <w:rsid w:val="000A3607"/>
    <w:rsid w:val="000B075F"/>
    <w:rsid w:val="000B4800"/>
    <w:rsid w:val="000B50D4"/>
    <w:rsid w:val="000B586D"/>
    <w:rsid w:val="000C49F7"/>
    <w:rsid w:val="000C5ED1"/>
    <w:rsid w:val="000C6237"/>
    <w:rsid w:val="000C6823"/>
    <w:rsid w:val="000C7B3E"/>
    <w:rsid w:val="000D2C94"/>
    <w:rsid w:val="000D3208"/>
    <w:rsid w:val="000D3C4F"/>
    <w:rsid w:val="000D419E"/>
    <w:rsid w:val="000D78CF"/>
    <w:rsid w:val="000E0862"/>
    <w:rsid w:val="000E2F70"/>
    <w:rsid w:val="000E5093"/>
    <w:rsid w:val="000E5734"/>
    <w:rsid w:val="000E70FB"/>
    <w:rsid w:val="000E793E"/>
    <w:rsid w:val="000F0DCC"/>
    <w:rsid w:val="000F1628"/>
    <w:rsid w:val="000F5459"/>
    <w:rsid w:val="000F7550"/>
    <w:rsid w:val="000F7888"/>
    <w:rsid w:val="00100558"/>
    <w:rsid w:val="001006B1"/>
    <w:rsid w:val="00100B94"/>
    <w:rsid w:val="001022F2"/>
    <w:rsid w:val="00104FE2"/>
    <w:rsid w:val="00105C9D"/>
    <w:rsid w:val="0011112D"/>
    <w:rsid w:val="0011175A"/>
    <w:rsid w:val="00114522"/>
    <w:rsid w:val="00114759"/>
    <w:rsid w:val="00117C3B"/>
    <w:rsid w:val="00120B6F"/>
    <w:rsid w:val="00123DFE"/>
    <w:rsid w:val="00124371"/>
    <w:rsid w:val="001255CA"/>
    <w:rsid w:val="00126060"/>
    <w:rsid w:val="001267B4"/>
    <w:rsid w:val="00127182"/>
    <w:rsid w:val="00131868"/>
    <w:rsid w:val="00131DF8"/>
    <w:rsid w:val="00132A89"/>
    <w:rsid w:val="00133846"/>
    <w:rsid w:val="00140F0C"/>
    <w:rsid w:val="0014173A"/>
    <w:rsid w:val="00142340"/>
    <w:rsid w:val="00142E62"/>
    <w:rsid w:val="0014410D"/>
    <w:rsid w:val="00144708"/>
    <w:rsid w:val="00145E16"/>
    <w:rsid w:val="001474B0"/>
    <w:rsid w:val="00156392"/>
    <w:rsid w:val="001609F5"/>
    <w:rsid w:val="001638F4"/>
    <w:rsid w:val="001639CC"/>
    <w:rsid w:val="0016465B"/>
    <w:rsid w:val="001664DF"/>
    <w:rsid w:val="00167588"/>
    <w:rsid w:val="001701BD"/>
    <w:rsid w:val="00170564"/>
    <w:rsid w:val="0017075A"/>
    <w:rsid w:val="00174AA6"/>
    <w:rsid w:val="00177303"/>
    <w:rsid w:val="0018055D"/>
    <w:rsid w:val="00180E68"/>
    <w:rsid w:val="00182B8D"/>
    <w:rsid w:val="00184F58"/>
    <w:rsid w:val="0018764C"/>
    <w:rsid w:val="00193FA0"/>
    <w:rsid w:val="00193FE7"/>
    <w:rsid w:val="001944B3"/>
    <w:rsid w:val="00194A88"/>
    <w:rsid w:val="00194B74"/>
    <w:rsid w:val="00196EAC"/>
    <w:rsid w:val="001A0935"/>
    <w:rsid w:val="001A0B40"/>
    <w:rsid w:val="001A2AE4"/>
    <w:rsid w:val="001A2EBE"/>
    <w:rsid w:val="001A7C1E"/>
    <w:rsid w:val="001B1136"/>
    <w:rsid w:val="001B16FA"/>
    <w:rsid w:val="001B2A88"/>
    <w:rsid w:val="001B3BBC"/>
    <w:rsid w:val="001B453B"/>
    <w:rsid w:val="001B4932"/>
    <w:rsid w:val="001B6331"/>
    <w:rsid w:val="001C1457"/>
    <w:rsid w:val="001C14E6"/>
    <w:rsid w:val="001C1F7C"/>
    <w:rsid w:val="001C2420"/>
    <w:rsid w:val="001C46CC"/>
    <w:rsid w:val="001C7F0C"/>
    <w:rsid w:val="001D14D1"/>
    <w:rsid w:val="001D1EE4"/>
    <w:rsid w:val="001D3A58"/>
    <w:rsid w:val="001E16DC"/>
    <w:rsid w:val="001E188F"/>
    <w:rsid w:val="001E1F2B"/>
    <w:rsid w:val="001E226A"/>
    <w:rsid w:val="001E4429"/>
    <w:rsid w:val="001E4743"/>
    <w:rsid w:val="001E4C48"/>
    <w:rsid w:val="001E72CA"/>
    <w:rsid w:val="001E7803"/>
    <w:rsid w:val="001E7C15"/>
    <w:rsid w:val="001F195D"/>
    <w:rsid w:val="001F4043"/>
    <w:rsid w:val="001F633A"/>
    <w:rsid w:val="001F6E4E"/>
    <w:rsid w:val="001F7F56"/>
    <w:rsid w:val="002025CE"/>
    <w:rsid w:val="002028D8"/>
    <w:rsid w:val="0020322A"/>
    <w:rsid w:val="00203DD8"/>
    <w:rsid w:val="002048A2"/>
    <w:rsid w:val="00206491"/>
    <w:rsid w:val="002156A7"/>
    <w:rsid w:val="0021720E"/>
    <w:rsid w:val="002208C5"/>
    <w:rsid w:val="00221F58"/>
    <w:rsid w:val="002237EC"/>
    <w:rsid w:val="00225E77"/>
    <w:rsid w:val="00227449"/>
    <w:rsid w:val="00230131"/>
    <w:rsid w:val="00232031"/>
    <w:rsid w:val="002325F6"/>
    <w:rsid w:val="00232880"/>
    <w:rsid w:val="002336D5"/>
    <w:rsid w:val="002338E3"/>
    <w:rsid w:val="0023424F"/>
    <w:rsid w:val="00234B62"/>
    <w:rsid w:val="002358D8"/>
    <w:rsid w:val="00236667"/>
    <w:rsid w:val="00237770"/>
    <w:rsid w:val="00240C02"/>
    <w:rsid w:val="0024182A"/>
    <w:rsid w:val="002436F6"/>
    <w:rsid w:val="00243816"/>
    <w:rsid w:val="0024381F"/>
    <w:rsid w:val="00245AEB"/>
    <w:rsid w:val="00245EBD"/>
    <w:rsid w:val="00246021"/>
    <w:rsid w:val="00251C46"/>
    <w:rsid w:val="002545C3"/>
    <w:rsid w:val="00257E02"/>
    <w:rsid w:val="002612C3"/>
    <w:rsid w:val="00261DA6"/>
    <w:rsid w:val="00262339"/>
    <w:rsid w:val="00263541"/>
    <w:rsid w:val="0026585F"/>
    <w:rsid w:val="002675A6"/>
    <w:rsid w:val="00270789"/>
    <w:rsid w:val="00272AC6"/>
    <w:rsid w:val="00272D4B"/>
    <w:rsid w:val="002732E7"/>
    <w:rsid w:val="00273E3C"/>
    <w:rsid w:val="00276512"/>
    <w:rsid w:val="0027687E"/>
    <w:rsid w:val="002772FE"/>
    <w:rsid w:val="00277623"/>
    <w:rsid w:val="00280D0C"/>
    <w:rsid w:val="00281A96"/>
    <w:rsid w:val="0028306C"/>
    <w:rsid w:val="0028337F"/>
    <w:rsid w:val="00284D45"/>
    <w:rsid w:val="00290733"/>
    <w:rsid w:val="002958AE"/>
    <w:rsid w:val="0029601D"/>
    <w:rsid w:val="00297DAC"/>
    <w:rsid w:val="002A0D20"/>
    <w:rsid w:val="002A2321"/>
    <w:rsid w:val="002A396B"/>
    <w:rsid w:val="002B0E65"/>
    <w:rsid w:val="002B173B"/>
    <w:rsid w:val="002B3B24"/>
    <w:rsid w:val="002B4B3E"/>
    <w:rsid w:val="002B6301"/>
    <w:rsid w:val="002B64D7"/>
    <w:rsid w:val="002B66BE"/>
    <w:rsid w:val="002B7119"/>
    <w:rsid w:val="002C168D"/>
    <w:rsid w:val="002C469E"/>
    <w:rsid w:val="002C46ED"/>
    <w:rsid w:val="002C6E26"/>
    <w:rsid w:val="002C704A"/>
    <w:rsid w:val="002D048C"/>
    <w:rsid w:val="002D0974"/>
    <w:rsid w:val="002D0B03"/>
    <w:rsid w:val="002D1CF6"/>
    <w:rsid w:val="002D33F4"/>
    <w:rsid w:val="002D3A90"/>
    <w:rsid w:val="002E0CA4"/>
    <w:rsid w:val="002E24D5"/>
    <w:rsid w:val="002E30F9"/>
    <w:rsid w:val="002E328D"/>
    <w:rsid w:val="002E55DA"/>
    <w:rsid w:val="002E5719"/>
    <w:rsid w:val="002E5E81"/>
    <w:rsid w:val="002E7597"/>
    <w:rsid w:val="002F0ADE"/>
    <w:rsid w:val="002F3A9E"/>
    <w:rsid w:val="002F4026"/>
    <w:rsid w:val="002F5C50"/>
    <w:rsid w:val="002F7C91"/>
    <w:rsid w:val="002F7EDA"/>
    <w:rsid w:val="00300109"/>
    <w:rsid w:val="003024EE"/>
    <w:rsid w:val="00303FD0"/>
    <w:rsid w:val="00304319"/>
    <w:rsid w:val="00312D92"/>
    <w:rsid w:val="00312DA2"/>
    <w:rsid w:val="003131A0"/>
    <w:rsid w:val="00313365"/>
    <w:rsid w:val="00313CA2"/>
    <w:rsid w:val="00314254"/>
    <w:rsid w:val="00321F76"/>
    <w:rsid w:val="003226B1"/>
    <w:rsid w:val="00326300"/>
    <w:rsid w:val="003311C1"/>
    <w:rsid w:val="0033143B"/>
    <w:rsid w:val="003324E5"/>
    <w:rsid w:val="00332CBF"/>
    <w:rsid w:val="00333858"/>
    <w:rsid w:val="003353DD"/>
    <w:rsid w:val="00335ECB"/>
    <w:rsid w:val="003367C0"/>
    <w:rsid w:val="00336A4F"/>
    <w:rsid w:val="0033730B"/>
    <w:rsid w:val="00337937"/>
    <w:rsid w:val="00341C0E"/>
    <w:rsid w:val="003426F0"/>
    <w:rsid w:val="00343A65"/>
    <w:rsid w:val="00343FCC"/>
    <w:rsid w:val="00350828"/>
    <w:rsid w:val="00352143"/>
    <w:rsid w:val="00353256"/>
    <w:rsid w:val="00356119"/>
    <w:rsid w:val="00356EF5"/>
    <w:rsid w:val="00361018"/>
    <w:rsid w:val="00363B03"/>
    <w:rsid w:val="00364409"/>
    <w:rsid w:val="003659C1"/>
    <w:rsid w:val="003662B3"/>
    <w:rsid w:val="00366707"/>
    <w:rsid w:val="00366F47"/>
    <w:rsid w:val="00371632"/>
    <w:rsid w:val="003728D2"/>
    <w:rsid w:val="00373DF9"/>
    <w:rsid w:val="00374D79"/>
    <w:rsid w:val="00375DAA"/>
    <w:rsid w:val="00376EB2"/>
    <w:rsid w:val="00381C6E"/>
    <w:rsid w:val="003830A6"/>
    <w:rsid w:val="00386822"/>
    <w:rsid w:val="00392D7C"/>
    <w:rsid w:val="003A0370"/>
    <w:rsid w:val="003A0B9A"/>
    <w:rsid w:val="003A0F2E"/>
    <w:rsid w:val="003A1289"/>
    <w:rsid w:val="003A395C"/>
    <w:rsid w:val="003A3C26"/>
    <w:rsid w:val="003A7CEB"/>
    <w:rsid w:val="003B0493"/>
    <w:rsid w:val="003B41CE"/>
    <w:rsid w:val="003B66B3"/>
    <w:rsid w:val="003C0D28"/>
    <w:rsid w:val="003C3163"/>
    <w:rsid w:val="003C3CEE"/>
    <w:rsid w:val="003C4538"/>
    <w:rsid w:val="003C59C1"/>
    <w:rsid w:val="003D1F3E"/>
    <w:rsid w:val="003D4D2F"/>
    <w:rsid w:val="003D63B4"/>
    <w:rsid w:val="003D78C6"/>
    <w:rsid w:val="003E05A5"/>
    <w:rsid w:val="003E4AAB"/>
    <w:rsid w:val="003F11E4"/>
    <w:rsid w:val="003F143F"/>
    <w:rsid w:val="003F1C12"/>
    <w:rsid w:val="003F2433"/>
    <w:rsid w:val="003F315B"/>
    <w:rsid w:val="003F35D3"/>
    <w:rsid w:val="003F4374"/>
    <w:rsid w:val="003F5E90"/>
    <w:rsid w:val="003F663B"/>
    <w:rsid w:val="003F6B64"/>
    <w:rsid w:val="003F7D65"/>
    <w:rsid w:val="00401F12"/>
    <w:rsid w:val="004027EA"/>
    <w:rsid w:val="004048DD"/>
    <w:rsid w:val="0040560E"/>
    <w:rsid w:val="004075AA"/>
    <w:rsid w:val="00411FA3"/>
    <w:rsid w:val="00412BA8"/>
    <w:rsid w:val="00412D8C"/>
    <w:rsid w:val="00414685"/>
    <w:rsid w:val="00414BD3"/>
    <w:rsid w:val="00420B68"/>
    <w:rsid w:val="00423B7B"/>
    <w:rsid w:val="004346EE"/>
    <w:rsid w:val="004356AC"/>
    <w:rsid w:val="004356BB"/>
    <w:rsid w:val="004366F2"/>
    <w:rsid w:val="00436800"/>
    <w:rsid w:val="00437A25"/>
    <w:rsid w:val="0044095C"/>
    <w:rsid w:val="00440A75"/>
    <w:rsid w:val="00441723"/>
    <w:rsid w:val="0044195F"/>
    <w:rsid w:val="00442DFA"/>
    <w:rsid w:val="00443B91"/>
    <w:rsid w:val="00443D5D"/>
    <w:rsid w:val="00445A03"/>
    <w:rsid w:val="00447A83"/>
    <w:rsid w:val="00451076"/>
    <w:rsid w:val="004602BB"/>
    <w:rsid w:val="0046061D"/>
    <w:rsid w:val="00461A1A"/>
    <w:rsid w:val="004626F0"/>
    <w:rsid w:val="00465632"/>
    <w:rsid w:val="00467607"/>
    <w:rsid w:val="0047005B"/>
    <w:rsid w:val="00474000"/>
    <w:rsid w:val="00475BD8"/>
    <w:rsid w:val="004762EC"/>
    <w:rsid w:val="00481F2C"/>
    <w:rsid w:val="00483D84"/>
    <w:rsid w:val="0048432A"/>
    <w:rsid w:val="00486D1F"/>
    <w:rsid w:val="00487CD2"/>
    <w:rsid w:val="004900D0"/>
    <w:rsid w:val="004907F8"/>
    <w:rsid w:val="00490B3D"/>
    <w:rsid w:val="00491625"/>
    <w:rsid w:val="00492ABA"/>
    <w:rsid w:val="00493109"/>
    <w:rsid w:val="00495B80"/>
    <w:rsid w:val="00496212"/>
    <w:rsid w:val="004A14C8"/>
    <w:rsid w:val="004A379D"/>
    <w:rsid w:val="004A3ADE"/>
    <w:rsid w:val="004A630A"/>
    <w:rsid w:val="004A7ACD"/>
    <w:rsid w:val="004B57D1"/>
    <w:rsid w:val="004C24A1"/>
    <w:rsid w:val="004C61A4"/>
    <w:rsid w:val="004C6B4A"/>
    <w:rsid w:val="004C6CB8"/>
    <w:rsid w:val="004D2238"/>
    <w:rsid w:val="004D22A1"/>
    <w:rsid w:val="004D241E"/>
    <w:rsid w:val="004D44D6"/>
    <w:rsid w:val="004D48F9"/>
    <w:rsid w:val="004D4B7F"/>
    <w:rsid w:val="004D5019"/>
    <w:rsid w:val="004D5D0A"/>
    <w:rsid w:val="004E07C5"/>
    <w:rsid w:val="004E19FB"/>
    <w:rsid w:val="004E58FF"/>
    <w:rsid w:val="004E5CC8"/>
    <w:rsid w:val="004E7C84"/>
    <w:rsid w:val="004F3D37"/>
    <w:rsid w:val="004F44EA"/>
    <w:rsid w:val="004F5AD8"/>
    <w:rsid w:val="004F669D"/>
    <w:rsid w:val="004F76AD"/>
    <w:rsid w:val="0050083C"/>
    <w:rsid w:val="00500BB2"/>
    <w:rsid w:val="0050501E"/>
    <w:rsid w:val="005074B7"/>
    <w:rsid w:val="0050758B"/>
    <w:rsid w:val="00510A23"/>
    <w:rsid w:val="005131A5"/>
    <w:rsid w:val="00513B59"/>
    <w:rsid w:val="00517356"/>
    <w:rsid w:val="0051744B"/>
    <w:rsid w:val="00517667"/>
    <w:rsid w:val="00517D4C"/>
    <w:rsid w:val="00521410"/>
    <w:rsid w:val="00521687"/>
    <w:rsid w:val="005230B6"/>
    <w:rsid w:val="00525352"/>
    <w:rsid w:val="00527F6E"/>
    <w:rsid w:val="005301C0"/>
    <w:rsid w:val="00530700"/>
    <w:rsid w:val="005343F6"/>
    <w:rsid w:val="00534F75"/>
    <w:rsid w:val="005374F8"/>
    <w:rsid w:val="005377B6"/>
    <w:rsid w:val="00540B34"/>
    <w:rsid w:val="00547A28"/>
    <w:rsid w:val="0055071B"/>
    <w:rsid w:val="00550C58"/>
    <w:rsid w:val="00552B11"/>
    <w:rsid w:val="005544EE"/>
    <w:rsid w:val="0055475A"/>
    <w:rsid w:val="005548EC"/>
    <w:rsid w:val="00554B00"/>
    <w:rsid w:val="00555763"/>
    <w:rsid w:val="00556080"/>
    <w:rsid w:val="00560F3D"/>
    <w:rsid w:val="005643DD"/>
    <w:rsid w:val="0057034B"/>
    <w:rsid w:val="00572486"/>
    <w:rsid w:val="00581F34"/>
    <w:rsid w:val="00583700"/>
    <w:rsid w:val="00583F8B"/>
    <w:rsid w:val="00584132"/>
    <w:rsid w:val="005843DB"/>
    <w:rsid w:val="00584C3D"/>
    <w:rsid w:val="00585446"/>
    <w:rsid w:val="0058696C"/>
    <w:rsid w:val="005908DC"/>
    <w:rsid w:val="00591D8C"/>
    <w:rsid w:val="00593659"/>
    <w:rsid w:val="00593E57"/>
    <w:rsid w:val="00595CA1"/>
    <w:rsid w:val="00597BB7"/>
    <w:rsid w:val="005A0255"/>
    <w:rsid w:val="005A09BE"/>
    <w:rsid w:val="005A0F22"/>
    <w:rsid w:val="005A26E0"/>
    <w:rsid w:val="005A27D0"/>
    <w:rsid w:val="005A3B0A"/>
    <w:rsid w:val="005A43BF"/>
    <w:rsid w:val="005A5F2C"/>
    <w:rsid w:val="005A635D"/>
    <w:rsid w:val="005A6621"/>
    <w:rsid w:val="005A78B8"/>
    <w:rsid w:val="005B1DBA"/>
    <w:rsid w:val="005B28D1"/>
    <w:rsid w:val="005B3B50"/>
    <w:rsid w:val="005B3DEF"/>
    <w:rsid w:val="005B4EAE"/>
    <w:rsid w:val="005B5263"/>
    <w:rsid w:val="005B6403"/>
    <w:rsid w:val="005B7635"/>
    <w:rsid w:val="005C065F"/>
    <w:rsid w:val="005C2D2C"/>
    <w:rsid w:val="005C36A0"/>
    <w:rsid w:val="005C4AAB"/>
    <w:rsid w:val="005C6328"/>
    <w:rsid w:val="005C75C0"/>
    <w:rsid w:val="005D1C9B"/>
    <w:rsid w:val="005D207E"/>
    <w:rsid w:val="005D5200"/>
    <w:rsid w:val="005E147F"/>
    <w:rsid w:val="005E2668"/>
    <w:rsid w:val="005E2E8C"/>
    <w:rsid w:val="005E4055"/>
    <w:rsid w:val="005E5F56"/>
    <w:rsid w:val="005E7F8B"/>
    <w:rsid w:val="005F12F6"/>
    <w:rsid w:val="005F34EE"/>
    <w:rsid w:val="005F669B"/>
    <w:rsid w:val="00601541"/>
    <w:rsid w:val="006024CC"/>
    <w:rsid w:val="0060256F"/>
    <w:rsid w:val="00603A77"/>
    <w:rsid w:val="00603E3B"/>
    <w:rsid w:val="0060672A"/>
    <w:rsid w:val="0060770D"/>
    <w:rsid w:val="00607A61"/>
    <w:rsid w:val="006159CD"/>
    <w:rsid w:val="00617A38"/>
    <w:rsid w:val="00617AF2"/>
    <w:rsid w:val="006203EF"/>
    <w:rsid w:val="00620BE4"/>
    <w:rsid w:val="00620BE8"/>
    <w:rsid w:val="0062699A"/>
    <w:rsid w:val="00626CBC"/>
    <w:rsid w:val="00634D09"/>
    <w:rsid w:val="0063551B"/>
    <w:rsid w:val="00637E17"/>
    <w:rsid w:val="006407A0"/>
    <w:rsid w:val="0064312F"/>
    <w:rsid w:val="006447C7"/>
    <w:rsid w:val="006457BC"/>
    <w:rsid w:val="00645F2D"/>
    <w:rsid w:val="006471F0"/>
    <w:rsid w:val="00651DC9"/>
    <w:rsid w:val="006529E6"/>
    <w:rsid w:val="00652DAC"/>
    <w:rsid w:val="00653EA1"/>
    <w:rsid w:val="00654716"/>
    <w:rsid w:val="00654765"/>
    <w:rsid w:val="0066108A"/>
    <w:rsid w:val="00661B64"/>
    <w:rsid w:val="00661C23"/>
    <w:rsid w:val="006625BB"/>
    <w:rsid w:val="006642B3"/>
    <w:rsid w:val="006655F6"/>
    <w:rsid w:val="00665D70"/>
    <w:rsid w:val="0066743D"/>
    <w:rsid w:val="00670FB5"/>
    <w:rsid w:val="00673071"/>
    <w:rsid w:val="00677570"/>
    <w:rsid w:val="00680052"/>
    <w:rsid w:val="0068103F"/>
    <w:rsid w:val="00681506"/>
    <w:rsid w:val="00682897"/>
    <w:rsid w:val="00687AFF"/>
    <w:rsid w:val="00693CC7"/>
    <w:rsid w:val="0069496A"/>
    <w:rsid w:val="006961C6"/>
    <w:rsid w:val="006969E3"/>
    <w:rsid w:val="00696E91"/>
    <w:rsid w:val="006A20A5"/>
    <w:rsid w:val="006A3431"/>
    <w:rsid w:val="006A4DC1"/>
    <w:rsid w:val="006A56E2"/>
    <w:rsid w:val="006A5A69"/>
    <w:rsid w:val="006A5F65"/>
    <w:rsid w:val="006A60D0"/>
    <w:rsid w:val="006A6848"/>
    <w:rsid w:val="006A68D5"/>
    <w:rsid w:val="006A68F9"/>
    <w:rsid w:val="006A7133"/>
    <w:rsid w:val="006B139F"/>
    <w:rsid w:val="006B191D"/>
    <w:rsid w:val="006B1C2C"/>
    <w:rsid w:val="006B2FB0"/>
    <w:rsid w:val="006B3CDA"/>
    <w:rsid w:val="006B4833"/>
    <w:rsid w:val="006B4B0A"/>
    <w:rsid w:val="006B55C3"/>
    <w:rsid w:val="006B6817"/>
    <w:rsid w:val="006B6A61"/>
    <w:rsid w:val="006C0211"/>
    <w:rsid w:val="006C2BFE"/>
    <w:rsid w:val="006C355F"/>
    <w:rsid w:val="006C3AAE"/>
    <w:rsid w:val="006C6D72"/>
    <w:rsid w:val="006C6DE6"/>
    <w:rsid w:val="006C7F36"/>
    <w:rsid w:val="006D0F69"/>
    <w:rsid w:val="006D2130"/>
    <w:rsid w:val="006D31F8"/>
    <w:rsid w:val="006D359F"/>
    <w:rsid w:val="006D3D27"/>
    <w:rsid w:val="006D5587"/>
    <w:rsid w:val="006D59E7"/>
    <w:rsid w:val="006D6010"/>
    <w:rsid w:val="006E04B2"/>
    <w:rsid w:val="006E321B"/>
    <w:rsid w:val="006E3656"/>
    <w:rsid w:val="006E3AD1"/>
    <w:rsid w:val="006E49B9"/>
    <w:rsid w:val="006E5075"/>
    <w:rsid w:val="006E612C"/>
    <w:rsid w:val="006F1C97"/>
    <w:rsid w:val="006F402D"/>
    <w:rsid w:val="006F6AB7"/>
    <w:rsid w:val="006F70DE"/>
    <w:rsid w:val="00700CBD"/>
    <w:rsid w:val="00703BC8"/>
    <w:rsid w:val="00704F27"/>
    <w:rsid w:val="00705EE3"/>
    <w:rsid w:val="00707A8E"/>
    <w:rsid w:val="0071356D"/>
    <w:rsid w:val="00713BA6"/>
    <w:rsid w:val="00713DE1"/>
    <w:rsid w:val="00713F39"/>
    <w:rsid w:val="0071474D"/>
    <w:rsid w:val="00714F02"/>
    <w:rsid w:val="00716A7F"/>
    <w:rsid w:val="0072089A"/>
    <w:rsid w:val="00723A8A"/>
    <w:rsid w:val="00725A36"/>
    <w:rsid w:val="0073018C"/>
    <w:rsid w:val="00730DFE"/>
    <w:rsid w:val="007310BA"/>
    <w:rsid w:val="0073154A"/>
    <w:rsid w:val="007327D1"/>
    <w:rsid w:val="007334B5"/>
    <w:rsid w:val="0073359E"/>
    <w:rsid w:val="00733FEF"/>
    <w:rsid w:val="00734BAA"/>
    <w:rsid w:val="00734FA8"/>
    <w:rsid w:val="0073593F"/>
    <w:rsid w:val="00735EA3"/>
    <w:rsid w:val="007377E0"/>
    <w:rsid w:val="00744394"/>
    <w:rsid w:val="007452EC"/>
    <w:rsid w:val="00746179"/>
    <w:rsid w:val="00746AC2"/>
    <w:rsid w:val="00747A20"/>
    <w:rsid w:val="007552F8"/>
    <w:rsid w:val="00760AB1"/>
    <w:rsid w:val="00761F01"/>
    <w:rsid w:val="00765AEF"/>
    <w:rsid w:val="00765D9F"/>
    <w:rsid w:val="00766DB3"/>
    <w:rsid w:val="00767611"/>
    <w:rsid w:val="0077040B"/>
    <w:rsid w:val="00771E0F"/>
    <w:rsid w:val="00772F89"/>
    <w:rsid w:val="00775833"/>
    <w:rsid w:val="007761C2"/>
    <w:rsid w:val="00783A8E"/>
    <w:rsid w:val="00784598"/>
    <w:rsid w:val="00784D33"/>
    <w:rsid w:val="007877E0"/>
    <w:rsid w:val="00787DA5"/>
    <w:rsid w:val="007905D7"/>
    <w:rsid w:val="00791139"/>
    <w:rsid w:val="00791163"/>
    <w:rsid w:val="00791988"/>
    <w:rsid w:val="007951F2"/>
    <w:rsid w:val="00797224"/>
    <w:rsid w:val="007975F8"/>
    <w:rsid w:val="007A1B3F"/>
    <w:rsid w:val="007A3E03"/>
    <w:rsid w:val="007A524D"/>
    <w:rsid w:val="007A701D"/>
    <w:rsid w:val="007B0590"/>
    <w:rsid w:val="007B0872"/>
    <w:rsid w:val="007B0DBD"/>
    <w:rsid w:val="007B1178"/>
    <w:rsid w:val="007B1DA6"/>
    <w:rsid w:val="007B423C"/>
    <w:rsid w:val="007B64EC"/>
    <w:rsid w:val="007B719B"/>
    <w:rsid w:val="007C3AE6"/>
    <w:rsid w:val="007C4D99"/>
    <w:rsid w:val="007C530D"/>
    <w:rsid w:val="007C7549"/>
    <w:rsid w:val="007C7B6D"/>
    <w:rsid w:val="007C7D71"/>
    <w:rsid w:val="007D2CDD"/>
    <w:rsid w:val="007D36A8"/>
    <w:rsid w:val="007D516A"/>
    <w:rsid w:val="007D51BA"/>
    <w:rsid w:val="007D6354"/>
    <w:rsid w:val="007D77D2"/>
    <w:rsid w:val="007D79FF"/>
    <w:rsid w:val="007D7D6C"/>
    <w:rsid w:val="007E1196"/>
    <w:rsid w:val="007E1E03"/>
    <w:rsid w:val="007E1F41"/>
    <w:rsid w:val="007E3884"/>
    <w:rsid w:val="007E6B09"/>
    <w:rsid w:val="007E7A81"/>
    <w:rsid w:val="007F1CF6"/>
    <w:rsid w:val="007F2F87"/>
    <w:rsid w:val="007F3078"/>
    <w:rsid w:val="007F4378"/>
    <w:rsid w:val="007F4B79"/>
    <w:rsid w:val="007F4F46"/>
    <w:rsid w:val="00800CF4"/>
    <w:rsid w:val="00802001"/>
    <w:rsid w:val="00802FBD"/>
    <w:rsid w:val="0080346E"/>
    <w:rsid w:val="00803A6E"/>
    <w:rsid w:val="00804CB9"/>
    <w:rsid w:val="00804EDE"/>
    <w:rsid w:val="008051A0"/>
    <w:rsid w:val="00806747"/>
    <w:rsid w:val="0080688D"/>
    <w:rsid w:val="008103CE"/>
    <w:rsid w:val="00812BE0"/>
    <w:rsid w:val="00813830"/>
    <w:rsid w:val="00813844"/>
    <w:rsid w:val="00816614"/>
    <w:rsid w:val="00816CFA"/>
    <w:rsid w:val="00817ABD"/>
    <w:rsid w:val="00822923"/>
    <w:rsid w:val="00822BE1"/>
    <w:rsid w:val="00823BDB"/>
    <w:rsid w:val="00825360"/>
    <w:rsid w:val="008255D4"/>
    <w:rsid w:val="00827B06"/>
    <w:rsid w:val="0083155C"/>
    <w:rsid w:val="008329ED"/>
    <w:rsid w:val="00832A29"/>
    <w:rsid w:val="00834AE5"/>
    <w:rsid w:val="00836386"/>
    <w:rsid w:val="0083680F"/>
    <w:rsid w:val="00836894"/>
    <w:rsid w:val="00841249"/>
    <w:rsid w:val="00841E6E"/>
    <w:rsid w:val="0084285D"/>
    <w:rsid w:val="0084291E"/>
    <w:rsid w:val="00851E97"/>
    <w:rsid w:val="008527A7"/>
    <w:rsid w:val="00852D2E"/>
    <w:rsid w:val="0085330F"/>
    <w:rsid w:val="008559CA"/>
    <w:rsid w:val="00855F3D"/>
    <w:rsid w:val="00857565"/>
    <w:rsid w:val="008575D0"/>
    <w:rsid w:val="0085769D"/>
    <w:rsid w:val="00860035"/>
    <w:rsid w:val="008604E2"/>
    <w:rsid w:val="00860749"/>
    <w:rsid w:val="0086179D"/>
    <w:rsid w:val="00861FA6"/>
    <w:rsid w:val="0086266B"/>
    <w:rsid w:val="008633DD"/>
    <w:rsid w:val="00866076"/>
    <w:rsid w:val="00866626"/>
    <w:rsid w:val="00867A54"/>
    <w:rsid w:val="0087194D"/>
    <w:rsid w:val="00871A5F"/>
    <w:rsid w:val="00874FB6"/>
    <w:rsid w:val="00881C20"/>
    <w:rsid w:val="008821F3"/>
    <w:rsid w:val="00884FCE"/>
    <w:rsid w:val="00886982"/>
    <w:rsid w:val="00886E26"/>
    <w:rsid w:val="00887177"/>
    <w:rsid w:val="008914E5"/>
    <w:rsid w:val="00894125"/>
    <w:rsid w:val="008957CD"/>
    <w:rsid w:val="00895A61"/>
    <w:rsid w:val="00895DC4"/>
    <w:rsid w:val="00896279"/>
    <w:rsid w:val="00897276"/>
    <w:rsid w:val="00897733"/>
    <w:rsid w:val="008A5E74"/>
    <w:rsid w:val="008B0AE4"/>
    <w:rsid w:val="008B1B8E"/>
    <w:rsid w:val="008B434F"/>
    <w:rsid w:val="008B47EB"/>
    <w:rsid w:val="008B567F"/>
    <w:rsid w:val="008B634F"/>
    <w:rsid w:val="008B774D"/>
    <w:rsid w:val="008C2295"/>
    <w:rsid w:val="008C6EB5"/>
    <w:rsid w:val="008C797F"/>
    <w:rsid w:val="008D1060"/>
    <w:rsid w:val="008D2E7C"/>
    <w:rsid w:val="008D3630"/>
    <w:rsid w:val="008D39AB"/>
    <w:rsid w:val="008D3E28"/>
    <w:rsid w:val="008D726E"/>
    <w:rsid w:val="008D749D"/>
    <w:rsid w:val="008E0509"/>
    <w:rsid w:val="008E05A2"/>
    <w:rsid w:val="008E2EDA"/>
    <w:rsid w:val="008E3D69"/>
    <w:rsid w:val="008E765E"/>
    <w:rsid w:val="008F3775"/>
    <w:rsid w:val="008F3933"/>
    <w:rsid w:val="008F774A"/>
    <w:rsid w:val="00902519"/>
    <w:rsid w:val="009027D7"/>
    <w:rsid w:val="00903D2A"/>
    <w:rsid w:val="00912EF4"/>
    <w:rsid w:val="00914B84"/>
    <w:rsid w:val="00916027"/>
    <w:rsid w:val="00917EE8"/>
    <w:rsid w:val="00921E21"/>
    <w:rsid w:val="00922E26"/>
    <w:rsid w:val="00923EFD"/>
    <w:rsid w:val="0092493D"/>
    <w:rsid w:val="009263FA"/>
    <w:rsid w:val="00932ACA"/>
    <w:rsid w:val="00932EB6"/>
    <w:rsid w:val="00935CFB"/>
    <w:rsid w:val="00936C37"/>
    <w:rsid w:val="009406A2"/>
    <w:rsid w:val="009413E1"/>
    <w:rsid w:val="00941A68"/>
    <w:rsid w:val="00941E12"/>
    <w:rsid w:val="00946DA7"/>
    <w:rsid w:val="00947928"/>
    <w:rsid w:val="00950D4E"/>
    <w:rsid w:val="009517CB"/>
    <w:rsid w:val="0095272E"/>
    <w:rsid w:val="00954B0E"/>
    <w:rsid w:val="0095567F"/>
    <w:rsid w:val="009638FB"/>
    <w:rsid w:val="00964159"/>
    <w:rsid w:val="00964A99"/>
    <w:rsid w:val="00964F75"/>
    <w:rsid w:val="009651C8"/>
    <w:rsid w:val="0097050C"/>
    <w:rsid w:val="00970782"/>
    <w:rsid w:val="009708D1"/>
    <w:rsid w:val="00970DBE"/>
    <w:rsid w:val="00971D7B"/>
    <w:rsid w:val="00973D6A"/>
    <w:rsid w:val="00975964"/>
    <w:rsid w:val="009759F6"/>
    <w:rsid w:val="00976266"/>
    <w:rsid w:val="009777A7"/>
    <w:rsid w:val="009807E8"/>
    <w:rsid w:val="00981916"/>
    <w:rsid w:val="0098294E"/>
    <w:rsid w:val="00982FE4"/>
    <w:rsid w:val="00983882"/>
    <w:rsid w:val="0098680F"/>
    <w:rsid w:val="009901A1"/>
    <w:rsid w:val="00990E11"/>
    <w:rsid w:val="00992363"/>
    <w:rsid w:val="00992CE0"/>
    <w:rsid w:val="00994DB3"/>
    <w:rsid w:val="0099517C"/>
    <w:rsid w:val="009A32BD"/>
    <w:rsid w:val="009B123B"/>
    <w:rsid w:val="009B18C2"/>
    <w:rsid w:val="009B3522"/>
    <w:rsid w:val="009B522C"/>
    <w:rsid w:val="009B5A23"/>
    <w:rsid w:val="009B76B4"/>
    <w:rsid w:val="009C2CA4"/>
    <w:rsid w:val="009C3684"/>
    <w:rsid w:val="009C3B6C"/>
    <w:rsid w:val="009C53EE"/>
    <w:rsid w:val="009C5E26"/>
    <w:rsid w:val="009C6701"/>
    <w:rsid w:val="009D0457"/>
    <w:rsid w:val="009D26AF"/>
    <w:rsid w:val="009D32E2"/>
    <w:rsid w:val="009D3C95"/>
    <w:rsid w:val="009E0928"/>
    <w:rsid w:val="009E2180"/>
    <w:rsid w:val="009E327E"/>
    <w:rsid w:val="009E4465"/>
    <w:rsid w:val="009E6401"/>
    <w:rsid w:val="009E695F"/>
    <w:rsid w:val="009E6B63"/>
    <w:rsid w:val="009E7732"/>
    <w:rsid w:val="009F262F"/>
    <w:rsid w:val="009F282D"/>
    <w:rsid w:val="009F3B6E"/>
    <w:rsid w:val="009F40D3"/>
    <w:rsid w:val="009F51F1"/>
    <w:rsid w:val="009F74CD"/>
    <w:rsid w:val="009F78AB"/>
    <w:rsid w:val="00A007F9"/>
    <w:rsid w:val="00A00E96"/>
    <w:rsid w:val="00A04105"/>
    <w:rsid w:val="00A051AB"/>
    <w:rsid w:val="00A05E5E"/>
    <w:rsid w:val="00A07CD0"/>
    <w:rsid w:val="00A1029C"/>
    <w:rsid w:val="00A104B2"/>
    <w:rsid w:val="00A1256D"/>
    <w:rsid w:val="00A13A3A"/>
    <w:rsid w:val="00A13C90"/>
    <w:rsid w:val="00A14463"/>
    <w:rsid w:val="00A20117"/>
    <w:rsid w:val="00A206CE"/>
    <w:rsid w:val="00A2165F"/>
    <w:rsid w:val="00A23D84"/>
    <w:rsid w:val="00A25811"/>
    <w:rsid w:val="00A27E68"/>
    <w:rsid w:val="00A27F6C"/>
    <w:rsid w:val="00A319CA"/>
    <w:rsid w:val="00A32874"/>
    <w:rsid w:val="00A33073"/>
    <w:rsid w:val="00A34534"/>
    <w:rsid w:val="00A34683"/>
    <w:rsid w:val="00A353CA"/>
    <w:rsid w:val="00A36A3C"/>
    <w:rsid w:val="00A36B40"/>
    <w:rsid w:val="00A37577"/>
    <w:rsid w:val="00A37835"/>
    <w:rsid w:val="00A421EE"/>
    <w:rsid w:val="00A4349B"/>
    <w:rsid w:val="00A449B9"/>
    <w:rsid w:val="00A4776E"/>
    <w:rsid w:val="00A505CF"/>
    <w:rsid w:val="00A50CE3"/>
    <w:rsid w:val="00A517A9"/>
    <w:rsid w:val="00A5411E"/>
    <w:rsid w:val="00A57195"/>
    <w:rsid w:val="00A616D9"/>
    <w:rsid w:val="00A63AB4"/>
    <w:rsid w:val="00A65F7D"/>
    <w:rsid w:val="00A664C5"/>
    <w:rsid w:val="00A702E8"/>
    <w:rsid w:val="00A749AE"/>
    <w:rsid w:val="00A76FFC"/>
    <w:rsid w:val="00A77C76"/>
    <w:rsid w:val="00A820CC"/>
    <w:rsid w:val="00A82650"/>
    <w:rsid w:val="00A83D08"/>
    <w:rsid w:val="00A84315"/>
    <w:rsid w:val="00A85D81"/>
    <w:rsid w:val="00A91EBE"/>
    <w:rsid w:val="00A948BC"/>
    <w:rsid w:val="00AA09BB"/>
    <w:rsid w:val="00AA16D7"/>
    <w:rsid w:val="00AA2A45"/>
    <w:rsid w:val="00AA2E35"/>
    <w:rsid w:val="00AA38ED"/>
    <w:rsid w:val="00AA38FF"/>
    <w:rsid w:val="00AA464C"/>
    <w:rsid w:val="00AA47E1"/>
    <w:rsid w:val="00AA4F06"/>
    <w:rsid w:val="00AA5892"/>
    <w:rsid w:val="00AB0AAE"/>
    <w:rsid w:val="00AB12A0"/>
    <w:rsid w:val="00AB2C26"/>
    <w:rsid w:val="00AB6599"/>
    <w:rsid w:val="00AC5E75"/>
    <w:rsid w:val="00AC750A"/>
    <w:rsid w:val="00AC761F"/>
    <w:rsid w:val="00AD1734"/>
    <w:rsid w:val="00AD2B2C"/>
    <w:rsid w:val="00AD3036"/>
    <w:rsid w:val="00AD3553"/>
    <w:rsid w:val="00AD6377"/>
    <w:rsid w:val="00AE193C"/>
    <w:rsid w:val="00AE2025"/>
    <w:rsid w:val="00AE440D"/>
    <w:rsid w:val="00AE6995"/>
    <w:rsid w:val="00AE7A81"/>
    <w:rsid w:val="00AF2A92"/>
    <w:rsid w:val="00AF313F"/>
    <w:rsid w:val="00AF5D64"/>
    <w:rsid w:val="00AF63A5"/>
    <w:rsid w:val="00AF7828"/>
    <w:rsid w:val="00B0566A"/>
    <w:rsid w:val="00B06D29"/>
    <w:rsid w:val="00B109FA"/>
    <w:rsid w:val="00B12284"/>
    <w:rsid w:val="00B12F35"/>
    <w:rsid w:val="00B14379"/>
    <w:rsid w:val="00B14881"/>
    <w:rsid w:val="00B17587"/>
    <w:rsid w:val="00B17C09"/>
    <w:rsid w:val="00B22200"/>
    <w:rsid w:val="00B22A10"/>
    <w:rsid w:val="00B23D5F"/>
    <w:rsid w:val="00B26D5E"/>
    <w:rsid w:val="00B27904"/>
    <w:rsid w:val="00B30846"/>
    <w:rsid w:val="00B31C6C"/>
    <w:rsid w:val="00B33750"/>
    <w:rsid w:val="00B3576F"/>
    <w:rsid w:val="00B37B58"/>
    <w:rsid w:val="00B4112D"/>
    <w:rsid w:val="00B4477C"/>
    <w:rsid w:val="00B45ED8"/>
    <w:rsid w:val="00B47958"/>
    <w:rsid w:val="00B47B37"/>
    <w:rsid w:val="00B5006F"/>
    <w:rsid w:val="00B50ACF"/>
    <w:rsid w:val="00B51A26"/>
    <w:rsid w:val="00B57D87"/>
    <w:rsid w:val="00B60572"/>
    <w:rsid w:val="00B606B9"/>
    <w:rsid w:val="00B635DA"/>
    <w:rsid w:val="00B64DD8"/>
    <w:rsid w:val="00B6674B"/>
    <w:rsid w:val="00B67F83"/>
    <w:rsid w:val="00B708AD"/>
    <w:rsid w:val="00B73880"/>
    <w:rsid w:val="00B74203"/>
    <w:rsid w:val="00B743AC"/>
    <w:rsid w:val="00B76D28"/>
    <w:rsid w:val="00B777BF"/>
    <w:rsid w:val="00B81337"/>
    <w:rsid w:val="00B8228C"/>
    <w:rsid w:val="00B8268B"/>
    <w:rsid w:val="00B826E2"/>
    <w:rsid w:val="00B83B1E"/>
    <w:rsid w:val="00B851CE"/>
    <w:rsid w:val="00B864D6"/>
    <w:rsid w:val="00B86C73"/>
    <w:rsid w:val="00B909F7"/>
    <w:rsid w:val="00B91983"/>
    <w:rsid w:val="00B92499"/>
    <w:rsid w:val="00B92925"/>
    <w:rsid w:val="00B92B3A"/>
    <w:rsid w:val="00B92E96"/>
    <w:rsid w:val="00B948A2"/>
    <w:rsid w:val="00B97A43"/>
    <w:rsid w:val="00B97FAC"/>
    <w:rsid w:val="00BA09E0"/>
    <w:rsid w:val="00BA0ECE"/>
    <w:rsid w:val="00BA21FC"/>
    <w:rsid w:val="00BA2EF6"/>
    <w:rsid w:val="00BA4991"/>
    <w:rsid w:val="00BA625D"/>
    <w:rsid w:val="00BA6FD6"/>
    <w:rsid w:val="00BB181B"/>
    <w:rsid w:val="00BB4611"/>
    <w:rsid w:val="00BB50AB"/>
    <w:rsid w:val="00BB5AF1"/>
    <w:rsid w:val="00BB60E5"/>
    <w:rsid w:val="00BC1FF2"/>
    <w:rsid w:val="00BC4070"/>
    <w:rsid w:val="00BC47F1"/>
    <w:rsid w:val="00BC5A85"/>
    <w:rsid w:val="00BC749D"/>
    <w:rsid w:val="00BC7FCF"/>
    <w:rsid w:val="00BD1062"/>
    <w:rsid w:val="00BD59EC"/>
    <w:rsid w:val="00BD6538"/>
    <w:rsid w:val="00BD6D11"/>
    <w:rsid w:val="00BD6DCE"/>
    <w:rsid w:val="00BE03F1"/>
    <w:rsid w:val="00BE0CAF"/>
    <w:rsid w:val="00BE2705"/>
    <w:rsid w:val="00BE3206"/>
    <w:rsid w:val="00BF0DCD"/>
    <w:rsid w:val="00BF11FD"/>
    <w:rsid w:val="00BF23E7"/>
    <w:rsid w:val="00BF347E"/>
    <w:rsid w:val="00BF3D59"/>
    <w:rsid w:val="00BF5792"/>
    <w:rsid w:val="00C02C96"/>
    <w:rsid w:val="00C05D58"/>
    <w:rsid w:val="00C06213"/>
    <w:rsid w:val="00C0666C"/>
    <w:rsid w:val="00C068EF"/>
    <w:rsid w:val="00C10E1C"/>
    <w:rsid w:val="00C10F12"/>
    <w:rsid w:val="00C125D0"/>
    <w:rsid w:val="00C20656"/>
    <w:rsid w:val="00C22C8C"/>
    <w:rsid w:val="00C2309F"/>
    <w:rsid w:val="00C24B2F"/>
    <w:rsid w:val="00C25B2F"/>
    <w:rsid w:val="00C27A64"/>
    <w:rsid w:val="00C3102D"/>
    <w:rsid w:val="00C31680"/>
    <w:rsid w:val="00C31C0F"/>
    <w:rsid w:val="00C325B2"/>
    <w:rsid w:val="00C3614E"/>
    <w:rsid w:val="00C37D33"/>
    <w:rsid w:val="00C400AD"/>
    <w:rsid w:val="00C40744"/>
    <w:rsid w:val="00C415C4"/>
    <w:rsid w:val="00C42B10"/>
    <w:rsid w:val="00C455CC"/>
    <w:rsid w:val="00C459F6"/>
    <w:rsid w:val="00C468BF"/>
    <w:rsid w:val="00C500F8"/>
    <w:rsid w:val="00C529D7"/>
    <w:rsid w:val="00C544CD"/>
    <w:rsid w:val="00C54B09"/>
    <w:rsid w:val="00C6055F"/>
    <w:rsid w:val="00C60978"/>
    <w:rsid w:val="00C6596E"/>
    <w:rsid w:val="00C66906"/>
    <w:rsid w:val="00C71A9F"/>
    <w:rsid w:val="00C72AC8"/>
    <w:rsid w:val="00C72F2C"/>
    <w:rsid w:val="00C75F5F"/>
    <w:rsid w:val="00C76A41"/>
    <w:rsid w:val="00C76F7A"/>
    <w:rsid w:val="00C9008B"/>
    <w:rsid w:val="00C90FFD"/>
    <w:rsid w:val="00C92529"/>
    <w:rsid w:val="00C9322D"/>
    <w:rsid w:val="00C93CF9"/>
    <w:rsid w:val="00C94926"/>
    <w:rsid w:val="00C956C0"/>
    <w:rsid w:val="00C95C41"/>
    <w:rsid w:val="00C96114"/>
    <w:rsid w:val="00CA1B40"/>
    <w:rsid w:val="00CA4D37"/>
    <w:rsid w:val="00CA5853"/>
    <w:rsid w:val="00CA5BEA"/>
    <w:rsid w:val="00CA7D6B"/>
    <w:rsid w:val="00CA7F3E"/>
    <w:rsid w:val="00CB4C67"/>
    <w:rsid w:val="00CB4E53"/>
    <w:rsid w:val="00CC0189"/>
    <w:rsid w:val="00CC0A3C"/>
    <w:rsid w:val="00CC1547"/>
    <w:rsid w:val="00CC323B"/>
    <w:rsid w:val="00CC6E13"/>
    <w:rsid w:val="00CD39F8"/>
    <w:rsid w:val="00CD5B35"/>
    <w:rsid w:val="00CD7567"/>
    <w:rsid w:val="00CE1E89"/>
    <w:rsid w:val="00CE1E8A"/>
    <w:rsid w:val="00CF3A6C"/>
    <w:rsid w:val="00CF657D"/>
    <w:rsid w:val="00CF678B"/>
    <w:rsid w:val="00CF72C1"/>
    <w:rsid w:val="00D033E1"/>
    <w:rsid w:val="00D03FC5"/>
    <w:rsid w:val="00D0416B"/>
    <w:rsid w:val="00D046A9"/>
    <w:rsid w:val="00D07E58"/>
    <w:rsid w:val="00D13D98"/>
    <w:rsid w:val="00D15966"/>
    <w:rsid w:val="00D159FF"/>
    <w:rsid w:val="00D20981"/>
    <w:rsid w:val="00D23416"/>
    <w:rsid w:val="00D23F88"/>
    <w:rsid w:val="00D25FBB"/>
    <w:rsid w:val="00D27C7E"/>
    <w:rsid w:val="00D301A6"/>
    <w:rsid w:val="00D31218"/>
    <w:rsid w:val="00D31A42"/>
    <w:rsid w:val="00D32C58"/>
    <w:rsid w:val="00D333C2"/>
    <w:rsid w:val="00D337DE"/>
    <w:rsid w:val="00D34D51"/>
    <w:rsid w:val="00D351FC"/>
    <w:rsid w:val="00D36240"/>
    <w:rsid w:val="00D3630F"/>
    <w:rsid w:val="00D3790B"/>
    <w:rsid w:val="00D37CB0"/>
    <w:rsid w:val="00D41DED"/>
    <w:rsid w:val="00D47363"/>
    <w:rsid w:val="00D51448"/>
    <w:rsid w:val="00D612C3"/>
    <w:rsid w:val="00D62CA8"/>
    <w:rsid w:val="00D643AD"/>
    <w:rsid w:val="00D66480"/>
    <w:rsid w:val="00D664F0"/>
    <w:rsid w:val="00D6680E"/>
    <w:rsid w:val="00D6690B"/>
    <w:rsid w:val="00D706D5"/>
    <w:rsid w:val="00D72ACD"/>
    <w:rsid w:val="00D731AE"/>
    <w:rsid w:val="00D7420B"/>
    <w:rsid w:val="00D808C9"/>
    <w:rsid w:val="00D80B8A"/>
    <w:rsid w:val="00D815D0"/>
    <w:rsid w:val="00D82F7A"/>
    <w:rsid w:val="00D83B71"/>
    <w:rsid w:val="00D8482D"/>
    <w:rsid w:val="00D85828"/>
    <w:rsid w:val="00D90492"/>
    <w:rsid w:val="00D93863"/>
    <w:rsid w:val="00D9400B"/>
    <w:rsid w:val="00D95A10"/>
    <w:rsid w:val="00D97071"/>
    <w:rsid w:val="00DA0E5C"/>
    <w:rsid w:val="00DA1233"/>
    <w:rsid w:val="00DA2342"/>
    <w:rsid w:val="00DA3D16"/>
    <w:rsid w:val="00DA62A6"/>
    <w:rsid w:val="00DB5432"/>
    <w:rsid w:val="00DB6ADE"/>
    <w:rsid w:val="00DB79A4"/>
    <w:rsid w:val="00DB7B9C"/>
    <w:rsid w:val="00DC08E4"/>
    <w:rsid w:val="00DC19DC"/>
    <w:rsid w:val="00DC245F"/>
    <w:rsid w:val="00DC3C92"/>
    <w:rsid w:val="00DD307D"/>
    <w:rsid w:val="00DD314C"/>
    <w:rsid w:val="00DD3457"/>
    <w:rsid w:val="00DD37E2"/>
    <w:rsid w:val="00DD3F12"/>
    <w:rsid w:val="00DD7D63"/>
    <w:rsid w:val="00DE1C13"/>
    <w:rsid w:val="00DE29D1"/>
    <w:rsid w:val="00DE2D17"/>
    <w:rsid w:val="00DE3F45"/>
    <w:rsid w:val="00DE4277"/>
    <w:rsid w:val="00DE517E"/>
    <w:rsid w:val="00DE6B24"/>
    <w:rsid w:val="00DF233E"/>
    <w:rsid w:val="00DF46B7"/>
    <w:rsid w:val="00DF78B3"/>
    <w:rsid w:val="00E00732"/>
    <w:rsid w:val="00E073A9"/>
    <w:rsid w:val="00E07C0C"/>
    <w:rsid w:val="00E10AB6"/>
    <w:rsid w:val="00E17235"/>
    <w:rsid w:val="00E17AEB"/>
    <w:rsid w:val="00E236CD"/>
    <w:rsid w:val="00E3014A"/>
    <w:rsid w:val="00E3399C"/>
    <w:rsid w:val="00E3537C"/>
    <w:rsid w:val="00E35FD7"/>
    <w:rsid w:val="00E41225"/>
    <w:rsid w:val="00E41AA2"/>
    <w:rsid w:val="00E43532"/>
    <w:rsid w:val="00E44789"/>
    <w:rsid w:val="00E505DA"/>
    <w:rsid w:val="00E514AF"/>
    <w:rsid w:val="00E53272"/>
    <w:rsid w:val="00E53383"/>
    <w:rsid w:val="00E53619"/>
    <w:rsid w:val="00E53986"/>
    <w:rsid w:val="00E541D5"/>
    <w:rsid w:val="00E56C6A"/>
    <w:rsid w:val="00E574F2"/>
    <w:rsid w:val="00E6073C"/>
    <w:rsid w:val="00E60761"/>
    <w:rsid w:val="00E62E1C"/>
    <w:rsid w:val="00E630DA"/>
    <w:rsid w:val="00E64650"/>
    <w:rsid w:val="00E64CDD"/>
    <w:rsid w:val="00E65ECA"/>
    <w:rsid w:val="00E66DA2"/>
    <w:rsid w:val="00E730EF"/>
    <w:rsid w:val="00E74FF2"/>
    <w:rsid w:val="00E75613"/>
    <w:rsid w:val="00E8073D"/>
    <w:rsid w:val="00E84714"/>
    <w:rsid w:val="00E84A99"/>
    <w:rsid w:val="00E85D75"/>
    <w:rsid w:val="00E90FE7"/>
    <w:rsid w:val="00E911DE"/>
    <w:rsid w:val="00E917DE"/>
    <w:rsid w:val="00E935AB"/>
    <w:rsid w:val="00E93877"/>
    <w:rsid w:val="00E93CA7"/>
    <w:rsid w:val="00E95044"/>
    <w:rsid w:val="00E96412"/>
    <w:rsid w:val="00EA1B92"/>
    <w:rsid w:val="00EA1F0C"/>
    <w:rsid w:val="00EA33E4"/>
    <w:rsid w:val="00EA3FEC"/>
    <w:rsid w:val="00EA45B6"/>
    <w:rsid w:val="00EA51FB"/>
    <w:rsid w:val="00EA6B70"/>
    <w:rsid w:val="00EA72A7"/>
    <w:rsid w:val="00EB0613"/>
    <w:rsid w:val="00EB199E"/>
    <w:rsid w:val="00EC12B9"/>
    <w:rsid w:val="00EC1FD0"/>
    <w:rsid w:val="00EC2FFE"/>
    <w:rsid w:val="00EC3E89"/>
    <w:rsid w:val="00EC3FFD"/>
    <w:rsid w:val="00EC529B"/>
    <w:rsid w:val="00EC620E"/>
    <w:rsid w:val="00EC6405"/>
    <w:rsid w:val="00ED0737"/>
    <w:rsid w:val="00ED761C"/>
    <w:rsid w:val="00ED789F"/>
    <w:rsid w:val="00EE0C24"/>
    <w:rsid w:val="00EE367D"/>
    <w:rsid w:val="00EE3876"/>
    <w:rsid w:val="00EE4661"/>
    <w:rsid w:val="00EE4750"/>
    <w:rsid w:val="00EE4E9B"/>
    <w:rsid w:val="00EE72C9"/>
    <w:rsid w:val="00EF0065"/>
    <w:rsid w:val="00EF046D"/>
    <w:rsid w:val="00EF3C89"/>
    <w:rsid w:val="00EF494E"/>
    <w:rsid w:val="00EF5A29"/>
    <w:rsid w:val="00EF5D87"/>
    <w:rsid w:val="00EF6C4A"/>
    <w:rsid w:val="00F00363"/>
    <w:rsid w:val="00F0273A"/>
    <w:rsid w:val="00F03FE8"/>
    <w:rsid w:val="00F11C5E"/>
    <w:rsid w:val="00F11D0B"/>
    <w:rsid w:val="00F207FB"/>
    <w:rsid w:val="00F20A98"/>
    <w:rsid w:val="00F2418D"/>
    <w:rsid w:val="00F24D70"/>
    <w:rsid w:val="00F25531"/>
    <w:rsid w:val="00F25ACA"/>
    <w:rsid w:val="00F26E6A"/>
    <w:rsid w:val="00F2721A"/>
    <w:rsid w:val="00F340F9"/>
    <w:rsid w:val="00F34C4D"/>
    <w:rsid w:val="00F359CF"/>
    <w:rsid w:val="00F359F6"/>
    <w:rsid w:val="00F40D7B"/>
    <w:rsid w:val="00F41570"/>
    <w:rsid w:val="00F41BDA"/>
    <w:rsid w:val="00F4368A"/>
    <w:rsid w:val="00F43BC4"/>
    <w:rsid w:val="00F444A8"/>
    <w:rsid w:val="00F44F62"/>
    <w:rsid w:val="00F46194"/>
    <w:rsid w:val="00F471CA"/>
    <w:rsid w:val="00F504E8"/>
    <w:rsid w:val="00F54924"/>
    <w:rsid w:val="00F54BE9"/>
    <w:rsid w:val="00F55342"/>
    <w:rsid w:val="00F555C5"/>
    <w:rsid w:val="00F55824"/>
    <w:rsid w:val="00F60417"/>
    <w:rsid w:val="00F6541B"/>
    <w:rsid w:val="00F665F2"/>
    <w:rsid w:val="00F66969"/>
    <w:rsid w:val="00F6782B"/>
    <w:rsid w:val="00F7008F"/>
    <w:rsid w:val="00F73C8E"/>
    <w:rsid w:val="00F74630"/>
    <w:rsid w:val="00F7472C"/>
    <w:rsid w:val="00F75231"/>
    <w:rsid w:val="00F755E5"/>
    <w:rsid w:val="00F81D36"/>
    <w:rsid w:val="00F83298"/>
    <w:rsid w:val="00F85046"/>
    <w:rsid w:val="00F86248"/>
    <w:rsid w:val="00F9256A"/>
    <w:rsid w:val="00F92C74"/>
    <w:rsid w:val="00F93F20"/>
    <w:rsid w:val="00F94405"/>
    <w:rsid w:val="00F94EA1"/>
    <w:rsid w:val="00F96AC9"/>
    <w:rsid w:val="00F96D84"/>
    <w:rsid w:val="00FA0900"/>
    <w:rsid w:val="00FA1CE7"/>
    <w:rsid w:val="00FA1E47"/>
    <w:rsid w:val="00FA4126"/>
    <w:rsid w:val="00FA605C"/>
    <w:rsid w:val="00FA6B19"/>
    <w:rsid w:val="00FB3C11"/>
    <w:rsid w:val="00FC384C"/>
    <w:rsid w:val="00FC59D3"/>
    <w:rsid w:val="00FC62A5"/>
    <w:rsid w:val="00FC664B"/>
    <w:rsid w:val="00FC76A3"/>
    <w:rsid w:val="00FC784E"/>
    <w:rsid w:val="00FC7CC8"/>
    <w:rsid w:val="00FD4C21"/>
    <w:rsid w:val="00FD576D"/>
    <w:rsid w:val="00FE0676"/>
    <w:rsid w:val="00FE1B6D"/>
    <w:rsid w:val="00FE2FC2"/>
    <w:rsid w:val="00FE3CB8"/>
    <w:rsid w:val="00FE4080"/>
    <w:rsid w:val="00FE52A0"/>
    <w:rsid w:val="00FE6659"/>
    <w:rsid w:val="00FE6932"/>
    <w:rsid w:val="00FE795E"/>
    <w:rsid w:val="00FF11B4"/>
    <w:rsid w:val="00FF29A0"/>
    <w:rsid w:val="00FF3705"/>
    <w:rsid w:val="00FF3B12"/>
    <w:rsid w:val="00FF626F"/>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1D6D"/>
  <w15:docId w15:val="{AA6B11FA-3A8A-4172-9B14-3FE7C5F0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66B"/>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2E2"/>
    <w:rPr>
      <w:rFonts w:ascii="Tahoma" w:hAnsi="Tahoma" w:cs="Tahoma"/>
      <w:sz w:val="16"/>
      <w:szCs w:val="16"/>
    </w:rPr>
  </w:style>
  <w:style w:type="character" w:customStyle="1" w:styleId="BalloonTextChar">
    <w:name w:val="Balloon Text Char"/>
    <w:basedOn w:val="DefaultParagraphFont"/>
    <w:link w:val="BalloonText"/>
    <w:uiPriority w:val="99"/>
    <w:semiHidden/>
    <w:rsid w:val="009D32E2"/>
    <w:rPr>
      <w:rFonts w:ascii="Tahoma" w:eastAsia="Times New Roman" w:hAnsi="Tahoma" w:cs="Tahoma"/>
      <w:sz w:val="16"/>
      <w:szCs w:val="16"/>
    </w:rPr>
  </w:style>
  <w:style w:type="paragraph" w:styleId="ListParagraph">
    <w:name w:val="List Paragraph"/>
    <w:basedOn w:val="Normal"/>
    <w:uiPriority w:val="1"/>
    <w:qFormat/>
    <w:rsid w:val="000F7550"/>
    <w:pPr>
      <w:ind w:left="720"/>
      <w:contextualSpacing/>
    </w:pPr>
  </w:style>
  <w:style w:type="paragraph" w:styleId="BodyText">
    <w:name w:val="Body Text"/>
    <w:basedOn w:val="Normal"/>
    <w:link w:val="BodyTextChar"/>
    <w:uiPriority w:val="1"/>
    <w:qFormat/>
    <w:rsid w:val="00D37CB0"/>
    <w:pPr>
      <w:adjustRightInd/>
    </w:pPr>
    <w:rPr>
      <w:sz w:val="18"/>
      <w:szCs w:val="18"/>
    </w:rPr>
  </w:style>
  <w:style w:type="character" w:customStyle="1" w:styleId="BodyTextChar">
    <w:name w:val="Body Text Char"/>
    <w:basedOn w:val="DefaultParagraphFont"/>
    <w:link w:val="BodyText"/>
    <w:uiPriority w:val="1"/>
    <w:rsid w:val="00D37CB0"/>
    <w:rPr>
      <w:rFonts w:ascii="Times New Roman" w:eastAsia="Times New Roman" w:hAnsi="Times New Roman" w:cs="Times New Roman"/>
      <w:sz w:val="18"/>
      <w:szCs w:val="18"/>
    </w:rPr>
  </w:style>
  <w:style w:type="character" w:styleId="Emphasis">
    <w:name w:val="Emphasis"/>
    <w:basedOn w:val="DefaultParagraphFont"/>
    <w:uiPriority w:val="20"/>
    <w:qFormat/>
    <w:rsid w:val="00336A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14848">
      <w:bodyDiv w:val="1"/>
      <w:marLeft w:val="0"/>
      <w:marRight w:val="0"/>
      <w:marTop w:val="0"/>
      <w:marBottom w:val="0"/>
      <w:divBdr>
        <w:top w:val="none" w:sz="0" w:space="0" w:color="auto"/>
        <w:left w:val="none" w:sz="0" w:space="0" w:color="auto"/>
        <w:bottom w:val="none" w:sz="0" w:space="0" w:color="auto"/>
        <w:right w:val="none" w:sz="0" w:space="0" w:color="auto"/>
      </w:divBdr>
    </w:div>
    <w:div w:id="20144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C89D-EBE4-4323-865F-A300FDC7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Wettlaufer</dc:creator>
  <cp:lastModifiedBy>Connie Wettlaufer</cp:lastModifiedBy>
  <cp:revision>3</cp:revision>
  <cp:lastPrinted>2022-12-01T17:51:00Z</cp:lastPrinted>
  <dcterms:created xsi:type="dcterms:W3CDTF">2022-12-09T17:47:00Z</dcterms:created>
  <dcterms:modified xsi:type="dcterms:W3CDTF">2022-12-09T18:00:00Z</dcterms:modified>
</cp:coreProperties>
</file>