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CA3" w:rsidRDefault="001F475C">
      <w:pPr>
        <w:jc w:val="center"/>
        <w:rPr>
          <w:rFonts w:ascii="Times New Roman" w:eastAsia="Times New Roman" w:hAnsi="Times New Roman" w:cs="Times New Roman"/>
        </w:rPr>
      </w:pPr>
      <w:r>
        <w:rPr>
          <w:rFonts w:ascii="Times New Roman" w:eastAsia="Times New Roman" w:hAnsi="Times New Roman" w:cs="Times New Roman"/>
        </w:rPr>
        <w:t>Heber City Corporation</w:t>
      </w:r>
    </w:p>
    <w:p w:rsidR="00B73CA3" w:rsidRDefault="001F475C">
      <w:pPr>
        <w:jc w:val="center"/>
        <w:rPr>
          <w:rFonts w:ascii="Times New Roman" w:eastAsia="Times New Roman" w:hAnsi="Times New Roman" w:cs="Times New Roman"/>
        </w:rPr>
      </w:pPr>
      <w:r>
        <w:rPr>
          <w:rFonts w:ascii="Times New Roman" w:eastAsia="Times New Roman" w:hAnsi="Times New Roman" w:cs="Times New Roman"/>
        </w:rPr>
        <w:t>75 North Main Street</w:t>
      </w:r>
    </w:p>
    <w:p w:rsidR="00B73CA3" w:rsidRDefault="001F475C">
      <w:pPr>
        <w:jc w:val="center"/>
        <w:rPr>
          <w:rFonts w:ascii="Times New Roman" w:eastAsia="Times New Roman" w:hAnsi="Times New Roman" w:cs="Times New Roman"/>
        </w:rPr>
      </w:pPr>
      <w:r>
        <w:rPr>
          <w:rFonts w:ascii="Times New Roman" w:eastAsia="Times New Roman" w:hAnsi="Times New Roman" w:cs="Times New Roman"/>
        </w:rPr>
        <w:t>Heber City, Utah</w:t>
      </w:r>
    </w:p>
    <w:p w:rsidR="00B73CA3" w:rsidRDefault="001F475C">
      <w:pPr>
        <w:jc w:val="center"/>
        <w:rPr>
          <w:rFonts w:ascii="Times New Roman" w:eastAsia="Times New Roman" w:hAnsi="Times New Roman" w:cs="Times New Roman"/>
          <w:b/>
        </w:rPr>
      </w:pPr>
      <w:r>
        <w:rPr>
          <w:rFonts w:ascii="Times New Roman" w:eastAsia="Times New Roman" w:hAnsi="Times New Roman" w:cs="Times New Roman"/>
          <w:b/>
        </w:rPr>
        <w:t>PLANNING COMMISSION MEETING *AMENDED</w:t>
      </w:r>
    </w:p>
    <w:p w:rsidR="00B73CA3" w:rsidRDefault="001F475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Tuesday, October 25</w:t>
      </w:r>
      <w:r>
        <w:rPr>
          <w:rFonts w:ascii="Times New Roman" w:eastAsia="Times New Roman" w:hAnsi="Times New Roman" w:cs="Times New Roman"/>
        </w:rPr>
        <w:t>,</w:t>
      </w:r>
      <w:r>
        <w:rPr>
          <w:rFonts w:ascii="Times New Roman" w:eastAsia="Times New Roman" w:hAnsi="Times New Roman" w:cs="Times New Roman"/>
          <w:color w:val="000000"/>
        </w:rPr>
        <w:t xml:space="preserve"> 2022</w:t>
      </w:r>
    </w:p>
    <w:p w:rsidR="00B73CA3" w:rsidRDefault="001F475C">
      <w:pPr>
        <w:jc w:val="center"/>
        <w:rPr>
          <w:rFonts w:ascii="Times New Roman" w:eastAsia="Times New Roman" w:hAnsi="Times New Roman" w:cs="Times New Roman"/>
          <w:color w:val="000000"/>
        </w:rPr>
      </w:pPr>
      <w:bookmarkStart w:id="0" w:name="_GoBack"/>
      <w:bookmarkEnd w:id="0"/>
      <w:r>
        <w:rPr>
          <w:rFonts w:ascii="Times New Roman" w:eastAsia="Times New Roman" w:hAnsi="Times New Roman" w:cs="Times New Roman"/>
          <w:color w:val="000000"/>
        </w:rPr>
        <w:t>6:00 pm.</w:t>
      </w:r>
    </w:p>
    <w:p w:rsidR="00B73CA3" w:rsidRDefault="001F475C">
      <w:pPr>
        <w:jc w:val="center"/>
        <w:rPr>
          <w:rFonts w:ascii="Times New Roman" w:eastAsia="Times New Roman" w:hAnsi="Times New Roman" w:cs="Times New Roman"/>
          <w:color w:val="000000"/>
        </w:rPr>
      </w:pPr>
      <w:r>
        <w:rPr>
          <w:rFonts w:ascii="Times New Roman" w:eastAsia="Times New Roman" w:hAnsi="Times New Roman" w:cs="Times New Roman"/>
        </w:rPr>
        <w:t>R</w:t>
      </w:r>
      <w:r>
        <w:rPr>
          <w:rFonts w:ascii="Times New Roman" w:eastAsia="Times New Roman" w:hAnsi="Times New Roman" w:cs="Times New Roman"/>
          <w:color w:val="000000"/>
        </w:rPr>
        <w:t>EGULAR MEETING</w:t>
      </w:r>
    </w:p>
    <w:p w:rsidR="00B73CA3" w:rsidRDefault="00B73CA3">
      <w:pPr>
        <w:jc w:val="both"/>
        <w:rPr>
          <w:rFonts w:ascii="Times New Roman" w:eastAsia="Times New Roman" w:hAnsi="Times New Roman" w:cs="Times New Roman"/>
        </w:rPr>
      </w:pPr>
    </w:p>
    <w:p w:rsidR="00B73CA3" w:rsidRDefault="001F475C">
      <w:pPr>
        <w:spacing w:line="276" w:lineRule="auto"/>
        <w:jc w:val="both"/>
        <w:rPr>
          <w:rFonts w:ascii="Times New Roman" w:eastAsia="Times New Roman" w:hAnsi="Times New Roman" w:cs="Times New Roman"/>
        </w:rPr>
      </w:pPr>
      <w:r>
        <w:rPr>
          <w:rFonts w:ascii="Times New Roman" w:eastAsia="Times New Roman" w:hAnsi="Times New Roman" w:cs="Times New Roman"/>
        </w:rPr>
        <w:t>The Planning Commission of Heber City, Wasatch County, Utah, met in Regular Meeting on October 25, 2022, in the City Council Chambers in Heber City, Utah.</w:t>
      </w:r>
    </w:p>
    <w:p w:rsidR="00B73CA3" w:rsidRDefault="00B73CA3">
      <w:pPr>
        <w:jc w:val="both"/>
        <w:rPr>
          <w:rFonts w:ascii="Times New Roman" w:eastAsia="Times New Roman" w:hAnsi="Times New Roman" w:cs="Times New Roman"/>
          <w:color w:val="000000"/>
        </w:rPr>
      </w:pPr>
    </w:p>
    <w:p w:rsidR="00B73CA3" w:rsidRDefault="001F475C">
      <w:pPr>
        <w:numPr>
          <w:ilvl w:val="0"/>
          <w:numId w:val="2"/>
        </w:numPr>
        <w:spacing w:line="276" w:lineRule="auto"/>
        <w:ind w:left="720"/>
        <w:jc w:val="both"/>
        <w:rPr>
          <w:rFonts w:ascii="Times New Roman" w:eastAsia="Times New Roman" w:hAnsi="Times New Roman" w:cs="Times New Roman"/>
          <w:color w:val="000000"/>
        </w:rPr>
      </w:pPr>
      <w:r>
        <w:rPr>
          <w:rFonts w:ascii="Times New Roman" w:eastAsia="Times New Roman" w:hAnsi="Times New Roman" w:cs="Times New Roman"/>
          <w:b/>
          <w:color w:val="000000"/>
          <w:u w:val="single"/>
        </w:rPr>
        <w:t>REGULAR MEETING:</w:t>
      </w:r>
    </w:p>
    <w:p w:rsidR="00B73CA3" w:rsidRDefault="001F475C">
      <w:pPr>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I. </w:t>
      </w:r>
      <w:r>
        <w:rPr>
          <w:rFonts w:ascii="Times New Roman" w:eastAsia="Times New Roman" w:hAnsi="Times New Roman" w:cs="Times New Roman"/>
        </w:rPr>
        <w:tab/>
        <w:t xml:space="preserve">Roll Call: </w:t>
      </w:r>
    </w:p>
    <w:p w:rsidR="00B73CA3" w:rsidRDefault="001F475C">
      <w:pPr>
        <w:jc w:val="both"/>
        <w:rPr>
          <w:rFonts w:ascii="Times New Roman" w:eastAsia="Times New Roman" w:hAnsi="Times New Roman" w:cs="Times New Roman"/>
        </w:rPr>
      </w:pPr>
      <w:r>
        <w:rPr>
          <w:rFonts w:ascii="Times New Roman" w:eastAsia="Times New Roman" w:hAnsi="Times New Roman" w:cs="Times New Roman"/>
        </w:rPr>
        <w:t>00:00:43</w:t>
      </w: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Present:</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color w:val="000000"/>
        </w:rPr>
        <w:t>Dennis Gunn, Chairman</w:t>
      </w: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ab/>
        <w:t>David Richards, Commissio</w:t>
      </w:r>
      <w:r>
        <w:rPr>
          <w:rFonts w:ascii="Times New Roman" w:eastAsia="Times New Roman" w:hAnsi="Times New Roman" w:cs="Times New Roman"/>
          <w:color w:val="000000"/>
        </w:rPr>
        <w:t>ner</w:t>
      </w: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ab/>
        <w:t>Darek Slagowski, Commissioner</w:t>
      </w: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Sid Ostergaard, Commissioner </w:t>
      </w:r>
    </w:p>
    <w:p w:rsidR="00B73CA3" w:rsidRDefault="001F475C">
      <w:pPr>
        <w:ind w:left="1440" w:hanging="1440"/>
        <w:jc w:val="both"/>
        <w:rPr>
          <w:rFonts w:ascii="Times New Roman" w:eastAsia="Times New Roman" w:hAnsi="Times New Roman" w:cs="Times New Roman"/>
        </w:rPr>
      </w:pPr>
      <w:r>
        <w:rPr>
          <w:rFonts w:ascii="Times New Roman" w:eastAsia="Times New Roman" w:hAnsi="Times New Roman" w:cs="Times New Roman"/>
          <w:color w:val="000000"/>
        </w:rPr>
        <w:tab/>
      </w:r>
      <w:r>
        <w:rPr>
          <w:rFonts w:ascii="Times New Roman" w:eastAsia="Times New Roman" w:hAnsi="Times New Roman" w:cs="Times New Roman"/>
        </w:rPr>
        <w:t>Phil Jordan, Commissioner</w:t>
      </w:r>
    </w:p>
    <w:p w:rsidR="00B73CA3" w:rsidRDefault="001F475C">
      <w:pPr>
        <w:ind w:left="1440"/>
        <w:jc w:val="both"/>
        <w:rPr>
          <w:rFonts w:ascii="Times New Roman" w:eastAsia="Times New Roman" w:hAnsi="Times New Roman" w:cs="Times New Roman"/>
        </w:rPr>
      </w:pPr>
      <w:r>
        <w:rPr>
          <w:rFonts w:ascii="Times New Roman" w:eastAsia="Times New Roman" w:hAnsi="Times New Roman" w:cs="Times New Roman"/>
        </w:rPr>
        <w:t>Robert Wilson, Commissioner</w:t>
      </w:r>
    </w:p>
    <w:p w:rsidR="00B73CA3" w:rsidRDefault="00B73CA3">
      <w:pPr>
        <w:ind w:left="1440" w:hanging="1440"/>
        <w:jc w:val="both"/>
        <w:rPr>
          <w:rFonts w:ascii="Times New Roman" w:eastAsia="Times New Roman" w:hAnsi="Times New Roman" w:cs="Times New Roman"/>
        </w:rPr>
      </w:pP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Staff:</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t>City Planning Director Tony Kohler, Senior Planner Jamie Baron, Contracted Planner John Janson from Planning Solutions, Senior</w:t>
      </w:r>
      <w:r>
        <w:rPr>
          <w:rFonts w:ascii="Times New Roman" w:eastAsia="Times New Roman" w:hAnsi="Times New Roman" w:cs="Times New Roman"/>
          <w:color w:val="000000"/>
        </w:rPr>
        <w:t xml:space="preserve"> Land Use Manager Meg Ryan from Utah League of Cities and Towns, City Contracted Planner Mark Vlasic, City Engineer Gordon Miner, and</w:t>
      </w:r>
      <w:r>
        <w:rPr>
          <w:rFonts w:ascii="Times New Roman" w:eastAsia="Times New Roman" w:hAnsi="Times New Roman" w:cs="Times New Roman"/>
        </w:rPr>
        <w:t xml:space="preserve"> Planning Assistant Meshelle Kijanen.</w:t>
      </w:r>
    </w:p>
    <w:p w:rsidR="00B73CA3" w:rsidRDefault="00B73CA3">
      <w:pPr>
        <w:ind w:left="2160" w:hanging="2160"/>
        <w:jc w:val="both"/>
        <w:rPr>
          <w:rFonts w:ascii="Times New Roman" w:eastAsia="Times New Roman" w:hAnsi="Times New Roman" w:cs="Times New Roman"/>
          <w:color w:val="000000"/>
        </w:rPr>
      </w:pP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w:t>
      </w:r>
      <w:r>
        <w:rPr>
          <w:rFonts w:ascii="Times New Roman" w:eastAsia="Times New Roman" w:hAnsi="Times New Roman" w:cs="Times New Roman"/>
          <w:color w:val="000000"/>
        </w:rPr>
        <w:t xml:space="preserve">            Cal Johnson</w:t>
      </w:r>
    </w:p>
    <w:p w:rsidR="00B73CA3" w:rsidRDefault="00B73CA3">
      <w:pPr>
        <w:ind w:left="1440" w:hanging="1440"/>
        <w:jc w:val="both"/>
        <w:rPr>
          <w:rFonts w:ascii="Times New Roman" w:eastAsia="Times New Roman" w:hAnsi="Times New Roman" w:cs="Times New Roman"/>
          <w:color w:val="000000"/>
        </w:rPr>
      </w:pPr>
    </w:p>
    <w:p w:rsidR="00B73CA3" w:rsidRDefault="001F475C">
      <w:pPr>
        <w:ind w:left="1440" w:hanging="1440"/>
        <w:jc w:val="both"/>
        <w:rPr>
          <w:rFonts w:ascii="Times New Roman" w:eastAsia="Times New Roman" w:hAnsi="Times New Roman" w:cs="Times New Roman"/>
          <w:color w:val="000000"/>
        </w:rPr>
      </w:pPr>
      <w:r>
        <w:rPr>
          <w:rFonts w:ascii="Times New Roman" w:eastAsia="Times New Roman" w:hAnsi="Times New Roman" w:cs="Times New Roman"/>
          <w:b/>
          <w:color w:val="000000"/>
        </w:rPr>
        <w:t>Online: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 xml:space="preserve">Kristen Saldarriaga, Kamen Goddard, Lester Van Nosdol, </w:t>
      </w:r>
    </w:p>
    <w:p w:rsidR="00B73CA3" w:rsidRDefault="00B73CA3">
      <w:pPr>
        <w:jc w:val="both"/>
        <w:rPr>
          <w:rFonts w:ascii="Times New Roman" w:eastAsia="Times New Roman" w:hAnsi="Times New Roman" w:cs="Times New Roman"/>
          <w:color w:val="000000"/>
        </w:rPr>
      </w:pPr>
    </w:p>
    <w:p w:rsidR="00B73CA3" w:rsidRDefault="001F475C">
      <w:pPr>
        <w:jc w:val="both"/>
        <w:rPr>
          <w:rFonts w:ascii="Times New Roman" w:eastAsia="Times New Roman" w:hAnsi="Times New Roman" w:cs="Times New Roman"/>
        </w:rPr>
      </w:pPr>
      <w:r>
        <w:rPr>
          <w:rFonts w:ascii="Times New Roman" w:eastAsia="Times New Roman" w:hAnsi="Times New Roman" w:cs="Times New Roman"/>
          <w:color w:val="000000"/>
        </w:rPr>
        <w:t>00:00:47</w:t>
      </w:r>
    </w:p>
    <w:p w:rsidR="00B73CA3" w:rsidRDefault="001F475C">
      <w:pPr>
        <w:ind w:left="1440" w:hanging="720"/>
        <w:jc w:val="both"/>
        <w:rPr>
          <w:rFonts w:ascii="Times New Roman" w:eastAsia="Times New Roman" w:hAnsi="Times New Roman" w:cs="Times New Roman"/>
        </w:rPr>
      </w:pPr>
      <w:r>
        <w:rPr>
          <w:rFonts w:ascii="Times New Roman" w:eastAsia="Times New Roman" w:hAnsi="Times New Roman" w:cs="Times New Roman"/>
        </w:rPr>
        <w:t xml:space="preserve">II. </w:t>
      </w:r>
      <w:r>
        <w:rPr>
          <w:rFonts w:ascii="Times New Roman" w:eastAsia="Times New Roman" w:hAnsi="Times New Roman" w:cs="Times New Roman"/>
        </w:rPr>
        <w:tab/>
        <w:t xml:space="preserve">Pledge of Allegiance: Commissioner Dave Richards </w:t>
      </w:r>
    </w:p>
    <w:p w:rsidR="00B73CA3" w:rsidRDefault="001F475C">
      <w:pPr>
        <w:jc w:val="both"/>
        <w:rPr>
          <w:rFonts w:ascii="Times New Roman" w:eastAsia="Times New Roman" w:hAnsi="Times New Roman" w:cs="Times New Roman"/>
        </w:rPr>
      </w:pPr>
      <w:r>
        <w:rPr>
          <w:rFonts w:ascii="Times New Roman" w:eastAsia="Times New Roman" w:hAnsi="Times New Roman" w:cs="Times New Roman"/>
        </w:rPr>
        <w:t xml:space="preserve">00:01:03 </w:t>
      </w:r>
    </w:p>
    <w:p w:rsidR="00B73CA3" w:rsidRDefault="001F475C">
      <w:pPr>
        <w:ind w:left="1440" w:hanging="720"/>
        <w:jc w:val="both"/>
        <w:rPr>
          <w:rFonts w:ascii="Times New Roman" w:eastAsia="Times New Roman" w:hAnsi="Times New Roman" w:cs="Times New Roman"/>
        </w:rPr>
      </w:pPr>
      <w:r>
        <w:rPr>
          <w:rFonts w:ascii="Times New Roman" w:eastAsia="Times New Roman" w:hAnsi="Times New Roman" w:cs="Times New Roman"/>
        </w:rPr>
        <w:t>III.</w:t>
      </w:r>
      <w:r>
        <w:rPr>
          <w:rFonts w:ascii="Times New Roman" w:eastAsia="Times New Roman" w:hAnsi="Times New Roman" w:cs="Times New Roman"/>
        </w:rPr>
        <w:tab/>
        <w:t xml:space="preserve">Recused: N/A </w:t>
      </w:r>
    </w:p>
    <w:p w:rsidR="00B73CA3" w:rsidRDefault="00B73CA3">
      <w:pPr>
        <w:jc w:val="both"/>
        <w:rPr>
          <w:rFonts w:ascii="Times New Roman" w:eastAsia="Times New Roman" w:hAnsi="Times New Roman" w:cs="Times New Roman"/>
        </w:rPr>
      </w:pPr>
    </w:p>
    <w:p w:rsidR="00B73CA3" w:rsidRDefault="001F475C">
      <w:pPr>
        <w:rPr>
          <w:rFonts w:ascii="Times New Roman" w:eastAsia="Times New Roman" w:hAnsi="Times New Roman" w:cs="Times New Roman"/>
          <w:b/>
          <w:color w:val="000000"/>
        </w:rPr>
      </w:pPr>
      <w:bookmarkStart w:id="1" w:name="_heading=h.3cyp1szgjf53" w:colFirst="0" w:colLast="0"/>
      <w:bookmarkEnd w:id="1"/>
      <w:r>
        <w:rPr>
          <w:rFonts w:ascii="Times New Roman" w:eastAsia="Times New Roman" w:hAnsi="Times New Roman" w:cs="Times New Roman"/>
          <w:b/>
          <w:sz w:val="22"/>
          <w:szCs w:val="22"/>
        </w:rPr>
        <w:t>2.</w:t>
      </w:r>
      <w:r>
        <w:rPr>
          <w:rFonts w:ascii="Times New Roman" w:eastAsia="Times New Roman" w:hAnsi="Times New Roman" w:cs="Times New Roman"/>
          <w:b/>
          <w:sz w:val="22"/>
          <w:szCs w:val="22"/>
        </w:rPr>
        <w:tab/>
        <w:t xml:space="preserve">  </w:t>
      </w:r>
      <w:r>
        <w:rPr>
          <w:rFonts w:ascii="Times New Roman" w:eastAsia="Times New Roman" w:hAnsi="Times New Roman" w:cs="Times New Roman"/>
          <w:b/>
          <w:sz w:val="22"/>
          <w:szCs w:val="22"/>
        </w:rPr>
        <w:tab/>
      </w:r>
      <w:r>
        <w:rPr>
          <w:rFonts w:ascii="Times New Roman" w:eastAsia="Times New Roman" w:hAnsi="Times New Roman" w:cs="Times New Roman"/>
          <w:b/>
          <w:u w:val="single"/>
        </w:rPr>
        <w:t>Consent Agenda:</w:t>
      </w:r>
      <w:r>
        <w:rPr>
          <w:rFonts w:ascii="Times New Roman" w:eastAsia="Times New Roman" w:hAnsi="Times New Roman" w:cs="Times New Roman"/>
          <w:b/>
        </w:rPr>
        <w:t xml:space="preserve"> </w:t>
      </w:r>
      <w:r>
        <w:rPr>
          <w:rFonts w:ascii="Times New Roman" w:eastAsia="Times New Roman" w:hAnsi="Times New Roman" w:cs="Times New Roman"/>
          <w:b/>
          <w:color w:val="000000"/>
        </w:rPr>
        <w:t xml:space="preserve">Minutes: September 27, 2022 </w:t>
      </w:r>
      <w:r>
        <w:rPr>
          <w:rFonts w:ascii="Times New Roman" w:eastAsia="Times New Roman" w:hAnsi="Times New Roman" w:cs="Times New Roman"/>
          <w:b/>
        </w:rPr>
        <w:t>00:01:56</w:t>
      </w:r>
    </w:p>
    <w:p w:rsidR="00B73CA3" w:rsidRDefault="00B73CA3">
      <w:pPr>
        <w:pBdr>
          <w:top w:val="nil"/>
          <w:left w:val="nil"/>
          <w:bottom w:val="nil"/>
          <w:right w:val="nil"/>
          <w:between w:val="nil"/>
        </w:pBdr>
        <w:ind w:left="1080"/>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Motion to approve made by Commissioner Phil Jordan, seconded by Commissioner Darek Slagowski.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AUDIO CUTS OUT 00:02:00, AUDIO BACK AT 00:04:00</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b/>
          <w:u w:val="single"/>
        </w:rPr>
      </w:pPr>
      <w:r>
        <w:rPr>
          <w:rFonts w:ascii="Times New Roman" w:eastAsia="Times New Roman" w:hAnsi="Times New Roman" w:cs="Times New Roman"/>
          <w:b/>
        </w:rPr>
        <w:t>3.</w:t>
      </w:r>
      <w:r>
        <w:rPr>
          <w:rFonts w:ascii="Times New Roman" w:eastAsia="Times New Roman" w:hAnsi="Times New Roman" w:cs="Times New Roman"/>
        </w:rPr>
        <w:tab/>
      </w:r>
      <w:r>
        <w:rPr>
          <w:rFonts w:ascii="Times New Roman" w:eastAsia="Times New Roman" w:hAnsi="Times New Roman" w:cs="Times New Roman"/>
          <w:b/>
          <w:u w:val="single"/>
        </w:rPr>
        <w:t>Action Items:</w:t>
      </w:r>
    </w:p>
    <w:p w:rsidR="00B73CA3" w:rsidRDefault="00B73CA3">
      <w:pPr>
        <w:rPr>
          <w:rFonts w:ascii="Times New Roman" w:eastAsia="Times New Roman" w:hAnsi="Times New Roman" w:cs="Times New Roman"/>
          <w:b/>
          <w:u w:val="single"/>
        </w:rPr>
      </w:pPr>
    </w:p>
    <w:p w:rsidR="00B73CA3" w:rsidRDefault="001F475C">
      <w:pPr>
        <w:numPr>
          <w:ilvl w:val="0"/>
          <w:numId w:val="3"/>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Public Hearing to discuss Envision Code Updates regarding Affordable Housing and Mixed-Use Residential Commercial Zone (MURCZ) 18.42 (Janson/Kohler)</w:t>
      </w:r>
    </w:p>
    <w:p w:rsidR="00B73CA3" w:rsidRDefault="001F475C">
      <w:pPr>
        <w:rPr>
          <w:rFonts w:ascii="Times New Roman" w:eastAsia="Times New Roman" w:hAnsi="Times New Roman" w:cs="Times New Roman"/>
        </w:rPr>
      </w:pPr>
      <w:r>
        <w:rPr>
          <w:rFonts w:ascii="Times New Roman" w:eastAsia="Times New Roman" w:hAnsi="Times New Roman" w:cs="Times New Roman"/>
        </w:rPr>
        <w:lastRenderedPageBreak/>
        <w:t>00:04:10</w:t>
      </w:r>
    </w:p>
    <w:p w:rsidR="00B73CA3" w:rsidRDefault="001F475C">
      <w:pPr>
        <w:rPr>
          <w:rFonts w:ascii="Times New Roman" w:eastAsia="Times New Roman" w:hAnsi="Times New Roman" w:cs="Times New Roman"/>
        </w:rPr>
      </w:pPr>
      <w:r>
        <w:rPr>
          <w:rFonts w:ascii="Times New Roman" w:eastAsia="Times New Roman" w:hAnsi="Times New Roman" w:cs="Times New Roman"/>
        </w:rPr>
        <w:t>Contracted Planner John Janson stated they had two public hearings that evening, with the first be</w:t>
      </w:r>
      <w:r>
        <w:rPr>
          <w:rFonts w:ascii="Times New Roman" w:eastAsia="Times New Roman" w:hAnsi="Times New Roman" w:cs="Times New Roman"/>
        </w:rPr>
        <w:t xml:space="preserve">ing in regards to mix-use residential and commercial zone and the second one for Affordable Housing.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00:04:25</w:t>
      </w:r>
    </w:p>
    <w:p w:rsidR="00B73CA3" w:rsidRDefault="001F475C">
      <w:pPr>
        <w:rPr>
          <w:rFonts w:ascii="Times New Roman" w:eastAsia="Times New Roman" w:hAnsi="Times New Roman" w:cs="Times New Roman"/>
        </w:rPr>
      </w:pPr>
      <w:r>
        <w:rPr>
          <w:rFonts w:ascii="Times New Roman" w:eastAsia="Times New Roman" w:hAnsi="Times New Roman" w:cs="Times New Roman"/>
        </w:rPr>
        <w:t>There was an issue with the virtual connection and time was taken to correct the issue.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00:14:08</w:t>
      </w:r>
    </w:p>
    <w:p w:rsidR="00B73CA3" w:rsidRDefault="001F475C">
      <w:pPr>
        <w:rPr>
          <w:rFonts w:ascii="Times New Roman" w:eastAsia="Times New Roman" w:hAnsi="Times New Roman" w:cs="Times New Roman"/>
        </w:rPr>
      </w:pPr>
      <w:r>
        <w:rPr>
          <w:rFonts w:ascii="Times New Roman" w:eastAsia="Times New Roman" w:hAnsi="Times New Roman" w:cs="Times New Roman"/>
        </w:rPr>
        <w:t>An audio connection was re-established but not a video connection, and the meeting continued.</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00:14:45</w:t>
      </w:r>
    </w:p>
    <w:p w:rsidR="00B73CA3" w:rsidRDefault="001F475C">
      <w:pPr>
        <w:rPr>
          <w:rFonts w:ascii="Times New Roman" w:eastAsia="Times New Roman" w:hAnsi="Times New Roman" w:cs="Times New Roman"/>
        </w:rPr>
      </w:pPr>
      <w:r>
        <w:rPr>
          <w:rFonts w:ascii="Times New Roman" w:eastAsia="Times New Roman" w:hAnsi="Times New Roman" w:cs="Times New Roman"/>
        </w:rPr>
        <w:t>Contracted Planner Janson continued with the item, and reiterated there were two public hearings before them.  He stated the first one was the mixed-use</w:t>
      </w:r>
      <w:r>
        <w:rPr>
          <w:rFonts w:ascii="Times New Roman" w:eastAsia="Times New Roman" w:hAnsi="Times New Roman" w:cs="Times New Roman"/>
        </w:rPr>
        <w:t xml:space="preserve"> residential/commercial zone, which he reminded the Commission was one they had been able to simplify quite a bit at a work session two weeks prior.  He explained the second hearing was the Affordable Housing Chapter, and said that Senior Land Use Manager </w:t>
      </w:r>
      <w:r>
        <w:rPr>
          <w:rFonts w:ascii="Times New Roman" w:eastAsia="Times New Roman" w:hAnsi="Times New Roman" w:cs="Times New Roman"/>
        </w:rPr>
        <w:t>Meg Ryan had done some updates based on the State Code that they needed to have significant discussion about these changes, particularly about the workforce housing issue.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00:16:13</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Contracted Planner Janson summarized the mixed-use residential/commercial </w:t>
      </w:r>
      <w:r>
        <w:rPr>
          <w:rFonts w:ascii="Times New Roman" w:eastAsia="Times New Roman" w:hAnsi="Times New Roman" w:cs="Times New Roman"/>
        </w:rPr>
        <w:t xml:space="preserve">zone.  He said the zone had been established at a time when they had been concerned about big boxes going dark, and they had broadened this to cover more development agreements in general.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00:17:15</w:t>
      </w:r>
    </w:p>
    <w:p w:rsidR="00B73CA3" w:rsidRDefault="001F475C">
      <w:pPr>
        <w:rPr>
          <w:rFonts w:ascii="Times New Roman" w:eastAsia="Times New Roman" w:hAnsi="Times New Roman" w:cs="Times New Roman"/>
        </w:rPr>
      </w:pPr>
      <w:r>
        <w:rPr>
          <w:rFonts w:ascii="Times New Roman" w:eastAsia="Times New Roman" w:hAnsi="Times New Roman" w:cs="Times New Roman"/>
        </w:rPr>
        <w:t>Contracted Planner Janson said they had a provision fo</w:t>
      </w:r>
      <w:r>
        <w:rPr>
          <w:rFonts w:ascii="Times New Roman" w:eastAsia="Times New Roman" w:hAnsi="Times New Roman" w:cs="Times New Roman"/>
        </w:rPr>
        <w:t>r large scale uses that asked for some sort of gathering space and they had added gasoline pumps back into this one as well.</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00:17:45</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Land Use Manager Ryan presented the Affordable Housing Chapter and summarized the changes that had been made.  Sen</w:t>
      </w:r>
      <w:r>
        <w:rPr>
          <w:rFonts w:ascii="Times New Roman" w:eastAsia="Times New Roman" w:hAnsi="Times New Roman" w:cs="Times New Roman"/>
        </w:rPr>
        <w:t>ior Land Use Manager Ryan referred to Chapter 18, and explained the premise of this update had been to bring it into compliance with the State Legislature’s changes.  She said there were three policy questions which needed to be brought up for discussion b</w:t>
      </w:r>
      <w:r>
        <w:rPr>
          <w:rFonts w:ascii="Times New Roman" w:eastAsia="Times New Roman" w:hAnsi="Times New Roman" w:cs="Times New Roman"/>
        </w:rPr>
        <w:t>efore a decision was made to forward this item to Council.</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00:18:38</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Land Use Manager Ryan said the first policy question was the applicability of broadening the ordinance for the requirement for affordable housing components into the commercial zone in the form of workforce housing.  Senior Land Use Manager Ryan sta</w:t>
      </w:r>
      <w:r>
        <w:rPr>
          <w:rFonts w:ascii="Times New Roman" w:eastAsia="Times New Roman" w:hAnsi="Times New Roman" w:cs="Times New Roman"/>
        </w:rPr>
        <w:t xml:space="preserve">ted in the Staff Report they had outlined a model which had been used by neighboring cities in the past.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00:19:16</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Land Use Manager Ryan stated the second question was whether they wanted to make a recommendation to City Council about how the resid</w:t>
      </w:r>
      <w:r>
        <w:rPr>
          <w:rFonts w:ascii="Times New Roman" w:eastAsia="Times New Roman" w:hAnsi="Times New Roman" w:cs="Times New Roman"/>
        </w:rPr>
        <w:t>ential fee-in-lieu was used, and the third question was in regards to item number 3 in the Staff Report which was about incentives.  She asked the Commission if they would consider adding more incentives.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00:22:50</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Dennis Gunn opened the Public He</w:t>
      </w:r>
      <w:r>
        <w:rPr>
          <w:rFonts w:ascii="Times New Roman" w:eastAsia="Times New Roman" w:hAnsi="Times New Roman" w:cs="Times New Roman"/>
        </w:rPr>
        <w:t>aring.  There were no comments, so Chairman Gunn closed the Public Hearing.</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00:24:01</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Commissioner Sid Ostergaard discussed how they were using their neighbors to the north for an example of workforce housing, and thought it would be worth it for Staff to </w:t>
      </w:r>
      <w:r>
        <w:rPr>
          <w:rFonts w:ascii="Times New Roman" w:eastAsia="Times New Roman" w:hAnsi="Times New Roman" w:cs="Times New Roman"/>
        </w:rPr>
        <w:t>talk to Summit County representatives to see how it was working for them.  He stated the fee-in-lieu was not enough to do it and they needed to really consider that; and he advocated that they needed to really encourage new developers to include affordable</w:t>
      </w:r>
      <w:r>
        <w:rPr>
          <w:rFonts w:ascii="Times New Roman" w:eastAsia="Times New Roman" w:hAnsi="Times New Roman" w:cs="Times New Roman"/>
        </w:rPr>
        <w:t xml:space="preserve"> housing or workforce housing on their properties because it usually did not happen.</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00:25:22</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stated prices had skyrocketed and this was something they needed to work towards to provide a good solution, otherwise, they would become</w:t>
      </w:r>
      <w:r>
        <w:rPr>
          <w:rFonts w:ascii="Times New Roman" w:eastAsia="Times New Roman" w:hAnsi="Times New Roman" w:cs="Times New Roman"/>
        </w:rPr>
        <w:t xml:space="preserve"> a City that not many people would be able to afford to live in.  Chairman Gunn shared Commissioner Ostergaard’s concerns.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00:26:24</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Gunn asked Senior Land Use Manager Ryan to address Commissioner Ostergaard’s comment about how the neighboring cit</w:t>
      </w:r>
      <w:r>
        <w:rPr>
          <w:rFonts w:ascii="Times New Roman" w:eastAsia="Times New Roman" w:hAnsi="Times New Roman" w:cs="Times New Roman"/>
        </w:rPr>
        <w:t xml:space="preserve">ies were doing with this.  Commissioner Ostergaard said they needed to make sure they were not putting too much of a burden on future developers and summarized what other cities had done regarding workforce housing.  He said they had had success with this </w:t>
      </w:r>
      <w:r>
        <w:rPr>
          <w:rFonts w:ascii="Times New Roman" w:eastAsia="Times New Roman" w:hAnsi="Times New Roman" w:cs="Times New Roman"/>
        </w:rPr>
        <w:t xml:space="preserve">program and there was a stipulation in their ordinances to allow for an outside consultant to come in and evaluate the workforce housing.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00:28:58</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Commissioner Ostergaard commented on Affordable Housing and asked if there were any parameters they could </w:t>
      </w:r>
      <w:r>
        <w:rPr>
          <w:rFonts w:ascii="Times New Roman" w:eastAsia="Times New Roman" w:hAnsi="Times New Roman" w:cs="Times New Roman"/>
        </w:rPr>
        <w:t>put into their ordinance which would encourage developers to help out with the situation.</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00:30:15</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commented on the applicability section and clarified the Senior Land Use Manager Ryan was recommending that the policy include commercia</w:t>
      </w:r>
      <w:r>
        <w:rPr>
          <w:rFonts w:ascii="Times New Roman" w:eastAsia="Times New Roman" w:hAnsi="Times New Roman" w:cs="Times New Roman"/>
        </w:rPr>
        <w:t>l workforce housing.  Contracted Planner Janson said they needed to decide whether or not they wanted to address the workforce housing at all in the ordinance because it had never been addressed before.  Contracted Planner Janson thought there needed to be</w:t>
      </w:r>
      <w:r>
        <w:rPr>
          <w:rFonts w:ascii="Times New Roman" w:eastAsia="Times New Roman" w:hAnsi="Times New Roman" w:cs="Times New Roman"/>
        </w:rPr>
        <w:t xml:space="preserve"> more discussion and research before any sort of proposal was presented.</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00:31:22</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commented that he worked in Park City but lived in Heber, and noted that Heber was practically workforce housing for Park City.</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00:32:04</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w:t>
      </w:r>
      <w:r>
        <w:rPr>
          <w:rFonts w:ascii="Times New Roman" w:eastAsia="Times New Roman" w:hAnsi="Times New Roman" w:cs="Times New Roman"/>
        </w:rPr>
        <w:t>nn commented about workforce housing, and wondered how it could be done successfully.  Commissioner Slagowski commented that a good example of this was the Whole Foods at Kimball Junction.  Commissioner Ostergaard said it could be done tastefully but it wo</w:t>
      </w:r>
      <w:r>
        <w:rPr>
          <w:rFonts w:ascii="Times New Roman" w:eastAsia="Times New Roman" w:hAnsi="Times New Roman" w:cs="Times New Roman"/>
        </w:rPr>
        <w:t xml:space="preserve">uld come down to them being able to put in mechanisms to help them dictate it in order for it to be successful.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00:33:26</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Commissioner Ostergaard said the American dream used to be to own property, but the younger generations were straying from that concept as a trend.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00:34:21</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Chairman Gunn offered to entertain a motion.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00:35:06</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said he needed mo</w:t>
      </w:r>
      <w:r>
        <w:rPr>
          <w:rFonts w:ascii="Times New Roman" w:eastAsia="Times New Roman" w:hAnsi="Times New Roman" w:cs="Times New Roman"/>
        </w:rPr>
        <w:t xml:space="preserve">re information before a motion could be made.  Contracted Planner Janson said he was just trying to provide them with information at this stage, and they had not yet tried to get a section on the workforce housing.  He shared that his perspective was they </w:t>
      </w:r>
      <w:r>
        <w:rPr>
          <w:rFonts w:ascii="Times New Roman" w:eastAsia="Times New Roman" w:hAnsi="Times New Roman" w:cs="Times New Roman"/>
        </w:rPr>
        <w:t>should move the Affordable Housing Chapter along, and ask them Council to pursue adding something at another date in regards to workforce housing.</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00:36:00</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Land Use Manager Ryan stated at this junction it would be helpful to have some sort of feedb</w:t>
      </w:r>
      <w:r>
        <w:rPr>
          <w:rFonts w:ascii="Times New Roman" w:eastAsia="Times New Roman" w:hAnsi="Times New Roman" w:cs="Times New Roman"/>
        </w:rPr>
        <w:t>ack from Council related to this issue, and she also commented that success stories of Park City’s employee housing was an outlier because the larger employers were more resort oriented.</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00:36:55</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Chairman Gunn asked why they could not let the fair market </w:t>
      </w:r>
      <w:r>
        <w:rPr>
          <w:rFonts w:ascii="Times New Roman" w:eastAsia="Times New Roman" w:hAnsi="Times New Roman" w:cs="Times New Roman"/>
        </w:rPr>
        <w:t>dictate this.  Contracted Planner Janson replied there were a lot of arguments for that, but unfortunately, despite wages increasing, he did not think that would be enough for market rents.  He discussed it was a difficult situation that had a lot of compo</w:t>
      </w:r>
      <w:r>
        <w:rPr>
          <w:rFonts w:ascii="Times New Roman" w:eastAsia="Times New Roman" w:hAnsi="Times New Roman" w:cs="Times New Roman"/>
        </w:rPr>
        <w:t>nents.  Chairman Gunn said he was wrestling with the issue of cost and was not necessarily sure government should get involved with it, but expressed he did not want to derail this because he still thought they needed to try to do something to help people.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00:39:15</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asked if they were going to do further study on what the cities to the north were doing and asked about for clarification on the fee-in-lieu.  Contracted Planner Janson said they had not made any changes to that section a</w:t>
      </w:r>
      <w:r>
        <w:rPr>
          <w:rFonts w:ascii="Times New Roman" w:eastAsia="Times New Roman" w:hAnsi="Times New Roman" w:cs="Times New Roman"/>
        </w:rPr>
        <w:t>nd their question was if they wanted to prioritize it more or less or to require developers to build.</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00:41:00</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commented that in his experience developers would rather pay a fee in lieu and he asked where that money went.  Chairman</w:t>
      </w:r>
      <w:r>
        <w:rPr>
          <w:rFonts w:ascii="Times New Roman" w:eastAsia="Times New Roman" w:hAnsi="Times New Roman" w:cs="Times New Roman"/>
        </w:rPr>
        <w:t xml:space="preserve"> Gunn echoed this concern and asked if they should have criteria for this money to be used.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00:42:43</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Senior Land Use Manager Ryan said the current ordinance had these funds going into the Wasatch County Housing Authority asked City Planning Director Tony Kohler to speak on the issue.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00:43:30</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stated that currently, the Cit</w:t>
      </w:r>
      <w:r>
        <w:rPr>
          <w:rFonts w:ascii="Times New Roman" w:eastAsia="Times New Roman" w:hAnsi="Times New Roman" w:cs="Times New Roman"/>
        </w:rPr>
        <w:t xml:space="preserve">y Council’s policy was to not do the fee-in-lieu and they had made it clear that with all of the annexations it was not an option.  He explained how the fee-in-lieu was calculated, and said from what he could recall, the requirement was 2,900 per dwelling </w:t>
      </w:r>
      <w:r>
        <w:rPr>
          <w:rFonts w:ascii="Times New Roman" w:eastAsia="Times New Roman" w:hAnsi="Times New Roman" w:cs="Times New Roman"/>
        </w:rPr>
        <w:t>unit.  City Planning Director Kohler said eight years ago, Council had wanted to change the fee-in-lieu so they had deviated from what the County was doing at that time, and what they currently did as the fee-in-lieu was 6% of the value of the private land</w:t>
      </w:r>
      <w:r>
        <w:rPr>
          <w:rFonts w:ascii="Times New Roman" w:eastAsia="Times New Roman" w:hAnsi="Times New Roman" w:cs="Times New Roman"/>
        </w:rPr>
        <w:t xml:space="preserve"> in a single-family dwelling development.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00:44:53</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Gunn asked how the 6% was determined.  City Planning Director Kohler replied it was the appraised value of the finished product for single family, and multi-family was 3% of the value.  He explained that they had come up with that based on the ave</w:t>
      </w:r>
      <w:r>
        <w:rPr>
          <w:rFonts w:ascii="Times New Roman" w:eastAsia="Times New Roman" w:hAnsi="Times New Roman" w:cs="Times New Roman"/>
        </w:rPr>
        <w:t>rage lot value and they had picked a percentage because of the difference in values of lots so that it was more proportional.</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00:48:07</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City Planning Director Kohler stated the other problem with the fee-in-lieu is that it went into a big pile of money at </w:t>
      </w:r>
      <w:r>
        <w:rPr>
          <w:rFonts w:ascii="Times New Roman" w:eastAsia="Times New Roman" w:hAnsi="Times New Roman" w:cs="Times New Roman"/>
        </w:rPr>
        <w:t xml:space="preserve">the Housing Authority,  which he elaborated was understaffed and ill-equipped to spend this money.  He said the difficulty was finding a place to spend this money, and this was the reason Council had steered away from fee-in-lieu except for in areas where </w:t>
      </w:r>
      <w:r>
        <w:rPr>
          <w:rFonts w:ascii="Times New Roman" w:eastAsia="Times New Roman" w:hAnsi="Times New Roman" w:cs="Times New Roman"/>
        </w:rPr>
        <w:t>high density was a concern.</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00:50:00</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asked if there were options for companies to work with other landowners in the form of land transfers.  City Planning Director Kohler said Council had put a provision in the development agreemen</w:t>
      </w:r>
      <w:r>
        <w:rPr>
          <w:rFonts w:ascii="Times New Roman" w:eastAsia="Times New Roman" w:hAnsi="Times New Roman" w:cs="Times New Roman"/>
        </w:rPr>
        <w:t>t for the North Village annexation that said they could transfer the rights off-site.  He said they had options in the form of development agreements or Code amendments.  He said Council had made it clear that development agreements and annexations would h</w:t>
      </w:r>
      <w:r>
        <w:rPr>
          <w:rFonts w:ascii="Times New Roman" w:eastAsia="Times New Roman" w:hAnsi="Times New Roman" w:cs="Times New Roman"/>
        </w:rPr>
        <w:t xml:space="preserve">ave an affordable housing component tied to them and they were going to hold developers accountable to exceed what the code allowed for during that process.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00:52:35</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Gunn asked how they would calculate figures for workforce housing, and thought</w:t>
      </w:r>
      <w:r>
        <w:rPr>
          <w:rFonts w:ascii="Times New Roman" w:eastAsia="Times New Roman" w:hAnsi="Times New Roman" w:cs="Times New Roman"/>
        </w:rPr>
        <w:t xml:space="preserve"> they needed to explore that more and separate it from the affordable housing component.  City Planning Director Kohler agreed.  City Planning Director Kohler also explained the County did the calculations and based their figures off of densities on ERU, w</w:t>
      </w:r>
      <w:r>
        <w:rPr>
          <w:rFonts w:ascii="Times New Roman" w:eastAsia="Times New Roman" w:hAnsi="Times New Roman" w:cs="Times New Roman"/>
        </w:rPr>
        <w:t xml:space="preserve">hich was why he thought the Council would appreciate them going in that direction.  Chairman Gunn said Staff needed to look into this more and separate the two concepts.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00:54:15</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suggested that maybe moderate or affordable h</w:t>
      </w:r>
      <w:r>
        <w:rPr>
          <w:rFonts w:ascii="Times New Roman" w:eastAsia="Times New Roman" w:hAnsi="Times New Roman" w:cs="Times New Roman"/>
        </w:rPr>
        <w:t xml:space="preserve">ousing could apply to residential zones and workforce housing be a part of commercial developments.  He said they would need to look more into what Park City and other cities with a workforce housing model had done. </w:t>
      </w:r>
    </w:p>
    <w:p w:rsidR="00B73CA3" w:rsidRDefault="00B73CA3">
      <w:pPr>
        <w:rPr>
          <w:rFonts w:ascii="Times New Roman" w:eastAsia="Times New Roman" w:hAnsi="Times New Roman" w:cs="Times New Roman"/>
        </w:rPr>
      </w:pP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00:55:22</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Chairman Gunn asked for the </w:t>
      </w:r>
      <w:r>
        <w:rPr>
          <w:rFonts w:ascii="Times New Roman" w:eastAsia="Times New Roman" w:hAnsi="Times New Roman" w:cs="Times New Roman"/>
        </w:rPr>
        <w:t>Planning Commission’s opinion.  Commissioner Jordan said he liked the idea of splitting workforce and affordable housing because they were different uses.  He clarified this was continuing to be worked on and said he had gathered from Staff that this was s</w:t>
      </w:r>
      <w:r>
        <w:rPr>
          <w:rFonts w:ascii="Times New Roman" w:eastAsia="Times New Roman" w:hAnsi="Times New Roman" w:cs="Times New Roman"/>
        </w:rPr>
        <w:t>omething they would like to move forward with.  He summarized the fee-in-lieu was not something Staff  considered a go-to, but rather a tool in the toolbox.</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00:55:45</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motioned to move this along as a recommendation with the sense of fur</w:t>
      </w:r>
      <w:r>
        <w:rPr>
          <w:rFonts w:ascii="Times New Roman" w:eastAsia="Times New Roman" w:hAnsi="Times New Roman" w:cs="Times New Roman"/>
        </w:rPr>
        <w:t>therance of workforce housing in the commercial zone as something they supported and an excessive number of changes to both ordinances.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00:57:29</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Slagowski asked if they needed to discuss the MURCZ, since there were two different items in this</w:t>
      </w:r>
      <w:r>
        <w:rPr>
          <w:rFonts w:ascii="Times New Roman" w:eastAsia="Times New Roman" w:hAnsi="Times New Roman" w:cs="Times New Roman"/>
        </w:rPr>
        <w:t xml:space="preserve"> Public Hearing.  Chairman Gunn stated the affordable housing was part of the MURCZ and workforce housing would be a separate zone.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00:59:10 </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Chairman Gunn asked if the motion stood.  Commissioner Jordan replied it did.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00:59:20</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Commissioner Richards </w:t>
      </w:r>
      <w:r>
        <w:rPr>
          <w:rFonts w:ascii="Times New Roman" w:eastAsia="Times New Roman" w:hAnsi="Times New Roman" w:cs="Times New Roman"/>
        </w:rPr>
        <w:t>seconded the motion.  Commissioner Ostergaard clarified with the motion they were looking to separate workforce and affordable housing.  Contracted Planner Janson reiterated they were just looking for direction on this and it was not necessarily in the dra</w:t>
      </w:r>
      <w:r>
        <w:rPr>
          <w:rFonts w:ascii="Times New Roman" w:eastAsia="Times New Roman" w:hAnsi="Times New Roman" w:cs="Times New Roman"/>
        </w:rPr>
        <w:t>ft,  and they were not ready to add that in just yet.  He said they wanted to put the idea out there and elaborated they could follow through with a new section or chapter at a later date.  He added at this point, Staff just wanted to see if the Planning C</w:t>
      </w:r>
      <w:r>
        <w:rPr>
          <w:rFonts w:ascii="Times New Roman" w:eastAsia="Times New Roman" w:hAnsi="Times New Roman" w:cs="Times New Roman"/>
        </w:rPr>
        <w:t>ommission wanted to address the issue.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01:01:03</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clarified that his motion was to move it forward as a recommendation with the intent that people and places were so directed.  Commissioner Richards stated they were trying to find ways to separate these two issues because it was such a</w:t>
      </w:r>
      <w:r>
        <w:rPr>
          <w:rFonts w:ascii="Times New Roman" w:eastAsia="Times New Roman" w:hAnsi="Times New Roman" w:cs="Times New Roman"/>
        </w:rPr>
        <w:t xml:space="preserve"> complex piece and no matter what they did they would not be able to fill all of the holes.  He said there needed to be more quantitative ways of figuring this out.  Commissioner Richards said he understood that Council did not want to do fee-in lieu, but </w:t>
      </w:r>
      <w:r>
        <w:rPr>
          <w:rFonts w:ascii="Times New Roman" w:eastAsia="Times New Roman" w:hAnsi="Times New Roman" w:cs="Times New Roman"/>
        </w:rPr>
        <w:t xml:space="preserve">he expressed he did not have a problem with fee-in-lieu and thought there was a benefit to buying in bulk and quantity, but the problem was there was not a clear indication of where that money was going.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01:03:24</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Richards said his motion st</w:t>
      </w:r>
      <w:r>
        <w:rPr>
          <w:rFonts w:ascii="Times New Roman" w:eastAsia="Times New Roman" w:hAnsi="Times New Roman" w:cs="Times New Roman"/>
        </w:rPr>
        <w:t>ill stood.  Commissioner Ostergaard asked if they could put a mechanism in to determine the answer of where the money was going.  Commissioner Richards said as a recommending body, he would recommend that Council revisit the fee-in-lieu because of the hous</w:t>
      </w:r>
      <w:r>
        <w:rPr>
          <w:rFonts w:ascii="Times New Roman" w:eastAsia="Times New Roman" w:hAnsi="Times New Roman" w:cs="Times New Roman"/>
        </w:rPr>
        <w:t>ing affordability crisis, and suggested some sort of self-help program.</w:t>
      </w:r>
    </w:p>
    <w:p w:rsidR="00B73CA3" w:rsidRDefault="00B73CA3">
      <w:pPr>
        <w:rPr>
          <w:rFonts w:ascii="Times New Roman" w:eastAsia="Times New Roman" w:hAnsi="Times New Roman" w:cs="Times New Roman"/>
        </w:rPr>
      </w:pP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01:05:37</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agreed and said there were organizations around that did that.  He added the Housing Authority outsourced these kinds of things and said this issue w</w:t>
      </w:r>
      <w:r>
        <w:rPr>
          <w:rFonts w:ascii="Times New Roman" w:eastAsia="Times New Roman" w:hAnsi="Times New Roman" w:cs="Times New Roman"/>
        </w:rPr>
        <w:t xml:space="preserve">as more about developers coming in.  He pointed out if the fee-in-lieu came in, it was important to ensure it was monitored and went to the right places.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01:06:16</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referred to page 24 and read from the ordinance, in which it discusse</w:t>
      </w:r>
      <w:r>
        <w:rPr>
          <w:rFonts w:ascii="Times New Roman" w:eastAsia="Times New Roman" w:hAnsi="Times New Roman" w:cs="Times New Roman"/>
        </w:rPr>
        <w:t>d where the money went, and asked if it was a normal deferral or a recognition of eminent domain.  Commissioner Ostergaard replied he thought the Heber City fee-in-lieu was going to the County.  Commissioner Jordan asked how long this had been in ordinance</w:t>
      </w:r>
      <w:r>
        <w:rPr>
          <w:rFonts w:ascii="Times New Roman" w:eastAsia="Times New Roman" w:hAnsi="Times New Roman" w:cs="Times New Roman"/>
        </w:rPr>
        <w:t xml:space="preserve"> and asked if anyone knew where the money was going.  City Planning Director Kohler said there was an annual report that went to donors and in his opinion, he said City Staff did not see a lot of that information.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01:07:59</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asked how t</w:t>
      </w:r>
      <w:r>
        <w:rPr>
          <w:rFonts w:ascii="Times New Roman" w:eastAsia="Times New Roman" w:hAnsi="Times New Roman" w:cs="Times New Roman"/>
        </w:rPr>
        <w:t>hey could do a fee-in-lieu that would stay within Heber City.  City Planning Director Kohler recalled three years earlier they had presented to Council a proposal of a way to work with cities, and he elaborated the County had tried to put together some sor</w:t>
      </w:r>
      <w:r>
        <w:rPr>
          <w:rFonts w:ascii="Times New Roman" w:eastAsia="Times New Roman" w:hAnsi="Times New Roman" w:cs="Times New Roman"/>
        </w:rPr>
        <w:t xml:space="preserve">t of extra support for it,  but there had not been a lot of action and the increasing demands on affordable housing had put more strain on the Housing Authority since that time.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01:10:43</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Richards felt they were emphasizing the fee-in-lieu, a</w:t>
      </w:r>
      <w:r>
        <w:rPr>
          <w:rFonts w:ascii="Times New Roman" w:eastAsia="Times New Roman" w:hAnsi="Times New Roman" w:cs="Times New Roman"/>
        </w:rPr>
        <w:t>nd asked how many people benefited from a non-fee-in-lieu.  City Planning Director Kohler said he knew of some people who had benefited from it.  Commissioner Richards said he was not opposed to it; he just wanted to see some proof of it because he did not</w:t>
      </w:r>
      <w:r>
        <w:rPr>
          <w:rFonts w:ascii="Times New Roman" w:eastAsia="Times New Roman" w:hAnsi="Times New Roman" w:cs="Times New Roman"/>
        </w:rPr>
        <w:t xml:space="preserve"> know of anyone in Heber who had directly benefited from a non-fee-in-lieu.</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01:11:38</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said the best approach to affordable housing was a multi-faceted approach and offered examples of people who had benefited from the non-fee-</w:t>
      </w:r>
      <w:r>
        <w:rPr>
          <w:rFonts w:ascii="Times New Roman" w:eastAsia="Times New Roman" w:hAnsi="Times New Roman" w:cs="Times New Roman"/>
        </w:rPr>
        <w:t>in-lieu.  He said he liked all of the approaches they had taken because each situation was unique and if they had not done fee-in-lieu they would not have some of the developments around town.</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01:14:45</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Richards asked what the Stone Creek deve</w:t>
      </w:r>
      <w:r>
        <w:rPr>
          <w:rFonts w:ascii="Times New Roman" w:eastAsia="Times New Roman" w:hAnsi="Times New Roman" w:cs="Times New Roman"/>
        </w:rPr>
        <w:t>lopment had done.  City Planning Director Kohler replied he believed they had paid the fee-in-lieu.  Commissioner Richards clarified they did not know where that money had gone.  City Planning Director Kohler said it goes into the Housing Authority banking</w:t>
      </w:r>
      <w:r>
        <w:rPr>
          <w:rFonts w:ascii="Times New Roman" w:eastAsia="Times New Roman" w:hAnsi="Times New Roman" w:cs="Times New Roman"/>
        </w:rPr>
        <w:t xml:space="preserve"> account and sat there until it was used for affordable housing development loans.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01:16:55</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said they were battling the affordable housing crisis but there had been some successes and discussed some examples.  He said he di</w:t>
      </w:r>
      <w:r>
        <w:rPr>
          <w:rFonts w:ascii="Times New Roman" w:eastAsia="Times New Roman" w:hAnsi="Times New Roman" w:cs="Times New Roman"/>
        </w:rPr>
        <w:t>d not feel like there was any one solution to all the questions and he liked flexibility because every developer, development, and year was different and new things always came up.</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01:19:51</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reported they had had some engineering companies come to them and say they could not get employees and asked if they could build workforce housing behind their business and have had these engineering companies say they were go</w:t>
      </w:r>
      <w:r>
        <w:rPr>
          <w:rFonts w:ascii="Times New Roman" w:eastAsia="Times New Roman" w:hAnsi="Times New Roman" w:cs="Times New Roman"/>
        </w:rPr>
        <w:t>ing to have to leave town because they could not employees.  City Planning Director Kohler stated workforce housing was extremely important and the businesses that were operating did recognize that, but the zoning regulations constrained them from building</w:t>
      </w:r>
      <w:r>
        <w:rPr>
          <w:rFonts w:ascii="Times New Roman" w:eastAsia="Times New Roman" w:hAnsi="Times New Roman" w:cs="Times New Roman"/>
        </w:rPr>
        <w:t xml:space="preserve"> any workforce housing right now.</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01:20:27</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Gunn thought this was worth exploring.  City Planning Director Kohler said the ideas he had seen were really good.  Chairman Gunn commented that workforce housing was not a new concept.  City Planning Di</w:t>
      </w:r>
      <w:r>
        <w:rPr>
          <w:rFonts w:ascii="Times New Roman" w:eastAsia="Times New Roman" w:hAnsi="Times New Roman" w:cs="Times New Roman"/>
        </w:rPr>
        <w:t>rector Kohler said the State recognized many of the problems and had been putting a lot of pressure on local governments to deliver.  He commented the City was always looking for fantastic architecture and bigger dwellings, and it oftentimes seemed they we</w:t>
      </w:r>
      <w:r>
        <w:rPr>
          <w:rFonts w:ascii="Times New Roman" w:eastAsia="Times New Roman" w:hAnsi="Times New Roman" w:cs="Times New Roman"/>
        </w:rPr>
        <w:t>re talking out of both sides of their mouth.</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01:22:03</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Planning Director Kohler said developers preferred to build larger homes for rich people.  Commissioner Richards commented it was all economy of scale.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01:23:31</w:t>
      </w:r>
    </w:p>
    <w:p w:rsidR="00B73CA3" w:rsidRDefault="001F475C">
      <w:pPr>
        <w:rPr>
          <w:rFonts w:ascii="Times New Roman" w:eastAsia="Times New Roman" w:hAnsi="Times New Roman" w:cs="Times New Roman"/>
          <w:color w:val="000000"/>
        </w:rPr>
      </w:pPr>
      <w:r>
        <w:rPr>
          <w:rFonts w:ascii="Times New Roman" w:eastAsia="Times New Roman" w:hAnsi="Times New Roman" w:cs="Times New Roman"/>
          <w:color w:val="000000"/>
        </w:rPr>
        <w:t>Motion to Approve I. Public Hearing to discuss Envision Code Updates regarding Affordable Housing and Mixed-Use Residential Commercial Zone (MURCZ) 18.42 (Janson/Kohler)  Moved by Commissioner Phil Jordan, seconded by Commissioner David Richards</w:t>
      </w:r>
    </w:p>
    <w:p w:rsidR="00B73CA3" w:rsidRDefault="00B73CA3">
      <w:pPr>
        <w:rPr>
          <w:rFonts w:ascii="Times New Roman" w:eastAsia="Times New Roman" w:hAnsi="Times New Roman" w:cs="Times New Roman"/>
          <w:color w:val="000000"/>
        </w:rPr>
      </w:pPr>
    </w:p>
    <w:p w:rsidR="00B73CA3" w:rsidRDefault="001F475C">
      <w:pPr>
        <w:rPr>
          <w:rFonts w:ascii="Times New Roman" w:eastAsia="Times New Roman" w:hAnsi="Times New Roman" w:cs="Times New Roman"/>
          <w:color w:val="000000"/>
        </w:rPr>
      </w:pPr>
      <w:r>
        <w:rPr>
          <w:rFonts w:ascii="Times New Roman" w:eastAsia="Times New Roman" w:hAnsi="Times New Roman" w:cs="Times New Roman"/>
          <w:color w:val="000000"/>
        </w:rPr>
        <w:t>01:23:40</w:t>
      </w:r>
    </w:p>
    <w:p w:rsidR="00B73CA3" w:rsidRDefault="001F475C">
      <w:pPr>
        <w:rPr>
          <w:rFonts w:ascii="Times New Roman" w:eastAsia="Times New Roman" w:hAnsi="Times New Roman" w:cs="Times New Roman"/>
        </w:rPr>
      </w:pPr>
      <w:r>
        <w:rPr>
          <w:rFonts w:ascii="Times New Roman" w:eastAsia="Times New Roman" w:hAnsi="Times New Roman" w:cs="Times New Roman"/>
          <w:color w:val="000000"/>
        </w:rPr>
        <w:t>Vote to Approve I. Public Hearing to discuss Envision Code Updates regarding Affordable Housing and Mixed-Use Residential Commercial Zone (MURCZ</w:t>
      </w:r>
      <w:r>
        <w:rPr>
          <w:rFonts w:ascii="Helvetica Neue" w:eastAsia="Helvetica Neue" w:hAnsi="Helvetica Neue" w:cs="Helvetica Neue"/>
          <w:color w:val="000000"/>
          <w:sz w:val="20"/>
          <w:szCs w:val="20"/>
        </w:rPr>
        <w:t xml:space="preserve">) </w:t>
      </w:r>
      <w:r>
        <w:rPr>
          <w:rFonts w:ascii="Times New Roman" w:eastAsia="Times New Roman" w:hAnsi="Times New Roman" w:cs="Times New Roman"/>
          <w:color w:val="000000"/>
        </w:rPr>
        <w:t>18.42 (Janson/Kohler) (Approved)</w:t>
      </w:r>
      <w:r>
        <w:rPr>
          <w:rFonts w:ascii="Times New Roman" w:eastAsia="Times New Roman" w:hAnsi="Times New Roman" w:cs="Times New Roman"/>
          <w:color w:val="0000A0"/>
        </w:rPr>
        <w:t> </w:t>
      </w:r>
      <w:r>
        <w:rPr>
          <w:rFonts w:ascii="Times New Roman" w:eastAsia="Times New Roman" w:hAnsi="Times New Roman" w:cs="Times New Roman"/>
        </w:rPr>
        <w:t xml:space="preserve">     </w:t>
      </w:r>
    </w:p>
    <w:p w:rsidR="00B73CA3" w:rsidRDefault="00B73CA3">
      <w:pPr>
        <w:rPr>
          <w:rFonts w:ascii="Times New Roman" w:eastAsia="Times New Roman" w:hAnsi="Times New Roman" w:cs="Times New Roman"/>
        </w:rPr>
      </w:pPr>
    </w:p>
    <w:p w:rsidR="00B73CA3" w:rsidRDefault="001F475C">
      <w:pPr>
        <w:numPr>
          <w:ilvl w:val="0"/>
          <w:numId w:val="3"/>
        </w:numPr>
        <w:pBdr>
          <w:top w:val="nil"/>
          <w:left w:val="nil"/>
          <w:bottom w:val="nil"/>
          <w:right w:val="nil"/>
          <w:between w:val="nil"/>
        </w:pBdr>
        <w:tabs>
          <w:tab w:val="left" w:pos="1440"/>
        </w:tabs>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Public Hearing to consider a Master Development Agreement for Agape, I</w:t>
      </w:r>
      <w:r>
        <w:rPr>
          <w:rFonts w:ascii="Times New Roman" w:eastAsia="Times New Roman" w:hAnsi="Times New Roman" w:cs="Times New Roman"/>
          <w:color w:val="000000"/>
          <w:u w:val="single"/>
        </w:rPr>
        <w:t>nc., located at 90 East 900 South. (Planner Baron/Engineer Miner)</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01:25:00</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Senior Planner Jamie Baron explained the Agenda item.  He stated this was a Public Hearing to request for the permittance of automotive repair on the property and showed a map of t</w:t>
      </w:r>
      <w:r>
        <w:rPr>
          <w:rFonts w:ascii="Times New Roman" w:eastAsia="Times New Roman" w:hAnsi="Times New Roman" w:cs="Times New Roman"/>
        </w:rPr>
        <w:t>he property.  Senior Planner Baron said there was an old building where automotive repair had occurred in the past and there had been issues surrounding ownership that had left the building vacant, and during that time the City had changed the ordinance to</w:t>
      </w:r>
      <w:r>
        <w:rPr>
          <w:rFonts w:ascii="Times New Roman" w:eastAsia="Times New Roman" w:hAnsi="Times New Roman" w:cs="Times New Roman"/>
        </w:rPr>
        <w:t xml:space="preserve"> only allow automotive repair south of 1200 South. </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01:26:12</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further stated that since the property had been vacant for longer than a year, they had lost that grandfathered nonconforming right and the request of the individual was to restore that grandfathered right through a development agreeme</w:t>
      </w:r>
      <w:r>
        <w:rPr>
          <w:rFonts w:ascii="Times New Roman" w:eastAsia="Times New Roman" w:hAnsi="Times New Roman" w:cs="Times New Roman"/>
        </w:rPr>
        <w:t>nt that would only impact this particular property.  He said that Council was aware of this request, and this building had been originally constructed for the purpose of automotive repair and still had a lot of the equipment in it.</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01:27:00</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Senior Planner</w:t>
      </w:r>
      <w:r>
        <w:rPr>
          <w:rFonts w:ascii="Times New Roman" w:eastAsia="Times New Roman" w:hAnsi="Times New Roman" w:cs="Times New Roman"/>
        </w:rPr>
        <w:t xml:space="preserve"> Baron said there was a condition that the building would be occupied for three years even thought the owner was looking for a shorter term, and if it was not occupied by that use at that time then they would lose it. </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01:27:49</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Commissioner Ostergaard ask</w:t>
      </w:r>
      <w:r>
        <w:rPr>
          <w:rFonts w:ascii="Times New Roman" w:eastAsia="Times New Roman" w:hAnsi="Times New Roman" w:cs="Times New Roman"/>
        </w:rPr>
        <w:t xml:space="preserve">ed why the owner wanted less than three years.  Senior Planner Baron replied the applicant was not opposed to three years, but they had initially requested one year and Staff had suggested three.  </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01:28:46</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Richards asked what happened after </w:t>
      </w:r>
      <w:r>
        <w:rPr>
          <w:rFonts w:ascii="Times New Roman" w:eastAsia="Times New Roman" w:hAnsi="Times New Roman" w:cs="Times New Roman"/>
        </w:rPr>
        <w:t>three years.  Senior Planner Baron replied that after three years if that use had not been restored as automotive repair then the property would again become nonconforming.  Commissioner Richards clarified that if they were using the building for automotiv</w:t>
      </w:r>
      <w:r>
        <w:rPr>
          <w:rFonts w:ascii="Times New Roman" w:eastAsia="Times New Roman" w:hAnsi="Times New Roman" w:cs="Times New Roman"/>
        </w:rPr>
        <w:t xml:space="preserve">e repair then it would remain an automotive repair location.  Senior Planner Baron confirmed that was correct. </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01:30:10</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Senior Planner Baron thought the intent was that the owner wanted to sell the building for that use.  Chairman Gunn thought that was a</w:t>
      </w:r>
      <w:r>
        <w:rPr>
          <w:rFonts w:ascii="Times New Roman" w:eastAsia="Times New Roman" w:hAnsi="Times New Roman" w:cs="Times New Roman"/>
        </w:rPr>
        <w:t>ppropriate, and would avoid them having to come back every year to renew.</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01:30:49</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 xml:space="preserve">Commissioner Slagowski asked why they were unable to do automotive repair at that location currently.  Senior Planner Baron replied a condition had been made on businesses </w:t>
      </w:r>
      <w:r>
        <w:rPr>
          <w:rFonts w:ascii="Times New Roman" w:eastAsia="Times New Roman" w:hAnsi="Times New Roman" w:cs="Times New Roman"/>
        </w:rPr>
        <w:t>in the C-2 zone was that all automotive uses had to be south of 1200 South.  Commissioner Slagowski asked why they did not allow automotive in C-2.  Commissioner Richards replied that people wanted to protect the downtown area.</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01:32:11</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Chairman Gunn opened the Public Hearing.  There were no comments.  Chairman Gunn closed the Public Hearing.</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01:33:23</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Ms. Kristen Saldarriaga, the applicant, was online and provided a comment.  She said she appreciated the City’s willingness to work with h</w:t>
      </w:r>
      <w:r>
        <w:rPr>
          <w:rFonts w:ascii="Times New Roman" w:eastAsia="Times New Roman" w:hAnsi="Times New Roman" w:cs="Times New Roman"/>
        </w:rPr>
        <w:t>er this far and hoped they continued to.</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01:33:48</w:t>
      </w:r>
    </w:p>
    <w:p w:rsidR="00B73CA3" w:rsidRDefault="001F475C">
      <w:pPr>
        <w:tabs>
          <w:tab w:val="left" w:pos="1440"/>
        </w:tabs>
        <w:rPr>
          <w:rFonts w:ascii="Times New Roman" w:eastAsia="Times New Roman" w:hAnsi="Times New Roman" w:cs="Times New Roman"/>
          <w:color w:val="0000A0"/>
        </w:rPr>
      </w:pPr>
      <w:r>
        <w:rPr>
          <w:rFonts w:ascii="Times New Roman" w:eastAsia="Times New Roman" w:hAnsi="Times New Roman" w:cs="Times New Roman"/>
          <w:color w:val="000000"/>
        </w:rPr>
        <w:t>Motion to Approve II. Public Hearing to consider a Master Development Agreement for Agape, Inc., located at 90 East 900 South. (Planner Baron/Engineer Miner)  Moved by David Richards, seconded by Darek Sla</w:t>
      </w:r>
      <w:r>
        <w:rPr>
          <w:rFonts w:ascii="Times New Roman" w:eastAsia="Times New Roman" w:hAnsi="Times New Roman" w:cs="Times New Roman"/>
          <w:color w:val="000000"/>
        </w:rPr>
        <w:t>gowski.</w:t>
      </w:r>
      <w:r>
        <w:rPr>
          <w:rFonts w:ascii="Times New Roman" w:eastAsia="Times New Roman" w:hAnsi="Times New Roman" w:cs="Times New Roman"/>
          <w:color w:val="0000A0"/>
        </w:rPr>
        <w:t> </w:t>
      </w:r>
    </w:p>
    <w:p w:rsidR="00B73CA3" w:rsidRDefault="00B73CA3">
      <w:pPr>
        <w:tabs>
          <w:tab w:val="left" w:pos="1440"/>
        </w:tabs>
        <w:rPr>
          <w:rFonts w:ascii="Times New Roman" w:eastAsia="Times New Roman" w:hAnsi="Times New Roman" w:cs="Times New Roman"/>
          <w:color w:val="0000A0"/>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01:34:08</w:t>
      </w: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Commissioner Ostergaard said it made sense to do this where it was located until they figured out what it was going to be like around it.</w:t>
      </w:r>
    </w:p>
    <w:p w:rsidR="00B73CA3" w:rsidRDefault="00B73CA3">
      <w:pPr>
        <w:tabs>
          <w:tab w:val="left" w:pos="1440"/>
        </w:tabs>
        <w:rPr>
          <w:rFonts w:ascii="Times New Roman" w:eastAsia="Times New Roman" w:hAnsi="Times New Roman" w:cs="Times New Roman"/>
        </w:rPr>
      </w:pPr>
    </w:p>
    <w:p w:rsidR="00B73CA3" w:rsidRDefault="001F475C">
      <w:pPr>
        <w:tabs>
          <w:tab w:val="left" w:pos="1440"/>
        </w:tabs>
        <w:rPr>
          <w:rFonts w:ascii="Times New Roman" w:eastAsia="Times New Roman" w:hAnsi="Times New Roman" w:cs="Times New Roman"/>
        </w:rPr>
      </w:pPr>
      <w:r>
        <w:rPr>
          <w:rFonts w:ascii="Times New Roman" w:eastAsia="Times New Roman" w:hAnsi="Times New Roman" w:cs="Times New Roman"/>
        </w:rPr>
        <w:t>01:34:30</w:t>
      </w:r>
    </w:p>
    <w:p w:rsidR="00B73CA3" w:rsidRDefault="001F475C">
      <w:pPr>
        <w:tabs>
          <w:tab w:val="left" w:pos="1440"/>
        </w:tabs>
        <w:rPr>
          <w:rFonts w:ascii="Times New Roman" w:eastAsia="Times New Roman" w:hAnsi="Times New Roman" w:cs="Times New Roman"/>
          <w:color w:val="0000A0"/>
        </w:rPr>
      </w:pPr>
      <w:r>
        <w:rPr>
          <w:rFonts w:ascii="Times New Roman" w:eastAsia="Times New Roman" w:hAnsi="Times New Roman" w:cs="Times New Roman"/>
          <w:color w:val="000000"/>
        </w:rPr>
        <w:t>Vote to Approve II. Public Hearing to consider a Master Development Agreement for Agape, Inc., located at 90 East 900 South. (Planner Baron/Engineer Miner) (Approved).</w:t>
      </w:r>
      <w:r>
        <w:rPr>
          <w:rFonts w:ascii="Times New Roman" w:eastAsia="Times New Roman" w:hAnsi="Times New Roman" w:cs="Times New Roman"/>
          <w:color w:val="0000A0"/>
        </w:rPr>
        <w:t> </w:t>
      </w:r>
    </w:p>
    <w:p w:rsidR="00B73CA3" w:rsidRDefault="00B73CA3">
      <w:pPr>
        <w:pBdr>
          <w:top w:val="nil"/>
          <w:left w:val="nil"/>
          <w:bottom w:val="nil"/>
          <w:right w:val="nil"/>
          <w:between w:val="nil"/>
        </w:pBdr>
        <w:tabs>
          <w:tab w:val="left" w:pos="1440"/>
        </w:tabs>
        <w:ind w:left="1440"/>
        <w:rPr>
          <w:rFonts w:ascii="Times New Roman" w:eastAsia="Times New Roman" w:hAnsi="Times New Roman" w:cs="Times New Roman"/>
          <w:color w:val="000000"/>
          <w:u w:val="single"/>
        </w:rPr>
      </w:pPr>
    </w:p>
    <w:p w:rsidR="00B73CA3" w:rsidRDefault="001F475C">
      <w:pPr>
        <w:numPr>
          <w:ilvl w:val="0"/>
          <w:numId w:val="3"/>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Request for Site Plan approval for Crow Bar, Located at 74 West 400 North. (Planner Vl</w:t>
      </w:r>
      <w:r>
        <w:rPr>
          <w:rFonts w:ascii="Times New Roman" w:eastAsia="Times New Roman" w:hAnsi="Times New Roman" w:cs="Times New Roman"/>
          <w:color w:val="000000"/>
          <w:u w:val="single"/>
        </w:rPr>
        <w:t xml:space="preserve">asic/Engineer Horrocks) </w:t>
      </w:r>
    </w:p>
    <w:p w:rsidR="00B73CA3" w:rsidRDefault="001F475C">
      <w:pPr>
        <w:rPr>
          <w:rFonts w:ascii="Times New Roman" w:eastAsia="Times New Roman" w:hAnsi="Times New Roman" w:cs="Times New Roman"/>
        </w:rPr>
      </w:pPr>
      <w:r>
        <w:rPr>
          <w:rFonts w:ascii="Times New Roman" w:eastAsia="Times New Roman" w:hAnsi="Times New Roman" w:cs="Times New Roman"/>
        </w:rPr>
        <w:t>01:34:37</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Contracted Planner Mark Vlasic shared his PowerPoint presentation via screenshare and explained the item.  He oriented the Commission to the site with a map and said there would be two office/commercial buildings with</w:t>
      </w:r>
      <w:r>
        <w:rPr>
          <w:rFonts w:ascii="Times New Roman" w:eastAsia="Times New Roman" w:hAnsi="Times New Roman" w:cs="Times New Roman"/>
        </w:rPr>
        <w:t xml:space="preserve"> residential on the upper story on 2.47 acres.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01:37:45</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City Contracted Planner Vlasic stated that in the C-2 zone, residential above was permitted as long as it was over 500 square feet and both of these buildings met that threshold.  He described the </w:t>
      </w:r>
      <w:r>
        <w:rPr>
          <w:rFonts w:ascii="Times New Roman" w:eastAsia="Times New Roman" w:hAnsi="Times New Roman" w:cs="Times New Roman"/>
        </w:rPr>
        <w:t xml:space="preserve">proposed layouts for the buildings.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01:38:38</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Contracted Planner Vlasic continued with the presentation and said that parking had been calculated based on a restaurant/office space and the residential units.  He said according to the calculations, 1</w:t>
      </w:r>
      <w:r>
        <w:rPr>
          <w:rFonts w:ascii="Times New Roman" w:eastAsia="Times New Roman" w:hAnsi="Times New Roman" w:cs="Times New Roman"/>
        </w:rPr>
        <w:t>7 spaces had been provided including an accessible space and only 15 were required, so the applicant met the parking requirements.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01:39:30</w:t>
      </w:r>
    </w:p>
    <w:p w:rsidR="00B73CA3" w:rsidRDefault="001F475C">
      <w:pPr>
        <w:rPr>
          <w:rFonts w:ascii="Times New Roman" w:eastAsia="Times New Roman" w:hAnsi="Times New Roman" w:cs="Times New Roman"/>
        </w:rPr>
      </w:pPr>
      <w:r>
        <w:rPr>
          <w:rFonts w:ascii="Times New Roman" w:eastAsia="Times New Roman" w:hAnsi="Times New Roman" w:cs="Times New Roman"/>
        </w:rPr>
        <w:t>City Contracted Planner Vlasic said Staff had reviewed the site plans and it had been determined that it met the C-</w:t>
      </w:r>
      <w:r>
        <w:rPr>
          <w:rFonts w:ascii="Times New Roman" w:eastAsia="Times New Roman" w:hAnsi="Times New Roman" w:cs="Times New Roman"/>
        </w:rPr>
        <w:t>2 requirements and as a result, the recommendation was the site plan be approved that evening with the conditions they met the fire safety requirements.  He showed a diagram of the elevations which were primarily brick, as well as a 3D rendering of the bui</w:t>
      </w:r>
      <w:r>
        <w:rPr>
          <w:rFonts w:ascii="Times New Roman" w:eastAsia="Times New Roman" w:hAnsi="Times New Roman" w:cs="Times New Roman"/>
        </w:rPr>
        <w:t xml:space="preserve">ldings and said they had met all the lighting and landscaping requirements.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01:42:22</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asked to see the site plan again and was informed it was on page four of the packet.</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01:43:12</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asked if these buildings met the setbacks for the C-2 zone.  Senior Planner Baron replied they did.  Commissioner Ostergaard asked about the height of the buildings.  Senior Planner Baron replied the buildings met the height require</w:t>
      </w:r>
      <w:r>
        <w:rPr>
          <w:rFonts w:ascii="Times New Roman" w:eastAsia="Times New Roman" w:hAnsi="Times New Roman" w:cs="Times New Roman"/>
        </w:rPr>
        <w:t xml:space="preserve">ments.  Commissioner Ostergaard asked why the front of the building was on the west side instead of the east side.  Senior Planner Baron said it had not come up but that would be something to ask the applicant.  </w:t>
      </w:r>
    </w:p>
    <w:p w:rsidR="00B73CA3" w:rsidRDefault="00B73CA3">
      <w:pPr>
        <w:rPr>
          <w:rFonts w:ascii="Times New Roman" w:eastAsia="Times New Roman" w:hAnsi="Times New Roman" w:cs="Times New Roman"/>
        </w:rPr>
      </w:pP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01:45:49</w:t>
      </w:r>
    </w:p>
    <w:p w:rsidR="00B73CA3" w:rsidRDefault="001F475C">
      <w:pPr>
        <w:rPr>
          <w:rFonts w:ascii="Times New Roman" w:eastAsia="Times New Roman" w:hAnsi="Times New Roman" w:cs="Times New Roman"/>
        </w:rPr>
      </w:pPr>
      <w:r>
        <w:rPr>
          <w:rFonts w:ascii="Times New Roman" w:eastAsia="Times New Roman" w:hAnsi="Times New Roman" w:cs="Times New Roman"/>
        </w:rPr>
        <w:t>Cal Johnson, a representative of</w:t>
      </w:r>
      <w:r>
        <w:rPr>
          <w:rFonts w:ascii="Times New Roman" w:eastAsia="Times New Roman" w:hAnsi="Times New Roman" w:cs="Times New Roman"/>
        </w:rPr>
        <w:t xml:space="preserve"> Legend Engineering, said the building faced the west side for utility connection purposes and that in between the two buildings there would be parking and stormwater storage.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01:46:29 </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Richards asked how close the structure was to the property line.  Mr. Johnson replied they had a zero-foot setback, and they were pretty much right on that.  City Contracted Planner Vlasic commented it was an 11-inch setback.  Commissioner Ric</w:t>
      </w:r>
      <w:r>
        <w:rPr>
          <w:rFonts w:ascii="Times New Roman" w:eastAsia="Times New Roman" w:hAnsi="Times New Roman" w:cs="Times New Roman"/>
        </w:rPr>
        <w:t>hards asked how they would install the brick elevation with 11 inches.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01:47:18</w:t>
      </w:r>
    </w:p>
    <w:p w:rsidR="00B73CA3" w:rsidRDefault="001F475C">
      <w:pPr>
        <w:rPr>
          <w:rFonts w:ascii="Times New Roman" w:eastAsia="Times New Roman" w:hAnsi="Times New Roman" w:cs="Times New Roman"/>
        </w:rPr>
      </w:pPr>
      <w:r>
        <w:rPr>
          <w:rFonts w:ascii="Times New Roman" w:eastAsia="Times New Roman" w:hAnsi="Times New Roman" w:cs="Times New Roman"/>
        </w:rPr>
        <w:t>Lester Van Nosdol replied they would have to go to the neighboring residence and get their permission to put up the scaffolding to put the brick in.  Commissioner Richards sai</w:t>
      </w:r>
      <w:r>
        <w:rPr>
          <w:rFonts w:ascii="Times New Roman" w:eastAsia="Times New Roman" w:hAnsi="Times New Roman" w:cs="Times New Roman"/>
        </w:rPr>
        <w:t>d there had been provisions where they had had site drainage and clarified the buildings would not be dumping their drainage on the neighboring sites.  Mr. Van Nosdol replied that was correct.</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01:48:11</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said the building on the west</w:t>
      </w:r>
      <w:r>
        <w:rPr>
          <w:rFonts w:ascii="Times New Roman" w:eastAsia="Times New Roman" w:hAnsi="Times New Roman" w:cs="Times New Roman"/>
        </w:rPr>
        <w:t xml:space="preserve"> would have to have a distance off of it; otherwise, they would have to fire rate it.  Commissioner Richards commented on the elevation, and Contracted Planner Vlasic stated it was hardy board.  Commissioner Richards commented they would need to fire rate </w:t>
      </w:r>
      <w:r>
        <w:rPr>
          <w:rFonts w:ascii="Times New Roman" w:eastAsia="Times New Roman" w:hAnsi="Times New Roman" w:cs="Times New Roman"/>
        </w:rPr>
        <w:t xml:space="preserve">it at some point.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01:48:53</w:t>
      </w:r>
    </w:p>
    <w:p w:rsidR="00B73CA3" w:rsidRDefault="001F475C">
      <w:pPr>
        <w:rPr>
          <w:rFonts w:ascii="Times New Roman" w:eastAsia="Times New Roman" w:hAnsi="Times New Roman" w:cs="Times New Roman"/>
        </w:rPr>
      </w:pPr>
      <w:r>
        <w:rPr>
          <w:rFonts w:ascii="Times New Roman" w:eastAsia="Times New Roman" w:hAnsi="Times New Roman" w:cs="Times New Roman"/>
        </w:rPr>
        <w:t>Mr. Van Nosdol stated that the current rating for the wall on the lot line was one hour.  Commissioner Richards asked about engineering.  City Engineer Gordon Miner discussed the last thing they were working on were the restri</w:t>
      </w:r>
      <w:r>
        <w:rPr>
          <w:rFonts w:ascii="Times New Roman" w:eastAsia="Times New Roman" w:hAnsi="Times New Roman" w:cs="Times New Roman"/>
        </w:rPr>
        <w:t>ctions for the frontage improvements.  Mr. Van Nosdol stated they were good with the contents of the engineering letter.</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01:50:50</w:t>
      </w:r>
    </w:p>
    <w:tbl>
      <w:tblPr>
        <w:tblStyle w:val="a"/>
        <w:tblW w:w="9360" w:type="dxa"/>
        <w:tblLayout w:type="fixed"/>
        <w:tblLook w:val="0400" w:firstRow="0" w:lastRow="0" w:firstColumn="0" w:lastColumn="0" w:noHBand="0" w:noVBand="1"/>
      </w:tblPr>
      <w:tblGrid>
        <w:gridCol w:w="9360"/>
      </w:tblGrid>
      <w:tr w:rsidR="00B73CA3">
        <w:trPr>
          <w:trHeight w:val="300"/>
        </w:trPr>
        <w:tc>
          <w:tcPr>
            <w:tcW w:w="9360" w:type="dxa"/>
          </w:tcPr>
          <w:p w:rsidR="00B73CA3" w:rsidRDefault="001F475C">
            <w:pPr>
              <w:rPr>
                <w:rFonts w:ascii="Times New Roman" w:eastAsia="Times New Roman" w:hAnsi="Times New Roman" w:cs="Times New Roman"/>
                <w:color w:val="0000A0"/>
              </w:rPr>
            </w:pPr>
            <w:r>
              <w:rPr>
                <w:rFonts w:ascii="Times New Roman" w:eastAsia="Times New Roman" w:hAnsi="Times New Roman" w:cs="Times New Roman"/>
                <w:color w:val="000000"/>
              </w:rPr>
              <w:t>Motion to Approve III. Request for Site Plan approval for Crow Bar, Located at 74 West 400 North. (Planner Vlasic/Engineer Ho</w:t>
            </w:r>
            <w:r>
              <w:rPr>
                <w:rFonts w:ascii="Times New Roman" w:eastAsia="Times New Roman" w:hAnsi="Times New Roman" w:cs="Times New Roman"/>
                <w:color w:val="000000"/>
              </w:rPr>
              <w:t>rrocks)  Moved by David Richards, seconded by Phil Jordan.</w:t>
            </w:r>
            <w:r>
              <w:rPr>
                <w:rFonts w:ascii="Times New Roman" w:eastAsia="Times New Roman" w:hAnsi="Times New Roman" w:cs="Times New Roman"/>
                <w:color w:val="0000A0"/>
              </w:rPr>
              <w:t>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01:51:28</w:t>
            </w:r>
          </w:p>
        </w:tc>
      </w:tr>
      <w:tr w:rsidR="00B73CA3">
        <w:trPr>
          <w:trHeight w:val="300"/>
        </w:trPr>
        <w:tc>
          <w:tcPr>
            <w:tcW w:w="9360" w:type="dxa"/>
          </w:tcPr>
          <w:p w:rsidR="00B73CA3" w:rsidRDefault="001F475C">
            <w:pPr>
              <w:rPr>
                <w:rFonts w:ascii="Times New Roman" w:eastAsia="Times New Roman" w:hAnsi="Times New Roman" w:cs="Times New Roman"/>
              </w:rPr>
            </w:pPr>
            <w:r>
              <w:rPr>
                <w:rFonts w:ascii="Times New Roman" w:eastAsia="Times New Roman" w:hAnsi="Times New Roman" w:cs="Times New Roman"/>
                <w:color w:val="000000"/>
              </w:rPr>
              <w:t>Vote to Approve III. Request for Site Plan approval for Crow Bar, Located at 74 West 400 North. (Planner Vlasic/Engineer Horrocks) (Approved)</w:t>
            </w:r>
          </w:p>
        </w:tc>
      </w:tr>
    </w:tbl>
    <w:p w:rsidR="00B73CA3" w:rsidRDefault="00B73CA3">
      <w:pPr>
        <w:rPr>
          <w:rFonts w:ascii="Times New Roman" w:eastAsia="Times New Roman" w:hAnsi="Times New Roman" w:cs="Times New Roman"/>
          <w:u w:val="single"/>
        </w:rPr>
      </w:pPr>
    </w:p>
    <w:p w:rsidR="00B73CA3" w:rsidRDefault="001F475C">
      <w:pPr>
        <w:numPr>
          <w:ilvl w:val="0"/>
          <w:numId w:val="3"/>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Consider end of year changes to the 2022 Planning Commission Schedule (Baron)</w:t>
      </w:r>
    </w:p>
    <w:p w:rsidR="00B73CA3" w:rsidRDefault="00B73CA3">
      <w:pPr>
        <w:rPr>
          <w:rFonts w:ascii="Times New Roman" w:eastAsia="Times New Roman" w:hAnsi="Times New Roman" w:cs="Times New Roman"/>
          <w:u w:val="single"/>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01:51:58</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Planner Baron reported Staff was having a discussion about the the second meetings in November and December, and debating whether or not they should cancel these</w:t>
      </w:r>
      <w:r>
        <w:rPr>
          <w:rFonts w:ascii="Times New Roman" w:eastAsia="Times New Roman" w:hAnsi="Times New Roman" w:cs="Times New Roman"/>
        </w:rPr>
        <w:t xml:space="preserve"> meetings due to the holidays.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01:54:50</w:t>
      </w:r>
    </w:p>
    <w:p w:rsidR="00B73CA3" w:rsidRDefault="001F475C">
      <w:pPr>
        <w:rPr>
          <w:rFonts w:ascii="Times New Roman" w:eastAsia="Times New Roman" w:hAnsi="Times New Roman" w:cs="Times New Roman"/>
        </w:rPr>
      </w:pPr>
      <w:r>
        <w:rPr>
          <w:rFonts w:ascii="Times New Roman" w:eastAsia="Times New Roman" w:hAnsi="Times New Roman" w:cs="Times New Roman"/>
        </w:rPr>
        <w:t>There was discussion about these dates and there was a general agreement that the November meeting should happen but the December meeting should not.  Chairman Gunn asked Contracted Planner Janson about items schedu</w:t>
      </w:r>
      <w:r>
        <w:rPr>
          <w:rFonts w:ascii="Times New Roman" w:eastAsia="Times New Roman" w:hAnsi="Times New Roman" w:cs="Times New Roman"/>
        </w:rPr>
        <w:t xml:space="preserve">led for those dates.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01:55:01</w:t>
      </w:r>
    </w:p>
    <w:p w:rsidR="00B73CA3" w:rsidRDefault="001F475C">
      <w:pPr>
        <w:rPr>
          <w:rFonts w:ascii="Times New Roman" w:eastAsia="Times New Roman" w:hAnsi="Times New Roman" w:cs="Times New Roman"/>
        </w:rPr>
      </w:pPr>
      <w:r>
        <w:rPr>
          <w:rFonts w:ascii="Times New Roman" w:eastAsia="Times New Roman" w:hAnsi="Times New Roman" w:cs="Times New Roman"/>
        </w:rPr>
        <w:t>Motion made by Commissioner Jordan to keep the 11.22.2022 meeting and to cancel the 12.27.2022 meeting.  Motion seconded by Commissioner Ostergaard.</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01:55:26</w:t>
      </w:r>
    </w:p>
    <w:p w:rsidR="00B73CA3" w:rsidRDefault="001F475C">
      <w:pPr>
        <w:rPr>
          <w:rFonts w:ascii="Times New Roman" w:eastAsia="Times New Roman" w:hAnsi="Times New Roman" w:cs="Times New Roman"/>
        </w:rPr>
      </w:pPr>
      <w:r>
        <w:rPr>
          <w:rFonts w:ascii="Times New Roman" w:eastAsia="Times New Roman" w:hAnsi="Times New Roman" w:cs="Times New Roman"/>
        </w:rPr>
        <w:t>Senior Planner Baron wanted clarification from Contracted Planner Janson that there were no items scheduled for that date before they moved to cancel it.  Contracted Planner Janson said they were planning on not meeting of the 22</w:t>
      </w:r>
      <w:r>
        <w:rPr>
          <w:rFonts w:ascii="Times New Roman" w:eastAsia="Times New Roman" w:hAnsi="Times New Roman" w:cs="Times New Roman"/>
          <w:vertAlign w:val="superscript"/>
        </w:rPr>
        <w:t>nd</w:t>
      </w:r>
      <w:r>
        <w:rPr>
          <w:rFonts w:ascii="Times New Roman" w:eastAsia="Times New Roman" w:hAnsi="Times New Roman" w:cs="Times New Roman"/>
        </w:rPr>
        <w:t xml:space="preserve"> of November, and they di</w:t>
      </w:r>
      <w:r>
        <w:rPr>
          <w:rFonts w:ascii="Times New Roman" w:eastAsia="Times New Roman" w:hAnsi="Times New Roman" w:cs="Times New Roman"/>
        </w:rPr>
        <w:t>d not have anything planned for the 27</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December.  He said they were hoping to bring the subdivision ordinance to the Commission on December 8th, which he guessed would take more than one session and looking at a possible Public Hearing for that on the</w:t>
      </w:r>
      <w:r>
        <w:rPr>
          <w:rFonts w:ascii="Times New Roman" w:eastAsia="Times New Roman" w:hAnsi="Times New Roman" w:cs="Times New Roman"/>
        </w:rPr>
        <w:t xml:space="preserve"> 13</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of December but the dates in question were fine.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01:56:50</w:t>
      </w:r>
    </w:p>
    <w:p w:rsidR="00B73CA3" w:rsidRDefault="001F475C">
      <w:pPr>
        <w:rPr>
          <w:rFonts w:ascii="Times New Roman" w:eastAsia="Times New Roman" w:hAnsi="Times New Roman" w:cs="Times New Roman"/>
        </w:rPr>
      </w:pPr>
      <w:r>
        <w:rPr>
          <w:rFonts w:ascii="Times New Roman" w:eastAsia="Times New Roman" w:hAnsi="Times New Roman" w:cs="Times New Roman"/>
        </w:rPr>
        <w:t>Chairman Gunn stated that the motion stood.  Motion passed unanimously.</w:t>
      </w:r>
    </w:p>
    <w:p w:rsidR="00B73CA3" w:rsidRDefault="00B73CA3">
      <w:pPr>
        <w:pBdr>
          <w:top w:val="nil"/>
          <w:left w:val="nil"/>
          <w:bottom w:val="nil"/>
          <w:right w:val="nil"/>
          <w:between w:val="nil"/>
        </w:pBdr>
        <w:ind w:left="1440"/>
        <w:rPr>
          <w:rFonts w:ascii="Times New Roman" w:eastAsia="Times New Roman" w:hAnsi="Times New Roman" w:cs="Times New Roman"/>
          <w:color w:val="000000"/>
          <w:u w:val="single"/>
        </w:rPr>
      </w:pPr>
    </w:p>
    <w:p w:rsidR="00B73CA3" w:rsidRDefault="001F475C">
      <w:pPr>
        <w:rPr>
          <w:rFonts w:ascii="Times New Roman" w:eastAsia="Times New Roman" w:hAnsi="Times New Roman" w:cs="Times New Roman"/>
          <w:b/>
          <w:u w:val="single"/>
        </w:rPr>
      </w:pPr>
      <w:r>
        <w:rPr>
          <w:rFonts w:ascii="Times New Roman" w:eastAsia="Times New Roman" w:hAnsi="Times New Roman" w:cs="Times New Roman"/>
          <w:b/>
        </w:rPr>
        <w:t>4.</w:t>
      </w:r>
      <w:r>
        <w:rPr>
          <w:rFonts w:ascii="Times New Roman" w:eastAsia="Times New Roman" w:hAnsi="Times New Roman" w:cs="Times New Roman"/>
          <w:b/>
        </w:rPr>
        <w:tab/>
      </w:r>
      <w:r>
        <w:rPr>
          <w:rFonts w:ascii="Times New Roman" w:eastAsia="Times New Roman" w:hAnsi="Times New Roman" w:cs="Times New Roman"/>
          <w:b/>
          <w:u w:val="single"/>
        </w:rPr>
        <w:t xml:space="preserve">Work Meeting: </w:t>
      </w:r>
    </w:p>
    <w:p w:rsidR="00B73CA3" w:rsidRDefault="001F475C">
      <w:pPr>
        <w:numPr>
          <w:ilvl w:val="0"/>
          <w:numId w:val="1"/>
        </w:numPr>
        <w:pBdr>
          <w:top w:val="nil"/>
          <w:left w:val="nil"/>
          <w:bottom w:val="nil"/>
          <w:right w:val="nil"/>
          <w:between w:val="nil"/>
        </w:pBdr>
        <w:ind w:left="1440" w:hanging="720"/>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Discuss code update to Manufacturing and Business Park Zone (M and BP) 18.48    (Janson/Kohler)</w:t>
      </w:r>
    </w:p>
    <w:p w:rsidR="00B73CA3" w:rsidRDefault="00B73CA3">
      <w:pPr>
        <w:rPr>
          <w:rFonts w:ascii="Times New Roman" w:eastAsia="Times New Roman" w:hAnsi="Times New Roman" w:cs="Times New Roman"/>
          <w:u w:val="single"/>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01:59:24</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Contracted Planner Janson stated they had looked at the Business Medical Park Zone and the Manufacturing Business Park Zones and looked at the possibility of combining them into one zone that would be called the Business Medical Park Zone because </w:t>
      </w:r>
      <w:r>
        <w:rPr>
          <w:rFonts w:ascii="Times New Roman" w:eastAsia="Times New Roman" w:hAnsi="Times New Roman" w:cs="Times New Roman"/>
        </w:rPr>
        <w:t>they were fairly redundant.  He said the vision for these zones was a greener kind of a park atmosphere with a business park kind of look.</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02:00:49</w:t>
      </w:r>
    </w:p>
    <w:p w:rsidR="00B73CA3" w:rsidRDefault="001F475C">
      <w:pPr>
        <w:rPr>
          <w:rFonts w:ascii="Times New Roman" w:eastAsia="Times New Roman" w:hAnsi="Times New Roman" w:cs="Times New Roman"/>
        </w:rPr>
      </w:pPr>
      <w:r>
        <w:rPr>
          <w:rFonts w:ascii="Times New Roman" w:eastAsia="Times New Roman" w:hAnsi="Times New Roman" w:cs="Times New Roman"/>
        </w:rPr>
        <w:t>Contracted Planner Janson summarized the provisions and said the idea was to combine the best of the two zo</w:t>
      </w:r>
      <w:r>
        <w:rPr>
          <w:rFonts w:ascii="Times New Roman" w:eastAsia="Times New Roman" w:hAnsi="Times New Roman" w:cs="Times New Roman"/>
        </w:rPr>
        <w:t xml:space="preserve">nes and combine them into one zone.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02:02:44</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asked what was meant by ‘allowable coverage requirement from 20% to 40%’ under item number six.  Contracted Planner Janson replied these zones had requirements for how much building they co</w:t>
      </w:r>
      <w:r>
        <w:rPr>
          <w:rFonts w:ascii="Times New Roman" w:eastAsia="Times New Roman" w:hAnsi="Times New Roman" w:cs="Times New Roman"/>
        </w:rPr>
        <w:t>uld cover on the overall development and they were set at 20%, but this was a really low number, so they had chosen to increase it to 40%.</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02:03:45</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Chairman Gunn asked if any changes had been made other than the green sections.  Contracted Planner Janson </w:t>
      </w:r>
      <w:r>
        <w:rPr>
          <w:rFonts w:ascii="Times New Roman" w:eastAsia="Times New Roman" w:hAnsi="Times New Roman" w:cs="Times New Roman"/>
        </w:rPr>
        <w:t xml:space="preserve">stated there had not been any other changes.  Commissioner Ostergaard asked about the eight foot wall versus the six foot wall and asked if they were trying to create a park setting, as well as if they would need buffers, and if so, they did could they do </w:t>
      </w:r>
      <w:r>
        <w:rPr>
          <w:rFonts w:ascii="Times New Roman" w:eastAsia="Times New Roman" w:hAnsi="Times New Roman" w:cs="Times New Roman"/>
        </w:rPr>
        <w:t>a buffer of vegetation.  Commissioner Wilson stated there were vegetation buffers in the Code.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02:05:04</w:t>
      </w:r>
    </w:p>
    <w:p w:rsidR="00B73CA3" w:rsidRDefault="001F475C">
      <w:pPr>
        <w:rPr>
          <w:rFonts w:ascii="Times New Roman" w:eastAsia="Times New Roman" w:hAnsi="Times New Roman" w:cs="Times New Roman"/>
        </w:rPr>
      </w:pPr>
      <w:r>
        <w:rPr>
          <w:rFonts w:ascii="Times New Roman" w:eastAsia="Times New Roman" w:hAnsi="Times New Roman" w:cs="Times New Roman"/>
        </w:rPr>
        <w:t>Contracted Planner Janson said landscaping would work, and shared that the big thing the Council was concerned about was the activity and the noise that happened with the more commercial zones next to residential zones.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02:05:51</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Commissioner Jordan asked </w:t>
      </w:r>
      <w:r>
        <w:rPr>
          <w:rFonts w:ascii="Times New Roman" w:eastAsia="Times New Roman" w:hAnsi="Times New Roman" w:cs="Times New Roman"/>
        </w:rPr>
        <w:t>if there was any concern about this being built in a more urban setting if there would be a sidewalk within the 25-foot setback.  Contracted Planner Janson replied that that was not really discussed unless there was some sort of a trail connection.  Commis</w:t>
      </w:r>
      <w:r>
        <w:rPr>
          <w:rFonts w:ascii="Times New Roman" w:eastAsia="Times New Roman" w:hAnsi="Times New Roman" w:cs="Times New Roman"/>
        </w:rPr>
        <w:t xml:space="preserve">sioner Jordan asked what zones these would go into.  Contracted Planner Janson replied it would be its own zone.  </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02:06:54</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Jordan asked about dark sky compliance.  Contracted Planner Janson replied there was a different ordinance which gover</w:t>
      </w:r>
      <w:r>
        <w:rPr>
          <w:rFonts w:ascii="Times New Roman" w:eastAsia="Times New Roman" w:hAnsi="Times New Roman" w:cs="Times New Roman"/>
        </w:rPr>
        <w:t>ned dark sky compliance.</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02:07:25</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clarified that hospitals were a conditional use and would require a traffic study and asked what the purpose of that would be.  Contracted Planner Janson said hospitals typically had a lot more traffic than most uses and it was just</w:t>
      </w:r>
      <w:r>
        <w:rPr>
          <w:rFonts w:ascii="Times New Roman" w:eastAsia="Times New Roman" w:hAnsi="Times New Roman" w:cs="Times New Roman"/>
        </w:rPr>
        <w:t xml:space="preserve"> a suggestion.  Commissioner Ostergaard asked if a parking structure was part of that and asked if a hotel would warrant a traffic study.  Contracted Planner Janson replied it could, depending on how big it was.</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02:09:21</w:t>
      </w:r>
    </w:p>
    <w:p w:rsidR="00B73CA3" w:rsidRDefault="001F475C">
      <w:pPr>
        <w:rPr>
          <w:rFonts w:ascii="Times New Roman" w:eastAsia="Times New Roman" w:hAnsi="Times New Roman" w:cs="Times New Roman"/>
        </w:rPr>
      </w:pPr>
      <w:r>
        <w:rPr>
          <w:rFonts w:ascii="Times New Roman" w:eastAsia="Times New Roman" w:hAnsi="Times New Roman" w:cs="Times New Roman"/>
        </w:rPr>
        <w:t xml:space="preserve">Contracted Planner Janson said he </w:t>
      </w:r>
      <w:r>
        <w:rPr>
          <w:rFonts w:ascii="Times New Roman" w:eastAsia="Times New Roman" w:hAnsi="Times New Roman" w:cs="Times New Roman"/>
        </w:rPr>
        <w:t>had looked at an ordinance from Jordan which required some thresholds for the traffic studies, that he thought was a good approach.</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02:10:22</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Commissioner Ostergaard continued about when it was required to do a traffic study.  Contracted Planner Janson sai</w:t>
      </w:r>
      <w:r>
        <w:rPr>
          <w:rFonts w:ascii="Times New Roman" w:eastAsia="Times New Roman" w:hAnsi="Times New Roman" w:cs="Times New Roman"/>
        </w:rPr>
        <w:t>d they should encourage them as much as possible without requiring a conditional use process.  Commissioner Richards said he was not overly concerned about traffic at the time because they would need to wait and see what would come in.</w:t>
      </w:r>
    </w:p>
    <w:p w:rsidR="00B73CA3" w:rsidRDefault="00B73CA3">
      <w:pPr>
        <w:rPr>
          <w:rFonts w:ascii="Times New Roman" w:eastAsia="Times New Roman" w:hAnsi="Times New Roman" w:cs="Times New Roman"/>
        </w:rPr>
      </w:pPr>
    </w:p>
    <w:p w:rsidR="00B73CA3" w:rsidRDefault="001F475C">
      <w:pPr>
        <w:rPr>
          <w:rFonts w:ascii="Times New Roman" w:eastAsia="Times New Roman" w:hAnsi="Times New Roman" w:cs="Times New Roman"/>
        </w:rPr>
      </w:pPr>
      <w:r>
        <w:rPr>
          <w:rFonts w:ascii="Times New Roman" w:eastAsia="Times New Roman" w:hAnsi="Times New Roman" w:cs="Times New Roman"/>
        </w:rPr>
        <w:t>02:13:54</w:t>
      </w:r>
    </w:p>
    <w:p w:rsidR="00B73CA3" w:rsidRDefault="001F475C">
      <w:pPr>
        <w:rPr>
          <w:rFonts w:ascii="Times New Roman" w:eastAsia="Times New Roman" w:hAnsi="Times New Roman" w:cs="Times New Roman"/>
        </w:rPr>
      </w:pPr>
      <w:r>
        <w:rPr>
          <w:rFonts w:ascii="Times New Roman" w:eastAsia="Times New Roman" w:hAnsi="Times New Roman" w:cs="Times New Roman"/>
        </w:rPr>
        <w:t>Commission</w:t>
      </w:r>
      <w:r>
        <w:rPr>
          <w:rFonts w:ascii="Times New Roman" w:eastAsia="Times New Roman" w:hAnsi="Times New Roman" w:cs="Times New Roman"/>
        </w:rPr>
        <w:t>er Jordan asked how many more phases there were to the Code review.  Contracted Planner Janson said after they got through this one and the subdivision one, they were getting pretty close and asked if they wanted to have a Public Hearing for this item at t</w:t>
      </w:r>
      <w:r>
        <w:rPr>
          <w:rFonts w:ascii="Times New Roman" w:eastAsia="Times New Roman" w:hAnsi="Times New Roman" w:cs="Times New Roman"/>
        </w:rPr>
        <w:t xml:space="preserve">he next meeting.  Chairman Gunn commented he thought it was ready to move forwarded and that Staff had done a good job putting it all together. </w:t>
      </w:r>
    </w:p>
    <w:p w:rsidR="00B73CA3" w:rsidRDefault="00B73CA3">
      <w:pPr>
        <w:rPr>
          <w:rFonts w:ascii="Times New Roman" w:eastAsia="Times New Roman" w:hAnsi="Times New Roman" w:cs="Times New Roman"/>
          <w:b/>
          <w:u w:val="single"/>
        </w:rPr>
      </w:pPr>
    </w:p>
    <w:p w:rsidR="00B73CA3" w:rsidRDefault="001F475C">
      <w:pPr>
        <w:rPr>
          <w:rFonts w:ascii="Times New Roman" w:eastAsia="Times New Roman" w:hAnsi="Times New Roman" w:cs="Times New Roman"/>
          <w:b/>
          <w:u w:val="single"/>
        </w:rPr>
      </w:pPr>
      <w:r>
        <w:rPr>
          <w:rFonts w:ascii="Times New Roman" w:eastAsia="Times New Roman" w:hAnsi="Times New Roman" w:cs="Times New Roman"/>
          <w:b/>
        </w:rPr>
        <w:t>5.</w:t>
      </w:r>
      <w:r>
        <w:rPr>
          <w:rFonts w:ascii="Times New Roman" w:eastAsia="Times New Roman" w:hAnsi="Times New Roman" w:cs="Times New Roman"/>
          <w:b/>
        </w:rPr>
        <w:tab/>
      </w:r>
      <w:r>
        <w:rPr>
          <w:rFonts w:ascii="Times New Roman" w:eastAsia="Times New Roman" w:hAnsi="Times New Roman" w:cs="Times New Roman"/>
          <w:b/>
          <w:u w:val="single"/>
        </w:rPr>
        <w:t>Administrative Items:</w:t>
      </w:r>
    </w:p>
    <w:p w:rsidR="00B73CA3" w:rsidRDefault="00B73CA3">
      <w:pPr>
        <w:rPr>
          <w:rFonts w:ascii="Times New Roman" w:eastAsia="Times New Roman" w:hAnsi="Times New Roman" w:cs="Times New Roman"/>
          <w:b/>
          <w:u w:val="single"/>
        </w:rPr>
      </w:pPr>
    </w:p>
    <w:p w:rsidR="00B73CA3" w:rsidRDefault="00B73CA3">
      <w:pPr>
        <w:rPr>
          <w:rFonts w:ascii="Times New Roman" w:eastAsia="Times New Roman" w:hAnsi="Times New Roman" w:cs="Times New Roman"/>
          <w:b/>
        </w:rPr>
      </w:pPr>
    </w:p>
    <w:p w:rsidR="00B73CA3" w:rsidRDefault="001F475C">
      <w:pPr>
        <w:rPr>
          <w:rFonts w:ascii="Times New Roman" w:eastAsia="Times New Roman" w:hAnsi="Times New Roman" w:cs="Times New Roman"/>
          <w:b/>
          <w:u w:val="single"/>
        </w:rPr>
      </w:pPr>
      <w:r>
        <w:rPr>
          <w:rFonts w:ascii="Times New Roman" w:eastAsia="Times New Roman" w:hAnsi="Times New Roman" w:cs="Times New Roman"/>
          <w:b/>
        </w:rPr>
        <w:t>6.</w:t>
      </w:r>
      <w:r>
        <w:rPr>
          <w:rFonts w:ascii="Times New Roman" w:eastAsia="Times New Roman" w:hAnsi="Times New Roman" w:cs="Times New Roman"/>
          <w:b/>
        </w:rPr>
        <w:tab/>
      </w:r>
      <w:r>
        <w:rPr>
          <w:rFonts w:ascii="Times New Roman" w:eastAsia="Times New Roman" w:hAnsi="Times New Roman" w:cs="Times New Roman"/>
          <w:b/>
          <w:u w:val="single"/>
        </w:rPr>
        <w:t>Adjournment:</w:t>
      </w:r>
    </w:p>
    <w:p w:rsidR="00B73CA3" w:rsidRDefault="001F475C">
      <w:pPr>
        <w:rPr>
          <w:rFonts w:ascii="Times New Roman" w:eastAsia="Times New Roman" w:hAnsi="Times New Roman" w:cs="Times New Roman"/>
        </w:rPr>
      </w:pPr>
      <w:r>
        <w:rPr>
          <w:rFonts w:ascii="Times New Roman" w:eastAsia="Times New Roman" w:hAnsi="Times New Roman" w:cs="Times New Roman"/>
        </w:rPr>
        <w:t>02:15:33</w:t>
      </w:r>
    </w:p>
    <w:tbl>
      <w:tblPr>
        <w:tblStyle w:val="a0"/>
        <w:tblW w:w="9360" w:type="dxa"/>
        <w:tblLayout w:type="fixed"/>
        <w:tblLook w:val="0400" w:firstRow="0" w:lastRow="0" w:firstColumn="0" w:lastColumn="0" w:noHBand="0" w:noVBand="1"/>
      </w:tblPr>
      <w:tblGrid>
        <w:gridCol w:w="9360"/>
      </w:tblGrid>
      <w:tr w:rsidR="00B73CA3">
        <w:trPr>
          <w:trHeight w:val="300"/>
        </w:trPr>
        <w:tc>
          <w:tcPr>
            <w:tcW w:w="9360" w:type="dxa"/>
          </w:tcPr>
          <w:p w:rsidR="00B73CA3" w:rsidRDefault="001F475C">
            <w:pPr>
              <w:rPr>
                <w:rFonts w:ascii="Times New Roman" w:eastAsia="Times New Roman" w:hAnsi="Times New Roman" w:cs="Times New Roman"/>
              </w:rPr>
            </w:pPr>
            <w:r>
              <w:rPr>
                <w:rFonts w:ascii="Times New Roman" w:eastAsia="Times New Roman" w:hAnsi="Times New Roman" w:cs="Times New Roman"/>
                <w:color w:val="000000"/>
              </w:rPr>
              <w:t>Motion to Approve 6. Adjournment:  Moved by David Richards</w:t>
            </w:r>
            <w:r>
              <w:rPr>
                <w:rFonts w:ascii="Times New Roman" w:eastAsia="Times New Roman" w:hAnsi="Times New Roman" w:cs="Times New Roman"/>
                <w:color w:val="000000"/>
              </w:rPr>
              <w:t>, seconded by Phil Jordan.</w:t>
            </w:r>
            <w:r>
              <w:rPr>
                <w:rFonts w:ascii="Times New Roman" w:eastAsia="Times New Roman" w:hAnsi="Times New Roman" w:cs="Times New Roman"/>
                <w:color w:val="0000A0"/>
              </w:rPr>
              <w:t> </w:t>
            </w:r>
          </w:p>
        </w:tc>
      </w:tr>
      <w:tr w:rsidR="00B73CA3">
        <w:trPr>
          <w:trHeight w:val="300"/>
        </w:trPr>
        <w:tc>
          <w:tcPr>
            <w:tcW w:w="9360" w:type="dxa"/>
          </w:tcPr>
          <w:p w:rsidR="00B73CA3" w:rsidRDefault="001F475C">
            <w:pPr>
              <w:rPr>
                <w:rFonts w:ascii="Times New Roman" w:eastAsia="Times New Roman" w:hAnsi="Times New Roman" w:cs="Times New Roman"/>
              </w:rPr>
            </w:pPr>
            <w:r>
              <w:rPr>
                <w:rFonts w:ascii="Times New Roman" w:eastAsia="Times New Roman" w:hAnsi="Times New Roman" w:cs="Times New Roman"/>
                <w:color w:val="000000"/>
              </w:rPr>
              <w:t>Vote to Approve 6. Adjournment: (Approved)</w:t>
            </w:r>
          </w:p>
        </w:tc>
      </w:tr>
    </w:tbl>
    <w:p w:rsidR="00B73CA3" w:rsidRDefault="00B73CA3">
      <w:pPr>
        <w:rPr>
          <w:rFonts w:ascii="Times New Roman" w:eastAsia="Times New Roman" w:hAnsi="Times New Roman" w:cs="Times New Roman"/>
        </w:rPr>
      </w:pPr>
    </w:p>
    <w:p w:rsidR="00B73CA3" w:rsidRDefault="00B73CA3">
      <w:pPr>
        <w:rPr>
          <w:rFonts w:ascii="Times New Roman" w:eastAsia="Times New Roman" w:hAnsi="Times New Roman" w:cs="Times New Roman"/>
          <w:b/>
          <w:u w:val="single"/>
        </w:rPr>
      </w:pPr>
    </w:p>
    <w:p w:rsidR="00B73CA3" w:rsidRDefault="00B73CA3">
      <w:pPr>
        <w:rPr>
          <w:rFonts w:ascii="Times New Roman" w:eastAsia="Times New Roman" w:hAnsi="Times New Roman" w:cs="Times New Roman"/>
          <w:b/>
          <w:u w:val="single"/>
        </w:rPr>
      </w:pPr>
    </w:p>
    <w:p w:rsidR="00B73CA3" w:rsidRDefault="001F475C">
      <w:pPr>
        <w:rPr>
          <w:sz w:val="16"/>
          <w:szCs w:val="16"/>
        </w:rPr>
      </w:pPr>
      <w:r>
        <w:rPr>
          <w:b/>
          <w:sz w:val="16"/>
          <w:szCs w:val="16"/>
        </w:rPr>
        <w:t>DATE OF PUBLICATION</w:t>
      </w:r>
      <w:r>
        <w:rPr>
          <w:sz w:val="16"/>
          <w:szCs w:val="16"/>
        </w:rPr>
        <w:t xml:space="preserve"> </w:t>
      </w:r>
      <w:r>
        <w:rPr>
          <w:sz w:val="16"/>
          <w:szCs w:val="16"/>
          <w:u w:val="single"/>
        </w:rPr>
        <w:t xml:space="preserve">10.20.2022 on the Public Notice Website at </w:t>
      </w:r>
      <w:hyperlink r:id="rId8">
        <w:r>
          <w:rPr>
            <w:color w:val="0000FF"/>
            <w:sz w:val="16"/>
            <w:szCs w:val="16"/>
            <w:u w:val="single"/>
          </w:rPr>
          <w:t>http://pmn.utah.gov</w:t>
        </w:r>
      </w:hyperlink>
      <w:r>
        <w:rPr>
          <w:color w:val="0000FF"/>
          <w:sz w:val="16"/>
          <w:szCs w:val="16"/>
          <w:u w:val="single"/>
        </w:rPr>
        <w:t xml:space="preserve"> , Heber City Website at Heberut.gov and other required entities in Wasatch County and Heber City</w:t>
      </w:r>
      <w:r>
        <w:rPr>
          <w:sz w:val="16"/>
          <w:szCs w:val="16"/>
        </w:rPr>
        <w:t xml:space="preserve"> </w:t>
      </w:r>
    </w:p>
    <w:p w:rsidR="00B73CA3" w:rsidRDefault="00B73CA3">
      <w:pPr>
        <w:rPr>
          <w:sz w:val="16"/>
          <w:szCs w:val="16"/>
        </w:rPr>
      </w:pPr>
    </w:p>
    <w:p w:rsidR="00B73CA3" w:rsidRDefault="001F475C">
      <w:r>
        <w:rPr>
          <w:b/>
          <w:sz w:val="16"/>
          <w:szCs w:val="16"/>
        </w:rPr>
        <w:t>DATE OF PUBLIC HEARING PUBLICATION</w:t>
      </w:r>
      <w:r>
        <w:rPr>
          <w:sz w:val="16"/>
          <w:szCs w:val="16"/>
        </w:rPr>
        <w:t xml:space="preserve"> </w:t>
      </w:r>
      <w:r>
        <w:rPr>
          <w:sz w:val="16"/>
          <w:szCs w:val="16"/>
          <w:u w:val="single"/>
        </w:rPr>
        <w:t xml:space="preserve">10.13.2022 on the Public Notice Website at </w:t>
      </w:r>
      <w:hyperlink r:id="rId9">
        <w:r>
          <w:rPr>
            <w:color w:val="0000FF"/>
            <w:sz w:val="16"/>
            <w:szCs w:val="16"/>
            <w:u w:val="single"/>
          </w:rPr>
          <w:t>http://pmn.utah.gov</w:t>
        </w:r>
      </w:hyperlink>
      <w:r>
        <w:rPr>
          <w:color w:val="0000FF"/>
          <w:sz w:val="16"/>
          <w:szCs w:val="16"/>
          <w:u w:val="single"/>
        </w:rPr>
        <w:t xml:space="preserve"> , Heber City Websit</w:t>
      </w:r>
      <w:r>
        <w:rPr>
          <w:color w:val="0000FF"/>
          <w:sz w:val="16"/>
          <w:szCs w:val="16"/>
          <w:u w:val="single"/>
        </w:rPr>
        <w:t>e at Heberut.gov and other required entities in Wasatch County and Heber City</w:t>
      </w:r>
      <w:r>
        <w:rPr>
          <w:sz w:val="16"/>
          <w:szCs w:val="16"/>
        </w:rPr>
        <w:t xml:space="preserve">  </w:t>
      </w:r>
    </w:p>
    <w:p w:rsidR="00B73CA3" w:rsidRDefault="001F475C">
      <w:pPr>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 </w:t>
      </w:r>
    </w:p>
    <w:p w:rsidR="00B73CA3" w:rsidRDefault="00B73CA3">
      <w:pPr>
        <w:rPr>
          <w:rFonts w:ascii="Times New Roman" w:eastAsia="Times New Roman" w:hAnsi="Times New Roman" w:cs="Times New Roman"/>
          <w:b/>
          <w:u w:val="single"/>
        </w:rPr>
      </w:pPr>
    </w:p>
    <w:p w:rsidR="00B73CA3" w:rsidRDefault="00B73CA3">
      <w:pPr>
        <w:rPr>
          <w:rFonts w:ascii="Times New Roman" w:eastAsia="Times New Roman" w:hAnsi="Times New Roman" w:cs="Times New Roman"/>
        </w:rPr>
      </w:pPr>
    </w:p>
    <w:p w:rsidR="00B73CA3" w:rsidRDefault="00B73CA3">
      <w:pPr>
        <w:jc w:val="both"/>
        <w:rPr>
          <w:rFonts w:ascii="Times New Roman" w:eastAsia="Times New Roman" w:hAnsi="Times New Roman" w:cs="Times New Roman"/>
        </w:rPr>
      </w:pPr>
    </w:p>
    <w:p w:rsidR="00B73CA3" w:rsidRDefault="001F475C">
      <w:pPr>
        <w:ind w:left="3600" w:firstLine="720"/>
        <w:jc w:val="both"/>
        <w:rPr>
          <w:rFonts w:ascii="Times New Roman" w:eastAsia="Times New Roman" w:hAnsi="Times New Roman" w:cs="Times New Roman"/>
        </w:rPr>
      </w:pPr>
      <w:r>
        <w:rPr>
          <w:rFonts w:ascii="Times New Roman" w:eastAsia="Times New Roman" w:hAnsi="Times New Roman" w:cs="Times New Roman"/>
          <w:u w:val="single"/>
        </w:rPr>
        <w:t>______Meshelle Kijanen_______</w:t>
      </w:r>
      <w:r>
        <w:rPr>
          <w:rFonts w:ascii="Times New Roman" w:eastAsia="Times New Roman" w:hAnsi="Times New Roman" w:cs="Times New Roman"/>
        </w:rPr>
        <w:t xml:space="preserve">  </w:t>
      </w:r>
    </w:p>
    <w:p w:rsidR="00B73CA3" w:rsidRDefault="001F475C">
      <w:pPr>
        <w:jc w:val="both"/>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Planning Department Administrator</w:t>
      </w:r>
    </w:p>
    <w:p w:rsidR="00B73CA3" w:rsidRDefault="00B73CA3">
      <w:pPr>
        <w:rPr>
          <w:rFonts w:ascii="Times New Roman" w:eastAsia="Times New Roman" w:hAnsi="Times New Roman" w:cs="Times New Roman"/>
        </w:rPr>
      </w:pPr>
    </w:p>
    <w:p w:rsidR="00B73CA3" w:rsidRDefault="00B73CA3"/>
    <w:sectPr w:rsidR="00B73CA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75C" w:rsidRDefault="001F475C" w:rsidP="001F475C">
      <w:r>
        <w:separator/>
      </w:r>
    </w:p>
  </w:endnote>
  <w:endnote w:type="continuationSeparator" w:id="0">
    <w:p w:rsidR="001F475C" w:rsidRDefault="001F475C" w:rsidP="001F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0039800"/>
      <w:docPartObj>
        <w:docPartGallery w:val="Page Numbers (Bottom of Page)"/>
        <w:docPartUnique/>
      </w:docPartObj>
    </w:sdtPr>
    <w:sdtEndPr>
      <w:rPr>
        <w:noProof/>
      </w:rPr>
    </w:sdtEndPr>
    <w:sdtContent>
      <w:p w:rsidR="001F475C" w:rsidRDefault="001F475C" w:rsidP="001F475C">
        <w:pPr>
          <w:pStyle w:val="Footer"/>
        </w:pPr>
        <w:r>
          <w:t>October 25, 2022</w:t>
        </w:r>
        <w:r>
          <w:tab/>
          <w:t>Planning Commission</w:t>
        </w:r>
        <w:r>
          <w:tab/>
        </w:r>
        <w:r>
          <w:fldChar w:fldCharType="begin"/>
        </w:r>
        <w:r>
          <w:instrText xml:space="preserve"> PAGE   \* MERGEFORMAT </w:instrText>
        </w:r>
        <w:r>
          <w:fldChar w:fldCharType="separate"/>
        </w:r>
        <w:r>
          <w:rPr>
            <w:noProof/>
          </w:rPr>
          <w:t>1</w:t>
        </w:r>
        <w:r>
          <w:rPr>
            <w:noProof/>
          </w:rPr>
          <w:fldChar w:fldCharType="end"/>
        </w:r>
      </w:p>
    </w:sdtContent>
  </w:sdt>
  <w:p w:rsidR="001F475C" w:rsidRDefault="001F4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75C" w:rsidRDefault="001F475C" w:rsidP="001F475C">
      <w:r>
        <w:separator/>
      </w:r>
    </w:p>
  </w:footnote>
  <w:footnote w:type="continuationSeparator" w:id="0">
    <w:p w:rsidR="001F475C" w:rsidRDefault="001F475C" w:rsidP="001F4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3501" o:spid="_x0000_s2050" type="#_x0000_t136" style="position:absolute;margin-left:0;margin-top:0;width:412.4pt;height:247.45pt;rotation:315;z-index:-251655168;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3502" o:spid="_x0000_s2051" type="#_x0000_t136" style="position:absolute;margin-left:0;margin-top:0;width:412.4pt;height:247.45pt;rotation:315;z-index:-251653120;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475C" w:rsidRDefault="001F475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2483500" o:spid="_x0000_s2049" type="#_x0000_t136" style="position:absolute;margin-left:0;margin-top:0;width:412.4pt;height:247.45pt;rotation:315;z-index:-251657216;mso-position-horizontal:center;mso-position-horizontal-relative:margin;mso-position-vertical:center;mso-position-vertical-relative:margin" o:allowincell="f" fillcolor="#f7caac [1301]"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C613E"/>
    <w:multiLevelType w:val="multilevel"/>
    <w:tmpl w:val="8A3A359E"/>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E8971DC"/>
    <w:multiLevelType w:val="multilevel"/>
    <w:tmpl w:val="C0C26F00"/>
    <w:lvl w:ilvl="0">
      <w:start w:val="1"/>
      <w:numFmt w:val="decimal"/>
      <w:lvlText w:val="%1."/>
      <w:lvlJc w:val="left"/>
      <w:pPr>
        <w:ind w:left="810" w:hanging="720"/>
      </w:pPr>
      <w:rPr>
        <w:b/>
        <w:strike w:val="0"/>
        <w:color w:val="000000"/>
        <w:sz w:val="22"/>
        <w:szCs w:val="22"/>
        <w:u w:val="none"/>
      </w:rPr>
    </w:lvl>
    <w:lvl w:ilvl="1">
      <w:start w:val="1"/>
      <w:numFmt w:val="upperRoman"/>
      <w:lvlText w:val="%2."/>
      <w:lvlJc w:val="left"/>
      <w:pPr>
        <w:ind w:left="1440" w:hanging="360"/>
      </w:pPr>
      <w:rPr>
        <w:rFonts w:ascii="Times New Roman" w:eastAsia="Times New Roman" w:hAnsi="Times New Roman" w:cs="Times New Roman"/>
        <w:b w:val="0"/>
        <w:strike w:val="0"/>
        <w:color w:val="000000"/>
        <w:sz w:val="24"/>
        <w:szCs w:val="24"/>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9DF569A"/>
    <w:multiLevelType w:val="multilevel"/>
    <w:tmpl w:val="2FE4994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a0sDS2NLEwMzIxMbVQ0lEKTi0uzszPAykwrAUAHa1LkywAAAA="/>
  </w:docVars>
  <w:rsids>
    <w:rsidRoot w:val="00B73CA3"/>
    <w:rsid w:val="001F475C"/>
    <w:rsid w:val="00B7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B88CDF"/>
  <w15:docId w15:val="{574577E9-00D3-4FD1-9000-711B26575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753"/>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6E6753"/>
    <w:pPr>
      <w:overflowPunct w:val="0"/>
      <w:autoSpaceDE w:val="0"/>
      <w:autoSpaceDN w:val="0"/>
      <w:adjustRightInd w:val="0"/>
      <w:ind w:left="720"/>
      <w:contextualSpacing/>
    </w:pPr>
    <w:rPr>
      <w:rFonts w:ascii="Times New Roman" w:eastAsia="Times New Roman" w:hAnsi="Times New Roman" w:cs="Times New Roman"/>
    </w:rPr>
  </w:style>
  <w:style w:type="character" w:styleId="Hyperlink">
    <w:name w:val="Hyperlink"/>
    <w:basedOn w:val="DefaultParagraphFont"/>
    <w:semiHidden/>
    <w:unhideWhenUsed/>
    <w:rsid w:val="006E6753"/>
    <w:rPr>
      <w:color w:val="0000FF"/>
      <w:u w:val="single"/>
    </w:rPr>
  </w:style>
  <w:style w:type="paragraph" w:styleId="Header">
    <w:name w:val="header"/>
    <w:basedOn w:val="Normal"/>
    <w:link w:val="HeaderChar"/>
    <w:uiPriority w:val="99"/>
    <w:unhideWhenUsed/>
    <w:rsid w:val="006207A2"/>
    <w:pPr>
      <w:tabs>
        <w:tab w:val="center" w:pos="4680"/>
        <w:tab w:val="right" w:pos="9360"/>
      </w:tabs>
    </w:pPr>
  </w:style>
  <w:style w:type="character" w:customStyle="1" w:styleId="HeaderChar">
    <w:name w:val="Header Char"/>
    <w:basedOn w:val="DefaultParagraphFont"/>
    <w:link w:val="Header"/>
    <w:uiPriority w:val="99"/>
    <w:rsid w:val="006207A2"/>
    <w:rPr>
      <w:rFonts w:ascii="Calibri" w:eastAsia="Calibri" w:hAnsi="Calibri" w:cs="Calibri"/>
      <w:sz w:val="24"/>
      <w:szCs w:val="24"/>
    </w:rPr>
  </w:style>
  <w:style w:type="paragraph" w:styleId="Footer">
    <w:name w:val="footer"/>
    <w:basedOn w:val="Normal"/>
    <w:link w:val="FooterChar"/>
    <w:uiPriority w:val="99"/>
    <w:unhideWhenUsed/>
    <w:rsid w:val="006207A2"/>
    <w:pPr>
      <w:tabs>
        <w:tab w:val="center" w:pos="4680"/>
        <w:tab w:val="right" w:pos="9360"/>
      </w:tabs>
    </w:pPr>
  </w:style>
  <w:style w:type="character" w:customStyle="1" w:styleId="FooterChar">
    <w:name w:val="Footer Char"/>
    <w:basedOn w:val="DefaultParagraphFont"/>
    <w:link w:val="Footer"/>
    <w:uiPriority w:val="99"/>
    <w:rsid w:val="006207A2"/>
    <w:rPr>
      <w:rFonts w:ascii="Calibri" w:eastAsia="Calibri" w:hAnsi="Calibri" w:cs="Calibri"/>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mn.utah.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FoP3KQzEe0WyS8+cr8Mj4kaWGA==">AMUW2mXD4asdbCF8qqBGE0IyGzMnlPK1uhHYccdYOe8DmAEp6A4puew/JXU1Xf6zBi1kkYkBjN5IDk5qGN1sRbzFh1q7FRvB7ngdsZRZ2IsCAUoVMEmXhSANkHnvSc7x0IPbWt/amkqF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4881</Words>
  <Characters>27827</Characters>
  <Application>Microsoft Office Word</Application>
  <DocSecurity>4</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Meshelle Kijanen</dc:creator>
  <cp:lastModifiedBy>Meshelle Kijanen</cp:lastModifiedBy>
  <cp:revision>2</cp:revision>
  <dcterms:created xsi:type="dcterms:W3CDTF">2022-11-17T20:12:00Z</dcterms:created>
  <dcterms:modified xsi:type="dcterms:W3CDTF">2022-11-17T20:12:00Z</dcterms:modified>
</cp:coreProperties>
</file>