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2527" w14:textId="77777777" w:rsidR="00AA0978" w:rsidRDefault="0087688A" w:rsidP="00CE0F60">
      <w:pPr>
        <w:spacing w:after="0" w:line="240" w:lineRule="auto"/>
        <w:rPr>
          <w:rFonts w:asciiTheme="majorHAnsi" w:eastAsia="Times New Roman" w:hAnsiTheme="majorHAnsi" w:cs="Times New Roman"/>
          <w:bCs/>
          <w:szCs w:val="24"/>
        </w:rPr>
      </w:pPr>
      <w:r>
        <w:rPr>
          <w:noProof/>
        </w:rPr>
        <w:drawing>
          <wp:inline distT="0" distB="0" distL="0" distR="0" wp14:anchorId="1EF14F3E" wp14:editId="2A79CCE0">
            <wp:extent cx="1394198" cy="771525"/>
            <wp:effectExtent l="0" t="0" r="0" b="0"/>
            <wp:docPr id="3" name="Picture 3" descr="Y:\users\MELINDA\City Logo\hydepark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users\MELINDA\City Logo\hydepark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455" cy="772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A30B8" w14:textId="77777777" w:rsidR="00CE0F60" w:rsidRPr="00BA0B95" w:rsidRDefault="00AA0978" w:rsidP="00AA0978">
      <w:pPr>
        <w:spacing w:after="0" w:line="240" w:lineRule="auto"/>
        <w:jc w:val="right"/>
        <w:rPr>
          <w:rFonts w:asciiTheme="majorHAnsi" w:eastAsia="Times New Roman" w:hAnsiTheme="majorHAnsi" w:cs="Times New Roman"/>
          <w:b/>
          <w:bCs/>
          <w:sz w:val="20"/>
          <w:szCs w:val="24"/>
        </w:rPr>
      </w:pPr>
      <w:r>
        <w:rPr>
          <w:rFonts w:asciiTheme="majorHAnsi" w:eastAsia="Times New Roman" w:hAnsiTheme="majorHAnsi" w:cs="Times New Roman"/>
          <w:bCs/>
          <w:szCs w:val="24"/>
        </w:rPr>
        <w:br w:type="column"/>
      </w:r>
      <w:r w:rsidR="00CE0F60" w:rsidRPr="00BA0B95">
        <w:rPr>
          <w:rFonts w:asciiTheme="majorHAnsi" w:eastAsia="Times New Roman" w:hAnsiTheme="majorHAnsi" w:cs="Times New Roman"/>
          <w:b/>
          <w:bCs/>
          <w:sz w:val="20"/>
          <w:szCs w:val="24"/>
        </w:rPr>
        <w:t>Mayor Bryan Cox</w:t>
      </w:r>
    </w:p>
    <w:p w14:paraId="773BDDBB" w14:textId="54A7AB4C" w:rsidR="00CE0F60" w:rsidRPr="00BA0B95" w:rsidRDefault="00CE0F60" w:rsidP="00AA0978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/>
          <w:bCs/>
          <w:sz w:val="20"/>
          <w:szCs w:val="24"/>
        </w:rPr>
        <w:t xml:space="preserve">PC Chair </w:t>
      </w:r>
      <w:r w:rsidR="004446D3">
        <w:rPr>
          <w:rFonts w:asciiTheme="majorHAnsi" w:eastAsia="Times New Roman" w:hAnsiTheme="majorHAnsi" w:cs="Times New Roman"/>
          <w:b/>
          <w:bCs/>
          <w:sz w:val="20"/>
          <w:szCs w:val="24"/>
        </w:rPr>
        <w:t>Rachel Erickson</w:t>
      </w:r>
    </w:p>
    <w:p w14:paraId="4EB6356F" w14:textId="7777777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Mark Lynne</w:t>
      </w:r>
    </w:p>
    <w:p w14:paraId="0F2503A6" w14:textId="77777777" w:rsidR="00566A7B" w:rsidRDefault="00566A7B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</w:t>
      </w:r>
      <w:r>
        <w:rPr>
          <w:rFonts w:asciiTheme="majorHAnsi" w:eastAsia="Times New Roman" w:hAnsiTheme="majorHAnsi" w:cs="Times New Roman"/>
          <w:bCs/>
          <w:sz w:val="20"/>
          <w:szCs w:val="24"/>
        </w:rPr>
        <w:t xml:space="preserve"> Ryan Brady</w:t>
      </w:r>
    </w:p>
    <w:p w14:paraId="56044D49" w14:textId="2DE4E333" w:rsidR="00566A7B" w:rsidRDefault="00566A7B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>
        <w:rPr>
          <w:rFonts w:asciiTheme="majorHAnsi" w:eastAsia="Times New Roman" w:hAnsiTheme="majorHAnsi" w:cs="Times New Roman"/>
          <w:bCs/>
          <w:sz w:val="20"/>
          <w:szCs w:val="24"/>
        </w:rPr>
        <w:t>Commissioner Bann Matson</w:t>
      </w: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 xml:space="preserve"> </w:t>
      </w:r>
    </w:p>
    <w:p w14:paraId="3F2CCFBF" w14:textId="1C35C64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Derek Grange</w:t>
      </w:r>
    </w:p>
    <w:p w14:paraId="352AA5DC" w14:textId="7E15CBE6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</w:p>
    <w:p w14:paraId="19616FB6" w14:textId="77777777" w:rsidR="00CE0F60" w:rsidRPr="00CE0F60" w:rsidRDefault="00CE0F60" w:rsidP="00CE0F60">
      <w:pPr>
        <w:spacing w:after="0" w:line="240" w:lineRule="auto"/>
        <w:rPr>
          <w:rFonts w:asciiTheme="majorHAnsi" w:eastAsia="Times New Roman" w:hAnsiTheme="majorHAnsi" w:cs="Times New Roman"/>
          <w:bCs/>
          <w:szCs w:val="24"/>
        </w:rPr>
        <w:sectPr w:rsidR="00CE0F60" w:rsidRPr="00CE0F60" w:rsidSect="003777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152" w:right="1440" w:bottom="1152" w:left="1440" w:header="720" w:footer="0" w:gutter="0"/>
          <w:cols w:num="2" w:space="720"/>
          <w:titlePg/>
          <w:docGrid w:linePitch="360"/>
        </w:sectPr>
      </w:pPr>
    </w:p>
    <w:p w14:paraId="144EBDB0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="Times New Roman"/>
          <w:b/>
          <w:bCs/>
          <w:sz w:val="28"/>
          <w:szCs w:val="24"/>
        </w:rPr>
        <w:t>HYDE PARK CITY</w:t>
      </w:r>
    </w:p>
    <w:p w14:paraId="2BCFC7A7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PLANNING COMMISSION MEETING</w:t>
      </w:r>
    </w:p>
    <w:p w14:paraId="5D2B2CC8" w14:textId="0424CAF8" w:rsidR="00CE0F60" w:rsidRPr="00CE0F60" w:rsidRDefault="00EE61C1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>
        <w:rPr>
          <w:rFonts w:asciiTheme="majorHAnsi" w:eastAsia="Times New Roman" w:hAnsiTheme="majorHAnsi" w:cstheme="minorHAnsi"/>
          <w:b/>
          <w:bCs/>
          <w:sz w:val="28"/>
          <w:szCs w:val="24"/>
        </w:rPr>
        <w:t xml:space="preserve">November </w:t>
      </w:r>
      <w:r w:rsidR="00566A7B">
        <w:rPr>
          <w:rFonts w:asciiTheme="majorHAnsi" w:eastAsia="Times New Roman" w:hAnsiTheme="majorHAnsi" w:cstheme="minorHAnsi"/>
          <w:b/>
          <w:bCs/>
          <w:sz w:val="28"/>
          <w:szCs w:val="24"/>
        </w:rPr>
        <w:t>16</w:t>
      </w:r>
      <w:r w:rsidR="00CE0F60"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, 2022</w:t>
      </w:r>
    </w:p>
    <w:p w14:paraId="5C61C9B3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Minutes</w:t>
      </w:r>
    </w:p>
    <w:p w14:paraId="2E83B816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4"/>
          <w:szCs w:val="24"/>
        </w:rPr>
      </w:pPr>
    </w:p>
    <w:p w14:paraId="0E39F897" w14:textId="53C4C130" w:rsidR="008C567B" w:rsidRPr="004348A6" w:rsidRDefault="00CE0F60" w:rsidP="001420E4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theme="minorHAnsi"/>
        </w:rPr>
        <w:t xml:space="preserve">PC Meeting began at </w:t>
      </w:r>
      <w:r w:rsidR="00566A7B">
        <w:rPr>
          <w:rFonts w:eastAsia="Times New Roman" w:cstheme="minorHAnsi"/>
        </w:rPr>
        <w:t>7 PM</w:t>
      </w:r>
      <w:r w:rsidRPr="004348A6">
        <w:rPr>
          <w:rFonts w:eastAsia="Times New Roman" w:cstheme="minorHAnsi"/>
        </w:rPr>
        <w:t xml:space="preserve"> and was conducted by Commission</w:t>
      </w:r>
      <w:r w:rsidR="00DF3361">
        <w:rPr>
          <w:rFonts w:eastAsia="Times New Roman" w:cstheme="minorHAnsi"/>
        </w:rPr>
        <w:t xml:space="preserve"> </w:t>
      </w:r>
      <w:r w:rsidR="00F174A2">
        <w:rPr>
          <w:rFonts w:eastAsia="Times New Roman" w:cstheme="minorHAnsi"/>
        </w:rPr>
        <w:t xml:space="preserve">Chair </w:t>
      </w:r>
      <w:r w:rsidR="00C3737C">
        <w:rPr>
          <w:rFonts w:eastAsia="Times New Roman" w:cstheme="minorHAnsi"/>
        </w:rPr>
        <w:t>Erickson</w:t>
      </w:r>
      <w:r w:rsidR="00F174A2">
        <w:rPr>
          <w:rFonts w:eastAsia="Times New Roman" w:cstheme="minorHAnsi"/>
        </w:rPr>
        <w:t>.</w:t>
      </w:r>
    </w:p>
    <w:p w14:paraId="61026F1A" w14:textId="77777777" w:rsidR="008C567B" w:rsidRPr="004348A6" w:rsidRDefault="008C567B" w:rsidP="001420E4">
      <w:pPr>
        <w:spacing w:after="0" w:line="240" w:lineRule="auto"/>
        <w:rPr>
          <w:rFonts w:eastAsia="Times New Roman" w:cstheme="minorHAnsi"/>
        </w:rPr>
      </w:pPr>
    </w:p>
    <w:p w14:paraId="356D25C4" w14:textId="5495EEE4" w:rsidR="00CE0F60" w:rsidRPr="004348A6" w:rsidRDefault="007F617C" w:rsidP="001420E4">
      <w:pPr>
        <w:keepNext/>
        <w:spacing w:after="0" w:line="240" w:lineRule="auto"/>
        <w:outlineLvl w:val="0"/>
        <w:rPr>
          <w:rFonts w:eastAsia="Times New Roman" w:cstheme="minorHAnsi"/>
          <w:b/>
          <w:bCs/>
        </w:rPr>
      </w:pPr>
      <w:r w:rsidRPr="004348A6">
        <w:rPr>
          <w:rFonts w:eastAsia="Times New Roman" w:cs="Times New Roman"/>
          <w:b/>
        </w:rPr>
        <w:t xml:space="preserve">CITY REPRESENTATIVES </w:t>
      </w:r>
      <w:r w:rsidR="00CE0F60" w:rsidRPr="004348A6">
        <w:rPr>
          <w:rFonts w:eastAsia="Times New Roman" w:cstheme="minorHAnsi"/>
          <w:b/>
          <w:bCs/>
        </w:rPr>
        <w:t xml:space="preserve">PRESENT </w:t>
      </w:r>
    </w:p>
    <w:p w14:paraId="21B6573D" w14:textId="4181F309" w:rsidR="00CE0F60" w:rsidRPr="004348A6" w:rsidRDefault="007F617C" w:rsidP="001420E4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theme="minorHAnsi"/>
        </w:rPr>
        <w:t>Planning Commissioners:</w:t>
      </w:r>
      <w:r w:rsidR="00CD17CD">
        <w:rPr>
          <w:rFonts w:eastAsia="Times New Roman" w:cstheme="minorHAnsi"/>
        </w:rPr>
        <w:t xml:space="preserve"> </w:t>
      </w:r>
      <w:r w:rsidR="00F174A2">
        <w:rPr>
          <w:rFonts w:eastAsia="Times New Roman" w:cstheme="minorHAnsi"/>
        </w:rPr>
        <w:t xml:space="preserve">Rachel Erickson, </w:t>
      </w:r>
      <w:r w:rsidR="00CE0F60" w:rsidRPr="004348A6">
        <w:rPr>
          <w:rFonts w:eastAsia="Times New Roman" w:cstheme="minorHAnsi"/>
        </w:rPr>
        <w:t>Mark Lynne,</w:t>
      </w:r>
      <w:r w:rsidR="000B02B2">
        <w:rPr>
          <w:rFonts w:eastAsia="Times New Roman" w:cstheme="minorHAnsi"/>
        </w:rPr>
        <w:t xml:space="preserve"> </w:t>
      </w:r>
      <w:r w:rsidR="00AE2680">
        <w:rPr>
          <w:rFonts w:eastAsia="Times New Roman" w:cstheme="minorHAnsi"/>
        </w:rPr>
        <w:t>Ryan Brady</w:t>
      </w:r>
      <w:r w:rsidR="00566A7B">
        <w:rPr>
          <w:rFonts w:eastAsia="Times New Roman" w:cstheme="minorHAnsi"/>
        </w:rPr>
        <w:t xml:space="preserve">, Derek </w:t>
      </w:r>
      <w:proofErr w:type="gramStart"/>
      <w:r w:rsidR="00566A7B">
        <w:rPr>
          <w:rFonts w:eastAsia="Times New Roman" w:cstheme="minorHAnsi"/>
        </w:rPr>
        <w:t>Grange</w:t>
      </w:r>
      <w:proofErr w:type="gramEnd"/>
      <w:r w:rsidR="00F174A2">
        <w:rPr>
          <w:rFonts w:eastAsia="Times New Roman" w:cstheme="minorHAnsi"/>
        </w:rPr>
        <w:t xml:space="preserve"> </w:t>
      </w:r>
      <w:r w:rsidR="00B86818">
        <w:rPr>
          <w:rFonts w:eastAsia="Times New Roman" w:cstheme="minorHAnsi"/>
        </w:rPr>
        <w:t xml:space="preserve">and </w:t>
      </w:r>
      <w:r w:rsidR="00566A7B">
        <w:rPr>
          <w:rFonts w:eastAsia="Times New Roman" w:cstheme="minorHAnsi"/>
        </w:rPr>
        <w:t>Bann Matson</w:t>
      </w:r>
      <w:r w:rsidR="00B86818">
        <w:rPr>
          <w:rFonts w:eastAsia="Times New Roman" w:cstheme="minorHAnsi"/>
        </w:rPr>
        <w:t>;</w:t>
      </w:r>
      <w:r w:rsidR="00655BF6">
        <w:rPr>
          <w:rFonts w:eastAsia="Times New Roman" w:cstheme="minorHAnsi"/>
        </w:rPr>
        <w:t xml:space="preserve"> </w:t>
      </w:r>
      <w:r w:rsidR="00375071">
        <w:rPr>
          <w:rFonts w:eastAsia="Times New Roman" w:cstheme="minorHAnsi"/>
        </w:rPr>
        <w:t xml:space="preserve">Mayor Bryan Cox, </w:t>
      </w:r>
      <w:r w:rsidR="00592596">
        <w:rPr>
          <w:rFonts w:eastAsia="Times New Roman" w:cstheme="minorHAnsi"/>
        </w:rPr>
        <w:t xml:space="preserve">City Administrator </w:t>
      </w:r>
      <w:r w:rsidR="0055318B">
        <w:rPr>
          <w:rFonts w:eastAsia="Times New Roman" w:cstheme="minorHAnsi"/>
        </w:rPr>
        <w:t>Marcus Allton,</w:t>
      </w:r>
      <w:r w:rsidR="005068B0">
        <w:rPr>
          <w:rFonts w:eastAsia="Times New Roman" w:cstheme="minorHAnsi"/>
        </w:rPr>
        <w:t xml:space="preserve"> </w:t>
      </w:r>
      <w:r w:rsidR="0055318B">
        <w:rPr>
          <w:rFonts w:eastAsia="Times New Roman" w:cstheme="minorHAnsi"/>
        </w:rPr>
        <w:t>Councilmember</w:t>
      </w:r>
      <w:r w:rsidR="000C0F7F">
        <w:rPr>
          <w:rFonts w:eastAsia="Times New Roman" w:cstheme="minorHAnsi"/>
        </w:rPr>
        <w:t>s</w:t>
      </w:r>
      <w:r w:rsidR="0055318B">
        <w:rPr>
          <w:rFonts w:eastAsia="Times New Roman" w:cstheme="minorHAnsi"/>
        </w:rPr>
        <w:t xml:space="preserve"> </w:t>
      </w:r>
      <w:r w:rsidR="001346DC">
        <w:rPr>
          <w:rFonts w:eastAsia="Times New Roman" w:cstheme="minorHAnsi"/>
        </w:rPr>
        <w:t xml:space="preserve">Kevin </w:t>
      </w:r>
      <w:r w:rsidR="0055318B">
        <w:rPr>
          <w:rFonts w:eastAsia="Times New Roman" w:cstheme="minorHAnsi"/>
        </w:rPr>
        <w:t>Flint</w:t>
      </w:r>
      <w:r w:rsidR="004833E2">
        <w:rPr>
          <w:rFonts w:eastAsia="Times New Roman" w:cstheme="minorHAnsi"/>
        </w:rPr>
        <w:t>,</w:t>
      </w:r>
      <w:r w:rsidR="000C0F7F">
        <w:rPr>
          <w:rFonts w:eastAsia="Times New Roman" w:cstheme="minorHAnsi"/>
        </w:rPr>
        <w:t xml:space="preserve"> Tiffany Atkinson,</w:t>
      </w:r>
      <w:r w:rsidR="004833E2">
        <w:rPr>
          <w:rFonts w:eastAsia="Times New Roman" w:cstheme="minorHAnsi"/>
        </w:rPr>
        <w:t xml:space="preserve"> </w:t>
      </w:r>
      <w:r w:rsidR="00375071">
        <w:rPr>
          <w:rFonts w:eastAsia="Times New Roman" w:cstheme="minorHAnsi"/>
        </w:rPr>
        <w:t xml:space="preserve">and </w:t>
      </w:r>
      <w:r w:rsidR="004833E2">
        <w:rPr>
          <w:rFonts w:eastAsia="Times New Roman" w:cstheme="minorHAnsi"/>
        </w:rPr>
        <w:t>Planning Secretary Melinda Lee</w:t>
      </w:r>
    </w:p>
    <w:p w14:paraId="6B3D7255" w14:textId="77777777" w:rsidR="00CE0F60" w:rsidRPr="004348A6" w:rsidRDefault="00CE0F60" w:rsidP="001420E4">
      <w:pPr>
        <w:spacing w:after="0" w:line="240" w:lineRule="auto"/>
        <w:rPr>
          <w:rFonts w:eastAsia="Times New Roman" w:cs="Times New Roman"/>
          <w:b/>
        </w:rPr>
      </w:pPr>
    </w:p>
    <w:p w14:paraId="2F582968" w14:textId="77777777" w:rsidR="00CE0F60" w:rsidRPr="004348A6" w:rsidRDefault="00CE0F60" w:rsidP="001420E4">
      <w:pPr>
        <w:spacing w:after="0" w:line="240" w:lineRule="auto"/>
        <w:rPr>
          <w:rFonts w:eastAsia="Times New Roman" w:cs="Times New Roman"/>
          <w:b/>
        </w:rPr>
      </w:pPr>
      <w:r w:rsidRPr="004348A6">
        <w:rPr>
          <w:rFonts w:eastAsia="Times New Roman" w:cs="Times New Roman"/>
          <w:b/>
        </w:rPr>
        <w:t xml:space="preserve">OTHERS PRESENT </w:t>
      </w:r>
    </w:p>
    <w:p w14:paraId="20E6E57C" w14:textId="06360CFD" w:rsidR="005B05E3" w:rsidRDefault="000C0F7F" w:rsidP="001420E4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Mike Hansen, Skyler Jenks, Kelly Harmon, Charles Wheeler, Scott Matson</w:t>
      </w:r>
    </w:p>
    <w:p w14:paraId="0AA0DB4E" w14:textId="77777777" w:rsidR="002C2825" w:rsidRPr="004348A6" w:rsidRDefault="002C2825" w:rsidP="001420E4">
      <w:pPr>
        <w:spacing w:after="0" w:line="240" w:lineRule="auto"/>
        <w:rPr>
          <w:rFonts w:eastAsia="Times New Roman" w:cs="Times New Roman"/>
        </w:rPr>
      </w:pPr>
    </w:p>
    <w:p w14:paraId="1687F115" w14:textId="2F10B977" w:rsidR="00CE0F60" w:rsidRPr="004348A6" w:rsidRDefault="00CE0F60" w:rsidP="001420E4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="Calibri"/>
          <w:b/>
          <w:bCs/>
        </w:rPr>
        <w:t xml:space="preserve">THOUGHT/PRAYER &amp; PLEDGE </w:t>
      </w:r>
      <w:r w:rsidRPr="004348A6">
        <w:rPr>
          <w:rFonts w:eastAsia="Times New Roman" w:cs="Calibri"/>
          <w:bCs/>
        </w:rPr>
        <w:t xml:space="preserve">– </w:t>
      </w:r>
      <w:r w:rsidRPr="004348A6">
        <w:rPr>
          <w:rFonts w:eastAsia="Times New Roman" w:cstheme="minorHAnsi"/>
        </w:rPr>
        <w:t xml:space="preserve">Commissioner </w:t>
      </w:r>
      <w:r w:rsidR="00566A7B">
        <w:rPr>
          <w:rFonts w:eastAsia="Times New Roman" w:cstheme="minorHAnsi"/>
        </w:rPr>
        <w:t>Grange</w:t>
      </w:r>
    </w:p>
    <w:p w14:paraId="78385EB0" w14:textId="68FBD36E" w:rsidR="00CE2837" w:rsidRDefault="00CE2837" w:rsidP="001420E4">
      <w:pPr>
        <w:spacing w:after="0" w:line="240" w:lineRule="auto"/>
        <w:rPr>
          <w:rFonts w:eastAsia="Times New Roman" w:cs="Calibri"/>
          <w:b/>
          <w:bCs/>
        </w:rPr>
      </w:pPr>
    </w:p>
    <w:p w14:paraId="2A91847C" w14:textId="169859CE" w:rsidR="000C63F2" w:rsidRDefault="000C63F2" w:rsidP="001420E4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b/>
          <w:bCs/>
        </w:rPr>
        <w:t xml:space="preserve">THANK YOU, TRENT HAGMAN, </w:t>
      </w:r>
      <w:r>
        <w:rPr>
          <w:rFonts w:eastAsia="Times New Roman" w:cs="Calibri"/>
        </w:rPr>
        <w:t>for his service on the Planning Commission.</w:t>
      </w:r>
    </w:p>
    <w:p w14:paraId="661A07C6" w14:textId="77777777" w:rsidR="000C63F2" w:rsidRPr="000C63F2" w:rsidRDefault="000C63F2" w:rsidP="001420E4">
      <w:pPr>
        <w:spacing w:after="0" w:line="240" w:lineRule="auto"/>
        <w:rPr>
          <w:rFonts w:eastAsia="Times New Roman" w:cs="Calibri"/>
        </w:rPr>
      </w:pPr>
    </w:p>
    <w:p w14:paraId="1FEB06D8" w14:textId="6DB9E18A" w:rsidR="000C63F2" w:rsidRDefault="000C63F2" w:rsidP="001420E4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b/>
          <w:bCs/>
        </w:rPr>
        <w:t>WELCOME, BANNATYNE MATSON</w:t>
      </w:r>
      <w:r>
        <w:rPr>
          <w:rFonts w:eastAsia="Times New Roman" w:cs="Calibri"/>
        </w:rPr>
        <w:t>, newest member of the Planning Commission.</w:t>
      </w:r>
    </w:p>
    <w:p w14:paraId="15BC5EC2" w14:textId="77777777" w:rsidR="000C63F2" w:rsidRPr="000C63F2" w:rsidRDefault="000C63F2" w:rsidP="001420E4">
      <w:pPr>
        <w:spacing w:after="0" w:line="240" w:lineRule="auto"/>
        <w:rPr>
          <w:rFonts w:eastAsia="Times New Roman" w:cs="Calibri"/>
        </w:rPr>
      </w:pPr>
    </w:p>
    <w:p w14:paraId="25956F4A" w14:textId="798D2691" w:rsidR="00CE0F60" w:rsidRPr="004348A6" w:rsidRDefault="00CE0F60" w:rsidP="001420E4">
      <w:pPr>
        <w:spacing w:after="0" w:line="240" w:lineRule="auto"/>
        <w:rPr>
          <w:rFonts w:eastAsia="Times New Roman" w:cs="Calibri"/>
          <w:b/>
          <w:bCs/>
        </w:rPr>
      </w:pPr>
      <w:r w:rsidRPr="004348A6">
        <w:rPr>
          <w:rFonts w:eastAsia="Times New Roman" w:cs="Calibri"/>
          <w:b/>
          <w:bCs/>
        </w:rPr>
        <w:t xml:space="preserve">APPROVAL OF </w:t>
      </w:r>
      <w:r w:rsidR="000E28A6">
        <w:rPr>
          <w:rFonts w:eastAsia="Times New Roman" w:cs="Calibri"/>
          <w:b/>
          <w:bCs/>
        </w:rPr>
        <w:t xml:space="preserve">PAST </w:t>
      </w:r>
      <w:r w:rsidRPr="004348A6">
        <w:rPr>
          <w:rFonts w:eastAsia="Times New Roman" w:cs="Calibri"/>
          <w:b/>
          <w:bCs/>
        </w:rPr>
        <w:t xml:space="preserve">PC MINUTES </w:t>
      </w:r>
    </w:p>
    <w:p w14:paraId="70DB2C57" w14:textId="7445E344" w:rsidR="00CE0F60" w:rsidRDefault="000C63F2" w:rsidP="001420E4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="Calibri"/>
          <w:bCs/>
          <w:u w:val="single"/>
        </w:rPr>
        <w:t>Lynne</w:t>
      </w:r>
      <w:r w:rsidR="00592596">
        <w:rPr>
          <w:rFonts w:eastAsia="Times New Roman" w:cs="Calibri"/>
          <w:bCs/>
          <w:u w:val="single"/>
        </w:rPr>
        <w:t xml:space="preserve"> </w:t>
      </w:r>
      <w:r w:rsidR="00CE0F60" w:rsidRPr="004348A6">
        <w:rPr>
          <w:rFonts w:eastAsia="Times New Roman" w:cs="Calibri"/>
          <w:bCs/>
          <w:u w:val="single"/>
        </w:rPr>
        <w:t>made a motion</w:t>
      </w:r>
      <w:r w:rsidR="00CE0F60" w:rsidRPr="004348A6">
        <w:rPr>
          <w:rFonts w:eastAsia="Times New Roman" w:cs="Calibri"/>
          <w:bCs/>
        </w:rPr>
        <w:t xml:space="preserve"> to a</w:t>
      </w:r>
      <w:r w:rsidR="00251CAD">
        <w:rPr>
          <w:rFonts w:eastAsia="Times New Roman" w:cs="Calibri"/>
          <w:bCs/>
        </w:rPr>
        <w:t>ccept</w:t>
      </w:r>
      <w:r w:rsidR="00CE0F60" w:rsidRPr="004348A6">
        <w:rPr>
          <w:rFonts w:eastAsia="Times New Roman" w:cs="Calibri"/>
          <w:bCs/>
        </w:rPr>
        <w:t xml:space="preserve"> the Minutes as </w:t>
      </w:r>
      <w:r>
        <w:rPr>
          <w:rFonts w:eastAsia="Times New Roman" w:cs="Calibri"/>
          <w:bCs/>
        </w:rPr>
        <w:t>presente</w:t>
      </w:r>
      <w:r w:rsidR="00375071">
        <w:rPr>
          <w:rFonts w:eastAsia="Times New Roman" w:cs="Calibri"/>
          <w:bCs/>
        </w:rPr>
        <w:t>d</w:t>
      </w:r>
      <w:r w:rsidR="00197A9F" w:rsidRPr="004348A6">
        <w:rPr>
          <w:rFonts w:eastAsia="Times New Roman" w:cs="Calibri"/>
          <w:bCs/>
        </w:rPr>
        <w:t xml:space="preserve"> </w:t>
      </w:r>
      <w:r w:rsidR="00CE0F60" w:rsidRPr="004348A6">
        <w:rPr>
          <w:rFonts w:eastAsia="Times New Roman" w:cs="Calibri"/>
          <w:bCs/>
        </w:rPr>
        <w:t xml:space="preserve">from the Planning Commission Meeting held </w:t>
      </w:r>
      <w:r w:rsidR="00566A7B">
        <w:rPr>
          <w:rFonts w:eastAsia="Times New Roman" w:cs="Calibri"/>
          <w:bCs/>
        </w:rPr>
        <w:t>November 2</w:t>
      </w:r>
      <w:r w:rsidR="005E1CE5">
        <w:rPr>
          <w:rFonts w:eastAsia="Times New Roman" w:cs="Calibri"/>
          <w:bCs/>
        </w:rPr>
        <w:t>,</w:t>
      </w:r>
      <w:r w:rsidR="00CE0F60" w:rsidRPr="004348A6">
        <w:rPr>
          <w:rFonts w:eastAsia="Times New Roman" w:cs="Calibri"/>
          <w:bCs/>
        </w:rPr>
        <w:t xml:space="preserve"> 2022. </w:t>
      </w:r>
      <w:bookmarkStart w:id="0" w:name="_Hlk47547675"/>
      <w:bookmarkStart w:id="1" w:name="_Hlk71138434"/>
      <w:r w:rsidR="00490BCF">
        <w:rPr>
          <w:rFonts w:eastAsia="Times New Roman" w:cs="Calibri"/>
          <w:bCs/>
          <w:u w:val="single"/>
        </w:rPr>
        <w:t>Erickson</w:t>
      </w:r>
      <w:r w:rsidR="005A78D6" w:rsidRPr="005A78D6">
        <w:rPr>
          <w:rFonts w:eastAsia="Times New Roman" w:cs="Calibri"/>
          <w:bCs/>
          <w:u w:val="single"/>
        </w:rPr>
        <w:t xml:space="preserve"> </w:t>
      </w:r>
      <w:r w:rsidR="00CE0F60" w:rsidRPr="004348A6">
        <w:rPr>
          <w:rFonts w:eastAsia="Times New Roman" w:cs="Calibri"/>
          <w:bCs/>
          <w:u w:val="single"/>
        </w:rPr>
        <w:t>seconded the motion</w:t>
      </w:r>
      <w:r w:rsidR="00CE0F60" w:rsidRPr="004348A6">
        <w:rPr>
          <w:rFonts w:eastAsia="Times New Roman" w:cs="Calibri"/>
          <w:bCs/>
        </w:rPr>
        <w:t>.</w:t>
      </w:r>
      <w:bookmarkStart w:id="2" w:name="_Hlk44523802"/>
      <w:r w:rsidR="00CE0F60" w:rsidRPr="004348A6">
        <w:rPr>
          <w:rFonts w:eastAsia="Times New Roman" w:cstheme="minorHAnsi"/>
        </w:rPr>
        <w:t xml:space="preserve"> </w:t>
      </w:r>
      <w:bookmarkStart w:id="3" w:name="_Hlk65693368"/>
      <w:r w:rsidR="00CE0F60" w:rsidRPr="004348A6">
        <w:rPr>
          <w:rFonts w:eastAsia="Times New Roman" w:cstheme="minorHAnsi"/>
          <w:u w:val="single"/>
        </w:rPr>
        <w:t xml:space="preserve">Motion carried </w:t>
      </w:r>
      <w:r w:rsidR="00566A7B">
        <w:rPr>
          <w:rFonts w:eastAsia="Times New Roman" w:cstheme="minorHAnsi"/>
          <w:u w:val="single"/>
        </w:rPr>
        <w:t>5</w:t>
      </w:r>
      <w:r w:rsidR="00CE0F60" w:rsidRPr="004348A6">
        <w:rPr>
          <w:rFonts w:eastAsia="Times New Roman" w:cstheme="minorHAnsi"/>
          <w:u w:val="single"/>
        </w:rPr>
        <w:t>/0</w:t>
      </w:r>
      <w:r w:rsidR="00CE0F60" w:rsidRPr="004348A6">
        <w:rPr>
          <w:rFonts w:eastAsia="Times New Roman" w:cstheme="minorHAnsi"/>
        </w:rPr>
        <w:t xml:space="preserve">. </w:t>
      </w:r>
    </w:p>
    <w:p w14:paraId="5558C5F4" w14:textId="57DE032F" w:rsidR="00564F51" w:rsidRDefault="00564F51" w:rsidP="001420E4">
      <w:pPr>
        <w:spacing w:after="0" w:line="240" w:lineRule="auto"/>
        <w:rPr>
          <w:rFonts w:eastAsia="Times New Roman" w:cstheme="minorHAnsi"/>
        </w:rPr>
      </w:pPr>
    </w:p>
    <w:bookmarkEnd w:id="0"/>
    <w:bookmarkEnd w:id="1"/>
    <w:bookmarkEnd w:id="2"/>
    <w:bookmarkEnd w:id="3"/>
    <w:p w14:paraId="11324065" w14:textId="77777777" w:rsidR="00CE0F60" w:rsidRPr="004348A6" w:rsidRDefault="00CE0F60" w:rsidP="001420E4">
      <w:pPr>
        <w:keepNext/>
        <w:spacing w:after="0" w:line="240" w:lineRule="auto"/>
        <w:outlineLvl w:val="1"/>
        <w:rPr>
          <w:rFonts w:eastAsia="Times New Roman" w:cstheme="minorHAnsi"/>
          <w:bCs/>
        </w:rPr>
      </w:pPr>
      <w:r w:rsidRPr="004348A6">
        <w:rPr>
          <w:rFonts w:eastAsia="Times New Roman" w:cstheme="minorHAnsi"/>
          <w:b/>
          <w:bCs/>
        </w:rPr>
        <w:t>CITY COUNCIL REPORT</w:t>
      </w:r>
      <w:r w:rsidRPr="004348A6">
        <w:rPr>
          <w:rFonts w:eastAsia="Times New Roman" w:cstheme="minorHAnsi"/>
          <w:bCs/>
        </w:rPr>
        <w:t xml:space="preserve"> </w:t>
      </w:r>
    </w:p>
    <w:p w14:paraId="4FDD16B1" w14:textId="165D4399" w:rsidR="00CE0F60" w:rsidRDefault="00375071" w:rsidP="001420E4">
      <w:pPr>
        <w:spacing w:after="0" w:line="240" w:lineRule="auto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  <w:u w:val="single"/>
        </w:rPr>
        <w:t>Councilmember Kevin Flint</w:t>
      </w:r>
      <w:r w:rsidR="00CE0F60" w:rsidRPr="004348A6">
        <w:rPr>
          <w:rFonts w:eastAsia="Times New Roman" w:cstheme="minorHAnsi"/>
          <w:bCs/>
          <w:u w:val="single"/>
        </w:rPr>
        <w:t xml:space="preserve"> reported on City Council Meeting held </w:t>
      </w:r>
      <w:r w:rsidR="00566A7B">
        <w:rPr>
          <w:rFonts w:eastAsia="Times New Roman" w:cstheme="minorHAnsi"/>
          <w:bCs/>
          <w:u w:val="single"/>
        </w:rPr>
        <w:t>November 9</w:t>
      </w:r>
      <w:r w:rsidR="00CE0F60" w:rsidRPr="004348A6">
        <w:rPr>
          <w:rFonts w:eastAsia="Times New Roman" w:cstheme="minorHAnsi"/>
          <w:bCs/>
          <w:u w:val="single"/>
        </w:rPr>
        <w:t>, 2022</w:t>
      </w:r>
      <w:r w:rsidR="00CE0F60" w:rsidRPr="004348A6">
        <w:rPr>
          <w:rFonts w:eastAsia="Times New Roman" w:cstheme="minorHAnsi"/>
          <w:bCs/>
        </w:rPr>
        <w:t>:</w:t>
      </w:r>
    </w:p>
    <w:p w14:paraId="1FC41D67" w14:textId="18E28BEF" w:rsidR="00566A7B" w:rsidRPr="00490BCF" w:rsidRDefault="00490BCF" w:rsidP="00566A7B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  <w:sz w:val="24"/>
          <w:szCs w:val="21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Ratified Planning Commission members. Mark Lynne will serve another term. Approved Bann Matson as new member. App</w:t>
      </w:r>
      <w:r w:rsidR="00C347D4">
        <w:rPr>
          <w:rFonts w:ascii="Calibri" w:eastAsia="Times New Roman" w:hAnsi="Calibri" w:cs="Calibri"/>
          <w:color w:val="000000"/>
          <w:sz w:val="24"/>
          <w:szCs w:val="24"/>
        </w:rPr>
        <w:t>oint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ed Marcus Allton to </w:t>
      </w:r>
      <w:r w:rsidR="00C347D4">
        <w:rPr>
          <w:rFonts w:ascii="Calibri" w:eastAsia="Times New Roman" w:hAnsi="Calibri" w:cs="Calibri"/>
          <w:color w:val="000000"/>
          <w:sz w:val="24"/>
          <w:szCs w:val="24"/>
        </w:rPr>
        <w:t xml:space="preserve">the </w:t>
      </w:r>
      <w:r>
        <w:rPr>
          <w:rFonts w:ascii="Calibri" w:eastAsia="Times New Roman" w:hAnsi="Calibri" w:cs="Calibri"/>
          <w:color w:val="000000"/>
          <w:sz w:val="24"/>
          <w:szCs w:val="24"/>
        </w:rPr>
        <w:t>Solid Waste Committee.</w:t>
      </w:r>
    </w:p>
    <w:p w14:paraId="2DE8D799" w14:textId="50A6B1AE" w:rsidR="00490BCF" w:rsidRPr="00B51358" w:rsidRDefault="00C347D4" w:rsidP="00566A7B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  <w:sz w:val="24"/>
          <w:szCs w:val="21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Define</w:t>
      </w:r>
      <w:r w:rsidR="00490BCF">
        <w:rPr>
          <w:rFonts w:ascii="Calibri" w:eastAsia="Times New Roman" w:hAnsi="Calibri" w:cs="Calibri"/>
          <w:color w:val="000000"/>
          <w:sz w:val="24"/>
          <w:szCs w:val="24"/>
        </w:rPr>
        <w:t>d water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dedication fee</w:t>
      </w:r>
      <w:r w:rsidR="00026842">
        <w:rPr>
          <w:rFonts w:ascii="Calibri" w:eastAsia="Times New Roman" w:hAnsi="Calibri" w:cs="Calibri"/>
          <w:color w:val="000000"/>
          <w:sz w:val="24"/>
          <w:szCs w:val="24"/>
        </w:rPr>
        <w:t xml:space="preserve"> in lieu of providing water shares </w:t>
      </w:r>
      <w:r w:rsidR="00026842" w:rsidRPr="00026842">
        <w:rPr>
          <w:rFonts w:ascii="Calibri" w:eastAsia="Times New Roman" w:hAnsi="Calibri" w:cs="Calibri"/>
          <w:color w:val="000000"/>
          <w:sz w:val="24"/>
          <w:szCs w:val="24"/>
        </w:rPr>
        <w:t xml:space="preserve">(Ordinance 12.150 Culinary </w:t>
      </w:r>
      <w:r w:rsidR="00DF3373" w:rsidRPr="00026842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026842" w:rsidRPr="00026842">
        <w:rPr>
          <w:rFonts w:ascii="Calibri" w:eastAsia="Times New Roman" w:hAnsi="Calibri" w:cs="Calibri"/>
          <w:color w:val="000000"/>
          <w:sz w:val="24"/>
          <w:szCs w:val="24"/>
        </w:rPr>
        <w:t xml:space="preserve"> Secondary Water Dedication)</w:t>
      </w:r>
      <w:r w:rsidR="00490BCF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6374BE42" w14:textId="628FC539" w:rsidR="00B51358" w:rsidRDefault="00490BCF" w:rsidP="00B51358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Discussed providing</w:t>
      </w:r>
      <w:r w:rsidR="00C347D4">
        <w:rPr>
          <w:rFonts w:cstheme="minorHAnsi"/>
          <w:bCs/>
          <w:sz w:val="24"/>
          <w:szCs w:val="21"/>
        </w:rPr>
        <w:t xml:space="preserve"> city</w:t>
      </w:r>
      <w:r>
        <w:rPr>
          <w:rFonts w:cstheme="minorHAnsi"/>
          <w:bCs/>
          <w:sz w:val="24"/>
          <w:szCs w:val="21"/>
        </w:rPr>
        <w:t xml:space="preserve"> water to county residents near the city boundary. Continued.</w:t>
      </w:r>
    </w:p>
    <w:p w14:paraId="0FE4B775" w14:textId="794D6018" w:rsidR="00490BCF" w:rsidRPr="00C347D4" w:rsidRDefault="00490BCF" w:rsidP="00C347D4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  <w:bCs/>
          <w:sz w:val="24"/>
          <w:szCs w:val="21"/>
        </w:rPr>
      </w:pPr>
      <w:r w:rsidRPr="00C347D4">
        <w:rPr>
          <w:rFonts w:cstheme="minorHAnsi"/>
          <w:bCs/>
          <w:sz w:val="24"/>
          <w:szCs w:val="21"/>
        </w:rPr>
        <w:t>Department Reports</w:t>
      </w:r>
      <w:r w:rsidR="00C347D4" w:rsidRPr="00C347D4">
        <w:rPr>
          <w:rFonts w:cstheme="minorHAnsi"/>
          <w:bCs/>
          <w:sz w:val="24"/>
          <w:szCs w:val="21"/>
        </w:rPr>
        <w:t xml:space="preserve"> - </w:t>
      </w:r>
      <w:r w:rsidRPr="00C347D4">
        <w:rPr>
          <w:rFonts w:cstheme="minorHAnsi"/>
          <w:bCs/>
          <w:sz w:val="24"/>
          <w:szCs w:val="21"/>
        </w:rPr>
        <w:t>NPPD swore in 3 new officers. Looking for one more. “Doing really, really well”.</w:t>
      </w:r>
    </w:p>
    <w:p w14:paraId="1CEBCDDE" w14:textId="50680A2A" w:rsidR="00B51358" w:rsidRDefault="00B51358" w:rsidP="00B51358">
      <w:pPr>
        <w:spacing w:after="0" w:line="240" w:lineRule="auto"/>
        <w:rPr>
          <w:rFonts w:cstheme="minorHAnsi"/>
          <w:b/>
          <w:sz w:val="24"/>
          <w:szCs w:val="21"/>
        </w:rPr>
      </w:pPr>
    </w:p>
    <w:p w14:paraId="425AD51C" w14:textId="69963A25" w:rsidR="00490BCF" w:rsidRDefault="00490BCF" w:rsidP="00B51358">
      <w:pPr>
        <w:spacing w:after="0" w:line="240" w:lineRule="auto"/>
        <w:rPr>
          <w:rFonts w:cstheme="minorHAnsi"/>
          <w:bCs/>
          <w:sz w:val="24"/>
          <w:szCs w:val="21"/>
        </w:rPr>
      </w:pPr>
      <w:r>
        <w:rPr>
          <w:rFonts w:cstheme="minorHAnsi"/>
          <w:b/>
          <w:sz w:val="24"/>
          <w:szCs w:val="21"/>
        </w:rPr>
        <w:t>CACHE SUMMIT REPORT</w:t>
      </w:r>
    </w:p>
    <w:p w14:paraId="43418751" w14:textId="7A12C4A4" w:rsidR="00490BCF" w:rsidRDefault="00490BCF" w:rsidP="00B51358">
      <w:pPr>
        <w:spacing w:after="0" w:line="240" w:lineRule="auto"/>
        <w:rPr>
          <w:rFonts w:cstheme="minorHAnsi"/>
          <w:bCs/>
          <w:sz w:val="24"/>
          <w:szCs w:val="21"/>
        </w:rPr>
      </w:pPr>
      <w:r w:rsidRPr="00490BCF">
        <w:rPr>
          <w:rFonts w:cstheme="minorHAnsi"/>
          <w:bCs/>
          <w:sz w:val="24"/>
          <w:szCs w:val="21"/>
          <w:u w:val="single"/>
        </w:rPr>
        <w:t>Grange</w:t>
      </w:r>
      <w:r>
        <w:rPr>
          <w:rFonts w:cstheme="minorHAnsi"/>
          <w:bCs/>
          <w:sz w:val="24"/>
          <w:szCs w:val="21"/>
        </w:rPr>
        <w:t>: Good information. Other cities experiencing same growth issues as Hyde Park.</w:t>
      </w:r>
    </w:p>
    <w:p w14:paraId="3D0EBA12" w14:textId="6AEC1610" w:rsidR="00490BCF" w:rsidRDefault="00490BCF" w:rsidP="00B51358">
      <w:pPr>
        <w:spacing w:after="0" w:line="240" w:lineRule="auto"/>
        <w:rPr>
          <w:rFonts w:cstheme="minorHAnsi"/>
          <w:bCs/>
          <w:sz w:val="24"/>
          <w:szCs w:val="21"/>
        </w:rPr>
      </w:pPr>
      <w:r w:rsidRPr="00490BCF">
        <w:rPr>
          <w:rFonts w:cstheme="minorHAnsi"/>
          <w:bCs/>
          <w:sz w:val="24"/>
          <w:szCs w:val="21"/>
          <w:u w:val="single"/>
        </w:rPr>
        <w:t>Lynne</w:t>
      </w:r>
      <w:r>
        <w:rPr>
          <w:rFonts w:cstheme="minorHAnsi"/>
          <w:bCs/>
          <w:sz w:val="24"/>
          <w:szCs w:val="21"/>
        </w:rPr>
        <w:t>: Good activity, networking, making connections with surrounding cities and developers.</w:t>
      </w:r>
    </w:p>
    <w:p w14:paraId="7E174A9C" w14:textId="016697CB" w:rsidR="00490BCF" w:rsidRDefault="00B67682" w:rsidP="00B51358">
      <w:pPr>
        <w:spacing w:after="0" w:line="240" w:lineRule="auto"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  <w:u w:val="single"/>
        </w:rPr>
        <w:t>Matson</w:t>
      </w:r>
      <w:r w:rsidR="00490BCF">
        <w:rPr>
          <w:rFonts w:cstheme="minorHAnsi"/>
          <w:bCs/>
          <w:sz w:val="24"/>
          <w:szCs w:val="21"/>
        </w:rPr>
        <w:t>: Never been to anything like it before. Found it super informative. Gave her quite a bit of hope. She liked seeing the statistics and references.</w:t>
      </w:r>
    </w:p>
    <w:p w14:paraId="02E4E585" w14:textId="40DE4A09" w:rsidR="00490BCF" w:rsidRDefault="00490BCF" w:rsidP="00B51358">
      <w:pPr>
        <w:spacing w:after="0" w:line="240" w:lineRule="auto"/>
        <w:rPr>
          <w:rFonts w:cstheme="minorHAnsi"/>
          <w:bCs/>
          <w:sz w:val="24"/>
          <w:szCs w:val="21"/>
        </w:rPr>
      </w:pPr>
      <w:r w:rsidRPr="00490BCF">
        <w:rPr>
          <w:rFonts w:cstheme="minorHAnsi"/>
          <w:bCs/>
          <w:sz w:val="24"/>
          <w:szCs w:val="21"/>
          <w:u w:val="single"/>
        </w:rPr>
        <w:lastRenderedPageBreak/>
        <w:t>Mayor</w:t>
      </w:r>
      <w:r>
        <w:rPr>
          <w:rFonts w:cstheme="minorHAnsi"/>
          <w:bCs/>
          <w:sz w:val="24"/>
          <w:szCs w:val="21"/>
        </w:rPr>
        <w:t>: Struggled with idea of 3,000 square foot lots.</w:t>
      </w:r>
    </w:p>
    <w:p w14:paraId="2ACB2332" w14:textId="1B57C262" w:rsidR="00490BCF" w:rsidRDefault="00490BCF" w:rsidP="00B51358">
      <w:pPr>
        <w:spacing w:after="0" w:line="240" w:lineRule="auto"/>
        <w:rPr>
          <w:rFonts w:cstheme="minorHAnsi"/>
          <w:bCs/>
          <w:sz w:val="24"/>
          <w:szCs w:val="21"/>
        </w:rPr>
      </w:pPr>
      <w:r w:rsidRPr="00B67682">
        <w:rPr>
          <w:rFonts w:cstheme="minorHAnsi"/>
          <w:bCs/>
          <w:sz w:val="24"/>
          <w:szCs w:val="21"/>
          <w:u w:val="single"/>
        </w:rPr>
        <w:t>Erickson</w:t>
      </w:r>
      <w:r>
        <w:rPr>
          <w:rFonts w:cstheme="minorHAnsi"/>
          <w:bCs/>
          <w:sz w:val="24"/>
          <w:szCs w:val="21"/>
        </w:rPr>
        <w:t>: Many issues are brought up, but few solutions.</w:t>
      </w:r>
    </w:p>
    <w:p w14:paraId="10C8F98E" w14:textId="57DA06E2" w:rsidR="00B67682" w:rsidRDefault="00B67682" w:rsidP="00B51358">
      <w:pPr>
        <w:spacing w:after="0" w:line="240" w:lineRule="auto"/>
        <w:rPr>
          <w:rFonts w:cstheme="minorHAnsi"/>
          <w:bCs/>
          <w:sz w:val="24"/>
          <w:szCs w:val="21"/>
        </w:rPr>
      </w:pPr>
      <w:r w:rsidRPr="00B67682">
        <w:rPr>
          <w:rFonts w:cstheme="minorHAnsi"/>
          <w:bCs/>
          <w:sz w:val="24"/>
          <w:szCs w:val="21"/>
          <w:u w:val="single"/>
        </w:rPr>
        <w:t>Lee</w:t>
      </w:r>
      <w:r>
        <w:rPr>
          <w:rFonts w:cstheme="minorHAnsi"/>
          <w:bCs/>
          <w:sz w:val="24"/>
          <w:szCs w:val="21"/>
        </w:rPr>
        <w:t>: Felt keynote speaker was not applicable to our area at this time.</w:t>
      </w:r>
    </w:p>
    <w:p w14:paraId="6246F886" w14:textId="1D70E9CD" w:rsidR="00B67682" w:rsidRDefault="00B67682" w:rsidP="00B51358">
      <w:pPr>
        <w:spacing w:after="0" w:line="240" w:lineRule="auto"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  <w:u w:val="single"/>
        </w:rPr>
        <w:t>Mayor</w:t>
      </w:r>
      <w:r>
        <w:rPr>
          <w:rFonts w:cstheme="minorHAnsi"/>
          <w:bCs/>
          <w:sz w:val="24"/>
          <w:szCs w:val="21"/>
        </w:rPr>
        <w:t xml:space="preserve">: Pushing for CMPO western arterial. Spoken of for 25-30 years. It needs to happen now. Derek noted Smithfield residents </w:t>
      </w:r>
      <w:r w:rsidR="00C347D4">
        <w:rPr>
          <w:rFonts w:cstheme="minorHAnsi"/>
          <w:bCs/>
          <w:sz w:val="24"/>
          <w:szCs w:val="21"/>
        </w:rPr>
        <w:t>often</w:t>
      </w:r>
      <w:r>
        <w:rPr>
          <w:rFonts w:cstheme="minorHAnsi"/>
          <w:bCs/>
          <w:sz w:val="24"/>
          <w:szCs w:val="21"/>
        </w:rPr>
        <w:t xml:space="preserve"> go </w:t>
      </w:r>
      <w:r w:rsidR="00C347D4">
        <w:rPr>
          <w:rFonts w:cstheme="minorHAnsi"/>
          <w:bCs/>
          <w:sz w:val="24"/>
          <w:szCs w:val="21"/>
        </w:rPr>
        <w:t>west</w:t>
      </w:r>
      <w:r>
        <w:rPr>
          <w:rFonts w:cstheme="minorHAnsi"/>
          <w:bCs/>
          <w:sz w:val="24"/>
          <w:szCs w:val="21"/>
        </w:rPr>
        <w:t xml:space="preserve"> through Amalga </w:t>
      </w:r>
      <w:r w:rsidR="00C347D4">
        <w:rPr>
          <w:rFonts w:cstheme="minorHAnsi"/>
          <w:bCs/>
          <w:sz w:val="24"/>
          <w:szCs w:val="21"/>
        </w:rPr>
        <w:t>to get to Logan and</w:t>
      </w:r>
      <w:r>
        <w:rPr>
          <w:rFonts w:cstheme="minorHAnsi"/>
          <w:bCs/>
          <w:sz w:val="24"/>
          <w:szCs w:val="21"/>
        </w:rPr>
        <w:t xml:space="preserve"> avoid highway traffic into Logan.</w:t>
      </w:r>
    </w:p>
    <w:p w14:paraId="56C04E35" w14:textId="77777777" w:rsidR="00490BCF" w:rsidRPr="00490BCF" w:rsidRDefault="00490BCF" w:rsidP="00B51358">
      <w:pPr>
        <w:spacing w:after="0" w:line="240" w:lineRule="auto"/>
        <w:rPr>
          <w:rFonts w:cstheme="minorHAnsi"/>
          <w:bCs/>
          <w:sz w:val="24"/>
          <w:szCs w:val="21"/>
        </w:rPr>
      </w:pPr>
    </w:p>
    <w:p w14:paraId="58EE7981" w14:textId="77777777" w:rsidR="00566A7B" w:rsidRPr="00566A7B" w:rsidRDefault="00566A7B" w:rsidP="00566A7B">
      <w:pPr>
        <w:spacing w:after="0" w:line="240" w:lineRule="auto"/>
        <w:rPr>
          <w:rFonts w:cstheme="minorHAnsi"/>
          <w:b/>
          <w:sz w:val="24"/>
          <w:szCs w:val="21"/>
          <w:u w:val="single"/>
        </w:rPr>
      </w:pPr>
      <w:r w:rsidRPr="00566A7B">
        <w:rPr>
          <w:rFonts w:cstheme="minorHAnsi"/>
          <w:b/>
          <w:sz w:val="24"/>
          <w:szCs w:val="21"/>
          <w:u w:val="single"/>
        </w:rPr>
        <w:t>LEGISLATIVE ITEM</w:t>
      </w:r>
    </w:p>
    <w:p w14:paraId="4FB81D1C" w14:textId="77777777" w:rsidR="00566A7B" w:rsidRPr="00566A7B" w:rsidRDefault="00566A7B" w:rsidP="00566A7B">
      <w:pPr>
        <w:spacing w:after="0" w:line="240" w:lineRule="auto"/>
        <w:rPr>
          <w:rFonts w:eastAsia="Times New Roman" w:cstheme="minorHAnsi"/>
          <w:sz w:val="24"/>
          <w:szCs w:val="21"/>
        </w:rPr>
      </w:pPr>
      <w:r w:rsidRPr="00566A7B">
        <w:rPr>
          <w:rFonts w:eastAsia="Times New Roman" w:cstheme="minorHAnsi"/>
          <w:b/>
          <w:bCs/>
          <w:sz w:val="24"/>
          <w:szCs w:val="21"/>
        </w:rPr>
        <w:t>PUBLIC HEARING AND CONSIDERATION OF GENERAL PLAN UPDATE</w:t>
      </w:r>
    </w:p>
    <w:p w14:paraId="09E052C8" w14:textId="23D046DC" w:rsidR="00B67682" w:rsidRDefault="00B67682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 xml:space="preserve">Erickson expressed enthusiasm about the General Plan update. It has been a long time in coming. </w:t>
      </w:r>
      <w:r w:rsidR="00C347D4">
        <w:rPr>
          <w:rFonts w:eastAsia="Times New Roman" w:cstheme="minorHAnsi"/>
          <w:bCs/>
          <w:sz w:val="24"/>
          <w:szCs w:val="21"/>
        </w:rPr>
        <w:t>The c</w:t>
      </w:r>
      <w:r>
        <w:rPr>
          <w:rFonts w:eastAsia="Times New Roman" w:cstheme="minorHAnsi"/>
          <w:bCs/>
          <w:sz w:val="24"/>
          <w:szCs w:val="21"/>
        </w:rPr>
        <w:t xml:space="preserve">ommunity </w:t>
      </w:r>
      <w:r w:rsidR="00C347D4">
        <w:rPr>
          <w:rFonts w:eastAsia="Times New Roman" w:cstheme="minorHAnsi"/>
          <w:bCs/>
          <w:sz w:val="24"/>
          <w:szCs w:val="21"/>
        </w:rPr>
        <w:t xml:space="preserve">has been </w:t>
      </w:r>
      <w:r>
        <w:rPr>
          <w:rFonts w:eastAsia="Times New Roman" w:cstheme="minorHAnsi"/>
          <w:bCs/>
          <w:sz w:val="24"/>
          <w:szCs w:val="21"/>
        </w:rPr>
        <w:t>involve</w:t>
      </w:r>
      <w:r w:rsidR="00C347D4">
        <w:rPr>
          <w:rFonts w:eastAsia="Times New Roman" w:cstheme="minorHAnsi"/>
          <w:bCs/>
          <w:sz w:val="24"/>
          <w:szCs w:val="21"/>
        </w:rPr>
        <w:t>d</w:t>
      </w:r>
      <w:r>
        <w:rPr>
          <w:rFonts w:eastAsia="Times New Roman" w:cstheme="minorHAnsi"/>
          <w:bCs/>
          <w:sz w:val="24"/>
          <w:szCs w:val="21"/>
        </w:rPr>
        <w:t xml:space="preserve"> too.</w:t>
      </w:r>
    </w:p>
    <w:p w14:paraId="1733F374" w14:textId="77777777" w:rsidR="00B67682" w:rsidRDefault="00B67682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2D92E5C8" w14:textId="65DAF9C9" w:rsidR="000C0F7F" w:rsidRDefault="000C0F7F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 w:rsidRPr="000C0F7F">
        <w:rPr>
          <w:rFonts w:eastAsia="Times New Roman" w:cstheme="minorHAnsi"/>
          <w:bCs/>
          <w:sz w:val="24"/>
          <w:szCs w:val="21"/>
          <w:u w:val="single"/>
        </w:rPr>
        <w:t>Mike Hansen, Rural Community Consultants</w:t>
      </w:r>
      <w:r>
        <w:rPr>
          <w:rFonts w:eastAsia="Times New Roman" w:cstheme="minorHAnsi"/>
          <w:bCs/>
          <w:sz w:val="24"/>
          <w:szCs w:val="21"/>
          <w:u w:val="single"/>
        </w:rPr>
        <w:t xml:space="preserve"> </w:t>
      </w:r>
      <w:r w:rsidR="00B67682">
        <w:rPr>
          <w:rFonts w:eastAsia="Times New Roman" w:cstheme="minorHAnsi"/>
          <w:bCs/>
          <w:sz w:val="24"/>
          <w:szCs w:val="21"/>
        </w:rPr>
        <w:t>–</w:t>
      </w:r>
      <w:r>
        <w:rPr>
          <w:rFonts w:eastAsia="Times New Roman" w:cstheme="minorHAnsi"/>
          <w:bCs/>
          <w:sz w:val="24"/>
          <w:szCs w:val="21"/>
        </w:rPr>
        <w:t xml:space="preserve"> </w:t>
      </w:r>
      <w:r w:rsidR="00B67682">
        <w:rPr>
          <w:rFonts w:eastAsia="Times New Roman" w:cstheme="minorHAnsi"/>
          <w:bCs/>
          <w:sz w:val="24"/>
          <w:szCs w:val="21"/>
        </w:rPr>
        <w:t xml:space="preserve">walked everyone through the process and idea of a General Plan. It will never be ‘finished’. You get to a </w:t>
      </w:r>
      <w:r w:rsidR="00C347D4">
        <w:rPr>
          <w:rFonts w:eastAsia="Times New Roman" w:cstheme="minorHAnsi"/>
          <w:bCs/>
          <w:sz w:val="24"/>
          <w:szCs w:val="21"/>
        </w:rPr>
        <w:t>point,</w:t>
      </w:r>
      <w:r w:rsidR="00B67682">
        <w:rPr>
          <w:rFonts w:eastAsia="Times New Roman" w:cstheme="minorHAnsi"/>
          <w:bCs/>
          <w:sz w:val="24"/>
          <w:szCs w:val="21"/>
        </w:rPr>
        <w:t xml:space="preserve"> and you move on. Look at it every year. Don’t ‘put it on the shelf’. He recommends City Council and Planning Commissioners look at it every year, pre-budget season.</w:t>
      </w:r>
    </w:p>
    <w:p w14:paraId="3C0C0D09" w14:textId="355CE78A" w:rsidR="00B67682" w:rsidRDefault="00B67682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482B67BB" w14:textId="6850BEC8" w:rsidR="00B67682" w:rsidRDefault="00C347D4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>Hansen’s</w:t>
      </w:r>
      <w:r w:rsidR="00705B69">
        <w:rPr>
          <w:rFonts w:eastAsia="Times New Roman" w:cstheme="minorHAnsi"/>
          <w:bCs/>
          <w:sz w:val="24"/>
          <w:szCs w:val="21"/>
        </w:rPr>
        <w:t xml:space="preserve"> Power Point presentation</w:t>
      </w:r>
      <w:r>
        <w:rPr>
          <w:rFonts w:eastAsia="Times New Roman" w:cstheme="minorHAnsi"/>
          <w:bCs/>
          <w:sz w:val="24"/>
          <w:szCs w:val="21"/>
        </w:rPr>
        <w:t xml:space="preserve"> showed background, ideas, state statute and needed discussion points</w:t>
      </w:r>
      <w:r w:rsidR="00361639">
        <w:rPr>
          <w:rFonts w:eastAsia="Times New Roman" w:cstheme="minorHAnsi"/>
          <w:bCs/>
          <w:sz w:val="24"/>
          <w:szCs w:val="21"/>
        </w:rPr>
        <w:t xml:space="preserve"> (</w:t>
      </w:r>
      <w:proofErr w:type="spellStart"/>
      <w:r w:rsidR="00361639">
        <w:rPr>
          <w:rFonts w:eastAsia="Times New Roman" w:cstheme="minorHAnsi"/>
          <w:bCs/>
          <w:sz w:val="24"/>
          <w:szCs w:val="21"/>
        </w:rPr>
        <w:t>ie</w:t>
      </w:r>
      <w:proofErr w:type="spellEnd"/>
      <w:r w:rsidR="00361639">
        <w:rPr>
          <w:rFonts w:eastAsia="Times New Roman" w:cstheme="minorHAnsi"/>
          <w:bCs/>
          <w:sz w:val="24"/>
          <w:szCs w:val="21"/>
        </w:rPr>
        <w:t>. Rethinking the Planned Professional zone)</w:t>
      </w:r>
      <w:r>
        <w:rPr>
          <w:rFonts w:eastAsia="Times New Roman" w:cstheme="minorHAnsi"/>
          <w:bCs/>
          <w:sz w:val="24"/>
          <w:szCs w:val="21"/>
        </w:rPr>
        <w:t>.</w:t>
      </w:r>
    </w:p>
    <w:p w14:paraId="271D3BF3" w14:textId="2791A961" w:rsidR="00705B69" w:rsidRDefault="00705B69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1A1BA863" w14:textId="45C0C0CE" w:rsidR="00705B69" w:rsidRDefault="00705B69" w:rsidP="000C0F7F">
      <w:pPr>
        <w:spacing w:after="0" w:line="240" w:lineRule="auto"/>
        <w:rPr>
          <w:rFonts w:eastAsia="Times New Roman" w:cstheme="minorHAnsi"/>
          <w:b/>
          <w:sz w:val="24"/>
          <w:szCs w:val="21"/>
        </w:rPr>
      </w:pPr>
      <w:r>
        <w:rPr>
          <w:rFonts w:eastAsia="Times New Roman" w:cstheme="minorHAnsi"/>
          <w:b/>
          <w:sz w:val="24"/>
          <w:szCs w:val="21"/>
        </w:rPr>
        <w:t>Erickson opened the Public Hearing.</w:t>
      </w:r>
    </w:p>
    <w:p w14:paraId="0EB17143" w14:textId="4852C353" w:rsidR="00705B69" w:rsidRDefault="00705B69" w:rsidP="000C0F7F">
      <w:pPr>
        <w:spacing w:after="0" w:line="240" w:lineRule="auto"/>
        <w:rPr>
          <w:rFonts w:eastAsia="Times New Roman" w:cstheme="minorHAnsi"/>
          <w:b/>
          <w:sz w:val="24"/>
          <w:szCs w:val="21"/>
        </w:rPr>
      </w:pPr>
    </w:p>
    <w:p w14:paraId="2A1C1288" w14:textId="035680EC" w:rsidR="00705B69" w:rsidRDefault="00C722A9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 w:rsidRPr="000F00AC">
        <w:rPr>
          <w:rFonts w:eastAsia="Times New Roman" w:cstheme="minorHAnsi"/>
          <w:bCs/>
          <w:sz w:val="24"/>
          <w:szCs w:val="21"/>
          <w:u w:val="single"/>
        </w:rPr>
        <w:t>Lee</w:t>
      </w:r>
      <w:r w:rsidR="000F00AC">
        <w:rPr>
          <w:rFonts w:eastAsia="Times New Roman" w:cstheme="minorHAnsi"/>
          <w:bCs/>
          <w:sz w:val="24"/>
          <w:szCs w:val="21"/>
        </w:rPr>
        <w:t xml:space="preserve"> went through a list of things, some content</w:t>
      </w:r>
      <w:r w:rsidR="00C347D4">
        <w:rPr>
          <w:rFonts w:eastAsia="Times New Roman" w:cstheme="minorHAnsi"/>
          <w:bCs/>
          <w:sz w:val="24"/>
          <w:szCs w:val="21"/>
        </w:rPr>
        <w:t>-based</w:t>
      </w:r>
      <w:r w:rsidR="000F00AC">
        <w:rPr>
          <w:rFonts w:eastAsia="Times New Roman" w:cstheme="minorHAnsi"/>
          <w:bCs/>
          <w:sz w:val="24"/>
          <w:szCs w:val="21"/>
        </w:rPr>
        <w:t>, m</w:t>
      </w:r>
      <w:r w:rsidR="00C347D4">
        <w:rPr>
          <w:rFonts w:eastAsia="Times New Roman" w:cstheme="minorHAnsi"/>
          <w:bCs/>
          <w:sz w:val="24"/>
          <w:szCs w:val="21"/>
        </w:rPr>
        <w:t>uch of it</w:t>
      </w:r>
      <w:r w:rsidR="000F00AC">
        <w:rPr>
          <w:rFonts w:eastAsia="Times New Roman" w:cstheme="minorHAnsi"/>
          <w:bCs/>
          <w:sz w:val="24"/>
          <w:szCs w:val="21"/>
        </w:rPr>
        <w:t xml:space="preserve"> clerical.</w:t>
      </w:r>
    </w:p>
    <w:p w14:paraId="348642F7" w14:textId="1DC3D480" w:rsidR="00C722A9" w:rsidRDefault="00C722A9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48E9689E" w14:textId="27B97510" w:rsidR="00C722A9" w:rsidRDefault="00C347D4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  <w:u w:val="single"/>
        </w:rPr>
        <w:t xml:space="preserve">Charles </w:t>
      </w:r>
      <w:r w:rsidR="00C722A9" w:rsidRPr="00C722A9">
        <w:rPr>
          <w:rFonts w:eastAsia="Times New Roman" w:cstheme="minorHAnsi"/>
          <w:bCs/>
          <w:sz w:val="24"/>
          <w:szCs w:val="21"/>
          <w:u w:val="single"/>
        </w:rPr>
        <w:t>Wheeler</w:t>
      </w:r>
      <w:r w:rsidR="00C722A9">
        <w:rPr>
          <w:rFonts w:eastAsia="Times New Roman" w:cstheme="minorHAnsi"/>
          <w:bCs/>
          <w:sz w:val="24"/>
          <w:szCs w:val="21"/>
        </w:rPr>
        <w:t xml:space="preserve"> </w:t>
      </w:r>
      <w:r>
        <w:rPr>
          <w:rFonts w:eastAsia="Times New Roman" w:cstheme="minorHAnsi"/>
          <w:bCs/>
          <w:sz w:val="24"/>
          <w:szCs w:val="21"/>
        </w:rPr>
        <w:t>suggested:</w:t>
      </w:r>
    </w:p>
    <w:p w14:paraId="7CBBF303" w14:textId="61A9625D" w:rsidR="00C722A9" w:rsidRDefault="00C722A9" w:rsidP="00C722A9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 w:rsidRPr="00C722A9">
        <w:rPr>
          <w:rFonts w:eastAsia="Times New Roman" w:cstheme="minorHAnsi"/>
          <w:bCs/>
          <w:sz w:val="24"/>
          <w:szCs w:val="21"/>
        </w:rPr>
        <w:t>Identify where we want to preserve wider corridors. Perhaps not allow homes to face that road.</w:t>
      </w:r>
    </w:p>
    <w:p w14:paraId="3A2F6772" w14:textId="1DC752FF" w:rsidR="00C722A9" w:rsidRDefault="00C722A9" w:rsidP="00C722A9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 xml:space="preserve">Grid corridor does not make sense everywhere, allow exceptions </w:t>
      </w:r>
      <w:r w:rsidR="00C347D4">
        <w:rPr>
          <w:rFonts w:eastAsia="Times New Roman" w:cstheme="minorHAnsi"/>
          <w:bCs/>
          <w:sz w:val="24"/>
          <w:szCs w:val="21"/>
        </w:rPr>
        <w:t xml:space="preserve">- </w:t>
      </w:r>
      <w:r>
        <w:rPr>
          <w:rFonts w:eastAsia="Times New Roman" w:cstheme="minorHAnsi"/>
          <w:bCs/>
          <w:sz w:val="24"/>
          <w:szCs w:val="21"/>
        </w:rPr>
        <w:t>loops, but discourage cul-de-sacs.</w:t>
      </w:r>
    </w:p>
    <w:p w14:paraId="7908404B" w14:textId="7F294230" w:rsidR="00C722A9" w:rsidRDefault="000F00AC" w:rsidP="00C722A9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>Not addressed in the plan: financial sustainability for the city. Do the generated taxes adequately maintain the infrastructure? Does growth appear in a fashion that is financially sustainable? (See Strong</w:t>
      </w:r>
      <w:r w:rsidR="00C347D4">
        <w:rPr>
          <w:rFonts w:eastAsia="Times New Roman" w:cstheme="minorHAnsi"/>
          <w:bCs/>
          <w:sz w:val="24"/>
          <w:szCs w:val="21"/>
        </w:rPr>
        <w:t xml:space="preserve"> T</w:t>
      </w:r>
      <w:r>
        <w:rPr>
          <w:rFonts w:eastAsia="Times New Roman" w:cstheme="minorHAnsi"/>
          <w:bCs/>
          <w:sz w:val="24"/>
          <w:szCs w:val="21"/>
        </w:rPr>
        <w:t>owns publications</w:t>
      </w:r>
      <w:r w:rsidR="00C347D4">
        <w:rPr>
          <w:rFonts w:eastAsia="Times New Roman" w:cstheme="minorHAnsi"/>
          <w:bCs/>
          <w:sz w:val="24"/>
          <w:szCs w:val="21"/>
        </w:rPr>
        <w:t xml:space="preserve"> by Charles </w:t>
      </w:r>
      <w:proofErr w:type="spellStart"/>
      <w:r w:rsidR="00C347D4">
        <w:rPr>
          <w:rFonts w:eastAsia="Times New Roman" w:cstheme="minorHAnsi"/>
          <w:bCs/>
          <w:sz w:val="24"/>
          <w:szCs w:val="21"/>
        </w:rPr>
        <w:t>Marohn</w:t>
      </w:r>
      <w:proofErr w:type="spellEnd"/>
      <w:r>
        <w:rPr>
          <w:rFonts w:eastAsia="Times New Roman" w:cstheme="minorHAnsi"/>
          <w:bCs/>
          <w:sz w:val="24"/>
          <w:szCs w:val="21"/>
        </w:rPr>
        <w:t>)</w:t>
      </w:r>
    </w:p>
    <w:p w14:paraId="11C0C48A" w14:textId="623D7CC6" w:rsidR="000F00AC" w:rsidRDefault="000F00AC" w:rsidP="000F00AC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7AB36332" w14:textId="39D5EC63" w:rsidR="000C0F7F" w:rsidRDefault="000F00AC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 w:rsidRPr="000F00AC">
        <w:rPr>
          <w:rFonts w:eastAsia="Times New Roman" w:cstheme="minorHAnsi"/>
          <w:bCs/>
          <w:sz w:val="24"/>
          <w:szCs w:val="21"/>
          <w:u w:val="single"/>
        </w:rPr>
        <w:t>Skyler Jenks</w:t>
      </w:r>
      <w:r>
        <w:rPr>
          <w:rFonts w:eastAsia="Times New Roman" w:cstheme="minorHAnsi"/>
          <w:bCs/>
          <w:sz w:val="24"/>
          <w:szCs w:val="21"/>
        </w:rPr>
        <w:t xml:space="preserve"> – asked for clarification on new zones. Is this meant to be updated annually? If yes, great. If not, </w:t>
      </w:r>
      <w:r w:rsidR="00361639">
        <w:rPr>
          <w:rFonts w:eastAsia="Times New Roman" w:cstheme="minorHAnsi"/>
          <w:bCs/>
          <w:sz w:val="24"/>
          <w:szCs w:val="21"/>
        </w:rPr>
        <w:t xml:space="preserve">then he recommends </w:t>
      </w:r>
      <w:r>
        <w:rPr>
          <w:rFonts w:eastAsia="Times New Roman" w:cstheme="minorHAnsi"/>
          <w:bCs/>
          <w:sz w:val="24"/>
          <w:szCs w:val="21"/>
        </w:rPr>
        <w:t>remov</w:t>
      </w:r>
      <w:r w:rsidR="00361639">
        <w:rPr>
          <w:rFonts w:eastAsia="Times New Roman" w:cstheme="minorHAnsi"/>
          <w:bCs/>
          <w:sz w:val="24"/>
          <w:szCs w:val="21"/>
        </w:rPr>
        <w:t>ing the zones</w:t>
      </w:r>
      <w:r>
        <w:rPr>
          <w:rFonts w:eastAsia="Times New Roman" w:cstheme="minorHAnsi"/>
          <w:bCs/>
          <w:sz w:val="24"/>
          <w:szCs w:val="21"/>
        </w:rPr>
        <w:t>.</w:t>
      </w:r>
      <w:r w:rsidR="00361639">
        <w:rPr>
          <w:rFonts w:eastAsia="Times New Roman" w:cstheme="minorHAnsi"/>
          <w:bCs/>
          <w:sz w:val="24"/>
          <w:szCs w:val="21"/>
        </w:rPr>
        <w:t xml:space="preserve"> </w:t>
      </w:r>
    </w:p>
    <w:p w14:paraId="6EF6687E" w14:textId="77777777" w:rsidR="000F00AC" w:rsidRDefault="000F00AC" w:rsidP="000F00AC">
      <w:pPr>
        <w:spacing w:after="0" w:line="240" w:lineRule="auto"/>
        <w:rPr>
          <w:rFonts w:eastAsia="Times New Roman" w:cstheme="minorHAnsi"/>
          <w:b/>
          <w:sz w:val="24"/>
          <w:szCs w:val="21"/>
        </w:rPr>
      </w:pPr>
    </w:p>
    <w:p w14:paraId="01822390" w14:textId="789B0AB3" w:rsidR="000F00AC" w:rsidRPr="000F00AC" w:rsidRDefault="000F00AC" w:rsidP="000F00AC">
      <w:pPr>
        <w:spacing w:after="0" w:line="240" w:lineRule="auto"/>
        <w:rPr>
          <w:rFonts w:eastAsia="Times New Roman" w:cstheme="minorHAnsi"/>
          <w:b/>
          <w:sz w:val="24"/>
          <w:szCs w:val="21"/>
        </w:rPr>
      </w:pPr>
      <w:r>
        <w:rPr>
          <w:rFonts w:eastAsia="Times New Roman" w:cstheme="minorHAnsi"/>
          <w:b/>
          <w:sz w:val="24"/>
          <w:szCs w:val="21"/>
        </w:rPr>
        <w:t>Erickson closed the Public Hearing.</w:t>
      </w:r>
    </w:p>
    <w:p w14:paraId="1891F539" w14:textId="7E138BB4" w:rsidR="000F00AC" w:rsidRDefault="000F00AC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4EE361D0" w14:textId="73C92FB3" w:rsidR="000F00AC" w:rsidRDefault="000F00AC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>By statute, only one Public Hearing is required, even if many changes are made afterward.</w:t>
      </w:r>
    </w:p>
    <w:p w14:paraId="0837E99B" w14:textId="64099149" w:rsidR="000F00AC" w:rsidRDefault="000F00AC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117723BE" w14:textId="77777777" w:rsidR="00682B31" w:rsidRDefault="000F00AC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 w:rsidRPr="000F00AC">
        <w:rPr>
          <w:rFonts w:eastAsia="Times New Roman" w:cstheme="minorHAnsi"/>
          <w:bCs/>
          <w:sz w:val="24"/>
          <w:szCs w:val="21"/>
          <w:u w:val="single"/>
        </w:rPr>
        <w:t>Lynne</w:t>
      </w:r>
      <w:r>
        <w:rPr>
          <w:rFonts w:eastAsia="Times New Roman" w:cstheme="minorHAnsi"/>
          <w:bCs/>
          <w:sz w:val="24"/>
          <w:szCs w:val="21"/>
        </w:rPr>
        <w:t xml:space="preserve"> </w:t>
      </w:r>
    </w:p>
    <w:p w14:paraId="5E177D47" w14:textId="7A38E898" w:rsidR="000F00AC" w:rsidRDefault="00361639" w:rsidP="00682B31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>A</w:t>
      </w:r>
      <w:r w:rsidR="00682B31" w:rsidRPr="00682B31">
        <w:rPr>
          <w:rFonts w:eastAsia="Times New Roman" w:cstheme="minorHAnsi"/>
          <w:bCs/>
          <w:sz w:val="24"/>
          <w:szCs w:val="21"/>
        </w:rPr>
        <w:t>lso found missing PUDs on map</w:t>
      </w:r>
    </w:p>
    <w:p w14:paraId="627AD835" w14:textId="534FC083" w:rsidR="00682B31" w:rsidRDefault="00682B31" w:rsidP="00682B31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>Wanted incentive examples for infill</w:t>
      </w:r>
    </w:p>
    <w:p w14:paraId="35993B21" w14:textId="2CE88386" w:rsidR="00682B31" w:rsidRDefault="00682B31" w:rsidP="00682B31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 xml:space="preserve">On maps, helpful to remove North Logan homes, or </w:t>
      </w:r>
      <w:r w:rsidR="00361639">
        <w:rPr>
          <w:rFonts w:eastAsia="Times New Roman" w:cstheme="minorHAnsi"/>
          <w:bCs/>
          <w:sz w:val="24"/>
          <w:szCs w:val="21"/>
        </w:rPr>
        <w:t>add city</w:t>
      </w:r>
      <w:r>
        <w:rPr>
          <w:rFonts w:eastAsia="Times New Roman" w:cstheme="minorHAnsi"/>
          <w:bCs/>
          <w:sz w:val="24"/>
          <w:szCs w:val="21"/>
        </w:rPr>
        <w:t xml:space="preserve"> boundary lines.</w:t>
      </w:r>
    </w:p>
    <w:p w14:paraId="7186CD69" w14:textId="5EB981D8" w:rsidR="00682B31" w:rsidRDefault="00682B31" w:rsidP="00682B31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lastRenderedPageBreak/>
        <w:t>Feels building permit graph does not match bar graph</w:t>
      </w:r>
      <w:r w:rsidR="00361639">
        <w:rPr>
          <w:rFonts w:eastAsia="Times New Roman" w:cstheme="minorHAnsi"/>
          <w:bCs/>
          <w:sz w:val="24"/>
          <w:szCs w:val="21"/>
        </w:rPr>
        <w:t xml:space="preserve"> -</w:t>
      </w:r>
      <w:r>
        <w:rPr>
          <w:rFonts w:eastAsia="Times New Roman" w:cstheme="minorHAnsi"/>
          <w:bCs/>
          <w:sz w:val="24"/>
          <w:szCs w:val="21"/>
        </w:rPr>
        <w:t xml:space="preserve"> or </w:t>
      </w:r>
      <w:r w:rsidR="00361639">
        <w:rPr>
          <w:rFonts w:eastAsia="Times New Roman" w:cstheme="minorHAnsi"/>
          <w:bCs/>
          <w:sz w:val="24"/>
          <w:szCs w:val="21"/>
        </w:rPr>
        <w:t>label them</w:t>
      </w:r>
      <w:r>
        <w:rPr>
          <w:rFonts w:eastAsia="Times New Roman" w:cstheme="minorHAnsi"/>
          <w:bCs/>
          <w:sz w:val="24"/>
          <w:szCs w:val="21"/>
        </w:rPr>
        <w:t xml:space="preserve"> better.</w:t>
      </w:r>
    </w:p>
    <w:p w14:paraId="1DC3FFCF" w14:textId="0F1D2B19" w:rsidR="00682B31" w:rsidRDefault="00682B31" w:rsidP="00682B31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>Moderate Income Housing – maybe do not include</w:t>
      </w:r>
      <w:r w:rsidR="00361639">
        <w:rPr>
          <w:rFonts w:eastAsia="Times New Roman" w:cstheme="minorHAnsi"/>
          <w:bCs/>
          <w:sz w:val="24"/>
          <w:szCs w:val="21"/>
        </w:rPr>
        <w:t xml:space="preserve"> dollar figures.</w:t>
      </w:r>
      <w:r>
        <w:rPr>
          <w:rFonts w:eastAsia="Times New Roman" w:cstheme="minorHAnsi"/>
          <w:bCs/>
          <w:sz w:val="24"/>
          <w:szCs w:val="21"/>
        </w:rPr>
        <w:t xml:space="preserve"> </w:t>
      </w:r>
      <w:r w:rsidR="00361639">
        <w:rPr>
          <w:rFonts w:eastAsia="Times New Roman" w:cstheme="minorHAnsi"/>
          <w:bCs/>
          <w:sz w:val="24"/>
          <w:szCs w:val="21"/>
        </w:rPr>
        <w:t>[</w:t>
      </w:r>
      <w:r>
        <w:rPr>
          <w:rFonts w:eastAsia="Times New Roman" w:cstheme="minorHAnsi"/>
          <w:bCs/>
          <w:sz w:val="24"/>
          <w:szCs w:val="21"/>
        </w:rPr>
        <w:t>Mike Hansen: necessary to meet state statute.</w:t>
      </w:r>
      <w:r w:rsidR="00361639">
        <w:rPr>
          <w:rFonts w:eastAsia="Times New Roman" w:cstheme="minorHAnsi"/>
          <w:bCs/>
          <w:sz w:val="24"/>
          <w:szCs w:val="21"/>
        </w:rPr>
        <w:t>]</w:t>
      </w:r>
    </w:p>
    <w:p w14:paraId="349C2CE8" w14:textId="5C1A399E" w:rsidR="00682B31" w:rsidRDefault="00361639" w:rsidP="00682B31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 xml:space="preserve">Re: </w:t>
      </w:r>
      <w:r w:rsidR="00682B31">
        <w:rPr>
          <w:rFonts w:eastAsia="Times New Roman" w:cstheme="minorHAnsi"/>
          <w:bCs/>
          <w:sz w:val="24"/>
          <w:szCs w:val="21"/>
        </w:rPr>
        <w:t>Economic Development</w:t>
      </w:r>
      <w:r>
        <w:rPr>
          <w:rFonts w:eastAsia="Times New Roman" w:cstheme="minorHAnsi"/>
          <w:bCs/>
          <w:sz w:val="24"/>
          <w:szCs w:val="21"/>
        </w:rPr>
        <w:t xml:space="preserve"> -</w:t>
      </w:r>
      <w:r w:rsidR="00682B31">
        <w:rPr>
          <w:rFonts w:eastAsia="Times New Roman" w:cstheme="minorHAnsi"/>
          <w:bCs/>
          <w:sz w:val="24"/>
          <w:szCs w:val="21"/>
        </w:rPr>
        <w:t xml:space="preserve"> we do not </w:t>
      </w:r>
      <w:r>
        <w:rPr>
          <w:rFonts w:eastAsia="Times New Roman" w:cstheme="minorHAnsi"/>
          <w:bCs/>
          <w:sz w:val="24"/>
          <w:szCs w:val="21"/>
        </w:rPr>
        <w:t xml:space="preserve">come close to </w:t>
      </w:r>
      <w:r w:rsidR="00682B31">
        <w:rPr>
          <w:rFonts w:eastAsia="Times New Roman" w:cstheme="minorHAnsi"/>
          <w:bCs/>
          <w:sz w:val="24"/>
          <w:szCs w:val="21"/>
        </w:rPr>
        <w:t>provid</w:t>
      </w:r>
      <w:r>
        <w:rPr>
          <w:rFonts w:eastAsia="Times New Roman" w:cstheme="minorHAnsi"/>
          <w:bCs/>
          <w:sz w:val="24"/>
          <w:szCs w:val="21"/>
        </w:rPr>
        <w:t>ing all</w:t>
      </w:r>
      <w:r w:rsidR="00682B31">
        <w:rPr>
          <w:rFonts w:eastAsia="Times New Roman" w:cstheme="minorHAnsi"/>
          <w:bCs/>
          <w:sz w:val="24"/>
          <w:szCs w:val="21"/>
        </w:rPr>
        <w:t xml:space="preserve"> services for our own residents.</w:t>
      </w:r>
    </w:p>
    <w:p w14:paraId="56D6DEE7" w14:textId="572425B4" w:rsidR="00682B31" w:rsidRDefault="00682B31" w:rsidP="00682B31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>Parks missing</w:t>
      </w:r>
    </w:p>
    <w:p w14:paraId="20C73DF0" w14:textId="018DDB4A" w:rsidR="00682B31" w:rsidRDefault="00682B31" w:rsidP="00682B31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>Against partnering with HOAs on parks.</w:t>
      </w:r>
    </w:p>
    <w:p w14:paraId="3A224A00" w14:textId="52287154" w:rsidR="00682B31" w:rsidRDefault="00682B31" w:rsidP="00682B31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>Infrastructure, Long-term “g” Special Service District. What does that mean? Marcus: came from community group.</w:t>
      </w:r>
      <w:r w:rsidR="00361639">
        <w:rPr>
          <w:rFonts w:eastAsia="Times New Roman" w:cstheme="minorHAnsi"/>
          <w:bCs/>
          <w:sz w:val="24"/>
          <w:szCs w:val="21"/>
        </w:rPr>
        <w:t xml:space="preserve"> Perhaps drop.</w:t>
      </w:r>
    </w:p>
    <w:p w14:paraId="749073FC" w14:textId="77777777" w:rsidR="00361639" w:rsidRPr="00361639" w:rsidRDefault="00361639" w:rsidP="00361639">
      <w:pPr>
        <w:spacing w:after="0" w:line="240" w:lineRule="auto"/>
        <w:ind w:left="360"/>
        <w:rPr>
          <w:rFonts w:eastAsia="Times New Roman" w:cstheme="minorHAnsi"/>
          <w:bCs/>
          <w:sz w:val="24"/>
          <w:szCs w:val="21"/>
        </w:rPr>
      </w:pPr>
    </w:p>
    <w:p w14:paraId="761E8949" w14:textId="7D8E7183" w:rsidR="00777318" w:rsidRPr="00777318" w:rsidRDefault="00777318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 w:rsidRPr="00777318">
        <w:rPr>
          <w:rFonts w:eastAsia="Times New Roman" w:cstheme="minorHAnsi"/>
          <w:bCs/>
          <w:sz w:val="24"/>
          <w:szCs w:val="21"/>
          <w:u w:val="single"/>
        </w:rPr>
        <w:t>Wheeler</w:t>
      </w:r>
      <w:r>
        <w:rPr>
          <w:rFonts w:eastAsia="Times New Roman" w:cstheme="minorHAnsi"/>
          <w:bCs/>
          <w:sz w:val="24"/>
          <w:szCs w:val="21"/>
        </w:rPr>
        <w:t xml:space="preserve"> – almost all parks are city-centered, or south. Goal: find park area on north side of town.</w:t>
      </w:r>
    </w:p>
    <w:p w14:paraId="61262561" w14:textId="5CA5B1F0" w:rsidR="00682B31" w:rsidRDefault="00682B31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5BA82E0F" w14:textId="195313D6" w:rsidR="00777318" w:rsidRDefault="00777318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  <w:u w:val="single"/>
        </w:rPr>
        <w:t>Erickson</w:t>
      </w:r>
    </w:p>
    <w:p w14:paraId="232CA806" w14:textId="0830AEC4" w:rsidR="00777318" w:rsidRDefault="00777318" w:rsidP="00777318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 xml:space="preserve">Zillow data is secondhand and </w:t>
      </w:r>
      <w:r w:rsidR="00361639">
        <w:rPr>
          <w:rFonts w:eastAsia="Times New Roman" w:cstheme="minorHAnsi"/>
          <w:bCs/>
          <w:sz w:val="24"/>
          <w:szCs w:val="21"/>
        </w:rPr>
        <w:t>viewed</w:t>
      </w:r>
      <w:r>
        <w:rPr>
          <w:rFonts w:eastAsia="Times New Roman" w:cstheme="minorHAnsi"/>
          <w:bCs/>
          <w:sz w:val="24"/>
          <w:szCs w:val="21"/>
        </w:rPr>
        <w:t xml:space="preserve"> through a national </w:t>
      </w:r>
      <w:r w:rsidR="00361639">
        <w:rPr>
          <w:rFonts w:eastAsia="Times New Roman" w:cstheme="minorHAnsi"/>
          <w:bCs/>
          <w:sz w:val="24"/>
          <w:szCs w:val="21"/>
        </w:rPr>
        <w:t>lens</w:t>
      </w:r>
      <w:r>
        <w:rPr>
          <w:rFonts w:eastAsia="Times New Roman" w:cstheme="minorHAnsi"/>
          <w:bCs/>
          <w:sz w:val="24"/>
          <w:szCs w:val="21"/>
        </w:rPr>
        <w:t xml:space="preserve">. Local real estate data </w:t>
      </w:r>
      <w:r w:rsidR="00361639">
        <w:rPr>
          <w:rFonts w:eastAsia="Times New Roman" w:cstheme="minorHAnsi"/>
          <w:bCs/>
          <w:sz w:val="24"/>
          <w:szCs w:val="21"/>
        </w:rPr>
        <w:t xml:space="preserve">would be </w:t>
      </w:r>
      <w:r>
        <w:rPr>
          <w:rFonts w:eastAsia="Times New Roman" w:cstheme="minorHAnsi"/>
          <w:bCs/>
          <w:sz w:val="24"/>
          <w:szCs w:val="21"/>
        </w:rPr>
        <w:t xml:space="preserve">more accurate. </w:t>
      </w:r>
    </w:p>
    <w:p w14:paraId="79FC0A5B" w14:textId="0EAA4DEE" w:rsidR="00777318" w:rsidRDefault="00777318" w:rsidP="00777318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>Two different figures for moderate income</w:t>
      </w:r>
      <w:r w:rsidR="00361639">
        <w:rPr>
          <w:rFonts w:eastAsia="Times New Roman" w:cstheme="minorHAnsi"/>
          <w:bCs/>
          <w:sz w:val="24"/>
          <w:szCs w:val="21"/>
        </w:rPr>
        <w:t xml:space="preserve"> are listed in </w:t>
      </w:r>
      <w:r>
        <w:rPr>
          <w:rFonts w:eastAsia="Times New Roman" w:cstheme="minorHAnsi"/>
          <w:bCs/>
          <w:sz w:val="24"/>
          <w:szCs w:val="21"/>
        </w:rPr>
        <w:t>different parts of the Plan</w:t>
      </w:r>
    </w:p>
    <w:p w14:paraId="7E9C2EA7" w14:textId="48E49306" w:rsidR="00777318" w:rsidRDefault="00777318" w:rsidP="00777318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 xml:space="preserve">Broaden housing infill, </w:t>
      </w:r>
      <w:r w:rsidR="00361639">
        <w:rPr>
          <w:rFonts w:eastAsia="Times New Roman" w:cstheme="minorHAnsi"/>
          <w:bCs/>
          <w:sz w:val="24"/>
          <w:szCs w:val="21"/>
        </w:rPr>
        <w:t>G</w:t>
      </w:r>
      <w:r>
        <w:rPr>
          <w:rFonts w:eastAsia="Times New Roman" w:cstheme="minorHAnsi"/>
          <w:bCs/>
          <w:sz w:val="24"/>
          <w:szCs w:val="21"/>
        </w:rPr>
        <w:t xml:space="preserve">oal </w:t>
      </w:r>
      <w:r w:rsidR="00361639">
        <w:rPr>
          <w:rFonts w:eastAsia="Times New Roman" w:cstheme="minorHAnsi"/>
          <w:bCs/>
          <w:sz w:val="24"/>
          <w:szCs w:val="21"/>
        </w:rPr>
        <w:t>#</w:t>
      </w:r>
      <w:r>
        <w:rPr>
          <w:rFonts w:eastAsia="Times New Roman" w:cstheme="minorHAnsi"/>
          <w:bCs/>
          <w:sz w:val="24"/>
          <w:szCs w:val="21"/>
        </w:rPr>
        <w:t>4.5</w:t>
      </w:r>
    </w:p>
    <w:p w14:paraId="2FA6A8C7" w14:textId="6190F58E" w:rsidR="00777318" w:rsidRDefault="00777318" w:rsidP="00777318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>Drop Secondary water partnership idea</w:t>
      </w:r>
    </w:p>
    <w:p w14:paraId="11292E1E" w14:textId="07625D44" w:rsidR="00777318" w:rsidRDefault="00777318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63A0BA97" w14:textId="7A3ED341" w:rsidR="00777318" w:rsidRDefault="00777318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 w:rsidRPr="00777318">
        <w:rPr>
          <w:rFonts w:eastAsia="Times New Roman" w:cstheme="minorHAnsi"/>
          <w:bCs/>
          <w:sz w:val="24"/>
          <w:szCs w:val="21"/>
          <w:u w:val="single"/>
        </w:rPr>
        <w:t>Brady</w:t>
      </w:r>
      <w:r>
        <w:rPr>
          <w:rFonts w:eastAsia="Times New Roman" w:cstheme="minorHAnsi"/>
          <w:bCs/>
          <w:sz w:val="24"/>
          <w:szCs w:val="21"/>
        </w:rPr>
        <w:t xml:space="preserve"> flagged graphics without labels.</w:t>
      </w:r>
    </w:p>
    <w:p w14:paraId="573B4DE3" w14:textId="1927DF40" w:rsidR="00777318" w:rsidRDefault="00777318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29AC4F4D" w14:textId="0ED08A2C" w:rsidR="00777318" w:rsidRDefault="00777318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 w:rsidRPr="00412AEF">
        <w:rPr>
          <w:rFonts w:eastAsia="Times New Roman" w:cstheme="minorHAnsi"/>
          <w:bCs/>
          <w:sz w:val="24"/>
          <w:szCs w:val="21"/>
          <w:u w:val="single"/>
        </w:rPr>
        <w:t>Flint</w:t>
      </w:r>
      <w:r>
        <w:rPr>
          <w:rFonts w:eastAsia="Times New Roman" w:cstheme="minorHAnsi"/>
          <w:bCs/>
          <w:sz w:val="24"/>
          <w:szCs w:val="21"/>
        </w:rPr>
        <w:t xml:space="preserve"> – Appendix, IDEA #3</w:t>
      </w:r>
      <w:r w:rsidR="00412AEF">
        <w:rPr>
          <w:rFonts w:eastAsia="Times New Roman" w:cstheme="minorHAnsi"/>
          <w:bCs/>
          <w:sz w:val="24"/>
          <w:szCs w:val="21"/>
        </w:rPr>
        <w:t xml:space="preserve"> addressed?</w:t>
      </w:r>
    </w:p>
    <w:p w14:paraId="715185BC" w14:textId="5F846FA3" w:rsidR="00412AEF" w:rsidRDefault="00412AEF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76BBA13E" w14:textId="0AC8F03B" w:rsidR="00412AEF" w:rsidRDefault="00412AEF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 w:rsidRPr="00412AEF">
        <w:rPr>
          <w:rFonts w:eastAsia="Times New Roman" w:cstheme="minorHAnsi"/>
          <w:bCs/>
          <w:sz w:val="24"/>
          <w:szCs w:val="21"/>
          <w:u w:val="single"/>
        </w:rPr>
        <w:t>Wheeler</w:t>
      </w:r>
      <w:r>
        <w:rPr>
          <w:rFonts w:eastAsia="Times New Roman" w:cstheme="minorHAnsi"/>
          <w:bCs/>
          <w:sz w:val="24"/>
          <w:szCs w:val="21"/>
        </w:rPr>
        <w:t xml:space="preserve"> – Future Land Use Map should show the north part of town</w:t>
      </w:r>
      <w:r w:rsidR="00361639">
        <w:rPr>
          <w:rFonts w:eastAsia="Times New Roman" w:cstheme="minorHAnsi"/>
          <w:bCs/>
          <w:sz w:val="24"/>
          <w:szCs w:val="21"/>
        </w:rPr>
        <w:t xml:space="preserve"> (including the future CMPO/Wolf Pack Way)</w:t>
      </w:r>
      <w:r>
        <w:rPr>
          <w:rFonts w:eastAsia="Times New Roman" w:cstheme="minorHAnsi"/>
          <w:bCs/>
          <w:sz w:val="24"/>
          <w:szCs w:val="21"/>
        </w:rPr>
        <w:t>, knowing the same pressures will be there.</w:t>
      </w:r>
    </w:p>
    <w:p w14:paraId="33272B36" w14:textId="4BACEBBB" w:rsidR="00412AEF" w:rsidRDefault="00412AEF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43DC3448" w14:textId="4B3E1689" w:rsidR="00103F64" w:rsidRDefault="00103F64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 w:rsidRPr="00103F64">
        <w:rPr>
          <w:rFonts w:eastAsia="Times New Roman" w:cstheme="minorHAnsi"/>
          <w:bCs/>
          <w:sz w:val="24"/>
          <w:szCs w:val="21"/>
          <w:u w:val="single"/>
        </w:rPr>
        <w:t>Brady</w:t>
      </w:r>
      <w:r>
        <w:rPr>
          <w:rFonts w:eastAsia="Times New Roman" w:cstheme="minorHAnsi"/>
          <w:bCs/>
          <w:sz w:val="24"/>
          <w:szCs w:val="21"/>
        </w:rPr>
        <w:t xml:space="preserve"> wants to use the term ‘highway corridor' instead of “Wolf Pack Way” corridor</w:t>
      </w:r>
      <w:r w:rsidR="00361639">
        <w:rPr>
          <w:rFonts w:eastAsia="Times New Roman" w:cstheme="minorHAnsi"/>
          <w:bCs/>
          <w:sz w:val="24"/>
          <w:szCs w:val="21"/>
        </w:rPr>
        <w:t xml:space="preserve"> - s</w:t>
      </w:r>
      <w:r>
        <w:rPr>
          <w:rFonts w:eastAsia="Times New Roman" w:cstheme="minorHAnsi"/>
          <w:bCs/>
          <w:sz w:val="24"/>
          <w:szCs w:val="21"/>
        </w:rPr>
        <w:t xml:space="preserve">hould be less alarming to neighbors. </w:t>
      </w:r>
      <w:r w:rsidR="00361639">
        <w:rPr>
          <w:rFonts w:eastAsia="Times New Roman" w:cstheme="minorHAnsi"/>
          <w:bCs/>
          <w:sz w:val="24"/>
          <w:szCs w:val="21"/>
        </w:rPr>
        <w:t>He reminded everyone that b</w:t>
      </w:r>
      <w:r>
        <w:rPr>
          <w:rFonts w:eastAsia="Times New Roman" w:cstheme="minorHAnsi"/>
          <w:bCs/>
          <w:sz w:val="24"/>
          <w:szCs w:val="21"/>
        </w:rPr>
        <w:t>usinesses and density should be spread throughout the community.</w:t>
      </w:r>
    </w:p>
    <w:p w14:paraId="0C2770B1" w14:textId="601AEDD2" w:rsidR="00103F64" w:rsidRDefault="00103F64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042281FC" w14:textId="00157226" w:rsidR="00103F64" w:rsidRDefault="00103F64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 xml:space="preserve">Commissioners favored replacing </w:t>
      </w:r>
      <w:r w:rsidR="00361639">
        <w:rPr>
          <w:rFonts w:eastAsia="Times New Roman" w:cstheme="minorHAnsi"/>
          <w:bCs/>
          <w:sz w:val="24"/>
          <w:szCs w:val="21"/>
        </w:rPr>
        <w:t>“</w:t>
      </w:r>
      <w:r>
        <w:rPr>
          <w:rFonts w:eastAsia="Times New Roman" w:cstheme="minorHAnsi"/>
          <w:bCs/>
          <w:sz w:val="24"/>
          <w:szCs w:val="21"/>
        </w:rPr>
        <w:t>Planned Professional</w:t>
      </w:r>
      <w:r w:rsidR="00361639">
        <w:rPr>
          <w:rFonts w:eastAsia="Times New Roman" w:cstheme="minorHAnsi"/>
          <w:bCs/>
          <w:sz w:val="24"/>
          <w:szCs w:val="21"/>
        </w:rPr>
        <w:t>”</w:t>
      </w:r>
      <w:r>
        <w:rPr>
          <w:rFonts w:eastAsia="Times New Roman" w:cstheme="minorHAnsi"/>
          <w:bCs/>
          <w:sz w:val="24"/>
          <w:szCs w:val="21"/>
        </w:rPr>
        <w:t xml:space="preserve"> zone with “Mixed-Use” zone. They also liked the </w:t>
      </w:r>
      <w:r w:rsidR="00361639">
        <w:rPr>
          <w:rFonts w:eastAsia="Times New Roman" w:cstheme="minorHAnsi"/>
          <w:bCs/>
          <w:sz w:val="24"/>
          <w:szCs w:val="21"/>
        </w:rPr>
        <w:t>replacement</w:t>
      </w:r>
      <w:r>
        <w:rPr>
          <w:rFonts w:eastAsia="Times New Roman" w:cstheme="minorHAnsi"/>
          <w:bCs/>
          <w:sz w:val="24"/>
          <w:szCs w:val="21"/>
        </w:rPr>
        <w:t xml:space="preserve"> zone labels. </w:t>
      </w:r>
    </w:p>
    <w:p w14:paraId="3A6148C3" w14:textId="4131471E" w:rsidR="00103F64" w:rsidRDefault="00103F64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1A82216B" w14:textId="5D2A9F39" w:rsidR="00103F64" w:rsidRDefault="00103F64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 xml:space="preserve">Cox discussed targets for housing products. </w:t>
      </w:r>
      <w:r w:rsidR="007553E2">
        <w:rPr>
          <w:rFonts w:eastAsia="Times New Roman" w:cstheme="minorHAnsi"/>
          <w:bCs/>
          <w:sz w:val="24"/>
          <w:szCs w:val="21"/>
        </w:rPr>
        <w:t>He w</w:t>
      </w:r>
      <w:r>
        <w:rPr>
          <w:rFonts w:eastAsia="Times New Roman" w:cstheme="minorHAnsi"/>
          <w:bCs/>
          <w:sz w:val="24"/>
          <w:szCs w:val="21"/>
        </w:rPr>
        <w:t>ant</w:t>
      </w:r>
      <w:r w:rsidR="007553E2">
        <w:rPr>
          <w:rFonts w:eastAsia="Times New Roman" w:cstheme="minorHAnsi"/>
          <w:bCs/>
          <w:sz w:val="24"/>
          <w:szCs w:val="21"/>
        </w:rPr>
        <w:t>s them to be</w:t>
      </w:r>
      <w:r>
        <w:rPr>
          <w:rFonts w:eastAsia="Times New Roman" w:cstheme="minorHAnsi"/>
          <w:bCs/>
          <w:sz w:val="24"/>
          <w:szCs w:val="21"/>
        </w:rPr>
        <w:t xml:space="preserve"> proportional.</w:t>
      </w:r>
    </w:p>
    <w:p w14:paraId="69636279" w14:textId="24C5B365" w:rsidR="00103F64" w:rsidRDefault="00103F64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4F7FF1B2" w14:textId="7416B9ED" w:rsidR="00103F64" w:rsidRDefault="007553E2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 xml:space="preserve">Keep </w:t>
      </w:r>
      <w:r w:rsidR="002B2D7A">
        <w:rPr>
          <w:rFonts w:eastAsia="Times New Roman" w:cstheme="minorHAnsi"/>
          <w:bCs/>
          <w:sz w:val="24"/>
          <w:szCs w:val="21"/>
        </w:rPr>
        <w:t>RE/</w:t>
      </w:r>
      <w:r w:rsidR="00103F64">
        <w:rPr>
          <w:rFonts w:eastAsia="Times New Roman" w:cstheme="minorHAnsi"/>
          <w:bCs/>
          <w:sz w:val="24"/>
          <w:szCs w:val="21"/>
        </w:rPr>
        <w:t>A5 zone? No</w:t>
      </w:r>
      <w:r>
        <w:rPr>
          <w:rFonts w:eastAsia="Times New Roman" w:cstheme="minorHAnsi"/>
          <w:bCs/>
          <w:sz w:val="24"/>
          <w:szCs w:val="21"/>
        </w:rPr>
        <w:t>,</w:t>
      </w:r>
      <w:r w:rsidR="00103F64">
        <w:rPr>
          <w:rFonts w:eastAsia="Times New Roman" w:cstheme="minorHAnsi"/>
          <w:bCs/>
          <w:sz w:val="24"/>
          <w:szCs w:val="21"/>
        </w:rPr>
        <w:t xml:space="preserve"> for </w:t>
      </w:r>
      <w:r>
        <w:rPr>
          <w:rFonts w:eastAsia="Times New Roman" w:cstheme="minorHAnsi"/>
          <w:bCs/>
          <w:sz w:val="24"/>
          <w:szCs w:val="21"/>
        </w:rPr>
        <w:t>Erickson and Lee</w:t>
      </w:r>
      <w:r w:rsidR="00103F64">
        <w:rPr>
          <w:rFonts w:eastAsia="Times New Roman" w:cstheme="minorHAnsi"/>
          <w:bCs/>
          <w:sz w:val="24"/>
          <w:szCs w:val="21"/>
        </w:rPr>
        <w:t>.</w:t>
      </w:r>
      <w:r w:rsidR="002B2D7A">
        <w:rPr>
          <w:rFonts w:eastAsia="Times New Roman" w:cstheme="minorHAnsi"/>
          <w:bCs/>
          <w:sz w:val="24"/>
          <w:szCs w:val="21"/>
        </w:rPr>
        <w:t xml:space="preserve"> </w:t>
      </w:r>
    </w:p>
    <w:p w14:paraId="51AC3BD4" w14:textId="57801653" w:rsidR="002B2D7A" w:rsidRDefault="002B2D7A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67E5449E" w14:textId="0690DAB9" w:rsidR="002B2D7A" w:rsidRDefault="002B2D7A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>Marcus suggested changes to the farm animal ordinance.</w:t>
      </w:r>
    </w:p>
    <w:p w14:paraId="7E23A3C6" w14:textId="384EE874" w:rsidR="002B2D7A" w:rsidRDefault="002B2D7A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463877FE" w14:textId="29A4F20C" w:rsidR="002B2D7A" w:rsidRDefault="002B2D7A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 xml:space="preserve">Commissioners discussed the ‘agricultural’ label. Does it still apply to Hyde Park. Mike Hansen said maybe, up to 5 years. Erickson feels it is no longer the ‘highest and best use’. </w:t>
      </w:r>
      <w:r w:rsidR="007553E2">
        <w:rPr>
          <w:rFonts w:eastAsia="Times New Roman" w:cstheme="minorHAnsi"/>
          <w:bCs/>
          <w:sz w:val="24"/>
          <w:szCs w:val="21"/>
        </w:rPr>
        <w:t>Discussion c</w:t>
      </w:r>
      <w:r w:rsidR="00152676">
        <w:rPr>
          <w:rFonts w:eastAsia="Times New Roman" w:cstheme="minorHAnsi"/>
          <w:bCs/>
          <w:sz w:val="24"/>
          <w:szCs w:val="21"/>
        </w:rPr>
        <w:t>ontinue</w:t>
      </w:r>
      <w:r w:rsidR="007553E2">
        <w:rPr>
          <w:rFonts w:eastAsia="Times New Roman" w:cstheme="minorHAnsi"/>
          <w:bCs/>
          <w:sz w:val="24"/>
          <w:szCs w:val="21"/>
        </w:rPr>
        <w:t>d</w:t>
      </w:r>
      <w:r w:rsidR="00152676">
        <w:rPr>
          <w:rFonts w:eastAsia="Times New Roman" w:cstheme="minorHAnsi"/>
          <w:bCs/>
          <w:sz w:val="24"/>
          <w:szCs w:val="21"/>
        </w:rPr>
        <w:t xml:space="preserve"> </w:t>
      </w:r>
      <w:r w:rsidR="007553E2">
        <w:rPr>
          <w:rFonts w:eastAsia="Times New Roman" w:cstheme="minorHAnsi"/>
          <w:bCs/>
          <w:sz w:val="24"/>
          <w:szCs w:val="21"/>
        </w:rPr>
        <w:t>as far as</w:t>
      </w:r>
      <w:r w:rsidR="00152676">
        <w:rPr>
          <w:rFonts w:eastAsia="Times New Roman" w:cstheme="minorHAnsi"/>
          <w:bCs/>
          <w:sz w:val="24"/>
          <w:szCs w:val="21"/>
        </w:rPr>
        <w:t xml:space="preserve"> keeping </w:t>
      </w:r>
      <w:r w:rsidR="007553E2">
        <w:rPr>
          <w:rFonts w:eastAsia="Times New Roman" w:cstheme="minorHAnsi"/>
          <w:bCs/>
          <w:sz w:val="24"/>
          <w:szCs w:val="21"/>
        </w:rPr>
        <w:t>the “</w:t>
      </w:r>
      <w:r w:rsidR="00152676">
        <w:rPr>
          <w:rFonts w:eastAsia="Times New Roman" w:cstheme="minorHAnsi"/>
          <w:bCs/>
          <w:sz w:val="24"/>
          <w:szCs w:val="21"/>
        </w:rPr>
        <w:t>agricultural</w:t>
      </w:r>
      <w:r w:rsidR="007553E2">
        <w:rPr>
          <w:rFonts w:eastAsia="Times New Roman" w:cstheme="minorHAnsi"/>
          <w:bCs/>
          <w:sz w:val="24"/>
          <w:szCs w:val="21"/>
        </w:rPr>
        <w:t>”</w:t>
      </w:r>
      <w:r w:rsidR="00152676">
        <w:rPr>
          <w:rFonts w:eastAsia="Times New Roman" w:cstheme="minorHAnsi"/>
          <w:bCs/>
          <w:sz w:val="24"/>
          <w:szCs w:val="21"/>
        </w:rPr>
        <w:t xml:space="preserve"> </w:t>
      </w:r>
      <w:r w:rsidR="007553E2">
        <w:rPr>
          <w:rFonts w:eastAsia="Times New Roman" w:cstheme="minorHAnsi"/>
          <w:bCs/>
          <w:sz w:val="24"/>
          <w:szCs w:val="21"/>
        </w:rPr>
        <w:t>name/</w:t>
      </w:r>
      <w:r w:rsidR="00152676">
        <w:rPr>
          <w:rFonts w:eastAsia="Times New Roman" w:cstheme="minorHAnsi"/>
          <w:bCs/>
          <w:sz w:val="24"/>
          <w:szCs w:val="21"/>
        </w:rPr>
        <w:t>zone</w:t>
      </w:r>
      <w:r w:rsidR="007553E2">
        <w:rPr>
          <w:rFonts w:eastAsia="Times New Roman" w:cstheme="minorHAnsi"/>
          <w:bCs/>
          <w:sz w:val="24"/>
          <w:szCs w:val="21"/>
        </w:rPr>
        <w:t>/</w:t>
      </w:r>
      <w:r w:rsidR="00152676">
        <w:rPr>
          <w:rFonts w:eastAsia="Times New Roman" w:cstheme="minorHAnsi"/>
          <w:bCs/>
          <w:sz w:val="24"/>
          <w:szCs w:val="21"/>
        </w:rPr>
        <w:t>label.</w:t>
      </w:r>
    </w:p>
    <w:p w14:paraId="232769C4" w14:textId="3A1148B0" w:rsidR="00152676" w:rsidRDefault="00152676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441E6287" w14:textId="6EF026B0" w:rsidR="00152676" w:rsidRDefault="00152676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 w:rsidRPr="007553E2">
        <w:rPr>
          <w:rFonts w:eastAsia="Times New Roman" w:cstheme="minorHAnsi"/>
          <w:bCs/>
          <w:sz w:val="24"/>
          <w:szCs w:val="21"/>
          <w:u w:val="single"/>
        </w:rPr>
        <w:lastRenderedPageBreak/>
        <w:t>Next meeting</w:t>
      </w:r>
      <w:r>
        <w:rPr>
          <w:rFonts w:eastAsia="Times New Roman" w:cstheme="minorHAnsi"/>
          <w:bCs/>
          <w:sz w:val="24"/>
          <w:szCs w:val="21"/>
        </w:rPr>
        <w:t xml:space="preserve">: One hour before the regular City Council meeting – </w:t>
      </w:r>
      <w:r w:rsidRPr="007553E2">
        <w:rPr>
          <w:rFonts w:eastAsia="Times New Roman" w:cstheme="minorHAnsi"/>
          <w:b/>
          <w:sz w:val="24"/>
          <w:szCs w:val="21"/>
        </w:rPr>
        <w:t>6 PM on Wednesday, December 14, 2022</w:t>
      </w:r>
      <w:r>
        <w:rPr>
          <w:rFonts w:eastAsia="Times New Roman" w:cstheme="minorHAnsi"/>
          <w:bCs/>
          <w:sz w:val="24"/>
          <w:szCs w:val="21"/>
        </w:rPr>
        <w:t>.</w:t>
      </w:r>
    </w:p>
    <w:p w14:paraId="0E0928E6" w14:textId="1072B5E2" w:rsidR="00BB73B3" w:rsidRDefault="00BB73B3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73B87371" w14:textId="46D69C5D" w:rsidR="002B2D7A" w:rsidRPr="00412AEF" w:rsidRDefault="007553E2" w:rsidP="00777318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>
        <w:rPr>
          <w:rFonts w:eastAsia="Times New Roman" w:cstheme="minorHAnsi"/>
          <w:bCs/>
          <w:sz w:val="24"/>
          <w:szCs w:val="21"/>
        </w:rPr>
        <w:t>NOTE: General Plan c</w:t>
      </w:r>
      <w:r w:rsidR="00BB73B3">
        <w:rPr>
          <w:rFonts w:eastAsia="Times New Roman" w:cstheme="minorHAnsi"/>
          <w:bCs/>
          <w:sz w:val="24"/>
          <w:szCs w:val="21"/>
        </w:rPr>
        <w:t>omments must be submitted by the end of November</w:t>
      </w:r>
      <w:r>
        <w:rPr>
          <w:rFonts w:eastAsia="Times New Roman" w:cstheme="minorHAnsi"/>
          <w:bCs/>
          <w:sz w:val="24"/>
          <w:szCs w:val="21"/>
        </w:rPr>
        <w:t>!</w:t>
      </w:r>
    </w:p>
    <w:p w14:paraId="709A2608" w14:textId="77777777" w:rsidR="00BD13DD" w:rsidRPr="000F00AC" w:rsidRDefault="00BD13DD" w:rsidP="000C0F7F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7BCAFC45" w14:textId="77777777" w:rsidR="00566A7B" w:rsidRPr="00566A7B" w:rsidRDefault="00566A7B" w:rsidP="00566A7B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  <w:r w:rsidRPr="00566A7B">
        <w:rPr>
          <w:rFonts w:eastAsia="Times New Roman" w:cstheme="minorHAnsi"/>
          <w:b/>
          <w:sz w:val="24"/>
          <w:szCs w:val="21"/>
        </w:rPr>
        <w:t xml:space="preserve">LOOKING </w:t>
      </w:r>
      <w:proofErr w:type="gramStart"/>
      <w:r w:rsidRPr="00566A7B">
        <w:rPr>
          <w:rFonts w:eastAsia="Times New Roman" w:cstheme="minorHAnsi"/>
          <w:b/>
          <w:sz w:val="24"/>
          <w:szCs w:val="21"/>
        </w:rPr>
        <w:t>AHEAD..</w:t>
      </w:r>
      <w:proofErr w:type="gramEnd"/>
    </w:p>
    <w:p w14:paraId="353CD82E" w14:textId="77777777" w:rsidR="00566A7B" w:rsidRPr="00566A7B" w:rsidRDefault="00566A7B" w:rsidP="00566A7B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bCs/>
          <w:sz w:val="24"/>
          <w:szCs w:val="21"/>
        </w:rPr>
      </w:pPr>
      <w:r w:rsidRPr="00566A7B">
        <w:rPr>
          <w:rFonts w:eastAsia="Times New Roman" w:cstheme="minorHAnsi"/>
          <w:bCs/>
          <w:sz w:val="24"/>
          <w:szCs w:val="21"/>
        </w:rPr>
        <w:t xml:space="preserve">Each Planning Commissioner must complete </w:t>
      </w:r>
      <w:r w:rsidRPr="00566A7B">
        <w:rPr>
          <w:rFonts w:eastAsia="Times New Roman" w:cstheme="minorHAnsi"/>
          <w:bCs/>
          <w:sz w:val="24"/>
          <w:szCs w:val="21"/>
          <w:u w:val="single"/>
        </w:rPr>
        <w:t>4 hours of annual land use training</w:t>
      </w:r>
      <w:r w:rsidRPr="00566A7B">
        <w:rPr>
          <w:rFonts w:eastAsia="Times New Roman" w:cstheme="minorHAnsi"/>
          <w:bCs/>
          <w:sz w:val="24"/>
          <w:szCs w:val="21"/>
        </w:rPr>
        <w:t xml:space="preserve"> by December 31, 2022. One hour must be “Powers and Duties”. All training must be documented annually. Attending 12 meetings in a calendar year count for one of the four hours (completed for Rachel, </w:t>
      </w:r>
      <w:proofErr w:type="gramStart"/>
      <w:r w:rsidRPr="00566A7B">
        <w:rPr>
          <w:rFonts w:eastAsia="Times New Roman" w:cstheme="minorHAnsi"/>
          <w:bCs/>
          <w:sz w:val="24"/>
          <w:szCs w:val="21"/>
        </w:rPr>
        <w:t>Mark</w:t>
      </w:r>
      <w:proofErr w:type="gramEnd"/>
      <w:r w:rsidRPr="00566A7B">
        <w:rPr>
          <w:rFonts w:eastAsia="Times New Roman" w:cstheme="minorHAnsi"/>
          <w:bCs/>
          <w:sz w:val="24"/>
          <w:szCs w:val="21"/>
        </w:rPr>
        <w:t xml:space="preserve"> and Derek). Please submit your training hours to Melinda Lee.</w:t>
      </w:r>
    </w:p>
    <w:p w14:paraId="161EBDDA" w14:textId="7477AAF1" w:rsidR="004E319D" w:rsidRDefault="004E319D" w:rsidP="004E319D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2DE5DEB5" w14:textId="77777777" w:rsidR="00566A7B" w:rsidRDefault="00566A7B" w:rsidP="004E319D">
      <w:pPr>
        <w:spacing w:after="0" w:line="240" w:lineRule="auto"/>
        <w:rPr>
          <w:rFonts w:eastAsia="Times New Roman" w:cstheme="minorHAnsi"/>
          <w:bCs/>
          <w:sz w:val="24"/>
          <w:szCs w:val="21"/>
        </w:rPr>
      </w:pPr>
    </w:p>
    <w:p w14:paraId="651FB641" w14:textId="6E72145C" w:rsidR="004E319D" w:rsidRDefault="004E319D" w:rsidP="004E319D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D310BC">
        <w:rPr>
          <w:rFonts w:eastAsia="Times New Roman" w:cstheme="minorHAnsi"/>
          <w:b/>
          <w:sz w:val="24"/>
          <w:szCs w:val="24"/>
        </w:rPr>
        <w:t xml:space="preserve">Meeting adjourned at </w:t>
      </w:r>
      <w:r w:rsidR="00BB73B3">
        <w:rPr>
          <w:rFonts w:eastAsia="Times New Roman" w:cstheme="minorHAnsi"/>
          <w:b/>
          <w:sz w:val="24"/>
          <w:szCs w:val="24"/>
        </w:rPr>
        <w:t>9</w:t>
      </w:r>
      <w:r w:rsidRPr="00D310BC">
        <w:rPr>
          <w:rFonts w:eastAsia="Times New Roman" w:cstheme="minorHAnsi"/>
          <w:b/>
          <w:sz w:val="24"/>
          <w:szCs w:val="24"/>
        </w:rPr>
        <w:t>:</w:t>
      </w:r>
      <w:r w:rsidR="00BB73B3">
        <w:rPr>
          <w:rFonts w:eastAsia="Times New Roman" w:cstheme="minorHAnsi"/>
          <w:b/>
          <w:sz w:val="24"/>
          <w:szCs w:val="24"/>
        </w:rPr>
        <w:t>07</w:t>
      </w:r>
      <w:r w:rsidRPr="00D310BC">
        <w:rPr>
          <w:rFonts w:eastAsia="Times New Roman" w:cstheme="minorHAnsi"/>
          <w:b/>
          <w:sz w:val="24"/>
          <w:szCs w:val="24"/>
        </w:rPr>
        <w:t xml:space="preserve"> PM </w:t>
      </w:r>
    </w:p>
    <w:p w14:paraId="0C9FDB72" w14:textId="77777777" w:rsidR="004E319D" w:rsidRDefault="004E319D" w:rsidP="004E319D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6BB2533E" w14:textId="77777777" w:rsidR="004E319D" w:rsidRPr="00D310BC" w:rsidRDefault="004E319D" w:rsidP="004E319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D310BC">
        <w:rPr>
          <w:rFonts w:eastAsia="Times New Roman" w:cstheme="minorHAnsi"/>
          <w:b/>
          <w:sz w:val="24"/>
          <w:szCs w:val="24"/>
        </w:rPr>
        <w:t>______________________________</w:t>
      </w:r>
    </w:p>
    <w:p w14:paraId="33305F85" w14:textId="77777777" w:rsidR="004E319D" w:rsidRPr="00D310BC" w:rsidRDefault="004E319D" w:rsidP="004E319D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D310BC">
        <w:rPr>
          <w:rFonts w:eastAsia="Times New Roman" w:cstheme="minorHAnsi"/>
          <w:sz w:val="24"/>
          <w:szCs w:val="24"/>
        </w:rPr>
        <w:t>Melinda Lee, Secretary</w:t>
      </w:r>
    </w:p>
    <w:p w14:paraId="754624A8" w14:textId="669D82AB" w:rsidR="00052358" w:rsidRPr="00566A7B" w:rsidRDefault="004E319D" w:rsidP="00DE0E5E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D310BC">
        <w:rPr>
          <w:rFonts w:eastAsia="Times New Roman" w:cstheme="minorHAnsi"/>
          <w:sz w:val="24"/>
          <w:szCs w:val="24"/>
        </w:rPr>
        <w:t>Hyde Park Planning Commission</w:t>
      </w:r>
    </w:p>
    <w:p w14:paraId="1E60B56F" w14:textId="27F65A60" w:rsidR="00CE0F60" w:rsidRDefault="00CE0F60" w:rsidP="00FF62EF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theme="minorHAnsi"/>
        </w:rPr>
        <w:tab/>
      </w:r>
    </w:p>
    <w:p w14:paraId="6513334D" w14:textId="2CA407BC" w:rsidR="002A1B81" w:rsidRDefault="002A1B81" w:rsidP="00FF62EF">
      <w:pPr>
        <w:spacing w:after="0" w:line="240" w:lineRule="auto"/>
        <w:rPr>
          <w:rFonts w:eastAsia="Times New Roman" w:cstheme="minorHAnsi"/>
        </w:rPr>
      </w:pPr>
    </w:p>
    <w:sectPr w:rsidR="002A1B81" w:rsidSect="00E4324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A0B34" w14:textId="77777777" w:rsidR="002B1897" w:rsidRDefault="002B1897" w:rsidP="00DA2D79">
      <w:pPr>
        <w:spacing w:after="0" w:line="240" w:lineRule="auto"/>
      </w:pPr>
      <w:r>
        <w:separator/>
      </w:r>
    </w:p>
  </w:endnote>
  <w:endnote w:type="continuationSeparator" w:id="0">
    <w:p w14:paraId="7651F9CC" w14:textId="77777777" w:rsidR="002B1897" w:rsidRDefault="002B1897" w:rsidP="00DA2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5D85A" w14:textId="77777777" w:rsidR="000F7F40" w:rsidRDefault="000F7F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3469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D78948" w14:textId="77777777" w:rsidR="002B1897" w:rsidRDefault="002B18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A6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1BA3B49" w14:textId="77777777" w:rsidR="002B1897" w:rsidRDefault="002B189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711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E170CC" w14:textId="77777777" w:rsidR="002B1897" w:rsidRDefault="002B18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A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B10027" w14:textId="77777777" w:rsidR="002B1897" w:rsidRDefault="002B1897">
    <w:pPr>
      <w:pStyle w:val="Footer"/>
    </w:pPr>
  </w:p>
  <w:p w14:paraId="355F9AEE" w14:textId="77777777" w:rsidR="002B1897" w:rsidRDefault="002B1897"/>
  <w:p w14:paraId="2FC7703B" w14:textId="77777777" w:rsidR="002B1897" w:rsidRDefault="002B189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B93E2" w14:textId="77777777" w:rsidR="00D754B8" w:rsidRDefault="00D754B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7242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BF609D" w14:textId="131CBC09" w:rsidR="00990754" w:rsidRDefault="0099075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9793E0" w14:textId="77777777" w:rsidR="00D754B8" w:rsidRDefault="00D754B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78529" w14:textId="77777777" w:rsidR="00D754B8" w:rsidRDefault="00D75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56E91" w14:textId="77777777" w:rsidR="002B1897" w:rsidRDefault="002B1897" w:rsidP="00DA2D79">
      <w:pPr>
        <w:spacing w:after="0" w:line="240" w:lineRule="auto"/>
      </w:pPr>
      <w:r>
        <w:separator/>
      </w:r>
    </w:p>
  </w:footnote>
  <w:footnote w:type="continuationSeparator" w:id="0">
    <w:p w14:paraId="6ABA3C07" w14:textId="77777777" w:rsidR="002B1897" w:rsidRDefault="002B1897" w:rsidP="00DA2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6EE25" w14:textId="34838411" w:rsidR="002B1897" w:rsidRDefault="00DF3373">
    <w:pPr>
      <w:pStyle w:val="Header"/>
    </w:pPr>
    <w:r>
      <w:rPr>
        <w:noProof/>
      </w:rPr>
      <w:pict w14:anchorId="0273EE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48594" o:spid="_x0000_s2066" type="#_x0000_t136" style="position:absolute;margin-left:0;margin-top:0;width:412.4pt;height:247.45pt;rotation:315;z-index:-25164288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2B1897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7200B9BF" wp14:editId="20E2BAB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2" name="WordArt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DB1860" w14:textId="77777777" w:rsidR="002B1897" w:rsidRDefault="002B1897" w:rsidP="00E43248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00B9BF" id="_x0000_t202" coordsize="21600,21600" o:spt="202" path="m,l,21600r21600,l21600,xe">
              <v:stroke joinstyle="miter"/>
              <v:path gradientshapeok="t" o:connecttype="rect"/>
            </v:shapetype>
            <v:shape id="WordArt 100" o:spid="_x0000_s1026" type="#_x0000_t202" style="position:absolute;margin-left:0;margin-top:0;width:493.05pt;height:197.2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67DB1860" w14:textId="77777777" w:rsidR="002B1897" w:rsidRDefault="002B1897" w:rsidP="00E43248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5BEAC613" w14:textId="77777777" w:rsidR="002B1897" w:rsidRDefault="002B1897"/>
  <w:p w14:paraId="58BDAF6D" w14:textId="77777777" w:rsidR="002B1897" w:rsidRDefault="002B189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1AA0" w14:textId="42241C81" w:rsidR="002B1897" w:rsidRDefault="00DF3373" w:rsidP="00DA2D79">
    <w:pPr>
      <w:spacing w:after="0" w:line="240" w:lineRule="auto"/>
    </w:pPr>
    <w:r>
      <w:rPr>
        <w:noProof/>
      </w:rPr>
      <w:pict w14:anchorId="0E85E8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48595" o:spid="_x0000_s2067" type="#_x0000_t136" style="position:absolute;margin-left:0;margin-top:0;width:412.4pt;height:247.45pt;rotation:315;z-index:-25164083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2B1897">
      <w:t>Planning Commission Meeting</w:t>
    </w:r>
  </w:p>
  <w:p w14:paraId="38B8C002" w14:textId="764DBED0" w:rsidR="002B1897" w:rsidRDefault="0091018E" w:rsidP="00DA2D79">
    <w:pPr>
      <w:spacing w:after="0" w:line="240" w:lineRule="auto"/>
    </w:pPr>
    <w:r>
      <w:t>September</w:t>
    </w:r>
    <w:r w:rsidR="005D3CE5">
      <w:t xml:space="preserve"> </w:t>
    </w:r>
    <w:r w:rsidR="005B663D">
      <w:t>21</w:t>
    </w:r>
    <w:r w:rsidR="002B1897">
      <w:t>, 2022</w:t>
    </w:r>
  </w:p>
  <w:p w14:paraId="1F9E26FA" w14:textId="77777777" w:rsidR="00E07BA0" w:rsidRDefault="00E07BA0" w:rsidP="00DA2D79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83D03" w14:textId="77777777" w:rsidR="000F7F40" w:rsidRDefault="000F7F4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CA5DE" w14:textId="300CB7D0" w:rsidR="00D754B8" w:rsidRDefault="00DF3373">
    <w:pPr>
      <w:pStyle w:val="Header"/>
    </w:pPr>
    <w:r>
      <w:rPr>
        <w:noProof/>
      </w:rPr>
      <w:pict w14:anchorId="1339EB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48597" o:spid="_x0000_s2069" type="#_x0000_t136" style="position:absolute;margin-left:0;margin-top:0;width:412.4pt;height:247.45pt;rotation:315;z-index:-25163673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>
      <w:rPr>
        <w:noProof/>
      </w:rPr>
      <w:pict w14:anchorId="076FBD2A">
        <v:shape id="_x0000_s2063" type="#_x0000_t136" style="position:absolute;margin-left:0;margin-top:0;width:493.05pt;height:197.2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B5A0A" w14:textId="45EBBF25" w:rsidR="00990754" w:rsidRDefault="00DF3373">
    <w:pPr>
      <w:pStyle w:val="Header"/>
    </w:pPr>
    <w:r>
      <w:rPr>
        <w:noProof/>
      </w:rPr>
      <w:pict w14:anchorId="24F4580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48598" o:spid="_x0000_s2070" type="#_x0000_t136" style="position:absolute;margin-left:0;margin-top:0;width:412.4pt;height:247.45pt;rotation:315;z-index:-25163468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990754">
      <w:t>Planning Commission Meeting</w:t>
    </w:r>
  </w:p>
  <w:p w14:paraId="31AE29B3" w14:textId="0703956D" w:rsidR="00990754" w:rsidRDefault="00A61FB4">
    <w:pPr>
      <w:pStyle w:val="Header"/>
    </w:pPr>
    <w:r>
      <w:t xml:space="preserve">November </w:t>
    </w:r>
    <w:r w:rsidR="00566A7B">
      <w:t>16</w:t>
    </w:r>
    <w:r w:rsidR="00990754">
      <w:t>, 2022</w:t>
    </w:r>
  </w:p>
  <w:p w14:paraId="6FEEE723" w14:textId="77777777" w:rsidR="00D754B8" w:rsidRDefault="00D754B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FDE40" w14:textId="6D029C76" w:rsidR="00D754B8" w:rsidRDefault="00DF3373">
    <w:pPr>
      <w:pStyle w:val="Header"/>
    </w:pPr>
    <w:r>
      <w:rPr>
        <w:noProof/>
      </w:rPr>
      <w:pict w14:anchorId="5C5CBE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348596" o:spid="_x0000_s2068" type="#_x0000_t136" style="position:absolute;margin-left:0;margin-top:0;width:412.4pt;height:247.45pt;rotation:315;z-index:-25163878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>
      <w:rPr>
        <w:noProof/>
      </w:rPr>
      <w:pict w14:anchorId="64B8A988">
        <v:shape id="_x0000_s2062" type="#_x0000_t136" style="position:absolute;margin-left:0;margin-top:0;width:493.05pt;height:197.2pt;rotation:315;z-index:-25164800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2257A"/>
    <w:multiLevelType w:val="hybridMultilevel"/>
    <w:tmpl w:val="0B260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A4480"/>
    <w:multiLevelType w:val="hybridMultilevel"/>
    <w:tmpl w:val="CAE4338C"/>
    <w:lvl w:ilvl="0" w:tplc="19263E92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463B6"/>
    <w:multiLevelType w:val="hybridMultilevel"/>
    <w:tmpl w:val="693A5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43005"/>
    <w:multiLevelType w:val="hybridMultilevel"/>
    <w:tmpl w:val="F566F4DC"/>
    <w:lvl w:ilvl="0" w:tplc="19263E92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A2A04"/>
    <w:multiLevelType w:val="hybridMultilevel"/>
    <w:tmpl w:val="2B966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10D99"/>
    <w:multiLevelType w:val="hybridMultilevel"/>
    <w:tmpl w:val="9BD6FE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6D0405A"/>
    <w:multiLevelType w:val="hybridMultilevel"/>
    <w:tmpl w:val="5E287D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BB78BE"/>
    <w:multiLevelType w:val="hybridMultilevel"/>
    <w:tmpl w:val="D3F87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D41FFF"/>
    <w:multiLevelType w:val="hybridMultilevel"/>
    <w:tmpl w:val="63E24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32280">
    <w:abstractNumId w:val="2"/>
  </w:num>
  <w:num w:numId="2" w16cid:durableId="1592397599">
    <w:abstractNumId w:val="6"/>
  </w:num>
  <w:num w:numId="3" w16cid:durableId="1337927818">
    <w:abstractNumId w:val="8"/>
  </w:num>
  <w:num w:numId="4" w16cid:durableId="1511215675">
    <w:abstractNumId w:val="7"/>
  </w:num>
  <w:num w:numId="5" w16cid:durableId="1789160212">
    <w:abstractNumId w:val="5"/>
  </w:num>
  <w:num w:numId="6" w16cid:durableId="246380299">
    <w:abstractNumId w:val="4"/>
  </w:num>
  <w:num w:numId="7" w16cid:durableId="584803768">
    <w:abstractNumId w:val="1"/>
  </w:num>
  <w:num w:numId="8" w16cid:durableId="1807965090">
    <w:abstractNumId w:val="0"/>
  </w:num>
  <w:num w:numId="9" w16cid:durableId="1981887342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F60"/>
    <w:rsid w:val="000005FB"/>
    <w:rsid w:val="00002517"/>
    <w:rsid w:val="00005881"/>
    <w:rsid w:val="0000675F"/>
    <w:rsid w:val="00010878"/>
    <w:rsid w:val="000130C1"/>
    <w:rsid w:val="00015884"/>
    <w:rsid w:val="0002096F"/>
    <w:rsid w:val="0002142E"/>
    <w:rsid w:val="00021BE5"/>
    <w:rsid w:val="00022505"/>
    <w:rsid w:val="0002625F"/>
    <w:rsid w:val="00026842"/>
    <w:rsid w:val="00027128"/>
    <w:rsid w:val="000304A4"/>
    <w:rsid w:val="000366A8"/>
    <w:rsid w:val="00041599"/>
    <w:rsid w:val="00041915"/>
    <w:rsid w:val="00041D88"/>
    <w:rsid w:val="000515A9"/>
    <w:rsid w:val="00052358"/>
    <w:rsid w:val="00060190"/>
    <w:rsid w:val="00060B69"/>
    <w:rsid w:val="00066A16"/>
    <w:rsid w:val="0007342B"/>
    <w:rsid w:val="00085682"/>
    <w:rsid w:val="00085A75"/>
    <w:rsid w:val="0008705D"/>
    <w:rsid w:val="0008761E"/>
    <w:rsid w:val="000A0F80"/>
    <w:rsid w:val="000B02B2"/>
    <w:rsid w:val="000B513A"/>
    <w:rsid w:val="000B765B"/>
    <w:rsid w:val="000C0F7F"/>
    <w:rsid w:val="000C2C7C"/>
    <w:rsid w:val="000C63F2"/>
    <w:rsid w:val="000D2F97"/>
    <w:rsid w:val="000E28A6"/>
    <w:rsid w:val="000E6F62"/>
    <w:rsid w:val="000F00AC"/>
    <w:rsid w:val="000F0CF6"/>
    <w:rsid w:val="000F128B"/>
    <w:rsid w:val="000F296D"/>
    <w:rsid w:val="000F7F40"/>
    <w:rsid w:val="001030E0"/>
    <w:rsid w:val="00103F64"/>
    <w:rsid w:val="0011039F"/>
    <w:rsid w:val="00111325"/>
    <w:rsid w:val="001114DE"/>
    <w:rsid w:val="001163C8"/>
    <w:rsid w:val="001222FC"/>
    <w:rsid w:val="0012681A"/>
    <w:rsid w:val="00131A06"/>
    <w:rsid w:val="0013322E"/>
    <w:rsid w:val="00133412"/>
    <w:rsid w:val="00133B61"/>
    <w:rsid w:val="001346DC"/>
    <w:rsid w:val="0014007F"/>
    <w:rsid w:val="00141B93"/>
    <w:rsid w:val="00141D96"/>
    <w:rsid w:val="001420E4"/>
    <w:rsid w:val="00143C00"/>
    <w:rsid w:val="00152676"/>
    <w:rsid w:val="00153423"/>
    <w:rsid w:val="00156106"/>
    <w:rsid w:val="001565B6"/>
    <w:rsid w:val="00157E9F"/>
    <w:rsid w:val="00161E3D"/>
    <w:rsid w:val="00165A0F"/>
    <w:rsid w:val="00170671"/>
    <w:rsid w:val="001709ED"/>
    <w:rsid w:val="001711BC"/>
    <w:rsid w:val="001717EF"/>
    <w:rsid w:val="00173270"/>
    <w:rsid w:val="00174523"/>
    <w:rsid w:val="00174F3E"/>
    <w:rsid w:val="00180826"/>
    <w:rsid w:val="001808E2"/>
    <w:rsid w:val="0018287E"/>
    <w:rsid w:val="00183BEA"/>
    <w:rsid w:val="001908C4"/>
    <w:rsid w:val="001916A4"/>
    <w:rsid w:val="0019322E"/>
    <w:rsid w:val="00197720"/>
    <w:rsid w:val="001977DB"/>
    <w:rsid w:val="00197A9F"/>
    <w:rsid w:val="001A2312"/>
    <w:rsid w:val="001A2C14"/>
    <w:rsid w:val="001A61AC"/>
    <w:rsid w:val="001B4785"/>
    <w:rsid w:val="001B585A"/>
    <w:rsid w:val="001C2758"/>
    <w:rsid w:val="001C415A"/>
    <w:rsid w:val="001C6901"/>
    <w:rsid w:val="001D017E"/>
    <w:rsid w:val="001D1404"/>
    <w:rsid w:val="001D2879"/>
    <w:rsid w:val="001D63DC"/>
    <w:rsid w:val="001D7870"/>
    <w:rsid w:val="001D793C"/>
    <w:rsid w:val="001E12A6"/>
    <w:rsid w:val="001E1B87"/>
    <w:rsid w:val="001E267A"/>
    <w:rsid w:val="001E3D5D"/>
    <w:rsid w:val="001E7254"/>
    <w:rsid w:val="001F1AED"/>
    <w:rsid w:val="001F1C88"/>
    <w:rsid w:val="001F224C"/>
    <w:rsid w:val="001F5FF2"/>
    <w:rsid w:val="002006F4"/>
    <w:rsid w:val="00201E64"/>
    <w:rsid w:val="00202F54"/>
    <w:rsid w:val="0020494A"/>
    <w:rsid w:val="00213227"/>
    <w:rsid w:val="00217D1D"/>
    <w:rsid w:val="00224131"/>
    <w:rsid w:val="00227B21"/>
    <w:rsid w:val="00247763"/>
    <w:rsid w:val="00247DA7"/>
    <w:rsid w:val="002507B8"/>
    <w:rsid w:val="00251CAD"/>
    <w:rsid w:val="0026336E"/>
    <w:rsid w:val="00263F8C"/>
    <w:rsid w:val="00265058"/>
    <w:rsid w:val="00266D7E"/>
    <w:rsid w:val="002674DD"/>
    <w:rsid w:val="00270335"/>
    <w:rsid w:val="00272A9D"/>
    <w:rsid w:val="00273C56"/>
    <w:rsid w:val="002810CA"/>
    <w:rsid w:val="00281FB8"/>
    <w:rsid w:val="00287236"/>
    <w:rsid w:val="002912F9"/>
    <w:rsid w:val="0029233E"/>
    <w:rsid w:val="00293637"/>
    <w:rsid w:val="002A1B81"/>
    <w:rsid w:val="002A7979"/>
    <w:rsid w:val="002B1897"/>
    <w:rsid w:val="002B2D7A"/>
    <w:rsid w:val="002C0739"/>
    <w:rsid w:val="002C2825"/>
    <w:rsid w:val="002C3E8A"/>
    <w:rsid w:val="002C4CE6"/>
    <w:rsid w:val="002C6239"/>
    <w:rsid w:val="002D4CF8"/>
    <w:rsid w:val="002D61ED"/>
    <w:rsid w:val="002D74CC"/>
    <w:rsid w:val="002E6287"/>
    <w:rsid w:val="002E6778"/>
    <w:rsid w:val="002E7241"/>
    <w:rsid w:val="002E79A7"/>
    <w:rsid w:val="002F163D"/>
    <w:rsid w:val="002F23EC"/>
    <w:rsid w:val="002F4B30"/>
    <w:rsid w:val="0031541E"/>
    <w:rsid w:val="003156C0"/>
    <w:rsid w:val="00316BEE"/>
    <w:rsid w:val="00317AE1"/>
    <w:rsid w:val="00327966"/>
    <w:rsid w:val="00331B64"/>
    <w:rsid w:val="003377A5"/>
    <w:rsid w:val="003404BF"/>
    <w:rsid w:val="00341AAE"/>
    <w:rsid w:val="00342767"/>
    <w:rsid w:val="0035446A"/>
    <w:rsid w:val="00356BDF"/>
    <w:rsid w:val="00360B79"/>
    <w:rsid w:val="00361639"/>
    <w:rsid w:val="003621D9"/>
    <w:rsid w:val="00374023"/>
    <w:rsid w:val="00375071"/>
    <w:rsid w:val="00377720"/>
    <w:rsid w:val="00380183"/>
    <w:rsid w:val="003822DA"/>
    <w:rsid w:val="00382454"/>
    <w:rsid w:val="00387749"/>
    <w:rsid w:val="0039105C"/>
    <w:rsid w:val="003923C4"/>
    <w:rsid w:val="003A43F1"/>
    <w:rsid w:val="003A6854"/>
    <w:rsid w:val="003D6F76"/>
    <w:rsid w:val="003E0100"/>
    <w:rsid w:val="003F3395"/>
    <w:rsid w:val="00401C3B"/>
    <w:rsid w:val="00402FF5"/>
    <w:rsid w:val="004061B1"/>
    <w:rsid w:val="00412AEF"/>
    <w:rsid w:val="00414731"/>
    <w:rsid w:val="004153CF"/>
    <w:rsid w:val="00415945"/>
    <w:rsid w:val="004206EC"/>
    <w:rsid w:val="00420DDB"/>
    <w:rsid w:val="00424D3D"/>
    <w:rsid w:val="00425C8A"/>
    <w:rsid w:val="00426B67"/>
    <w:rsid w:val="00432C7C"/>
    <w:rsid w:val="004348A6"/>
    <w:rsid w:val="004349B2"/>
    <w:rsid w:val="00440E9F"/>
    <w:rsid w:val="004446D3"/>
    <w:rsid w:val="00445173"/>
    <w:rsid w:val="0044534B"/>
    <w:rsid w:val="00445AC6"/>
    <w:rsid w:val="00446DB0"/>
    <w:rsid w:val="00451D76"/>
    <w:rsid w:val="00453D42"/>
    <w:rsid w:val="004550FF"/>
    <w:rsid w:val="00455E25"/>
    <w:rsid w:val="00461F0A"/>
    <w:rsid w:val="00467D62"/>
    <w:rsid w:val="0047068E"/>
    <w:rsid w:val="00472275"/>
    <w:rsid w:val="00482671"/>
    <w:rsid w:val="004833E2"/>
    <w:rsid w:val="00484C69"/>
    <w:rsid w:val="0048530D"/>
    <w:rsid w:val="00485D14"/>
    <w:rsid w:val="00490BCF"/>
    <w:rsid w:val="004913D4"/>
    <w:rsid w:val="004929CA"/>
    <w:rsid w:val="00492CD9"/>
    <w:rsid w:val="004A02A0"/>
    <w:rsid w:val="004B2853"/>
    <w:rsid w:val="004B2AA0"/>
    <w:rsid w:val="004B3774"/>
    <w:rsid w:val="004B69B5"/>
    <w:rsid w:val="004B7DAF"/>
    <w:rsid w:val="004C20E7"/>
    <w:rsid w:val="004C4A68"/>
    <w:rsid w:val="004C54F4"/>
    <w:rsid w:val="004C75A3"/>
    <w:rsid w:val="004D16E2"/>
    <w:rsid w:val="004D1E9C"/>
    <w:rsid w:val="004D7A1C"/>
    <w:rsid w:val="004E319D"/>
    <w:rsid w:val="004F5DF0"/>
    <w:rsid w:val="00501AAD"/>
    <w:rsid w:val="00502F8E"/>
    <w:rsid w:val="005055BF"/>
    <w:rsid w:val="005068B0"/>
    <w:rsid w:val="00517D88"/>
    <w:rsid w:val="00520FBB"/>
    <w:rsid w:val="00521680"/>
    <w:rsid w:val="005230AF"/>
    <w:rsid w:val="005249BA"/>
    <w:rsid w:val="00530EBB"/>
    <w:rsid w:val="00531274"/>
    <w:rsid w:val="00532658"/>
    <w:rsid w:val="005346E1"/>
    <w:rsid w:val="00535C53"/>
    <w:rsid w:val="00535F43"/>
    <w:rsid w:val="005364F2"/>
    <w:rsid w:val="005372F7"/>
    <w:rsid w:val="005378BB"/>
    <w:rsid w:val="00537946"/>
    <w:rsid w:val="00543286"/>
    <w:rsid w:val="005449B2"/>
    <w:rsid w:val="00552C24"/>
    <w:rsid w:val="00552D37"/>
    <w:rsid w:val="0055318B"/>
    <w:rsid w:val="0056479A"/>
    <w:rsid w:val="00564F51"/>
    <w:rsid w:val="00566A7B"/>
    <w:rsid w:val="00572E5D"/>
    <w:rsid w:val="005745B2"/>
    <w:rsid w:val="00577693"/>
    <w:rsid w:val="00592596"/>
    <w:rsid w:val="0059591A"/>
    <w:rsid w:val="00596B55"/>
    <w:rsid w:val="005A0ED6"/>
    <w:rsid w:val="005A4001"/>
    <w:rsid w:val="005A5196"/>
    <w:rsid w:val="005A78D6"/>
    <w:rsid w:val="005A7E97"/>
    <w:rsid w:val="005B05E3"/>
    <w:rsid w:val="005B178A"/>
    <w:rsid w:val="005B2EF6"/>
    <w:rsid w:val="005B405B"/>
    <w:rsid w:val="005B4510"/>
    <w:rsid w:val="005B5607"/>
    <w:rsid w:val="005B663D"/>
    <w:rsid w:val="005C5B2A"/>
    <w:rsid w:val="005C678E"/>
    <w:rsid w:val="005D3CE5"/>
    <w:rsid w:val="005D66F5"/>
    <w:rsid w:val="005E03DF"/>
    <w:rsid w:val="005E107B"/>
    <w:rsid w:val="005E12E7"/>
    <w:rsid w:val="005E1CE5"/>
    <w:rsid w:val="005E3A8B"/>
    <w:rsid w:val="005E3EB3"/>
    <w:rsid w:val="005E4DC9"/>
    <w:rsid w:val="005E77CC"/>
    <w:rsid w:val="005F2549"/>
    <w:rsid w:val="005F6429"/>
    <w:rsid w:val="00602151"/>
    <w:rsid w:val="00602DFF"/>
    <w:rsid w:val="00616F54"/>
    <w:rsid w:val="006206DE"/>
    <w:rsid w:val="006216DB"/>
    <w:rsid w:val="00621D10"/>
    <w:rsid w:val="006251FC"/>
    <w:rsid w:val="00626A48"/>
    <w:rsid w:val="00632342"/>
    <w:rsid w:val="00633825"/>
    <w:rsid w:val="00644CB1"/>
    <w:rsid w:val="00646E2C"/>
    <w:rsid w:val="00655BF6"/>
    <w:rsid w:val="00656000"/>
    <w:rsid w:val="00660B0D"/>
    <w:rsid w:val="006613EA"/>
    <w:rsid w:val="00664F94"/>
    <w:rsid w:val="00666797"/>
    <w:rsid w:val="00667AB6"/>
    <w:rsid w:val="00672342"/>
    <w:rsid w:val="00672E1A"/>
    <w:rsid w:val="006750A1"/>
    <w:rsid w:val="00676819"/>
    <w:rsid w:val="00682B31"/>
    <w:rsid w:val="00683894"/>
    <w:rsid w:val="00694B52"/>
    <w:rsid w:val="006963B4"/>
    <w:rsid w:val="006A745C"/>
    <w:rsid w:val="006B17EB"/>
    <w:rsid w:val="006C4CA0"/>
    <w:rsid w:val="006C665D"/>
    <w:rsid w:val="006C79E3"/>
    <w:rsid w:val="006D06B1"/>
    <w:rsid w:val="006E00B1"/>
    <w:rsid w:val="006E00CC"/>
    <w:rsid w:val="006E0F5F"/>
    <w:rsid w:val="006E3DFA"/>
    <w:rsid w:val="006E63DE"/>
    <w:rsid w:val="006F3C6F"/>
    <w:rsid w:val="00701D92"/>
    <w:rsid w:val="007028A0"/>
    <w:rsid w:val="00704745"/>
    <w:rsid w:val="00705B69"/>
    <w:rsid w:val="007067E0"/>
    <w:rsid w:val="00706EDC"/>
    <w:rsid w:val="00712558"/>
    <w:rsid w:val="00713471"/>
    <w:rsid w:val="007225AC"/>
    <w:rsid w:val="00725E55"/>
    <w:rsid w:val="007316EE"/>
    <w:rsid w:val="00736AFD"/>
    <w:rsid w:val="00736C3B"/>
    <w:rsid w:val="007377D5"/>
    <w:rsid w:val="00741542"/>
    <w:rsid w:val="0075349C"/>
    <w:rsid w:val="007553E2"/>
    <w:rsid w:val="0075546C"/>
    <w:rsid w:val="00755D38"/>
    <w:rsid w:val="00756854"/>
    <w:rsid w:val="00761D25"/>
    <w:rsid w:val="00762C43"/>
    <w:rsid w:val="00763457"/>
    <w:rsid w:val="007678C8"/>
    <w:rsid w:val="00774580"/>
    <w:rsid w:val="00775E57"/>
    <w:rsid w:val="00777318"/>
    <w:rsid w:val="00782320"/>
    <w:rsid w:val="0078445D"/>
    <w:rsid w:val="0078615C"/>
    <w:rsid w:val="00795A79"/>
    <w:rsid w:val="0079629B"/>
    <w:rsid w:val="007A07CD"/>
    <w:rsid w:val="007A18C1"/>
    <w:rsid w:val="007A1D99"/>
    <w:rsid w:val="007A576C"/>
    <w:rsid w:val="007B0A64"/>
    <w:rsid w:val="007B1FBB"/>
    <w:rsid w:val="007B3BF8"/>
    <w:rsid w:val="007C216D"/>
    <w:rsid w:val="007C3CD8"/>
    <w:rsid w:val="007C4D8E"/>
    <w:rsid w:val="007C6757"/>
    <w:rsid w:val="007D6E53"/>
    <w:rsid w:val="007E1F3A"/>
    <w:rsid w:val="007E2159"/>
    <w:rsid w:val="007E3C5D"/>
    <w:rsid w:val="007E64E0"/>
    <w:rsid w:val="007F617C"/>
    <w:rsid w:val="007F6283"/>
    <w:rsid w:val="008033B0"/>
    <w:rsid w:val="008113EE"/>
    <w:rsid w:val="00815868"/>
    <w:rsid w:val="00816BF6"/>
    <w:rsid w:val="00823545"/>
    <w:rsid w:val="00826001"/>
    <w:rsid w:val="008264A0"/>
    <w:rsid w:val="00826ED8"/>
    <w:rsid w:val="008273B7"/>
    <w:rsid w:val="00833524"/>
    <w:rsid w:val="008350CA"/>
    <w:rsid w:val="00843D5D"/>
    <w:rsid w:val="00845508"/>
    <w:rsid w:val="00851608"/>
    <w:rsid w:val="00853995"/>
    <w:rsid w:val="00856709"/>
    <w:rsid w:val="00857118"/>
    <w:rsid w:val="00860D60"/>
    <w:rsid w:val="00870453"/>
    <w:rsid w:val="008723E4"/>
    <w:rsid w:val="00875960"/>
    <w:rsid w:val="0087688A"/>
    <w:rsid w:val="00877AFB"/>
    <w:rsid w:val="00877F43"/>
    <w:rsid w:val="00880E51"/>
    <w:rsid w:val="00891D59"/>
    <w:rsid w:val="008A094E"/>
    <w:rsid w:val="008A4A27"/>
    <w:rsid w:val="008A5D76"/>
    <w:rsid w:val="008B2D9C"/>
    <w:rsid w:val="008B4451"/>
    <w:rsid w:val="008B55DB"/>
    <w:rsid w:val="008B625C"/>
    <w:rsid w:val="008C162D"/>
    <w:rsid w:val="008C2089"/>
    <w:rsid w:val="008C3E28"/>
    <w:rsid w:val="008C424C"/>
    <w:rsid w:val="008C567B"/>
    <w:rsid w:val="008D2832"/>
    <w:rsid w:val="008D4BB7"/>
    <w:rsid w:val="008E2040"/>
    <w:rsid w:val="008E2BFD"/>
    <w:rsid w:val="008E58D6"/>
    <w:rsid w:val="008E6B8F"/>
    <w:rsid w:val="008F4E74"/>
    <w:rsid w:val="009013AC"/>
    <w:rsid w:val="00901E47"/>
    <w:rsid w:val="00902E51"/>
    <w:rsid w:val="0091018E"/>
    <w:rsid w:val="00910848"/>
    <w:rsid w:val="0091209D"/>
    <w:rsid w:val="009169D2"/>
    <w:rsid w:val="00924971"/>
    <w:rsid w:val="00932777"/>
    <w:rsid w:val="00932AD4"/>
    <w:rsid w:val="0093373D"/>
    <w:rsid w:val="00941767"/>
    <w:rsid w:val="00943B2C"/>
    <w:rsid w:val="00947ED9"/>
    <w:rsid w:val="00947F40"/>
    <w:rsid w:val="009518F0"/>
    <w:rsid w:val="00952D7D"/>
    <w:rsid w:val="00954FD3"/>
    <w:rsid w:val="009551A1"/>
    <w:rsid w:val="00955A31"/>
    <w:rsid w:val="009657A5"/>
    <w:rsid w:val="009740BC"/>
    <w:rsid w:val="00976805"/>
    <w:rsid w:val="0098475F"/>
    <w:rsid w:val="00990754"/>
    <w:rsid w:val="009A2F6D"/>
    <w:rsid w:val="009A49BE"/>
    <w:rsid w:val="009B292A"/>
    <w:rsid w:val="009B2DF2"/>
    <w:rsid w:val="009B5D32"/>
    <w:rsid w:val="009C65B0"/>
    <w:rsid w:val="009D2E66"/>
    <w:rsid w:val="009D38AA"/>
    <w:rsid w:val="009D4A31"/>
    <w:rsid w:val="009D64D4"/>
    <w:rsid w:val="009E3EC5"/>
    <w:rsid w:val="009E451A"/>
    <w:rsid w:val="009E796F"/>
    <w:rsid w:val="009F4587"/>
    <w:rsid w:val="009F7D6E"/>
    <w:rsid w:val="00A0250D"/>
    <w:rsid w:val="00A06CAB"/>
    <w:rsid w:val="00A16F30"/>
    <w:rsid w:val="00A23F5C"/>
    <w:rsid w:val="00A40200"/>
    <w:rsid w:val="00A41FAC"/>
    <w:rsid w:val="00A5075F"/>
    <w:rsid w:val="00A61FB4"/>
    <w:rsid w:val="00A71227"/>
    <w:rsid w:val="00A725C5"/>
    <w:rsid w:val="00A738B3"/>
    <w:rsid w:val="00A748F7"/>
    <w:rsid w:val="00A76237"/>
    <w:rsid w:val="00A76743"/>
    <w:rsid w:val="00A7697F"/>
    <w:rsid w:val="00A80AFB"/>
    <w:rsid w:val="00A95F2D"/>
    <w:rsid w:val="00AA0978"/>
    <w:rsid w:val="00AA41E8"/>
    <w:rsid w:val="00AA6755"/>
    <w:rsid w:val="00AB2E59"/>
    <w:rsid w:val="00AB70B6"/>
    <w:rsid w:val="00AC5B3E"/>
    <w:rsid w:val="00AC7047"/>
    <w:rsid w:val="00AD01E1"/>
    <w:rsid w:val="00AE2680"/>
    <w:rsid w:val="00AF2565"/>
    <w:rsid w:val="00AF4F37"/>
    <w:rsid w:val="00AF6834"/>
    <w:rsid w:val="00B117F0"/>
    <w:rsid w:val="00B124CD"/>
    <w:rsid w:val="00B13D05"/>
    <w:rsid w:val="00B171DC"/>
    <w:rsid w:val="00B340EB"/>
    <w:rsid w:val="00B36B9E"/>
    <w:rsid w:val="00B374CB"/>
    <w:rsid w:val="00B4143F"/>
    <w:rsid w:val="00B418EB"/>
    <w:rsid w:val="00B438CB"/>
    <w:rsid w:val="00B45F2A"/>
    <w:rsid w:val="00B47042"/>
    <w:rsid w:val="00B51358"/>
    <w:rsid w:val="00B52FB2"/>
    <w:rsid w:val="00B534B7"/>
    <w:rsid w:val="00B53741"/>
    <w:rsid w:val="00B60FCF"/>
    <w:rsid w:val="00B64D58"/>
    <w:rsid w:val="00B67682"/>
    <w:rsid w:val="00B73AA8"/>
    <w:rsid w:val="00B770AA"/>
    <w:rsid w:val="00B77658"/>
    <w:rsid w:val="00B82BB5"/>
    <w:rsid w:val="00B86818"/>
    <w:rsid w:val="00B86D55"/>
    <w:rsid w:val="00B90B7B"/>
    <w:rsid w:val="00B94573"/>
    <w:rsid w:val="00BA0B95"/>
    <w:rsid w:val="00BA2E30"/>
    <w:rsid w:val="00BA3F28"/>
    <w:rsid w:val="00BA67C3"/>
    <w:rsid w:val="00BB17A3"/>
    <w:rsid w:val="00BB1E21"/>
    <w:rsid w:val="00BB245D"/>
    <w:rsid w:val="00BB3B6B"/>
    <w:rsid w:val="00BB4718"/>
    <w:rsid w:val="00BB529C"/>
    <w:rsid w:val="00BB5399"/>
    <w:rsid w:val="00BB73B3"/>
    <w:rsid w:val="00BB7502"/>
    <w:rsid w:val="00BC1E98"/>
    <w:rsid w:val="00BC723B"/>
    <w:rsid w:val="00BD13DD"/>
    <w:rsid w:val="00BD273F"/>
    <w:rsid w:val="00BD5DE0"/>
    <w:rsid w:val="00BD5FBE"/>
    <w:rsid w:val="00BE1EDE"/>
    <w:rsid w:val="00BE2EC7"/>
    <w:rsid w:val="00BE376E"/>
    <w:rsid w:val="00BE5ABD"/>
    <w:rsid w:val="00BF14DC"/>
    <w:rsid w:val="00BF2C31"/>
    <w:rsid w:val="00BF3494"/>
    <w:rsid w:val="00BF5077"/>
    <w:rsid w:val="00BF5895"/>
    <w:rsid w:val="00BF602D"/>
    <w:rsid w:val="00C01E58"/>
    <w:rsid w:val="00C029D5"/>
    <w:rsid w:val="00C115AA"/>
    <w:rsid w:val="00C20ACD"/>
    <w:rsid w:val="00C21449"/>
    <w:rsid w:val="00C2332C"/>
    <w:rsid w:val="00C257BC"/>
    <w:rsid w:val="00C30CC5"/>
    <w:rsid w:val="00C321C9"/>
    <w:rsid w:val="00C347D4"/>
    <w:rsid w:val="00C3737C"/>
    <w:rsid w:val="00C37535"/>
    <w:rsid w:val="00C417B8"/>
    <w:rsid w:val="00C421AF"/>
    <w:rsid w:val="00C452A7"/>
    <w:rsid w:val="00C461D6"/>
    <w:rsid w:val="00C4639C"/>
    <w:rsid w:val="00C60006"/>
    <w:rsid w:val="00C62BA4"/>
    <w:rsid w:val="00C641EA"/>
    <w:rsid w:val="00C722A9"/>
    <w:rsid w:val="00C73DAF"/>
    <w:rsid w:val="00C74E04"/>
    <w:rsid w:val="00C75E0B"/>
    <w:rsid w:val="00C822B6"/>
    <w:rsid w:val="00C8498C"/>
    <w:rsid w:val="00C9060D"/>
    <w:rsid w:val="00C90A82"/>
    <w:rsid w:val="00C91485"/>
    <w:rsid w:val="00CA157D"/>
    <w:rsid w:val="00CA2C7A"/>
    <w:rsid w:val="00CB0A13"/>
    <w:rsid w:val="00CB2331"/>
    <w:rsid w:val="00CB27E7"/>
    <w:rsid w:val="00CC2860"/>
    <w:rsid w:val="00CC4789"/>
    <w:rsid w:val="00CC4B91"/>
    <w:rsid w:val="00CC7839"/>
    <w:rsid w:val="00CC7DC5"/>
    <w:rsid w:val="00CD0375"/>
    <w:rsid w:val="00CD17CD"/>
    <w:rsid w:val="00CD2991"/>
    <w:rsid w:val="00CE0F60"/>
    <w:rsid w:val="00CE19F7"/>
    <w:rsid w:val="00CE2837"/>
    <w:rsid w:val="00CE42D8"/>
    <w:rsid w:val="00CE76BD"/>
    <w:rsid w:val="00CE7C0B"/>
    <w:rsid w:val="00CF269D"/>
    <w:rsid w:val="00CF6DAF"/>
    <w:rsid w:val="00D00A49"/>
    <w:rsid w:val="00D01E2D"/>
    <w:rsid w:val="00D031BF"/>
    <w:rsid w:val="00D0328F"/>
    <w:rsid w:val="00D04727"/>
    <w:rsid w:val="00D105CE"/>
    <w:rsid w:val="00D14246"/>
    <w:rsid w:val="00D1633D"/>
    <w:rsid w:val="00D229BF"/>
    <w:rsid w:val="00D25546"/>
    <w:rsid w:val="00D26D98"/>
    <w:rsid w:val="00D310BC"/>
    <w:rsid w:val="00D317CF"/>
    <w:rsid w:val="00D35637"/>
    <w:rsid w:val="00D37817"/>
    <w:rsid w:val="00D37FEE"/>
    <w:rsid w:val="00D454AD"/>
    <w:rsid w:val="00D532E2"/>
    <w:rsid w:val="00D53C7F"/>
    <w:rsid w:val="00D5614D"/>
    <w:rsid w:val="00D57B57"/>
    <w:rsid w:val="00D61BCE"/>
    <w:rsid w:val="00D634BE"/>
    <w:rsid w:val="00D64D5F"/>
    <w:rsid w:val="00D73D98"/>
    <w:rsid w:val="00D752B2"/>
    <w:rsid w:val="00D754B8"/>
    <w:rsid w:val="00D76CDB"/>
    <w:rsid w:val="00D76E39"/>
    <w:rsid w:val="00D77BB7"/>
    <w:rsid w:val="00D80677"/>
    <w:rsid w:val="00D825AF"/>
    <w:rsid w:val="00D835C0"/>
    <w:rsid w:val="00D8366E"/>
    <w:rsid w:val="00DA0F3F"/>
    <w:rsid w:val="00DA2D79"/>
    <w:rsid w:val="00DA604F"/>
    <w:rsid w:val="00DA60A3"/>
    <w:rsid w:val="00DA623E"/>
    <w:rsid w:val="00DB0B18"/>
    <w:rsid w:val="00DB235A"/>
    <w:rsid w:val="00DB432B"/>
    <w:rsid w:val="00DC1C19"/>
    <w:rsid w:val="00DC1E58"/>
    <w:rsid w:val="00DC27D5"/>
    <w:rsid w:val="00DC4C88"/>
    <w:rsid w:val="00DD5DD8"/>
    <w:rsid w:val="00DE0E5E"/>
    <w:rsid w:val="00DF0829"/>
    <w:rsid w:val="00DF3361"/>
    <w:rsid w:val="00DF3373"/>
    <w:rsid w:val="00DF48AD"/>
    <w:rsid w:val="00DF62CD"/>
    <w:rsid w:val="00DF6CD1"/>
    <w:rsid w:val="00DF78BB"/>
    <w:rsid w:val="00DF7A38"/>
    <w:rsid w:val="00E030A8"/>
    <w:rsid w:val="00E03C5E"/>
    <w:rsid w:val="00E05B0C"/>
    <w:rsid w:val="00E07BA0"/>
    <w:rsid w:val="00E13514"/>
    <w:rsid w:val="00E157DE"/>
    <w:rsid w:val="00E20D20"/>
    <w:rsid w:val="00E21728"/>
    <w:rsid w:val="00E21BBD"/>
    <w:rsid w:val="00E24423"/>
    <w:rsid w:val="00E252B7"/>
    <w:rsid w:val="00E25CB7"/>
    <w:rsid w:val="00E35D17"/>
    <w:rsid w:val="00E36670"/>
    <w:rsid w:val="00E42BE4"/>
    <w:rsid w:val="00E43248"/>
    <w:rsid w:val="00E51EE5"/>
    <w:rsid w:val="00E56B8D"/>
    <w:rsid w:val="00E60042"/>
    <w:rsid w:val="00E60538"/>
    <w:rsid w:val="00E60781"/>
    <w:rsid w:val="00E71B1F"/>
    <w:rsid w:val="00E811F9"/>
    <w:rsid w:val="00E81EB0"/>
    <w:rsid w:val="00E820F0"/>
    <w:rsid w:val="00E85829"/>
    <w:rsid w:val="00E8679E"/>
    <w:rsid w:val="00EB1908"/>
    <w:rsid w:val="00EB3D53"/>
    <w:rsid w:val="00ED146A"/>
    <w:rsid w:val="00ED1CAF"/>
    <w:rsid w:val="00ED311B"/>
    <w:rsid w:val="00ED5EDC"/>
    <w:rsid w:val="00EE014C"/>
    <w:rsid w:val="00EE1351"/>
    <w:rsid w:val="00EE332D"/>
    <w:rsid w:val="00EE58C5"/>
    <w:rsid w:val="00EE61C1"/>
    <w:rsid w:val="00EF0781"/>
    <w:rsid w:val="00EF2122"/>
    <w:rsid w:val="00F056B3"/>
    <w:rsid w:val="00F067EA"/>
    <w:rsid w:val="00F162F0"/>
    <w:rsid w:val="00F174A2"/>
    <w:rsid w:val="00F178B4"/>
    <w:rsid w:val="00F21E81"/>
    <w:rsid w:val="00F23C54"/>
    <w:rsid w:val="00F26C51"/>
    <w:rsid w:val="00F270D7"/>
    <w:rsid w:val="00F30977"/>
    <w:rsid w:val="00F3347B"/>
    <w:rsid w:val="00F3354F"/>
    <w:rsid w:val="00F40D2D"/>
    <w:rsid w:val="00F43CAF"/>
    <w:rsid w:val="00F5305A"/>
    <w:rsid w:val="00F53FF9"/>
    <w:rsid w:val="00F54E02"/>
    <w:rsid w:val="00F573D0"/>
    <w:rsid w:val="00F608C4"/>
    <w:rsid w:val="00F62AF2"/>
    <w:rsid w:val="00F6371C"/>
    <w:rsid w:val="00F66DCC"/>
    <w:rsid w:val="00F67688"/>
    <w:rsid w:val="00F70C88"/>
    <w:rsid w:val="00F70C9B"/>
    <w:rsid w:val="00F71E9F"/>
    <w:rsid w:val="00F72314"/>
    <w:rsid w:val="00F74446"/>
    <w:rsid w:val="00F81DEB"/>
    <w:rsid w:val="00F839DC"/>
    <w:rsid w:val="00F85D6E"/>
    <w:rsid w:val="00F8683A"/>
    <w:rsid w:val="00F871FB"/>
    <w:rsid w:val="00F92DFB"/>
    <w:rsid w:val="00F93BE4"/>
    <w:rsid w:val="00F96573"/>
    <w:rsid w:val="00F97CF8"/>
    <w:rsid w:val="00FA1300"/>
    <w:rsid w:val="00FA50C0"/>
    <w:rsid w:val="00FB0741"/>
    <w:rsid w:val="00FB17D8"/>
    <w:rsid w:val="00FB2838"/>
    <w:rsid w:val="00FB4D59"/>
    <w:rsid w:val="00FC33C5"/>
    <w:rsid w:val="00FD363B"/>
    <w:rsid w:val="00FD3951"/>
    <w:rsid w:val="00FD3DE1"/>
    <w:rsid w:val="00FE1C4C"/>
    <w:rsid w:val="00FF5042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1"/>
    <o:shapelayout v:ext="edit">
      <o:idmap v:ext="edit" data="1"/>
    </o:shapelayout>
  </w:shapeDefaults>
  <w:decimalSymbol w:val="."/>
  <w:listSeparator w:val=","/>
  <w14:docId w14:val="54AFACA1"/>
  <w15:docId w15:val="{F55456B4-9CAD-4122-905B-C0E21008B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F6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E0F6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0F6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E0F6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8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1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2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4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22624-C18E-4201-9F8F-B1B2E1E79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 Lee</dc:creator>
  <cp:lastModifiedBy>Melinda Lee</cp:lastModifiedBy>
  <cp:revision>10</cp:revision>
  <cp:lastPrinted>2022-07-22T22:23:00Z</cp:lastPrinted>
  <dcterms:created xsi:type="dcterms:W3CDTF">2022-11-14T21:46:00Z</dcterms:created>
  <dcterms:modified xsi:type="dcterms:W3CDTF">2022-11-29T17:44:00Z</dcterms:modified>
</cp:coreProperties>
</file>